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5C5" w:rsidRPr="00F742DA" w:rsidRDefault="000D25C5" w:rsidP="000D25C5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5191"/>
      </w:tblGrid>
      <w:tr w:rsidR="000D25C5" w:rsidRPr="00380E25" w:rsidTr="00082AD7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0D25C5" w:rsidRPr="00380E25" w:rsidRDefault="000D25C5" w:rsidP="00082AD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:rsidR="000D25C5" w:rsidRDefault="000D25C5" w:rsidP="00082AD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</w:p>
          <w:p w:rsidR="000D25C5" w:rsidRDefault="003B6EB5" w:rsidP="00082AD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ODLUKE O NAČINU OSTVARIVANJA PREDNOSTI PRI UPISU DJECE U DJEČJI VRTIĆ KORČULA</w:t>
            </w:r>
          </w:p>
          <w:p w:rsidR="000D25C5" w:rsidRDefault="000D25C5" w:rsidP="00082AD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0D25C5" w:rsidRPr="00380E25" w:rsidRDefault="000D25C5" w:rsidP="00082AD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0D25C5" w:rsidRPr="00380E25" w:rsidTr="00082AD7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Pr="00380E25" w:rsidRDefault="003B6EB5" w:rsidP="00082AD7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Odluka o načinu ostvarivanja prednosti pri upisu djece u Dječji vrtić Korčula</w:t>
            </w:r>
          </w:p>
        </w:tc>
      </w:tr>
      <w:tr w:rsidR="000D25C5" w:rsidRPr="00380E25" w:rsidTr="00082AD7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Pr="00380E25" w:rsidRDefault="000D25C5" w:rsidP="00082AD7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Upravni odjel za </w:t>
            </w:r>
            <w:r w:rsidR="003B6EB5">
              <w:rPr>
                <w:rFonts w:ascii="Arial Narrow" w:hAnsi="Arial Narrow" w:cs="Times New Roman"/>
                <w:bCs/>
                <w:sz w:val="20"/>
                <w:szCs w:val="20"/>
              </w:rPr>
              <w:t>društvene djelatnosti</w:t>
            </w:r>
          </w:p>
        </w:tc>
      </w:tr>
      <w:tr w:rsidR="000D25C5" w:rsidRPr="00380E25" w:rsidTr="00082AD7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0D25C5" w:rsidRPr="00380E25" w:rsidRDefault="000D25C5" w:rsidP="00082AD7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Aktivno učešće zainteresiranih u kreiranju akta.</w:t>
            </w:r>
          </w:p>
        </w:tc>
      </w:tr>
      <w:tr w:rsidR="000D25C5" w:rsidRPr="00380E25" w:rsidTr="00082AD7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D25C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0D25C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0D25C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azdoblje provedbe savjetovanja </w:t>
            </w:r>
          </w:p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Nacrt prijedloga</w:t>
            </w:r>
            <w:r w:rsidR="003B6EB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Odluke o načinu ostvarivanja prednosti pri upisu djece u Dječji vrtić Korčula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, objavljen je na internetskoj stranici Grada Korčule</w:t>
            </w:r>
            <w:r w:rsidR="003B6EB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www.korcula.hr</w:t>
            </w:r>
          </w:p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D25C5" w:rsidRPr="00380E25" w:rsidTr="00082AD7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Savjetovanje s javnošću je trajalo od </w:t>
            </w:r>
            <w:r w:rsidR="003B6EB5">
              <w:rPr>
                <w:rFonts w:ascii="Arial Narrow" w:hAnsi="Arial Narrow" w:cs="Times New Roman"/>
                <w:bCs/>
                <w:sz w:val="20"/>
                <w:szCs w:val="20"/>
              </w:rPr>
              <w:t>04. svibnja 2023. – 03. lipnja 2023. (30 dana)</w:t>
            </w:r>
          </w:p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0D25C5" w:rsidRPr="00380E25" w:rsidTr="00082AD7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Vidjeti u Prilogu</w:t>
            </w:r>
          </w:p>
        </w:tc>
      </w:tr>
      <w:tr w:rsidR="000D25C5" w:rsidRPr="00380E25" w:rsidTr="00082AD7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Vidjeti u prilogu</w:t>
            </w:r>
          </w:p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0D25C5" w:rsidRPr="00380E25" w:rsidTr="00082AD7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------------------</w:t>
            </w:r>
          </w:p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0D25C5" w:rsidRPr="00380E25" w:rsidTr="00082AD7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25C5" w:rsidRPr="00380E25" w:rsidRDefault="000D25C5" w:rsidP="00082AD7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0D25C5" w:rsidRPr="00380E25" w:rsidRDefault="000D25C5" w:rsidP="00082AD7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Troškovi javnog savjetovanja nisu iziskivali dodatne financijske troškove</w:t>
            </w:r>
          </w:p>
        </w:tc>
      </w:tr>
    </w:tbl>
    <w:p w:rsidR="000D25C5" w:rsidRDefault="000D25C5" w:rsidP="000D25C5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0" w:name="_Toc468978618"/>
    </w:p>
    <w:p w:rsidR="000D25C5" w:rsidRDefault="000D25C5" w:rsidP="000D25C5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:rsidR="000D25C5" w:rsidRDefault="000D25C5" w:rsidP="000D25C5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:rsidR="000D25C5" w:rsidRDefault="000D25C5" w:rsidP="000D25C5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:rsidR="000D25C5" w:rsidRDefault="000D25C5" w:rsidP="000D25C5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:rsidR="000D25C5" w:rsidRDefault="000D25C5" w:rsidP="000D25C5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:rsidR="000D25C5" w:rsidRDefault="000D25C5" w:rsidP="000D25C5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:rsidR="003B6EB5" w:rsidRDefault="003B6EB5" w:rsidP="000D25C5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:rsidR="000D25C5" w:rsidRDefault="000D25C5" w:rsidP="000D25C5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:rsidR="000D25C5" w:rsidRDefault="000D25C5" w:rsidP="000D25C5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:rsidR="000D25C5" w:rsidRDefault="000D25C5" w:rsidP="000D25C5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:rsidR="000D25C5" w:rsidRPr="00E738EC" w:rsidRDefault="000D25C5" w:rsidP="000D25C5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418"/>
        <w:gridCol w:w="1984"/>
        <w:gridCol w:w="2744"/>
        <w:gridCol w:w="2632"/>
      </w:tblGrid>
      <w:tr w:rsidR="000D25C5" w:rsidRPr="00E738EC" w:rsidTr="003B6EB5">
        <w:tc>
          <w:tcPr>
            <w:tcW w:w="544" w:type="dxa"/>
            <w:vAlign w:val="center"/>
          </w:tcPr>
          <w:p w:rsidR="000D25C5" w:rsidRPr="00E738EC" w:rsidRDefault="000D25C5" w:rsidP="00082AD7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418" w:type="dxa"/>
            <w:vAlign w:val="center"/>
          </w:tcPr>
          <w:p w:rsidR="000D25C5" w:rsidRPr="00E738EC" w:rsidRDefault="000D25C5" w:rsidP="00082AD7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:rsidR="000D25C5" w:rsidRPr="00E738EC" w:rsidRDefault="000D25C5" w:rsidP="00082AD7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744" w:type="dxa"/>
            <w:vAlign w:val="center"/>
          </w:tcPr>
          <w:p w:rsidR="000D25C5" w:rsidRPr="00E738EC" w:rsidRDefault="000D25C5" w:rsidP="00082AD7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:rsidR="000D25C5" w:rsidRPr="00E738EC" w:rsidRDefault="000D25C5" w:rsidP="00082AD7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0D25C5" w:rsidRPr="00E738EC" w:rsidTr="003B6EB5">
        <w:trPr>
          <w:trHeight w:val="2990"/>
        </w:trPr>
        <w:tc>
          <w:tcPr>
            <w:tcW w:w="544" w:type="dxa"/>
          </w:tcPr>
          <w:p w:rsidR="000D25C5" w:rsidRPr="00E738EC" w:rsidRDefault="000D25C5" w:rsidP="00082AD7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D25C5" w:rsidRPr="00E738EC" w:rsidRDefault="003B6EB5" w:rsidP="00082AD7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Tajana Vlašić</w:t>
            </w:r>
          </w:p>
        </w:tc>
        <w:tc>
          <w:tcPr>
            <w:tcW w:w="1984" w:type="dxa"/>
          </w:tcPr>
          <w:p w:rsidR="000D25C5" w:rsidRPr="0096717A" w:rsidRDefault="000D25C5" w:rsidP="00082AD7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96717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Primjedba na članak 4.</w:t>
            </w:r>
          </w:p>
        </w:tc>
        <w:tc>
          <w:tcPr>
            <w:tcW w:w="2744" w:type="dxa"/>
          </w:tcPr>
          <w:p w:rsidR="003B6EB5" w:rsidRPr="009C0FAF" w:rsidRDefault="000D25C5" w:rsidP="003B6EB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9C0FAF">
              <w:rPr>
                <w:rFonts w:ascii="Arial Narrow" w:hAnsi="Arial Narrow" w:cs="Times New Roman"/>
                <w:sz w:val="20"/>
                <w:szCs w:val="20"/>
              </w:rPr>
              <w:t>Pr</w:t>
            </w:r>
            <w:r w:rsidR="003B6EB5" w:rsidRPr="009C0FAF">
              <w:rPr>
                <w:rFonts w:ascii="Arial Narrow" w:hAnsi="Arial Narrow" w:cs="Times New Roman"/>
                <w:sz w:val="20"/>
                <w:szCs w:val="20"/>
              </w:rPr>
              <w:t>ijedlog:</w:t>
            </w:r>
            <w:r w:rsidR="003414D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9C0FAF">
              <w:rPr>
                <w:rFonts w:ascii="Arial Narrow" w:hAnsi="Arial Narrow" w:cs="Times New Roman"/>
                <w:sz w:val="20"/>
                <w:szCs w:val="20"/>
              </w:rPr>
              <w:t>„</w:t>
            </w:r>
            <w:r w:rsidR="003B6EB5" w:rsidRPr="009C0FAF">
              <w:rPr>
                <w:rFonts w:ascii="Arial Narrow" w:eastAsia="Simsun (Founder Extended)" w:hAnsi="Arial Narrow" w:cs="Times New Roman"/>
                <w:b/>
                <w:sz w:val="20"/>
                <w:szCs w:val="20"/>
              </w:rPr>
              <w:t>Člankom 4. Nacrta odluke bitno se mijenja dosadašnji članak 4. postojeće odluke jer je u njemu bilo navedeno da pravo prednosti u odnosu na prebivalište imaju ona djeca s prebivalištem na području Grada Korčule. U novoj odluci prednost prava upisa bi ostvarila djeca čija oba roditelja kao i dijete imaju isključivo prebivalište na području Grada Korčule. Nije mi jasna intencija da se prva prednost temelji isključivo na prebivalištu, i to djeteta i oba roditelja. Mislim da bi u ovom smislu trebalo u nacrt odluke dodati i boravište, uz riječ prebivalište. Ili članak ostaviti kakav je bio i u važećoj odluci. Ovakva odredba je pomalo diskriminatorna jer ako je poanta da je dijete građanin Grada Korčule i nastanjeno je s roditeljima u Gradu Korčuli, zašto je bitno prebivalište oba roditelja? Isto je neusklađeno s uputama koje se nalaze na službenim stranicama Vlade RH, a gdje su taksativno nabrojene vrste prednosti pri upisu; „</w:t>
            </w:r>
            <w:r w:rsidR="003B6EB5" w:rsidRPr="009C0FAF"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B6EB5" w:rsidRPr="009C0FAF"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Prednost</w:t>
            </w:r>
            <w:proofErr w:type="spellEnd"/>
            <w:r w:rsidR="003B6EB5" w:rsidRPr="009C0FAF"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B6EB5" w:rsidRPr="009C0FAF"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pri</w:t>
            </w:r>
            <w:proofErr w:type="spellEnd"/>
            <w:r w:rsidR="003B6EB5" w:rsidRPr="009C0FAF"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B6EB5" w:rsidRPr="009C0FAF"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>upisu</w:t>
            </w:r>
            <w:proofErr w:type="spellEnd"/>
            <w:r w:rsidR="003B6EB5" w:rsidRPr="009C0FAF">
              <w:rPr>
                <w:rFonts w:ascii="Arial Narrow" w:eastAsia="Times New Roman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djece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dječje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vrtiće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, koji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su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vlasništvu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jedinice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lokalne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i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područne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regionalne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samouprave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ili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državnom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vlasništvu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imaju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djeca</w:t>
            </w:r>
            <w:proofErr w:type="spellEnd"/>
            <w:r w:rsidR="003B6EB5" w:rsidRPr="009C0FAF"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:</w:t>
            </w:r>
          </w:p>
          <w:p w:rsidR="003B6EB5" w:rsidRPr="009C0FAF" w:rsidRDefault="003B6EB5" w:rsidP="003B6EB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  <w:lang w:val="en-US" w:eastAsia="en-US"/>
              </w:rPr>
            </w:pP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roditelja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žrtava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i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invalida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Domovinskog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rata</w:t>
            </w:r>
          </w:p>
          <w:p w:rsidR="003B6EB5" w:rsidRPr="009C0FAF" w:rsidRDefault="003B6EB5" w:rsidP="003B6EB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  <w:lang w:val="en-US" w:eastAsia="en-US"/>
              </w:rPr>
            </w:pP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zaposlenih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roditelja</w:t>
            </w:r>
            <w:proofErr w:type="spellEnd"/>
          </w:p>
          <w:p w:rsidR="003B6EB5" w:rsidRPr="009C0FAF" w:rsidRDefault="003B6EB5" w:rsidP="003B6EB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  <w:lang w:val="en-US" w:eastAsia="en-US"/>
              </w:rPr>
            </w:pP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samohranih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roditelja</w:t>
            </w:r>
            <w:proofErr w:type="spellEnd"/>
          </w:p>
          <w:p w:rsidR="003B6EB5" w:rsidRPr="009C0FAF" w:rsidRDefault="003B6EB5" w:rsidP="003B6EB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  <w:lang w:val="en-US" w:eastAsia="en-US"/>
              </w:rPr>
            </w:pP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iz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udomiteljskih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obitelji</w:t>
            </w:r>
            <w:proofErr w:type="spellEnd"/>
          </w:p>
          <w:p w:rsidR="003B6EB5" w:rsidRPr="009C0FAF" w:rsidRDefault="003B6EB5" w:rsidP="003B6EB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  <w:lang w:val="en-US" w:eastAsia="en-US"/>
              </w:rPr>
            </w:pP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iz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obitelji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troje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više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djece</w:t>
            </w:r>
            <w:proofErr w:type="spellEnd"/>
          </w:p>
          <w:p w:rsidR="003B6EB5" w:rsidRPr="009C0FAF" w:rsidRDefault="003B6EB5" w:rsidP="003B6EB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  <w:lang w:val="en-US" w:eastAsia="en-US"/>
              </w:rPr>
            </w:pPr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s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teškoćama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razvoju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ukoliko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ih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moguće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integrirati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redoviti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program</w:t>
            </w:r>
          </w:p>
          <w:p w:rsidR="003B6EB5" w:rsidRPr="009C0FAF" w:rsidRDefault="003B6EB5" w:rsidP="003B6EB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  <w:lang w:val="en-US" w:eastAsia="en-US"/>
              </w:rPr>
            </w:pP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koja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godinu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dana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kreću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školu</w:t>
            </w:r>
            <w:proofErr w:type="spellEnd"/>
          </w:p>
          <w:p w:rsidR="003B6EB5" w:rsidRPr="009C0FAF" w:rsidRDefault="003B6EB5" w:rsidP="003B6EB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  <w:lang w:val="en-US" w:eastAsia="en-US"/>
              </w:rPr>
            </w:pP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lastRenderedPageBreak/>
              <w:t>roditelja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koji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primaju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doplatak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za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djecu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.”</w:t>
            </w:r>
          </w:p>
          <w:p w:rsidR="003B6EB5" w:rsidRPr="009C0FAF" w:rsidRDefault="003B6EB5" w:rsidP="003B6EB5">
            <w:pPr>
              <w:shd w:val="clear" w:color="auto" w:fill="FFFFFF"/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  <w:lang w:val="en-US" w:eastAsia="en-US"/>
              </w:rPr>
            </w:pP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Zaključno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nigdje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se ne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spominje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prebivalište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roditelja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kao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prva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prednost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pri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upisu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, a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kako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to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proizlazi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iz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Nacrta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ove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odluke</w:t>
            </w:r>
            <w:proofErr w:type="spellEnd"/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>.</w:t>
            </w:r>
            <w:r w:rsidR="003414D3">
              <w:rPr>
                <w:rFonts w:ascii="Arial Narrow" w:hAnsi="Arial Narrow"/>
                <w:sz w:val="20"/>
                <w:szCs w:val="20"/>
                <w:lang w:val="en-US" w:eastAsia="en-US"/>
              </w:rPr>
              <w:t>”</w:t>
            </w:r>
            <w:r w:rsidRPr="009C0FAF">
              <w:rPr>
                <w:rFonts w:ascii="Arial Narrow" w:hAnsi="Arial Narrow"/>
                <w:sz w:val="20"/>
                <w:szCs w:val="20"/>
                <w:lang w:val="en-US" w:eastAsia="en-US"/>
              </w:rPr>
              <w:t xml:space="preserve"> </w:t>
            </w:r>
          </w:p>
          <w:p w:rsidR="003B6EB5" w:rsidRPr="009C0FAF" w:rsidRDefault="003B6EB5" w:rsidP="003B6EB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  <w:lang w:val="en-US" w:eastAsia="en-US"/>
              </w:rPr>
            </w:pPr>
          </w:p>
          <w:p w:rsidR="000D25C5" w:rsidRPr="009C0FAF" w:rsidRDefault="000D25C5" w:rsidP="00082AD7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3B6EB5" w:rsidRPr="003B6EB5" w:rsidRDefault="003B6EB5" w:rsidP="003B6EB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B6EB5">
              <w:rPr>
                <w:rFonts w:ascii="Arial Narrow" w:hAnsi="Arial Narrow" w:cs="Times New Roman"/>
                <w:sz w:val="20"/>
                <w:szCs w:val="20"/>
              </w:rPr>
              <w:lastRenderedPageBreak/>
              <w:t>Ne prihvaća se.</w:t>
            </w:r>
          </w:p>
          <w:p w:rsidR="003B6EB5" w:rsidRDefault="003B6EB5" w:rsidP="003B6EB5">
            <w:pPr>
              <w:spacing w:after="12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Ukazuje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se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podnositeljici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primjedbe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da je u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svojoj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primjedbi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pogrešno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navela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članak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4. </w:t>
            </w:r>
            <w:proofErr w:type="spellStart"/>
            <w:r w:rsidR="009C0FAF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p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ostojeće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Odluke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.</w:t>
            </w:r>
          </w:p>
          <w:p w:rsidR="003B6EB5" w:rsidRPr="003414D3" w:rsidRDefault="003B6EB5" w:rsidP="003B6EB5">
            <w:pPr>
              <w:spacing w:after="12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Pretpostavljamo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da bi se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njena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primjedba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odnosila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proofErr w:type="gramEnd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članak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3.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Odluke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načinu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ostvarivanja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prednosti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pri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upisu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djece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Dječji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vrtić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Korčula (“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Službeni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glasnik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Grada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Korčule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” br. 2/99) u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kojoj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stoji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da se u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Vrtić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upisuju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djeca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čiji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roditelji</w:t>
            </w:r>
            <w:proofErr w:type="spellEnd"/>
            <w:r w:rsidRPr="00596DF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DF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imaju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prebivalište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području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Grada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Korčule</w:t>
            </w:r>
            <w:proofErr w:type="spellEnd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kao</w:t>
            </w:r>
            <w:proofErr w:type="spellEnd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što</w:t>
            </w:r>
            <w:proofErr w:type="spellEnd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je </w:t>
            </w:r>
            <w:proofErr w:type="spellStart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između</w:t>
            </w:r>
            <w:proofErr w:type="spellEnd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ostalog</w:t>
            </w:r>
            <w:proofErr w:type="spellEnd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, u </w:t>
            </w:r>
            <w:proofErr w:type="spellStart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ovom</w:t>
            </w:r>
            <w:proofErr w:type="spellEnd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nacrtu</w:t>
            </w:r>
            <w:proofErr w:type="spellEnd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Odluke</w:t>
            </w:r>
            <w:proofErr w:type="spellEnd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i</w:t>
            </w:r>
            <w:proofErr w:type="spellEnd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navedeno</w:t>
            </w:r>
            <w:proofErr w:type="spellEnd"/>
            <w:r w:rsidR="003414D3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.</w:t>
            </w:r>
          </w:p>
          <w:p w:rsidR="003B6EB5" w:rsidRPr="003B6EB5" w:rsidRDefault="003B6EB5" w:rsidP="003B6EB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U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članku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7. </w:t>
            </w:r>
            <w:proofErr w:type="spellStart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Nacrta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O</w:t>
            </w:r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>dluke</w:t>
            </w:r>
            <w:proofErr w:type="spellEnd"/>
            <w:r w:rsidRPr="003B6EB5"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  <w:t xml:space="preserve"> </w:t>
            </w:r>
            <w:r w:rsidRPr="003B6EB5">
              <w:rPr>
                <w:rFonts w:ascii="Arial Narrow" w:eastAsia="Simsun (Founder Extended)" w:hAnsi="Arial Narrow" w:cs="Arial"/>
                <w:sz w:val="20"/>
                <w:szCs w:val="20"/>
              </w:rPr>
              <w:t xml:space="preserve">o </w:t>
            </w:r>
            <w:r w:rsidRPr="003B6EB5">
              <w:rPr>
                <w:rFonts w:ascii="Arial Narrow" w:hAnsi="Arial Narrow" w:cs="Arial"/>
                <w:sz w:val="20"/>
                <w:szCs w:val="20"/>
              </w:rPr>
              <w:t xml:space="preserve">načinu ostvarivanja prednosti pri upisu djece u Dječji vrtić Korčula navedene su prednosti prilikom upisa u vrtić koje propisuje i Zakon o predškolskom odgoju i obrazovanju. Prednosti su određene zakonom, a prioritetne skupine se detaljnije propisuju odlukom osnivača, što je i navedeno u člancima 4., 5. i 6. </w:t>
            </w:r>
            <w:r>
              <w:rPr>
                <w:rFonts w:ascii="Arial Narrow" w:hAnsi="Arial Narrow" w:cs="Arial"/>
                <w:sz w:val="20"/>
                <w:szCs w:val="20"/>
              </w:rPr>
              <w:t>ove Odluke.</w:t>
            </w:r>
          </w:p>
          <w:p w:rsidR="003B6EB5" w:rsidRPr="003B6EB5" w:rsidRDefault="003B6EB5" w:rsidP="003B6EB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sz w:val="20"/>
                <w:szCs w:val="20"/>
                <w:lang w:val="en-US"/>
              </w:rPr>
            </w:pP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Pravo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obveza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Grada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Korčule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je da </w:t>
            </w:r>
            <w:proofErr w:type="spellStart"/>
            <w:proofErr w:type="gram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osigura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svojim</w:t>
            </w:r>
            <w:proofErr w:type="spellEnd"/>
            <w:proofErr w:type="gram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sugrađanima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smještaj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djece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Dječji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vrti</w:t>
            </w:r>
            <w:r w:rsidR="009C0FAF">
              <w:rPr>
                <w:rFonts w:ascii="Arial Narrow" w:hAnsi="Arial Narrow" w:cs="Arial"/>
                <w:sz w:val="20"/>
                <w:szCs w:val="20"/>
                <w:lang w:val="en-US"/>
              </w:rPr>
              <w:t>ć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Korčula,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te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ni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jednom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odredbom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Nacrta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odluke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9C0FA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se </w:t>
            </w:r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ne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zabranjuje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upis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djeteta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čiji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jedan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roditelj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ima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samo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boravište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a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ne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prebivalište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>području</w:t>
            </w:r>
            <w:proofErr w:type="spellEnd"/>
            <w:r w:rsidRPr="003B6EB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Grada Korčule. </w:t>
            </w:r>
          </w:p>
          <w:p w:rsidR="000D25C5" w:rsidRPr="003B6EB5" w:rsidRDefault="000D25C5" w:rsidP="00082AD7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0D25C5" w:rsidRDefault="000D25C5" w:rsidP="000D25C5">
      <w:pPr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:rsidR="00956813" w:rsidRDefault="00956813" w:rsidP="00956813">
      <w:pPr>
        <w:spacing w:after="0" w:line="240" w:lineRule="auto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 xml:space="preserve">KLASA: </w:t>
      </w:r>
      <w:r w:rsidR="009C0FAF">
        <w:rPr>
          <w:rFonts w:ascii="Arial Narrow" w:hAnsi="Arial Narrow" w:cs="Times New Roman"/>
          <w:b/>
          <w:bCs/>
          <w:sz w:val="20"/>
          <w:szCs w:val="20"/>
        </w:rPr>
        <w:t>601</w:t>
      </w:r>
      <w:r>
        <w:rPr>
          <w:rFonts w:ascii="Arial Narrow" w:hAnsi="Arial Narrow" w:cs="Times New Roman"/>
          <w:b/>
          <w:bCs/>
          <w:sz w:val="20"/>
          <w:szCs w:val="20"/>
        </w:rPr>
        <w:t>-0</w:t>
      </w:r>
      <w:r w:rsidR="009C0FAF">
        <w:rPr>
          <w:rFonts w:ascii="Arial Narrow" w:hAnsi="Arial Narrow" w:cs="Times New Roman"/>
          <w:b/>
          <w:bCs/>
          <w:sz w:val="20"/>
          <w:szCs w:val="20"/>
        </w:rPr>
        <w:t>4</w:t>
      </w:r>
      <w:r>
        <w:rPr>
          <w:rFonts w:ascii="Arial Narrow" w:hAnsi="Arial Narrow" w:cs="Times New Roman"/>
          <w:b/>
          <w:bCs/>
          <w:sz w:val="20"/>
          <w:szCs w:val="20"/>
        </w:rPr>
        <w:t>/2</w:t>
      </w:r>
      <w:r w:rsidR="009C0FAF">
        <w:rPr>
          <w:rFonts w:ascii="Arial Narrow" w:hAnsi="Arial Narrow" w:cs="Times New Roman"/>
          <w:b/>
          <w:bCs/>
          <w:sz w:val="20"/>
          <w:szCs w:val="20"/>
        </w:rPr>
        <w:t>3</w:t>
      </w:r>
      <w:r>
        <w:rPr>
          <w:rFonts w:ascii="Arial Narrow" w:hAnsi="Arial Narrow" w:cs="Times New Roman"/>
          <w:b/>
          <w:bCs/>
          <w:sz w:val="20"/>
          <w:szCs w:val="20"/>
        </w:rPr>
        <w:t>-01/0</w:t>
      </w:r>
      <w:r w:rsidR="009C0FAF">
        <w:rPr>
          <w:rFonts w:ascii="Arial Narrow" w:hAnsi="Arial Narrow" w:cs="Times New Roman"/>
          <w:b/>
          <w:bCs/>
          <w:sz w:val="20"/>
          <w:szCs w:val="20"/>
        </w:rPr>
        <w:t>0001</w:t>
      </w:r>
    </w:p>
    <w:p w:rsidR="00956813" w:rsidRDefault="00956813" w:rsidP="00956813">
      <w:pPr>
        <w:spacing w:after="0" w:line="240" w:lineRule="auto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URBROJ:  2117-9-0</w:t>
      </w:r>
      <w:r w:rsidR="009C0FAF">
        <w:rPr>
          <w:rFonts w:ascii="Arial Narrow" w:hAnsi="Arial Narrow" w:cs="Times New Roman"/>
          <w:b/>
          <w:bCs/>
          <w:sz w:val="20"/>
          <w:szCs w:val="20"/>
        </w:rPr>
        <w:t>7</w:t>
      </w:r>
      <w:r>
        <w:rPr>
          <w:rFonts w:ascii="Arial Narrow" w:hAnsi="Arial Narrow" w:cs="Times New Roman"/>
          <w:b/>
          <w:bCs/>
          <w:sz w:val="20"/>
          <w:szCs w:val="20"/>
        </w:rPr>
        <w:t>/1</w:t>
      </w:r>
      <w:r w:rsidR="009C0FAF">
        <w:rPr>
          <w:rFonts w:ascii="Arial Narrow" w:hAnsi="Arial Narrow" w:cs="Times New Roman"/>
          <w:b/>
          <w:bCs/>
          <w:sz w:val="20"/>
          <w:szCs w:val="20"/>
        </w:rPr>
        <w:t>7</w:t>
      </w:r>
      <w:r>
        <w:rPr>
          <w:rFonts w:ascii="Arial Narrow" w:hAnsi="Arial Narrow" w:cs="Times New Roman"/>
          <w:b/>
          <w:bCs/>
          <w:sz w:val="20"/>
          <w:szCs w:val="20"/>
        </w:rPr>
        <w:t>-2</w:t>
      </w:r>
      <w:r w:rsidR="009C0FAF">
        <w:rPr>
          <w:rFonts w:ascii="Arial Narrow" w:hAnsi="Arial Narrow" w:cs="Times New Roman"/>
          <w:b/>
          <w:bCs/>
          <w:sz w:val="20"/>
          <w:szCs w:val="20"/>
        </w:rPr>
        <w:t>3</w:t>
      </w:r>
      <w:r>
        <w:rPr>
          <w:rFonts w:ascii="Arial Narrow" w:hAnsi="Arial Narrow" w:cs="Times New Roman"/>
          <w:b/>
          <w:bCs/>
          <w:sz w:val="20"/>
          <w:szCs w:val="20"/>
        </w:rPr>
        <w:t>-</w:t>
      </w:r>
      <w:r w:rsidR="009C0FAF">
        <w:rPr>
          <w:rFonts w:ascii="Arial Narrow" w:hAnsi="Arial Narrow" w:cs="Times New Roman"/>
          <w:b/>
          <w:bCs/>
          <w:sz w:val="20"/>
          <w:szCs w:val="20"/>
        </w:rPr>
        <w:t>0000</w:t>
      </w:r>
      <w:r w:rsidR="000C3721">
        <w:rPr>
          <w:rFonts w:ascii="Arial Narrow" w:hAnsi="Arial Narrow" w:cs="Times New Roman"/>
          <w:b/>
          <w:bCs/>
          <w:sz w:val="20"/>
          <w:szCs w:val="20"/>
        </w:rPr>
        <w:t>3</w:t>
      </w:r>
    </w:p>
    <w:p w:rsidR="000D25C5" w:rsidRPr="00380E25" w:rsidRDefault="00956813" w:rsidP="00956813">
      <w:pPr>
        <w:spacing w:after="0" w:line="240" w:lineRule="auto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 xml:space="preserve">Korčula, </w:t>
      </w:r>
      <w:r w:rsidR="009C0FAF">
        <w:rPr>
          <w:rFonts w:ascii="Arial Narrow" w:hAnsi="Arial Narrow" w:cs="Times New Roman"/>
          <w:b/>
          <w:bCs/>
          <w:sz w:val="20"/>
          <w:szCs w:val="20"/>
        </w:rPr>
        <w:t>0</w:t>
      </w:r>
      <w:r w:rsidR="00CB5C88">
        <w:rPr>
          <w:rFonts w:ascii="Arial Narrow" w:hAnsi="Arial Narrow" w:cs="Times New Roman"/>
          <w:b/>
          <w:bCs/>
          <w:sz w:val="20"/>
          <w:szCs w:val="20"/>
        </w:rPr>
        <w:t>6</w:t>
      </w:r>
      <w:r>
        <w:rPr>
          <w:rFonts w:ascii="Arial Narrow" w:hAnsi="Arial Narrow" w:cs="Times New Roman"/>
          <w:b/>
          <w:bCs/>
          <w:sz w:val="20"/>
          <w:szCs w:val="20"/>
        </w:rPr>
        <w:t xml:space="preserve">. </w:t>
      </w:r>
      <w:r w:rsidR="009C0FAF">
        <w:rPr>
          <w:rFonts w:ascii="Arial Narrow" w:hAnsi="Arial Narrow" w:cs="Times New Roman"/>
          <w:b/>
          <w:bCs/>
          <w:sz w:val="20"/>
          <w:szCs w:val="20"/>
        </w:rPr>
        <w:t>lipnja</w:t>
      </w:r>
      <w:r>
        <w:rPr>
          <w:rFonts w:ascii="Arial Narrow" w:hAnsi="Arial Narrow" w:cs="Times New Roman"/>
          <w:b/>
          <w:bCs/>
          <w:sz w:val="20"/>
          <w:szCs w:val="20"/>
        </w:rPr>
        <w:t xml:space="preserve"> 202</w:t>
      </w:r>
      <w:r w:rsidR="009C0FAF">
        <w:rPr>
          <w:rFonts w:ascii="Arial Narrow" w:hAnsi="Arial Narrow" w:cs="Times New Roman"/>
          <w:b/>
          <w:bCs/>
          <w:sz w:val="20"/>
          <w:szCs w:val="20"/>
        </w:rPr>
        <w:t>3</w:t>
      </w:r>
      <w:r>
        <w:rPr>
          <w:rFonts w:ascii="Arial Narrow" w:hAnsi="Arial Narrow" w:cs="Times New Roman"/>
          <w:b/>
          <w:bCs/>
          <w:sz w:val="20"/>
          <w:szCs w:val="20"/>
        </w:rPr>
        <w:t xml:space="preserve">.                                                                        </w:t>
      </w:r>
      <w:r w:rsidR="000D25C5">
        <w:rPr>
          <w:rFonts w:ascii="Arial Narrow" w:hAnsi="Arial Narrow" w:cs="Times New Roman"/>
          <w:b/>
          <w:bCs/>
          <w:sz w:val="20"/>
          <w:szCs w:val="20"/>
        </w:rPr>
        <w:t xml:space="preserve">Izvješće izradila: </w:t>
      </w:r>
      <w:r w:rsidR="000D25C5" w:rsidRPr="00380E25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9C0FAF">
        <w:rPr>
          <w:rFonts w:ascii="Arial Narrow" w:hAnsi="Arial Narrow" w:cs="Times New Roman"/>
          <w:b/>
          <w:bCs/>
          <w:sz w:val="20"/>
          <w:szCs w:val="20"/>
        </w:rPr>
        <w:t>Ana Štimac, struc.spec.oec.</w:t>
      </w:r>
    </w:p>
    <w:sectPr w:rsidR="000D25C5" w:rsidRPr="00380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6552B"/>
    <w:multiLevelType w:val="multilevel"/>
    <w:tmpl w:val="27D2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33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C5"/>
    <w:rsid w:val="000C3721"/>
    <w:rsid w:val="000D25C5"/>
    <w:rsid w:val="0017241A"/>
    <w:rsid w:val="00250DBA"/>
    <w:rsid w:val="003414D3"/>
    <w:rsid w:val="003B6EB5"/>
    <w:rsid w:val="00596DF3"/>
    <w:rsid w:val="00956813"/>
    <w:rsid w:val="009B7778"/>
    <w:rsid w:val="009C0FAF"/>
    <w:rsid w:val="00AF5F7D"/>
    <w:rsid w:val="00B617FD"/>
    <w:rsid w:val="00C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B1A3"/>
  <w15:chartTrackingRefBased/>
  <w15:docId w15:val="{2234FD37-4AF3-4F06-AE5F-BE166A74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5C5"/>
    <w:pPr>
      <w:spacing w:after="200" w:line="276" w:lineRule="auto"/>
    </w:pPr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EB5"/>
    <w:pPr>
      <w:keepNext/>
      <w:keepLines/>
      <w:overflowPunct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6E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cp:lastPrinted>2022-12-23T12:39:00Z</cp:lastPrinted>
  <dcterms:created xsi:type="dcterms:W3CDTF">2023-06-06T07:55:00Z</dcterms:created>
  <dcterms:modified xsi:type="dcterms:W3CDTF">2023-06-06T07:55:00Z</dcterms:modified>
</cp:coreProperties>
</file>