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659D" w14:textId="47054982" w:rsidR="00704C70" w:rsidRPr="00704C70" w:rsidRDefault="00704C70" w:rsidP="00704C70">
      <w:pPr>
        <w:pStyle w:val="NoSpacing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</w:rPr>
        <w:drawing>
          <wp:inline distT="0" distB="0" distL="0" distR="0" wp14:anchorId="00202A6A" wp14:editId="7EA23273">
            <wp:extent cx="632460" cy="792480"/>
            <wp:effectExtent l="0" t="0" r="0" b="7620"/>
            <wp:docPr id="1320749870" name="Picture 1" descr="Grb Korčul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Korčule – Wikiped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1009A" w14:textId="76217E18" w:rsidR="00704C70" w:rsidRDefault="00704C70" w:rsidP="00704C70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Zahtjev za korištenje javne površine</w:t>
      </w:r>
      <w:r w:rsidR="0065145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(za postavljanje štanda) području </w:t>
      </w:r>
    </w:p>
    <w:p w14:paraId="7D5EEB51" w14:textId="11496FC1" w:rsidR="00704C70" w:rsidRDefault="00704C70" w:rsidP="00704C70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Grada Korčule </w:t>
      </w:r>
    </w:p>
    <w:p w14:paraId="3D766EB3" w14:textId="77777777" w:rsidR="00704C70" w:rsidRDefault="00704C70" w:rsidP="00704C70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tbl>
      <w:tblPr>
        <w:tblStyle w:val="GridTable1Light-Accent5"/>
        <w:tblW w:w="9681" w:type="dxa"/>
        <w:jc w:val="center"/>
        <w:tblInd w:w="0" w:type="dxa"/>
        <w:tblLook w:val="00A0" w:firstRow="1" w:lastRow="0" w:firstColumn="1" w:lastColumn="0" w:noHBand="0" w:noVBand="0"/>
      </w:tblPr>
      <w:tblGrid>
        <w:gridCol w:w="613"/>
        <w:gridCol w:w="1638"/>
        <w:gridCol w:w="2994"/>
        <w:gridCol w:w="48"/>
        <w:gridCol w:w="4388"/>
      </w:tblGrid>
      <w:tr w:rsidR="00704C70" w14:paraId="5739A4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3818EA4" w14:textId="77777777" w:rsidR="00704C70" w:rsidRDefault="0070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C49D33E" w14:textId="77777777" w:rsidR="00704C70" w:rsidRDefault="00704C7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704C70" w14:paraId="0D43A63A" w14:textId="77777777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59704330" w14:textId="77777777" w:rsidR="00704C70" w:rsidRDefault="00704C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2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2CE7250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0433CB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04C70" w14:paraId="6812D21A" w14:textId="77777777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74CAA60" w14:textId="77777777" w:rsidR="00704C70" w:rsidRDefault="00704C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533124A0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F5702CA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04C70" w14:paraId="530DA92D" w14:textId="77777777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35131DAA" w14:textId="77777777" w:rsidR="00704C70" w:rsidRDefault="00704C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3965E404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4E93E74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04C70" w14:paraId="2A85327B" w14:textId="77777777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E2016A9" w14:textId="77777777" w:rsidR="00704C70" w:rsidRDefault="00704C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0124024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7336A64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04C70" w14:paraId="3EDAB2E0" w14:textId="77777777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2EE5C58" w14:textId="77777777" w:rsidR="00704C70" w:rsidRDefault="00704C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D5976A2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C28F674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A836C33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04C70" w14:paraId="70A96362" w14:textId="77777777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70D06C0" w14:textId="77777777" w:rsidR="00704C70" w:rsidRDefault="00704C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9C8E99C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2BB6FB29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5CE268B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04C70" w14:paraId="2B4065A2" w14:textId="77777777" w:rsidTr="00704C70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D568BFB" w14:textId="77777777" w:rsidR="00704C70" w:rsidRDefault="00704C70">
            <w:pPr>
              <w:spacing w:line="24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C44ECE1" w14:textId="5BCFB6A9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pre</w:t>
            </w:r>
            <w:r w:rsidR="00651459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metu zakup</w:t>
            </w:r>
            <w:r w:rsidR="00651459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704C70" w14:paraId="24A884D2" w14:textId="60D55983" w:rsidTr="00704C70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3F825193" w14:textId="42253D3A" w:rsidR="00704C70" w:rsidRDefault="00704C70">
            <w:pPr>
              <w:spacing w:line="24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III. </w:t>
            </w:r>
          </w:p>
        </w:tc>
        <w:tc>
          <w:tcPr>
            <w:tcW w:w="4680" w:type="dxa"/>
            <w:gridSpan w:val="3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auto"/>
            </w:tcBorders>
            <w:vAlign w:val="center"/>
          </w:tcPr>
          <w:p w14:paraId="05804375" w14:textId="2EC91183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Redni broj štanda</w:t>
            </w:r>
          </w:p>
        </w:tc>
        <w:tc>
          <w:tcPr>
            <w:tcW w:w="4388" w:type="dxa"/>
            <w:tcBorders>
              <w:top w:val="single" w:sz="4" w:space="0" w:color="BDD6EE" w:themeColor="accent5" w:themeTint="66"/>
              <w:left w:val="single" w:sz="4" w:space="0" w:color="auto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73D7DFDC" w14:textId="77777777" w:rsidR="00704C70" w:rsidRDefault="00704C70" w:rsidP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04C70" w14:paraId="2F935EAA" w14:textId="77777777" w:rsidTr="00704C70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728F0883" w14:textId="77777777" w:rsidR="00704C70" w:rsidRDefault="00704C70">
            <w:pPr>
              <w:spacing w:line="240" w:lineRule="auto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auto"/>
            </w:tcBorders>
            <w:vAlign w:val="center"/>
          </w:tcPr>
          <w:p w14:paraId="74468991" w14:textId="77777777" w:rsidR="00704C70" w:rsidRDefault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8" w:type="dxa"/>
            <w:tcBorders>
              <w:top w:val="single" w:sz="4" w:space="0" w:color="BDD6EE" w:themeColor="accent5" w:themeTint="66"/>
              <w:left w:val="single" w:sz="4" w:space="0" w:color="auto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511862CE" w14:textId="77777777" w:rsidR="00704C70" w:rsidRDefault="00704C70" w:rsidP="00704C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CFFAC1B" w14:textId="71A9E5D6" w:rsidR="004D2401" w:rsidRDefault="004D2401" w:rsidP="00704C70">
      <w:pPr>
        <w:pStyle w:val="NoSpacing"/>
        <w:rPr>
          <w:rFonts w:ascii="Times New Roman" w:hAnsi="Times New Roman" w:cs="Times New Roman"/>
        </w:rPr>
      </w:pPr>
    </w:p>
    <w:p w14:paraId="477A4D58" w14:textId="7DEF6450" w:rsidR="004D2401" w:rsidRPr="004D2401" w:rsidRDefault="004D2401" w:rsidP="004D2401">
      <w:pPr>
        <w:pStyle w:val="NoSpacing"/>
        <w:rPr>
          <w:rFonts w:ascii="Times New Roman" w:hAnsi="Times New Roman" w:cs="Times New Roman"/>
          <w:b/>
          <w:bCs/>
        </w:rPr>
      </w:pPr>
      <w:r w:rsidRPr="004D2401">
        <w:rPr>
          <w:rFonts w:ascii="Times New Roman" w:hAnsi="Times New Roman" w:cs="Times New Roman"/>
        </w:rPr>
        <w:t xml:space="preserve">- </w:t>
      </w:r>
      <w:r w:rsidRPr="004D2401">
        <w:rPr>
          <w:rFonts w:ascii="Times New Roman" w:hAnsi="Times New Roman" w:cs="Times New Roman"/>
          <w:b/>
          <w:bCs/>
        </w:rPr>
        <w:t>POTVRĐUJEM</w:t>
      </w:r>
      <w:r>
        <w:rPr>
          <w:rFonts w:ascii="Times New Roman" w:hAnsi="Times New Roman" w:cs="Times New Roman"/>
        </w:rPr>
        <w:t xml:space="preserve"> </w:t>
      </w:r>
      <w:r w:rsidRPr="004D2401">
        <w:rPr>
          <w:rFonts w:ascii="Times New Roman" w:hAnsi="Times New Roman" w:cs="Times New Roman"/>
          <w:b/>
          <w:bCs/>
        </w:rPr>
        <w:t xml:space="preserve">DA SAM U POTPUNOSTI UPOZNAT/A S UVJETIMA JAVNOG POZIVA ( </w:t>
      </w:r>
      <w:r w:rsidRPr="004D2401">
        <w:rPr>
          <w:rFonts w:ascii="Times New Roman" w:hAnsi="Times New Roman" w:cs="Times New Roman"/>
        </w:rPr>
        <w:t>KLASA: 372-08/26-01/01, URBROJ: 2117-9-05/12-26-1, od 26. ožujka 2026. godine, dalje u tekstu javni poziv)</w:t>
      </w:r>
    </w:p>
    <w:p w14:paraId="39F5F206" w14:textId="77777777" w:rsidR="004D2401" w:rsidRPr="004D2401" w:rsidRDefault="004D2401" w:rsidP="004D2401">
      <w:pPr>
        <w:pStyle w:val="NoSpacing"/>
        <w:rPr>
          <w:rFonts w:ascii="Times New Roman" w:hAnsi="Times New Roman" w:cs="Times New Roman"/>
        </w:rPr>
      </w:pPr>
      <w:r w:rsidRPr="004D2401">
        <w:rPr>
          <w:rFonts w:ascii="Times New Roman" w:hAnsi="Times New Roman" w:cs="Times New Roman"/>
        </w:rPr>
        <w:t xml:space="preserve">- </w:t>
      </w:r>
      <w:r w:rsidRPr="004D2401">
        <w:rPr>
          <w:rFonts w:ascii="Times New Roman" w:hAnsi="Times New Roman" w:cs="Times New Roman"/>
          <w:b/>
          <w:bCs/>
        </w:rPr>
        <w:t xml:space="preserve">DA SAM UPOZNAT/A SA SITUACIJOM NA TERENU, TE DA PRIHVAĆAM UVJETE IZ JAVNOG POZIVA  I SVE ELEMENTE KOJI SU NAVEDENI I UVJETOVANI U JAVNOM POZIVU . </w:t>
      </w:r>
    </w:p>
    <w:p w14:paraId="1188FCEF" w14:textId="77777777" w:rsidR="00704C70" w:rsidRDefault="00704C70" w:rsidP="00704C70">
      <w:pPr>
        <w:pStyle w:val="NoSpacing"/>
        <w:rPr>
          <w:rFonts w:ascii="Times New Roman" w:hAnsi="Times New Roman" w:cs="Times New Roman"/>
        </w:rPr>
      </w:pPr>
    </w:p>
    <w:p w14:paraId="4F5C273A" w14:textId="77777777" w:rsidR="00704C70" w:rsidRDefault="00704C70" w:rsidP="00704C7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____________, ___________________ 2026.g.</w:t>
      </w:r>
    </w:p>
    <w:p w14:paraId="1D59C413" w14:textId="77777777" w:rsidR="00704C70" w:rsidRDefault="00704C70" w:rsidP="00704C70">
      <w:pPr>
        <w:pStyle w:val="NoSpacing"/>
        <w:rPr>
          <w:rFonts w:ascii="Times New Roman" w:hAnsi="Times New Roman" w:cs="Times New Roman"/>
        </w:rPr>
      </w:pPr>
    </w:p>
    <w:p w14:paraId="17C3C4E0" w14:textId="77777777" w:rsidR="00704C70" w:rsidRDefault="00704C70" w:rsidP="00704C70">
      <w:pPr>
        <w:pStyle w:val="NoSpacing"/>
        <w:rPr>
          <w:rFonts w:ascii="Times New Roman" w:hAnsi="Times New Roman" w:cs="Times New Roman"/>
        </w:rPr>
      </w:pPr>
    </w:p>
    <w:p w14:paraId="4C649326" w14:textId="77777777" w:rsidR="00704C70" w:rsidRDefault="00704C70" w:rsidP="00704C70">
      <w:pPr>
        <w:pStyle w:val="NoSpacing"/>
        <w:rPr>
          <w:rFonts w:ascii="Times New Roman" w:hAnsi="Times New Roman" w:cs="Times New Roman"/>
        </w:rPr>
      </w:pPr>
    </w:p>
    <w:p w14:paraId="496E0779" w14:textId="77777777" w:rsidR="00704C70" w:rsidRDefault="00704C70" w:rsidP="00704C70">
      <w:pPr>
        <w:pStyle w:val="NoSpacing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1D2191AA" w14:textId="77777777" w:rsidR="00704C70" w:rsidRDefault="00704C70" w:rsidP="00704C70">
      <w:pPr>
        <w:pStyle w:val="NoSpacing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potpis i pečat ponuditelja</w:t>
      </w:r>
    </w:p>
    <w:p w14:paraId="2BDDDF08" w14:textId="77777777" w:rsidR="00704C70" w:rsidRDefault="00704C70" w:rsidP="00704C70">
      <w:pPr>
        <w:pStyle w:val="NoSpacing"/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79C1F930" w14:textId="77777777" w:rsidR="00704C70" w:rsidRDefault="00704C70" w:rsidP="00704C70">
      <w:pPr>
        <w:pStyle w:val="NoSpacing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07F05FE" w14:textId="77777777" w:rsidR="00704C70" w:rsidRPr="00FA75D4" w:rsidRDefault="00704C70" w:rsidP="00704C70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Dostavljam:</w:t>
      </w:r>
    </w:p>
    <w:p w14:paraId="0415D2B8" w14:textId="63E84C2B" w:rsidR="00704C70" w:rsidRPr="00FA75D4" w:rsidRDefault="00704C70" w:rsidP="00704C70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1.</w:t>
      </w:r>
      <w:r w:rsidR="00651459">
        <w:rPr>
          <w:rFonts w:ascii="Times New Roman" w:hAnsi="Times New Roman" w:cs="Times New Roman"/>
        </w:rPr>
        <w:t xml:space="preserve"> </w:t>
      </w:r>
      <w:r w:rsidRPr="00FA75D4">
        <w:rPr>
          <w:rFonts w:ascii="Times New Roman" w:hAnsi="Times New Roman" w:cs="Times New Roman"/>
        </w:rPr>
        <w:t xml:space="preserve">Potvrda Grada Korčule o nepostojanju duga </w:t>
      </w:r>
    </w:p>
    <w:p w14:paraId="54419078" w14:textId="61BEF83E" w:rsidR="00704C70" w:rsidRPr="00FA75D4" w:rsidRDefault="00704C70" w:rsidP="00704C70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2.</w:t>
      </w:r>
      <w:r w:rsidR="00651459">
        <w:rPr>
          <w:rFonts w:ascii="Times New Roman" w:hAnsi="Times New Roman" w:cs="Times New Roman"/>
        </w:rPr>
        <w:t xml:space="preserve"> </w:t>
      </w:r>
      <w:r w:rsidRPr="00FA75D4">
        <w:rPr>
          <w:rFonts w:ascii="Times New Roman" w:hAnsi="Times New Roman" w:cs="Times New Roman"/>
        </w:rPr>
        <w:t xml:space="preserve">Potvrda KTD Hober o nepostojanju duga </w:t>
      </w:r>
    </w:p>
    <w:p w14:paraId="3F94CB59" w14:textId="44F325B1" w:rsidR="00704C70" w:rsidRPr="00FA75D4" w:rsidRDefault="00704C70" w:rsidP="00704C70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3.</w:t>
      </w:r>
      <w:r w:rsidR="00651459">
        <w:rPr>
          <w:rFonts w:ascii="Times New Roman" w:hAnsi="Times New Roman" w:cs="Times New Roman"/>
        </w:rPr>
        <w:t xml:space="preserve"> </w:t>
      </w:r>
      <w:r w:rsidRPr="00FA75D4">
        <w:rPr>
          <w:rFonts w:ascii="Times New Roman" w:hAnsi="Times New Roman" w:cs="Times New Roman"/>
        </w:rPr>
        <w:t>Upravne pristojbe u državnim biljezima (20 kn) ili uplatom 2,65 Eur izravno na račun Državnog  proračuna RH: HR1210010051863000160 model</w:t>
      </w:r>
      <w:r w:rsidRPr="00FA75D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A75D4">
        <w:rPr>
          <w:rFonts w:ascii="Times New Roman" w:hAnsi="Times New Roman" w:cs="Times New Roman"/>
        </w:rPr>
        <w:t>HR64, poziv na broj: 5002-31954-OIB, a u tom slučaju je potrebno dostaviti dokaz o uplati.</w:t>
      </w:r>
    </w:p>
    <w:p w14:paraId="3D8EA011" w14:textId="14C41E67" w:rsidR="00704C70" w:rsidRPr="00704C70" w:rsidRDefault="00704C70" w:rsidP="00704C70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4.</w:t>
      </w:r>
      <w:r w:rsidRPr="00704C70">
        <w:rPr>
          <w:rFonts w:ascii="Times New Roman" w:hAnsi="Times New Roman" w:cs="Times New Roman"/>
        </w:rPr>
        <w:t xml:space="preserve"> - za obrtnike - Izvadak iz obrtnog registra mora sadržavati upisanu djelatnost za koju se ponuđač natječe. </w:t>
      </w:r>
    </w:p>
    <w:p w14:paraId="5F30FDEF" w14:textId="5F48052A" w:rsidR="00704C70" w:rsidRPr="00FA75D4" w:rsidRDefault="00704C70" w:rsidP="00704C70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- za trgovačka društva - Rješenje trgovačkog suda u predmetu poslovanja mora sadržavati upisanu djelatnost za koju se ponuđač natječe.</w:t>
      </w:r>
    </w:p>
    <w:p w14:paraId="03791CAC" w14:textId="0E3E41C2" w:rsidR="00704C70" w:rsidRPr="00704C70" w:rsidRDefault="00704C70" w:rsidP="00704C70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 xml:space="preserve">5. </w:t>
      </w:r>
      <w:r w:rsidR="00651459">
        <w:rPr>
          <w:rFonts w:ascii="Times New Roman" w:hAnsi="Times New Roman" w:cs="Times New Roman"/>
        </w:rPr>
        <w:t>P</w:t>
      </w:r>
      <w:r w:rsidRPr="00704C70">
        <w:rPr>
          <w:rFonts w:ascii="Times New Roman" w:hAnsi="Times New Roman" w:cs="Times New Roman"/>
        </w:rPr>
        <w:t>otpisanu izjavu da je ponuditelj upoznat s uvjetima natječaja, situacijom na licu mjesta te da prihvaća u cijelosti uvjete iz</w:t>
      </w:r>
      <w:r w:rsidR="003E49A0">
        <w:rPr>
          <w:rFonts w:ascii="Times New Roman" w:hAnsi="Times New Roman" w:cs="Times New Roman"/>
        </w:rPr>
        <w:t xml:space="preserve"> javnog poziva </w:t>
      </w:r>
      <w:r w:rsidRPr="00704C70">
        <w:rPr>
          <w:rFonts w:ascii="Times New Roman" w:hAnsi="Times New Roman" w:cs="Times New Roman"/>
        </w:rPr>
        <w:t xml:space="preserve">koji su navedeni u tekstu </w:t>
      </w:r>
      <w:r w:rsidR="003E49A0">
        <w:rPr>
          <w:rFonts w:ascii="Times New Roman" w:hAnsi="Times New Roman" w:cs="Times New Roman"/>
        </w:rPr>
        <w:t xml:space="preserve">javnog poziva. </w:t>
      </w:r>
      <w:r w:rsidRPr="00704C70">
        <w:rPr>
          <w:rFonts w:ascii="Times New Roman" w:hAnsi="Times New Roman" w:cs="Times New Roman"/>
        </w:rPr>
        <w:t xml:space="preserve"> </w:t>
      </w:r>
    </w:p>
    <w:p w14:paraId="224E35E5" w14:textId="416CA4E6" w:rsidR="00F806C4" w:rsidRDefault="00F806C4" w:rsidP="00704C70">
      <w:pPr>
        <w:spacing w:after="0"/>
      </w:pPr>
    </w:p>
    <w:sectPr w:rsidR="00F8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70"/>
    <w:rsid w:val="002934CF"/>
    <w:rsid w:val="003E49A0"/>
    <w:rsid w:val="004D2401"/>
    <w:rsid w:val="00651459"/>
    <w:rsid w:val="00704C70"/>
    <w:rsid w:val="008E3244"/>
    <w:rsid w:val="00B136F9"/>
    <w:rsid w:val="00BD2427"/>
    <w:rsid w:val="00F806C4"/>
    <w:rsid w:val="00F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7DBA"/>
  <w15:chartTrackingRefBased/>
  <w15:docId w15:val="{BD79B8E7-F356-454D-84A5-A6008C7C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7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C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C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C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C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C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C7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C7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C7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C7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C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C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C7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4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C7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4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C7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4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C7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04C70"/>
    <w:pPr>
      <w:spacing w:after="0" w:line="240" w:lineRule="auto"/>
    </w:pPr>
    <w:rPr>
      <w:kern w:val="0"/>
      <w14:ligatures w14:val="none"/>
    </w:rPr>
  </w:style>
  <w:style w:type="table" w:styleId="GridTable1Light-Accent5">
    <w:name w:val="Grid Table 1 Light Accent 5"/>
    <w:basedOn w:val="TableNormal"/>
    <w:uiPriority w:val="46"/>
    <w:rsid w:val="00704C7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Ivana Stanišić</cp:lastModifiedBy>
  <cp:revision>2</cp:revision>
  <dcterms:created xsi:type="dcterms:W3CDTF">2026-03-27T12:59:00Z</dcterms:created>
  <dcterms:modified xsi:type="dcterms:W3CDTF">2026-03-27T12:59:00Z</dcterms:modified>
</cp:coreProperties>
</file>