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71E9" w14:textId="77777777" w:rsidR="004321DA" w:rsidRPr="00896D96" w:rsidRDefault="004321DA" w:rsidP="004321DA">
      <w:pPr>
        <w:rPr>
          <w:szCs w:val="22"/>
        </w:rPr>
      </w:pPr>
      <w:r w:rsidRPr="00896D96">
        <w:rPr>
          <w:szCs w:val="22"/>
        </w:rPr>
        <w:t xml:space="preserve">                               </w:t>
      </w:r>
      <w:r w:rsidRPr="00896D96">
        <w:rPr>
          <w:noProof/>
          <w:szCs w:val="22"/>
        </w:rPr>
        <w:drawing>
          <wp:inline distT="0" distB="0" distL="0" distR="0" wp14:anchorId="2C9CC3E6" wp14:editId="1514155D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3AC8C" w14:textId="77777777" w:rsidR="004321DA" w:rsidRPr="00896D96" w:rsidRDefault="004321DA" w:rsidP="004321DA">
      <w:pPr>
        <w:pStyle w:val="Heading1"/>
        <w:ind w:left="0" w:hanging="1560"/>
        <w:rPr>
          <w:szCs w:val="22"/>
        </w:rPr>
      </w:pPr>
      <w:r w:rsidRPr="00896D96">
        <w:rPr>
          <w:szCs w:val="22"/>
        </w:rPr>
        <w:t xml:space="preserve">                                             REPUBLIKA HRVATSKA                                  </w:t>
      </w:r>
    </w:p>
    <w:p w14:paraId="234F337A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>DUBROVAČKO-NERETVANSKA ŽUPANIJA</w:t>
      </w:r>
    </w:p>
    <w:p w14:paraId="3076A723" w14:textId="77777777" w:rsidR="004321DA" w:rsidRPr="00896D96" w:rsidRDefault="004321DA" w:rsidP="004321DA">
      <w:pPr>
        <w:ind w:hanging="851"/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                 GRAD KORČULA     </w:t>
      </w:r>
    </w:p>
    <w:p w14:paraId="52F6BF0F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Upravni odjel za opće poslove i </w:t>
      </w:r>
    </w:p>
    <w:p w14:paraId="5F0C7804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mjesnu samoupravu                                                                                                              </w:t>
      </w:r>
    </w:p>
    <w:p w14:paraId="7C651BEC" w14:textId="77777777" w:rsidR="001E2B69" w:rsidRPr="00896D96" w:rsidRDefault="001E2B69"/>
    <w:p w14:paraId="4DED3135" w14:textId="179E977C" w:rsidR="004321DA" w:rsidRPr="007E752A" w:rsidRDefault="004321DA">
      <w:r w:rsidRPr="007E752A">
        <w:t xml:space="preserve">KLASA: </w:t>
      </w:r>
      <w:r w:rsidR="00D50978">
        <w:t>013</w:t>
      </w:r>
      <w:r w:rsidRPr="007E752A">
        <w:t>-0</w:t>
      </w:r>
      <w:r w:rsidR="00D50978">
        <w:t>3</w:t>
      </w:r>
      <w:r w:rsidRPr="007E752A">
        <w:t>/</w:t>
      </w:r>
      <w:r w:rsidR="00586984" w:rsidRPr="007E752A">
        <w:t>2</w:t>
      </w:r>
      <w:r w:rsidR="001A6741">
        <w:t>5</w:t>
      </w:r>
      <w:r w:rsidRPr="007E752A">
        <w:t>-01/</w:t>
      </w:r>
      <w:r w:rsidR="00CC4F91" w:rsidRPr="007E752A">
        <w:t>0</w:t>
      </w:r>
      <w:r w:rsidR="00586984" w:rsidRPr="007E752A">
        <w:t>1</w:t>
      </w:r>
    </w:p>
    <w:p w14:paraId="1F859D7D" w14:textId="13BE339A" w:rsidR="004321DA" w:rsidRPr="007E752A" w:rsidRDefault="004321DA">
      <w:r w:rsidRPr="007E752A">
        <w:t>URBROJ:</w:t>
      </w:r>
      <w:r w:rsidR="00CC4F91" w:rsidRPr="007E752A">
        <w:t xml:space="preserve"> </w:t>
      </w:r>
      <w:r w:rsidR="00586984" w:rsidRPr="007E752A">
        <w:t>2117-9-0</w:t>
      </w:r>
      <w:r w:rsidR="007E752A" w:rsidRPr="007E752A">
        <w:t>6</w:t>
      </w:r>
      <w:r w:rsidR="00586984" w:rsidRPr="007E752A">
        <w:t>/1</w:t>
      </w:r>
      <w:r w:rsidR="007E752A" w:rsidRPr="007E752A">
        <w:t>3</w:t>
      </w:r>
      <w:r w:rsidR="00586984" w:rsidRPr="007E752A">
        <w:t>-2</w:t>
      </w:r>
      <w:r w:rsidR="00D50978">
        <w:t>5</w:t>
      </w:r>
      <w:r w:rsidR="00586984" w:rsidRPr="007E752A">
        <w:t>-1</w:t>
      </w:r>
    </w:p>
    <w:p w14:paraId="63F79914" w14:textId="15223E78" w:rsidR="004321DA" w:rsidRPr="00896D96" w:rsidRDefault="004321DA">
      <w:r w:rsidRPr="007E752A">
        <w:t xml:space="preserve">Korčula, </w:t>
      </w:r>
      <w:r w:rsidR="00D50978">
        <w:t>18</w:t>
      </w:r>
      <w:r w:rsidRPr="007E752A">
        <w:t xml:space="preserve">. </w:t>
      </w:r>
      <w:r w:rsidR="00D50978">
        <w:t xml:space="preserve">prosinca </w:t>
      </w:r>
      <w:r w:rsidRPr="007E752A">
        <w:t>20</w:t>
      </w:r>
      <w:r w:rsidR="003A5D30" w:rsidRPr="007E752A">
        <w:t>2</w:t>
      </w:r>
      <w:r w:rsidR="00D50978">
        <w:t>5</w:t>
      </w:r>
      <w:r w:rsidRPr="007E752A">
        <w:t>.</w:t>
      </w:r>
    </w:p>
    <w:p w14:paraId="2CB877D9" w14:textId="77777777" w:rsidR="00AF501B" w:rsidRPr="00896D96" w:rsidRDefault="00AF501B"/>
    <w:p w14:paraId="3BDA82AB" w14:textId="500380E6" w:rsidR="00AF501B" w:rsidRPr="00896D96" w:rsidRDefault="00CD02EA" w:rsidP="00AF501B">
      <w:pPr>
        <w:jc w:val="both"/>
      </w:pPr>
      <w:r w:rsidRPr="00896D96">
        <w:tab/>
      </w:r>
      <w:r w:rsidR="00AF501B" w:rsidRPr="00896D96">
        <w:t xml:space="preserve">Temeljem članka </w:t>
      </w:r>
      <w:r w:rsidR="00F5700B">
        <w:t>11</w:t>
      </w:r>
      <w:r w:rsidR="00AF501B" w:rsidRPr="00896D96">
        <w:t xml:space="preserve">. Zakona o </w:t>
      </w:r>
      <w:r w:rsidR="00F5700B">
        <w:t>pristupu informacijama</w:t>
      </w:r>
      <w:r w:rsidR="00AF501B" w:rsidRPr="00896D96">
        <w:t xml:space="preserve"> (NN </w:t>
      </w:r>
      <w:r w:rsidR="00F5700B">
        <w:t>25</w:t>
      </w:r>
      <w:r w:rsidR="00AF501B" w:rsidRPr="00896D96">
        <w:t>/13</w:t>
      </w:r>
      <w:r w:rsidR="00D50978">
        <w:t>,</w:t>
      </w:r>
      <w:r w:rsidR="00AF501B" w:rsidRPr="00896D96">
        <w:t xml:space="preserve"> </w:t>
      </w:r>
      <w:r w:rsidR="00F5700B">
        <w:t>85</w:t>
      </w:r>
      <w:r w:rsidR="00AF501B" w:rsidRPr="00896D96">
        <w:t>/1</w:t>
      </w:r>
      <w:r w:rsidR="00F5700B">
        <w:t>5</w:t>
      </w:r>
      <w:r w:rsidR="00D50978">
        <w:t xml:space="preserve"> i 69/22</w:t>
      </w:r>
      <w:r w:rsidR="00AF501B" w:rsidRPr="00896D96">
        <w:t>)</w:t>
      </w:r>
      <w:r w:rsidRPr="00896D96">
        <w:t xml:space="preserve"> </w:t>
      </w:r>
      <w:r w:rsidR="003C7AA7">
        <w:t xml:space="preserve">i odredbi Kodeksa savjetovanja sa zainteresiranom javnošću u postupcima donošenja zakona, drugih propisa i akata ("Narodne novine" broj 140/09) upućuje se </w:t>
      </w:r>
    </w:p>
    <w:p w14:paraId="48D3B4DC" w14:textId="77777777" w:rsidR="00AF501B" w:rsidRPr="00896D96" w:rsidRDefault="00AF501B" w:rsidP="00AF501B">
      <w:pPr>
        <w:jc w:val="both"/>
      </w:pPr>
    </w:p>
    <w:p w14:paraId="7CCE347C" w14:textId="77777777" w:rsidR="00AD1DD5" w:rsidRPr="00896D96" w:rsidRDefault="00AD1DD5" w:rsidP="00AF501B">
      <w:pPr>
        <w:jc w:val="both"/>
      </w:pPr>
    </w:p>
    <w:p w14:paraId="0DC06DB7" w14:textId="5A5D6FA2" w:rsidR="00AF501B" w:rsidRPr="003C7AA7" w:rsidRDefault="003C7AA7" w:rsidP="00AF501B">
      <w:pPr>
        <w:jc w:val="center"/>
        <w:rPr>
          <w:b/>
          <w:bCs/>
        </w:rPr>
      </w:pPr>
      <w:r w:rsidRPr="003C7AA7">
        <w:rPr>
          <w:b/>
          <w:bCs/>
        </w:rPr>
        <w:t>JAVNI POZIV</w:t>
      </w:r>
    </w:p>
    <w:p w14:paraId="3B9EA8DC" w14:textId="0CDB5D70" w:rsidR="003C7AA7" w:rsidRPr="003C7AA7" w:rsidRDefault="003C7AA7" w:rsidP="003C7AA7">
      <w:pPr>
        <w:jc w:val="center"/>
        <w:rPr>
          <w:b/>
          <w:bCs/>
        </w:rPr>
      </w:pPr>
      <w:r w:rsidRPr="003C7AA7">
        <w:rPr>
          <w:b/>
          <w:bCs/>
        </w:rPr>
        <w:t>za savjetovanje s javnošću u postupku donošenj</w:t>
      </w:r>
      <w:r w:rsidR="00DE5D4C">
        <w:rPr>
          <w:b/>
          <w:bCs/>
        </w:rPr>
        <w:t>a</w:t>
      </w:r>
    </w:p>
    <w:p w14:paraId="3BB09511" w14:textId="419675AB" w:rsidR="003C7AA7" w:rsidRPr="003C7AA7" w:rsidRDefault="003C7AA7" w:rsidP="00AF501B">
      <w:pPr>
        <w:jc w:val="center"/>
        <w:rPr>
          <w:b/>
          <w:bCs/>
        </w:rPr>
      </w:pPr>
      <w:r w:rsidRPr="003C7AA7">
        <w:rPr>
          <w:b/>
          <w:bCs/>
        </w:rPr>
        <w:t>Odluke o načinu pružanja javne usluge sakupljanja komunalnog otpada na području Grada Korčule</w:t>
      </w:r>
    </w:p>
    <w:p w14:paraId="2A3DB1EA" w14:textId="77777777" w:rsidR="00AD1DD5" w:rsidRPr="00896D96" w:rsidRDefault="00AD1DD5" w:rsidP="00AF501B">
      <w:pPr>
        <w:jc w:val="both"/>
      </w:pPr>
    </w:p>
    <w:p w14:paraId="1BDF2CD6" w14:textId="77777777" w:rsidR="00CD02EA" w:rsidRPr="00896D96" w:rsidRDefault="00CD02EA" w:rsidP="00CD02EA">
      <w:pPr>
        <w:jc w:val="center"/>
      </w:pPr>
      <w:r w:rsidRPr="00896D96">
        <w:t>I.</w:t>
      </w:r>
    </w:p>
    <w:p w14:paraId="19CACD54" w14:textId="44300CC4" w:rsidR="00CD02EA" w:rsidRPr="00896D96" w:rsidRDefault="00CD02EA" w:rsidP="00DE5D4C">
      <w:pPr>
        <w:ind w:firstLine="708"/>
      </w:pPr>
      <w:r w:rsidRPr="00896D96">
        <w:t xml:space="preserve">Predmet javnog savjetovanja je Nacrt </w:t>
      </w:r>
      <w:r w:rsidR="00F146FC">
        <w:t xml:space="preserve">odluke </w:t>
      </w:r>
      <w:r w:rsidR="00816FB2" w:rsidRPr="00816FB2">
        <w:t>o načinu pružanja javne usluge sakupljanja</w:t>
      </w:r>
      <w:r w:rsidR="00DE5D4C">
        <w:t xml:space="preserve"> </w:t>
      </w:r>
      <w:r w:rsidR="00816FB2" w:rsidRPr="00816FB2">
        <w:t>komunalnog otpada na području Grada Korčule</w:t>
      </w:r>
      <w:r w:rsidR="00CC4F91">
        <w:t>.</w:t>
      </w:r>
    </w:p>
    <w:p w14:paraId="1433CD09" w14:textId="77777777" w:rsidR="00CD02EA" w:rsidRPr="00896D96" w:rsidRDefault="00CD02EA" w:rsidP="00AF501B">
      <w:pPr>
        <w:jc w:val="both"/>
      </w:pPr>
    </w:p>
    <w:p w14:paraId="224D8A9E" w14:textId="77777777" w:rsidR="00AD1DD5" w:rsidRPr="00896D96" w:rsidRDefault="00AD1DD5" w:rsidP="003C7AA7">
      <w:pPr>
        <w:jc w:val="center"/>
      </w:pPr>
      <w:r w:rsidRPr="00896D96">
        <w:t>I</w:t>
      </w:r>
      <w:r w:rsidR="00DC1E27">
        <w:t>I</w:t>
      </w:r>
      <w:r w:rsidRPr="00896D96">
        <w:t>.</w:t>
      </w:r>
    </w:p>
    <w:p w14:paraId="04D275BC" w14:textId="1F75BED4" w:rsidR="00B7045D" w:rsidRPr="00A26FC0" w:rsidRDefault="00AD1DD5" w:rsidP="003C7AA7">
      <w:pPr>
        <w:ind w:firstLine="708"/>
      </w:pPr>
      <w:r w:rsidRPr="00896D96">
        <w:t>Svrha savjetovanja je pribavljan</w:t>
      </w:r>
      <w:r w:rsidR="005F4A2C">
        <w:t>j</w:t>
      </w:r>
      <w:r w:rsidRPr="00896D96">
        <w:t>e mišljenja, prijedloga i primjedbi javnosti</w:t>
      </w:r>
      <w:r w:rsidR="00A52E4C">
        <w:t xml:space="preserve"> na Nacrt </w:t>
      </w:r>
      <w:r w:rsidR="00A26FC0">
        <w:t xml:space="preserve">odluke </w:t>
      </w:r>
      <w:r w:rsidR="00B7045D" w:rsidRPr="00A26FC0">
        <w:t>o načinu pružanja javne usluge sakupljanja komunalnog otpada na području Grada Korčule</w:t>
      </w:r>
      <w:r w:rsidR="00A26FC0">
        <w:t>.</w:t>
      </w:r>
    </w:p>
    <w:p w14:paraId="18FB6D83" w14:textId="77777777" w:rsidR="00AD1DD5" w:rsidRPr="00896D96" w:rsidRDefault="00AD1DD5" w:rsidP="00B7045D">
      <w:pPr>
        <w:jc w:val="both"/>
      </w:pPr>
    </w:p>
    <w:p w14:paraId="00A5079F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I</w:t>
      </w:r>
      <w:r w:rsidRPr="00896D96">
        <w:t>I.</w:t>
      </w:r>
    </w:p>
    <w:p w14:paraId="562207BF" w14:textId="013E9EF1" w:rsidR="00AD1DD5" w:rsidRPr="00896D96" w:rsidRDefault="00CD02EA" w:rsidP="00AD1DD5">
      <w:pPr>
        <w:jc w:val="both"/>
      </w:pPr>
      <w:r w:rsidRPr="00896D96">
        <w:tab/>
      </w:r>
      <w:r w:rsidR="00AD1DD5" w:rsidRPr="00896D96">
        <w:t xml:space="preserve">Savjetovanje traje 30 dana, počev od </w:t>
      </w:r>
      <w:r w:rsidR="00D50978">
        <w:t>19</w:t>
      </w:r>
      <w:r w:rsidR="00AD1DD5" w:rsidRPr="00896D96">
        <w:t xml:space="preserve">. </w:t>
      </w:r>
      <w:r w:rsidR="00D50978">
        <w:t>prosinca</w:t>
      </w:r>
      <w:r w:rsidR="00AD1DD5" w:rsidRPr="00896D96">
        <w:t xml:space="preserve"> 20</w:t>
      </w:r>
      <w:r w:rsidR="003A5D30">
        <w:t>2</w:t>
      </w:r>
      <w:r w:rsidR="00D50978">
        <w:t>5</w:t>
      </w:r>
      <w:r w:rsidR="00AD1DD5" w:rsidRPr="00896D96">
        <w:t xml:space="preserve">. godine pa do </w:t>
      </w:r>
      <w:r w:rsidR="00D50978">
        <w:t>19</w:t>
      </w:r>
      <w:r w:rsidR="00AD1DD5" w:rsidRPr="00896D96">
        <w:t xml:space="preserve">. </w:t>
      </w:r>
      <w:r w:rsidR="00D50978">
        <w:t>siječnja</w:t>
      </w:r>
      <w:r w:rsidR="00AD1DD5" w:rsidRPr="00896D96">
        <w:t xml:space="preserve"> 20</w:t>
      </w:r>
      <w:r w:rsidR="003A5D30">
        <w:t>2</w:t>
      </w:r>
      <w:r w:rsidR="003C7AA7">
        <w:t>6</w:t>
      </w:r>
      <w:r w:rsidR="00AD1DD5" w:rsidRPr="00896D96">
        <w:t>. godine.</w:t>
      </w:r>
    </w:p>
    <w:p w14:paraId="729011F0" w14:textId="77777777" w:rsidR="00AD1DD5" w:rsidRPr="00896D96" w:rsidRDefault="00AD1DD5" w:rsidP="00AD1DD5">
      <w:pPr>
        <w:jc w:val="both"/>
      </w:pPr>
    </w:p>
    <w:p w14:paraId="1C0D0A8B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V</w:t>
      </w:r>
      <w:r w:rsidRPr="00896D96">
        <w:t>.</w:t>
      </w:r>
    </w:p>
    <w:p w14:paraId="3B5A2EC5" w14:textId="77777777" w:rsidR="00AD1DD5" w:rsidRPr="00896D96" w:rsidRDefault="00DC1E27" w:rsidP="00AD1DD5">
      <w:pPr>
        <w:jc w:val="both"/>
      </w:pPr>
      <w:r>
        <w:tab/>
      </w:r>
      <w:r w:rsidR="00AD1DD5" w:rsidRPr="00896D96">
        <w:t>Sastavni dio ove objave čine:</w:t>
      </w:r>
    </w:p>
    <w:p w14:paraId="0DC0FEDB" w14:textId="77777777" w:rsidR="00AD1DD5" w:rsidRPr="00896D96" w:rsidRDefault="00AD1DD5" w:rsidP="00E560A6">
      <w:pPr>
        <w:pStyle w:val="ListParagraph"/>
        <w:numPr>
          <w:ilvl w:val="0"/>
          <w:numId w:val="1"/>
        </w:numPr>
        <w:tabs>
          <w:tab w:val="left" w:pos="993"/>
        </w:tabs>
        <w:ind w:left="284" w:hanging="284"/>
        <w:jc w:val="both"/>
      </w:pPr>
      <w:r w:rsidRPr="00896D96">
        <w:t xml:space="preserve">Obrazac sadržaja </w:t>
      </w:r>
      <w:r w:rsidR="006736EB" w:rsidRPr="00896D96">
        <w:t xml:space="preserve">dokumenta za </w:t>
      </w:r>
      <w:r w:rsidRPr="00896D96">
        <w:t>savjetovanje – Prilog 1</w:t>
      </w:r>
    </w:p>
    <w:p w14:paraId="3FFDCF61" w14:textId="77777777" w:rsidR="00AD1DD5" w:rsidRDefault="00AD1DD5" w:rsidP="00E560A6">
      <w:pPr>
        <w:pStyle w:val="ListParagraph"/>
        <w:numPr>
          <w:ilvl w:val="0"/>
          <w:numId w:val="1"/>
        </w:numPr>
        <w:tabs>
          <w:tab w:val="left" w:pos="993"/>
        </w:tabs>
        <w:ind w:left="284" w:hanging="284"/>
        <w:jc w:val="both"/>
      </w:pPr>
      <w:r w:rsidRPr="00896D96">
        <w:t xml:space="preserve">Obrazac sudjelovanja u savjetovanju </w:t>
      </w:r>
      <w:r w:rsidR="00CD02EA" w:rsidRPr="00896D96">
        <w:t xml:space="preserve">o </w:t>
      </w:r>
      <w:r w:rsidRPr="00896D96">
        <w:t>nacrta akta – Prilog 2.</w:t>
      </w:r>
    </w:p>
    <w:p w14:paraId="17A9999A" w14:textId="2C5B132E" w:rsidR="00AD1DD5" w:rsidRDefault="00EB17EF" w:rsidP="00E560A6">
      <w:pPr>
        <w:pStyle w:val="ListParagraph"/>
        <w:numPr>
          <w:ilvl w:val="0"/>
          <w:numId w:val="1"/>
        </w:numPr>
        <w:tabs>
          <w:tab w:val="left" w:pos="993"/>
        </w:tabs>
        <w:ind w:left="284" w:hanging="284"/>
        <w:jc w:val="both"/>
      </w:pPr>
      <w:r>
        <w:t xml:space="preserve">Nacrt </w:t>
      </w:r>
      <w:bookmarkStart w:id="0" w:name="_Hlk217037169"/>
      <w:r w:rsidR="003C7AA7">
        <w:t>O</w:t>
      </w:r>
      <w:r>
        <w:t>dluke o načinu pr</w:t>
      </w:r>
      <w:r w:rsidR="009F2A2F">
        <w:t>u</w:t>
      </w:r>
      <w:r>
        <w:t>žanja javne usluge sak</w:t>
      </w:r>
      <w:r w:rsidR="009F2A2F">
        <w:t>u</w:t>
      </w:r>
      <w:r>
        <w:t xml:space="preserve">pljanja komunalnog otpada </w:t>
      </w:r>
      <w:r w:rsidR="009F2A2F">
        <w:t>n</w:t>
      </w:r>
      <w:r>
        <w:t>a području Grada Korčule</w:t>
      </w:r>
      <w:bookmarkEnd w:id="0"/>
      <w:r w:rsidR="009F2A2F">
        <w:t>.</w:t>
      </w:r>
    </w:p>
    <w:p w14:paraId="18C0D54D" w14:textId="77777777" w:rsidR="00E560A6" w:rsidRDefault="00E560A6" w:rsidP="00E560A6">
      <w:pPr>
        <w:pStyle w:val="ListParagraph"/>
        <w:tabs>
          <w:tab w:val="left" w:pos="993"/>
        </w:tabs>
        <w:ind w:left="0" w:firstLine="709"/>
      </w:pPr>
    </w:p>
    <w:p w14:paraId="3053E05E" w14:textId="3CFB88EE" w:rsidR="003C7AA7" w:rsidRDefault="003C7AA7" w:rsidP="00E560A6">
      <w:pPr>
        <w:pStyle w:val="ListParagraph"/>
        <w:tabs>
          <w:tab w:val="left" w:pos="993"/>
        </w:tabs>
        <w:ind w:left="0" w:firstLine="709"/>
      </w:pPr>
      <w:r>
        <w:t>Pravni temelj za donošenje</w:t>
      </w:r>
      <w:r w:rsidRPr="003C7AA7">
        <w:t xml:space="preserve"> </w:t>
      </w:r>
      <w:r>
        <w:t xml:space="preserve">Odluke o načinu pružanja javne usluge sakupljanja komunalnog otpada na području Grada Korčule sadržan je u odredbi članka </w:t>
      </w:r>
      <w:r w:rsidRPr="00ED140D">
        <w:rPr>
          <w:sz w:val="24"/>
          <w:szCs w:val="24"/>
        </w:rPr>
        <w:t>66. Zakona o gospodarenju otpadom („Narodne novine“ broj 84/2021) i članka 46. st.1. t.2. Statuta Grada Korčule (Službeni glasnik Grada Korčule broj 3/18 i 3/21)</w:t>
      </w:r>
    </w:p>
    <w:p w14:paraId="60766689" w14:textId="77777777" w:rsidR="00617F80" w:rsidRDefault="00617F80" w:rsidP="00DC1E27">
      <w:pPr>
        <w:jc w:val="center"/>
      </w:pPr>
      <w:r>
        <w:t>V.</w:t>
      </w:r>
    </w:p>
    <w:p w14:paraId="39487B73" w14:textId="46238910" w:rsidR="00617F80" w:rsidRPr="00896D96" w:rsidRDefault="00617F80" w:rsidP="00E560A6">
      <w:pPr>
        <w:ind w:firstLine="705"/>
        <w:jc w:val="both"/>
      </w:pPr>
      <w:r>
        <w:t>Ova objava s Prilogom 1 i 2</w:t>
      </w:r>
      <w:r w:rsidR="005236EE">
        <w:t xml:space="preserve"> te </w:t>
      </w:r>
      <w:r>
        <w:t xml:space="preserve">Nacrtom </w:t>
      </w:r>
      <w:r w:rsidR="003C7AA7">
        <w:t>O</w:t>
      </w:r>
      <w:r w:rsidR="00A52E4C">
        <w:t xml:space="preserve">dluke o </w:t>
      </w:r>
      <w:r w:rsidR="009F2A2F">
        <w:t xml:space="preserve">načinu pružanja javne usluge sakupljanja komunalnog otpada na području Grada Korčule </w:t>
      </w:r>
      <w:r>
        <w:t xml:space="preserve">objavit će se na </w:t>
      </w:r>
      <w:r w:rsidR="00F146FC">
        <w:t>mrežnoj</w:t>
      </w:r>
      <w:r>
        <w:t xml:space="preserve"> st</w:t>
      </w:r>
      <w:r w:rsidR="00DC1E27">
        <w:t>ra</w:t>
      </w:r>
      <w:r>
        <w:t>nici</w:t>
      </w:r>
      <w:r w:rsidR="00DC1E27">
        <w:t xml:space="preserve"> Grada Korčule.</w:t>
      </w:r>
    </w:p>
    <w:p w14:paraId="2CB4B0E9" w14:textId="77777777" w:rsidR="006736EB" w:rsidRDefault="006736EB" w:rsidP="00AF501B">
      <w:pPr>
        <w:jc w:val="both"/>
      </w:pPr>
    </w:p>
    <w:p w14:paraId="2AF3B516" w14:textId="77777777" w:rsidR="00F146FC" w:rsidRPr="00896D96" w:rsidRDefault="00F146FC" w:rsidP="00AF501B">
      <w:pPr>
        <w:jc w:val="both"/>
      </w:pPr>
    </w:p>
    <w:p w14:paraId="6276C9AF" w14:textId="2C80FBA8" w:rsidR="00CD02EA" w:rsidRPr="00F828C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 </w:t>
      </w:r>
      <w:r w:rsidR="00DC1E27">
        <w:t xml:space="preserve">     </w:t>
      </w:r>
      <w:r w:rsidRPr="00896D96">
        <w:t xml:space="preserve"> </w:t>
      </w:r>
      <w:r w:rsidR="00F828C6" w:rsidRPr="00F828C6">
        <w:t>PROČELNI</w:t>
      </w:r>
      <w:r w:rsidR="00D50978">
        <w:t>CA</w:t>
      </w:r>
    </w:p>
    <w:p w14:paraId="02241D5D" w14:textId="6D2A12B7" w:rsidR="006736EB" w:rsidRPr="00896D96" w:rsidRDefault="006736EB" w:rsidP="00DC1E27">
      <w:r w:rsidRPr="00F828C6">
        <w:t xml:space="preserve">                                                                                                     </w:t>
      </w:r>
      <w:r w:rsidR="00DC1E27" w:rsidRPr="00F828C6">
        <w:t xml:space="preserve">               </w:t>
      </w:r>
      <w:r w:rsidRPr="00F828C6">
        <w:t xml:space="preserve">    </w:t>
      </w:r>
      <w:r w:rsidR="00D50978">
        <w:t>Nataša Drušković, dipl.ing.el.</w:t>
      </w:r>
    </w:p>
    <w:p w14:paraId="50C8E1E3" w14:textId="77777777" w:rsidR="00CD02EA" w:rsidRPr="00896D96" w:rsidRDefault="00CD02EA" w:rsidP="00AF501B">
      <w:pPr>
        <w:jc w:val="both"/>
      </w:pPr>
    </w:p>
    <w:p w14:paraId="4D15913B" w14:textId="77777777" w:rsidR="00E560A6" w:rsidRDefault="00E560A6">
      <w:pPr>
        <w:overflowPunct/>
        <w:autoSpaceDE/>
        <w:autoSpaceDN/>
        <w:adjustRightInd/>
      </w:pPr>
      <w:r>
        <w:br w:type="page"/>
      </w:r>
    </w:p>
    <w:p w14:paraId="076B03C8" w14:textId="486E5DE9" w:rsidR="00245DA9" w:rsidRPr="00896D96" w:rsidRDefault="00245DA9" w:rsidP="00AF501B">
      <w:pPr>
        <w:jc w:val="both"/>
      </w:pPr>
      <w:r w:rsidRPr="00896D96">
        <w:lastRenderedPageBreak/>
        <w:t>Prilog 1</w:t>
      </w:r>
    </w:p>
    <w:p w14:paraId="2F7CBEDD" w14:textId="77777777" w:rsidR="00245DA9" w:rsidRPr="00896D96" w:rsidRDefault="00245DA9" w:rsidP="00AF501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CD02EA" w:rsidRPr="00896D96" w14:paraId="4322577F" w14:textId="77777777" w:rsidTr="000D689C">
        <w:trPr>
          <w:trHeight w:val="811"/>
        </w:trPr>
        <w:tc>
          <w:tcPr>
            <w:tcW w:w="9288" w:type="dxa"/>
            <w:gridSpan w:val="2"/>
            <w:shd w:val="clear" w:color="auto" w:fill="C6D9F1" w:themeFill="text2" w:themeFillTint="33"/>
            <w:vAlign w:val="center"/>
          </w:tcPr>
          <w:p w14:paraId="5FB2E865" w14:textId="77777777" w:rsidR="00CD02EA" w:rsidRPr="00896D96" w:rsidRDefault="00CD02EA" w:rsidP="00E723B3">
            <w:pPr>
              <w:jc w:val="center"/>
              <w:rPr>
                <w:rFonts w:eastAsia="Simsun (Founder Extended)"/>
                <w:b/>
                <w:szCs w:val="22"/>
              </w:rPr>
            </w:pPr>
          </w:p>
          <w:p w14:paraId="6D8A48CD" w14:textId="77777777" w:rsidR="00CD02EA" w:rsidRPr="00896D96" w:rsidRDefault="00CD02EA" w:rsidP="00E723B3">
            <w:pPr>
              <w:jc w:val="center"/>
              <w:rPr>
                <w:rFonts w:eastAsia="Simsun (Founder Extended)"/>
                <w:b/>
                <w:szCs w:val="22"/>
              </w:rPr>
            </w:pPr>
            <w:r w:rsidRPr="00896D96">
              <w:rPr>
                <w:rFonts w:eastAsia="Simsun (Founder Extended)"/>
                <w:b/>
                <w:szCs w:val="22"/>
              </w:rPr>
              <w:t xml:space="preserve">Obrazac sadržaja </w:t>
            </w:r>
            <w:r w:rsidR="006736EB" w:rsidRPr="00896D96">
              <w:rPr>
                <w:rFonts w:eastAsia="Simsun (Founder Extended)"/>
                <w:b/>
                <w:szCs w:val="22"/>
              </w:rPr>
              <w:t xml:space="preserve">dokumenta za </w:t>
            </w:r>
            <w:r w:rsidRPr="00896D96">
              <w:rPr>
                <w:rFonts w:eastAsia="Simsun (Founder Extended)"/>
                <w:b/>
                <w:szCs w:val="22"/>
              </w:rPr>
              <w:t>savjetovanje</w:t>
            </w:r>
          </w:p>
          <w:p w14:paraId="6D17BFB4" w14:textId="77777777" w:rsidR="00CD02EA" w:rsidRPr="00896D96" w:rsidRDefault="00CD02EA" w:rsidP="00E723B3">
            <w:pPr>
              <w:jc w:val="center"/>
              <w:rPr>
                <w:rFonts w:eastAsia="Simsun (Founder Extended)"/>
                <w:b/>
                <w:szCs w:val="22"/>
              </w:rPr>
            </w:pPr>
          </w:p>
        </w:tc>
      </w:tr>
      <w:tr w:rsidR="00CD02EA" w:rsidRPr="00896D96" w14:paraId="7D78E6AB" w14:textId="77777777" w:rsidTr="00E723B3">
        <w:tc>
          <w:tcPr>
            <w:tcW w:w="2418" w:type="dxa"/>
          </w:tcPr>
          <w:p w14:paraId="17838DC3" w14:textId="77777777" w:rsidR="00CD02EA" w:rsidRPr="00896D96" w:rsidRDefault="00CD02EA" w:rsidP="00D863F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Naziv nacrta akta</w:t>
            </w:r>
          </w:p>
        </w:tc>
        <w:tc>
          <w:tcPr>
            <w:tcW w:w="6870" w:type="dxa"/>
          </w:tcPr>
          <w:p w14:paraId="2CE23786" w14:textId="77777777" w:rsidR="00CD02EA" w:rsidRPr="00896D96" w:rsidRDefault="00F146FC" w:rsidP="005236EE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 xml:space="preserve">Odluka o </w:t>
            </w:r>
            <w:r w:rsidR="00EE514E">
              <w:t xml:space="preserve">načinu pružanja javne usluge sakupljanja komunalnog otpada </w:t>
            </w:r>
            <w:r w:rsidR="00A2482D">
              <w:t>n</w:t>
            </w:r>
            <w:r w:rsidR="00EE514E">
              <w:t>a području Grada Kor</w:t>
            </w:r>
            <w:r w:rsidR="00A2482D">
              <w:t>čule</w:t>
            </w:r>
          </w:p>
        </w:tc>
      </w:tr>
      <w:tr w:rsidR="00CD02EA" w:rsidRPr="00896D96" w14:paraId="7744CB7D" w14:textId="77777777" w:rsidTr="00E723B3">
        <w:tc>
          <w:tcPr>
            <w:tcW w:w="2418" w:type="dxa"/>
          </w:tcPr>
          <w:p w14:paraId="223629E8" w14:textId="77777777" w:rsidR="00CD02EA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Stvaratelj dokumenta</w:t>
            </w:r>
          </w:p>
        </w:tc>
        <w:tc>
          <w:tcPr>
            <w:tcW w:w="6870" w:type="dxa"/>
          </w:tcPr>
          <w:p w14:paraId="12F25F75" w14:textId="77777777" w:rsidR="00CD02EA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CD02EA" w:rsidRPr="00896D96">
              <w:rPr>
                <w:rFonts w:eastAsia="Simsun (Founder Extended)"/>
                <w:szCs w:val="22"/>
              </w:rPr>
              <w:t xml:space="preserve"> </w:t>
            </w:r>
          </w:p>
        </w:tc>
      </w:tr>
      <w:tr w:rsidR="00CD02EA" w:rsidRPr="00896D96" w14:paraId="3365403C" w14:textId="77777777" w:rsidTr="00E723B3">
        <w:tc>
          <w:tcPr>
            <w:tcW w:w="2418" w:type="dxa"/>
          </w:tcPr>
          <w:p w14:paraId="253F7F43" w14:textId="77777777" w:rsidR="00CD02EA" w:rsidRPr="00896D96" w:rsidRDefault="00CD02EA" w:rsidP="00E723B3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Tijelo koje provodi savjetovanje</w:t>
            </w:r>
          </w:p>
        </w:tc>
        <w:tc>
          <w:tcPr>
            <w:tcW w:w="6870" w:type="dxa"/>
          </w:tcPr>
          <w:p w14:paraId="1001E2C4" w14:textId="77777777" w:rsidR="00CD02EA" w:rsidRPr="00896D96" w:rsidRDefault="00946080" w:rsidP="00CD02EA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</w:p>
        </w:tc>
      </w:tr>
      <w:tr w:rsidR="00CD02EA" w:rsidRPr="00896D96" w14:paraId="3A46CFEC" w14:textId="77777777" w:rsidTr="00E723B3">
        <w:tc>
          <w:tcPr>
            <w:tcW w:w="2418" w:type="dxa"/>
          </w:tcPr>
          <w:p w14:paraId="4E5E1F21" w14:textId="77777777" w:rsidR="00CD02EA" w:rsidRPr="00896D96" w:rsidRDefault="00CD02EA" w:rsidP="00E723B3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dokumenta</w:t>
            </w:r>
          </w:p>
        </w:tc>
        <w:tc>
          <w:tcPr>
            <w:tcW w:w="6870" w:type="dxa"/>
          </w:tcPr>
          <w:p w14:paraId="0BDD0CF5" w14:textId="0266628C" w:rsidR="00CD02EA" w:rsidRPr="00896D96" w:rsidRDefault="00946080" w:rsidP="005236EE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Donošenje </w:t>
            </w:r>
            <w:r w:rsidR="005236EE">
              <w:rPr>
                <w:rFonts w:eastAsia="Simsun (Founder Extended)"/>
                <w:szCs w:val="22"/>
              </w:rPr>
              <w:t>nove Odluke</w:t>
            </w:r>
            <w:r w:rsidR="00DE5D4C">
              <w:rPr>
                <w:rFonts w:eastAsia="Simsun (Founder Extended)"/>
                <w:szCs w:val="22"/>
              </w:rPr>
              <w:t xml:space="preserve"> o</w:t>
            </w:r>
            <w:r w:rsidR="005236EE">
              <w:rPr>
                <w:rFonts w:eastAsia="Simsun (Founder Extended)"/>
                <w:szCs w:val="22"/>
              </w:rPr>
              <w:t xml:space="preserve"> </w:t>
            </w:r>
            <w:r w:rsidR="00A2482D">
              <w:t>načinu pružanja javne usluge sakupljanja komunalnog otpada na području Grada Korčule</w:t>
            </w:r>
            <w:r w:rsidR="00B41C72" w:rsidRPr="00896D96">
              <w:rPr>
                <w:rFonts w:eastAsia="Simsun (Founder Extended)"/>
                <w:szCs w:val="22"/>
              </w:rPr>
              <w:t xml:space="preserve"> </w:t>
            </w:r>
          </w:p>
        </w:tc>
      </w:tr>
      <w:tr w:rsidR="00CD02EA" w:rsidRPr="00896D96" w14:paraId="3F8FAD8D" w14:textId="77777777" w:rsidTr="00E723B3">
        <w:tc>
          <w:tcPr>
            <w:tcW w:w="2418" w:type="dxa"/>
          </w:tcPr>
          <w:p w14:paraId="49A35E0F" w14:textId="77777777" w:rsidR="00CD02EA" w:rsidRPr="00896D96" w:rsidRDefault="00CD02EA" w:rsidP="00E723B3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Datum dokumenta</w:t>
            </w:r>
          </w:p>
        </w:tc>
        <w:tc>
          <w:tcPr>
            <w:tcW w:w="6870" w:type="dxa"/>
          </w:tcPr>
          <w:p w14:paraId="1B5C50AD" w14:textId="77777777" w:rsidR="00CD02EA" w:rsidRPr="00896D96" w:rsidRDefault="00F146FC" w:rsidP="00E723B3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/</w:t>
            </w:r>
          </w:p>
        </w:tc>
      </w:tr>
      <w:tr w:rsidR="00946080" w:rsidRPr="00896D96" w14:paraId="141DEDB9" w14:textId="77777777" w:rsidTr="00E723B3">
        <w:tc>
          <w:tcPr>
            <w:tcW w:w="2418" w:type="dxa"/>
          </w:tcPr>
          <w:p w14:paraId="0601D69D" w14:textId="77777777" w:rsidR="00946080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savjetovanja</w:t>
            </w:r>
          </w:p>
        </w:tc>
        <w:tc>
          <w:tcPr>
            <w:tcW w:w="6870" w:type="dxa"/>
          </w:tcPr>
          <w:p w14:paraId="0F92F717" w14:textId="45A99D83" w:rsidR="00946080" w:rsidRPr="00896D96" w:rsidRDefault="00946080" w:rsidP="0063018A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Pribavljanje mišljenja, prijedloga i primjedbi na Nacrt </w:t>
            </w:r>
            <w:r w:rsidR="003C7AA7">
              <w:rPr>
                <w:rFonts w:eastAsia="Simsun (Founder Extended)"/>
                <w:szCs w:val="22"/>
              </w:rPr>
              <w:t>O</w:t>
            </w:r>
            <w:r w:rsidR="00F146FC">
              <w:rPr>
                <w:rFonts w:eastAsia="Simsun (Founder Extended)"/>
                <w:szCs w:val="22"/>
              </w:rPr>
              <w:t xml:space="preserve">dluke o </w:t>
            </w:r>
            <w:r w:rsidR="00317585">
              <w:t>načinu pružanja javne usluge sakupljanja komunalnog otpada na području Grada Korčule</w:t>
            </w:r>
          </w:p>
        </w:tc>
      </w:tr>
      <w:tr w:rsidR="00946080" w:rsidRPr="00896D96" w14:paraId="153DEAA4" w14:textId="77777777" w:rsidTr="00E723B3">
        <w:tc>
          <w:tcPr>
            <w:tcW w:w="2418" w:type="dxa"/>
          </w:tcPr>
          <w:p w14:paraId="5B3586CE" w14:textId="77777777" w:rsidR="00946080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Rok trajanja savjetovanja</w:t>
            </w:r>
          </w:p>
        </w:tc>
        <w:tc>
          <w:tcPr>
            <w:tcW w:w="6870" w:type="dxa"/>
          </w:tcPr>
          <w:p w14:paraId="2F817A4F" w14:textId="170C8B06" w:rsidR="00946080" w:rsidRPr="00896D96" w:rsidRDefault="00946080" w:rsidP="0063018A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30 dana, počev od</w:t>
            </w:r>
            <w:r w:rsidR="00AC5DD3">
              <w:rPr>
                <w:rFonts w:eastAsia="Simsun (Founder Extended)"/>
                <w:szCs w:val="22"/>
              </w:rPr>
              <w:t xml:space="preserve"> </w:t>
            </w:r>
            <w:r w:rsidR="00D50978">
              <w:rPr>
                <w:rFonts w:eastAsia="Simsun (Founder Extended)"/>
                <w:szCs w:val="22"/>
              </w:rPr>
              <w:t>19</w:t>
            </w:r>
            <w:r w:rsidRPr="00896D96">
              <w:rPr>
                <w:rFonts w:eastAsia="Simsun (Founder Extended)"/>
                <w:szCs w:val="22"/>
              </w:rPr>
              <w:t xml:space="preserve">. </w:t>
            </w:r>
            <w:r w:rsidR="00D50978">
              <w:rPr>
                <w:rFonts w:eastAsia="Simsun (Founder Extended)"/>
                <w:szCs w:val="22"/>
              </w:rPr>
              <w:t>prosinca</w:t>
            </w:r>
            <w:r w:rsidR="003C7AA7">
              <w:rPr>
                <w:rFonts w:eastAsia="Simsun (Founder Extended)"/>
                <w:szCs w:val="22"/>
              </w:rPr>
              <w:t xml:space="preserve"> </w:t>
            </w:r>
            <w:r w:rsidR="00D50978">
              <w:rPr>
                <w:rFonts w:eastAsia="Simsun (Founder Extended)"/>
                <w:szCs w:val="22"/>
              </w:rPr>
              <w:t>2025.</w:t>
            </w:r>
            <w:r w:rsidRPr="00896D96">
              <w:rPr>
                <w:rFonts w:eastAsia="Simsun (Founder Extended)"/>
                <w:szCs w:val="22"/>
              </w:rPr>
              <w:t xml:space="preserve"> pa do </w:t>
            </w:r>
            <w:r w:rsidR="00317585">
              <w:rPr>
                <w:rFonts w:eastAsia="Simsun (Founder Extended)"/>
                <w:szCs w:val="22"/>
              </w:rPr>
              <w:t>1</w:t>
            </w:r>
            <w:r w:rsidR="00D50978">
              <w:rPr>
                <w:rFonts w:eastAsia="Simsun (Founder Extended)"/>
                <w:szCs w:val="22"/>
              </w:rPr>
              <w:t>9</w:t>
            </w:r>
            <w:r w:rsidRPr="00896D96">
              <w:rPr>
                <w:rFonts w:eastAsia="Simsun (Founder Extended)"/>
                <w:szCs w:val="22"/>
              </w:rPr>
              <w:t xml:space="preserve">. </w:t>
            </w:r>
            <w:r w:rsidR="00D50978">
              <w:rPr>
                <w:rFonts w:eastAsia="Simsun (Founder Extended)"/>
                <w:szCs w:val="22"/>
              </w:rPr>
              <w:t>siječnja</w:t>
            </w:r>
            <w:r w:rsidRPr="00896D96">
              <w:rPr>
                <w:rFonts w:eastAsia="Simsun (Founder Extended)"/>
                <w:szCs w:val="22"/>
              </w:rPr>
              <w:t xml:space="preserve"> 20</w:t>
            </w:r>
            <w:r w:rsidR="00F90901">
              <w:rPr>
                <w:rFonts w:eastAsia="Simsun (Founder Extended)"/>
                <w:szCs w:val="22"/>
              </w:rPr>
              <w:t>2</w:t>
            </w:r>
            <w:r w:rsidR="00D50978">
              <w:rPr>
                <w:rFonts w:eastAsia="Simsun (Founder Extended)"/>
                <w:szCs w:val="22"/>
              </w:rPr>
              <w:t>6</w:t>
            </w:r>
            <w:r w:rsidRPr="00896D96">
              <w:rPr>
                <w:rFonts w:eastAsia="Simsun (Founder Extended)"/>
                <w:szCs w:val="22"/>
              </w:rPr>
              <w:t>. godine</w:t>
            </w:r>
          </w:p>
        </w:tc>
      </w:tr>
      <w:tr w:rsidR="00946080" w:rsidRPr="00896D96" w14:paraId="2605279D" w14:textId="77777777" w:rsidTr="00E723B3">
        <w:tc>
          <w:tcPr>
            <w:tcW w:w="2418" w:type="dxa"/>
          </w:tcPr>
          <w:p w14:paraId="035F4310" w14:textId="77777777" w:rsidR="00946080" w:rsidRPr="00896D96" w:rsidRDefault="00B41C72" w:rsidP="00B41C72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Dodatni upiti</w:t>
            </w:r>
          </w:p>
        </w:tc>
        <w:tc>
          <w:tcPr>
            <w:tcW w:w="6870" w:type="dxa"/>
          </w:tcPr>
          <w:p w14:paraId="789C7A1A" w14:textId="7E0B5CC2" w:rsidR="00AC5DD3" w:rsidRPr="00896D96" w:rsidRDefault="00B41C72" w:rsidP="00AC5DD3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Sudionici savjetovanja mogu se dodatno obratiti za upite </w:t>
            </w:r>
            <w:r w:rsidR="00D50978">
              <w:rPr>
                <w:rFonts w:eastAsia="Simsun (Founder Extended)"/>
                <w:szCs w:val="22"/>
              </w:rPr>
              <w:t>Nataši Drušković</w:t>
            </w:r>
            <w:r w:rsidR="00F828C6">
              <w:rPr>
                <w:rFonts w:eastAsia="Simsun (Founder Extended)"/>
                <w:szCs w:val="22"/>
              </w:rPr>
              <w:t>, pročelni</w:t>
            </w:r>
            <w:r w:rsidR="00D50978">
              <w:rPr>
                <w:rFonts w:eastAsia="Simsun (Founder Extended)"/>
                <w:szCs w:val="22"/>
              </w:rPr>
              <w:t>ci</w:t>
            </w:r>
            <w:r w:rsidR="00F828C6">
              <w:rPr>
                <w:rFonts w:eastAsia="Simsun (Founder Extended)"/>
                <w:szCs w:val="22"/>
              </w:rPr>
              <w:t xml:space="preserve"> UO za</w:t>
            </w:r>
            <w:r w:rsidR="000E135F">
              <w:rPr>
                <w:rFonts w:eastAsia="Simsun (Founder Extended)"/>
                <w:szCs w:val="22"/>
              </w:rPr>
              <w:t xml:space="preserve"> prostorno uređenje, zaštitu okoliša, komunalno gospodarstvo i promet</w:t>
            </w:r>
            <w:r w:rsidR="007D263B">
              <w:rPr>
                <w:rFonts w:eastAsia="Simsun (Founder Extended)"/>
                <w:szCs w:val="22"/>
              </w:rPr>
              <w:t>,</w:t>
            </w:r>
            <w:r w:rsidR="00F828C6">
              <w:rPr>
                <w:rFonts w:eastAsia="Simsun (Founder Extended)"/>
                <w:szCs w:val="22"/>
              </w:rPr>
              <w:t xml:space="preserve"> </w:t>
            </w:r>
            <w:r w:rsidRPr="007D263B">
              <w:rPr>
                <w:rFonts w:eastAsia="Simsun (Founder Extended)"/>
                <w:szCs w:val="22"/>
              </w:rPr>
              <w:t>tel. 020/</w:t>
            </w:r>
            <w:r w:rsidR="007D263B" w:rsidRPr="007D263B">
              <w:rPr>
                <w:rFonts w:eastAsia="Simsun (Founder Extended)"/>
                <w:szCs w:val="22"/>
              </w:rPr>
              <w:t>44</w:t>
            </w:r>
            <w:r w:rsidR="00D50978">
              <w:rPr>
                <w:rFonts w:eastAsia="Simsun (Founder Extended)"/>
                <w:szCs w:val="22"/>
              </w:rPr>
              <w:t>7</w:t>
            </w:r>
            <w:r w:rsidRPr="007D263B">
              <w:rPr>
                <w:rFonts w:eastAsia="Simsun (Founder Extended)"/>
                <w:szCs w:val="22"/>
              </w:rPr>
              <w:t>-</w:t>
            </w:r>
            <w:r w:rsidR="00D50978">
              <w:rPr>
                <w:rFonts w:eastAsia="Simsun (Founder Extended)"/>
                <w:szCs w:val="22"/>
              </w:rPr>
              <w:t>4</w:t>
            </w:r>
            <w:r w:rsidR="00AC5DD3" w:rsidRPr="007D263B">
              <w:rPr>
                <w:rFonts w:eastAsia="Simsun (Founder Extended)"/>
                <w:szCs w:val="22"/>
              </w:rPr>
              <w:t>50</w:t>
            </w:r>
            <w:r w:rsidRPr="007D263B">
              <w:rPr>
                <w:rFonts w:eastAsia="Simsun (Founder Extended)"/>
                <w:szCs w:val="22"/>
              </w:rPr>
              <w:t xml:space="preserve">, </w:t>
            </w:r>
            <w:hyperlink r:id="rId9" w:history="1">
              <w:r w:rsidR="00D50978">
                <w:rPr>
                  <w:rStyle w:val="Hyperlink"/>
                  <w:rFonts w:eastAsia="Simsun (Founder Extended)"/>
                  <w:szCs w:val="22"/>
                </w:rPr>
                <w:t>n</w:t>
              </w:r>
              <w:r w:rsidR="00D50978">
                <w:rPr>
                  <w:rStyle w:val="Hyperlink"/>
                  <w:rFonts w:eastAsia="Simsun (Founder Extended)"/>
                </w:rPr>
                <w:t>atasa.druskovic@korcula.hr</w:t>
              </w:r>
            </w:hyperlink>
          </w:p>
        </w:tc>
      </w:tr>
      <w:tr w:rsidR="00896D96" w:rsidRPr="00896D96" w14:paraId="7A0E6056" w14:textId="77777777" w:rsidTr="00E723B3">
        <w:tc>
          <w:tcPr>
            <w:tcW w:w="2418" w:type="dxa"/>
          </w:tcPr>
          <w:p w14:paraId="2ECD88BB" w14:textId="77777777" w:rsidR="00896D96" w:rsidRPr="00896D96" w:rsidRDefault="00896D96" w:rsidP="00896D96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1E03277B" w14:textId="25933E30" w:rsidR="00896D96" w:rsidRPr="00896D96" w:rsidRDefault="00896D96" w:rsidP="00F146FC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Dionici svoja mišljenja, prijedloge i primjedbe na Nacrt </w:t>
            </w:r>
            <w:r w:rsidR="00F146FC">
              <w:rPr>
                <w:rFonts w:eastAsia="Simsun (Founder Extended)"/>
                <w:szCs w:val="22"/>
              </w:rPr>
              <w:t>odluke</w:t>
            </w:r>
            <w:r w:rsidR="00985906">
              <w:rPr>
                <w:rFonts w:eastAsia="Simsun (Founder Extended)"/>
                <w:szCs w:val="22"/>
              </w:rPr>
              <w:t xml:space="preserve">, </w:t>
            </w:r>
            <w:r w:rsidRPr="00896D96">
              <w:rPr>
                <w:rFonts w:eastAsia="Simsun (Founder Extended)"/>
                <w:szCs w:val="22"/>
              </w:rPr>
              <w:t>dostavljaju na Obrascu sudjelovanju u savjetovanju o nacrtu akta (Prilog 2)</w:t>
            </w:r>
            <w:r w:rsidR="00A0622C">
              <w:rPr>
                <w:rFonts w:eastAsia="Simsun (Founder Extended)"/>
                <w:szCs w:val="22"/>
              </w:rPr>
              <w:t xml:space="preserve"> </w:t>
            </w:r>
            <w:r w:rsidR="00A0622C" w:rsidRPr="00A0622C">
              <w:rPr>
                <w:rFonts w:eastAsia="Simsun (Founder Extended)"/>
                <w:szCs w:val="22"/>
              </w:rPr>
              <w:t xml:space="preserve">putem elektroničke pošte na adresu: </w:t>
            </w:r>
            <w:hyperlink r:id="rId10" w:history="1">
              <w:r w:rsidR="00A0622C" w:rsidRPr="00A0622C">
                <w:rPr>
                  <w:rStyle w:val="Hyperlink"/>
                  <w:rFonts w:eastAsia="Simsun (Founder Extended)"/>
                  <w:szCs w:val="22"/>
                </w:rPr>
                <w:t>info@korcula.hr</w:t>
              </w:r>
            </w:hyperlink>
          </w:p>
        </w:tc>
      </w:tr>
      <w:tr w:rsidR="00B41C72" w:rsidRPr="00896D96" w14:paraId="35DDB90D" w14:textId="77777777" w:rsidTr="00E723B3">
        <w:tc>
          <w:tcPr>
            <w:tcW w:w="2418" w:type="dxa"/>
          </w:tcPr>
          <w:p w14:paraId="1492CE76" w14:textId="77777777" w:rsidR="00B41C72" w:rsidRPr="00896D96" w:rsidRDefault="00B41C72" w:rsidP="006736EB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Objava mišljenja, primjedbi, prijedloga</w:t>
            </w:r>
            <w:r w:rsidR="006736EB" w:rsidRPr="00896D96">
              <w:rPr>
                <w:rFonts w:eastAsia="Simsun (Founder Extended)"/>
                <w:szCs w:val="22"/>
              </w:rPr>
              <w:t xml:space="preserve"> (komentari)</w:t>
            </w:r>
          </w:p>
        </w:tc>
        <w:tc>
          <w:tcPr>
            <w:tcW w:w="6870" w:type="dxa"/>
          </w:tcPr>
          <w:p w14:paraId="5F074B39" w14:textId="77777777" w:rsidR="00B41C72" w:rsidRPr="00896D96" w:rsidRDefault="006736EB" w:rsidP="00DC1E27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Po završetku javnog savjetovanja, objavit će se komentari, tj. dana mišljenja, primjedbe i prijedlozi, osim anonimnih, uvredljivih i irelevan</w:t>
            </w:r>
            <w:r w:rsidR="00896D96" w:rsidRPr="00896D96">
              <w:rPr>
                <w:rFonts w:eastAsia="Simsun (Founder Extended)"/>
                <w:szCs w:val="22"/>
              </w:rPr>
              <w:t>tn</w:t>
            </w:r>
            <w:r w:rsidRPr="00896D96">
              <w:rPr>
                <w:rFonts w:eastAsia="Simsun (Founder Extended)"/>
                <w:szCs w:val="22"/>
              </w:rPr>
              <w:t>ih komentara</w:t>
            </w:r>
          </w:p>
        </w:tc>
      </w:tr>
    </w:tbl>
    <w:p w14:paraId="1610FE6B" w14:textId="77777777" w:rsidR="00CD02EA" w:rsidRPr="00896D96" w:rsidRDefault="00CD02EA" w:rsidP="00AF501B">
      <w:pPr>
        <w:jc w:val="both"/>
        <w:rPr>
          <w:szCs w:val="22"/>
        </w:rPr>
      </w:pPr>
    </w:p>
    <w:p w14:paraId="24FD086B" w14:textId="77777777" w:rsidR="00CD02EA" w:rsidRPr="00896D96" w:rsidRDefault="00CD02EA" w:rsidP="00AF501B">
      <w:pPr>
        <w:jc w:val="both"/>
        <w:rPr>
          <w:szCs w:val="22"/>
        </w:rPr>
      </w:pPr>
    </w:p>
    <w:p w14:paraId="1A38B788" w14:textId="77777777" w:rsidR="00CD02EA" w:rsidRPr="00896D96" w:rsidRDefault="00CD02EA" w:rsidP="00AF501B">
      <w:pPr>
        <w:jc w:val="both"/>
        <w:rPr>
          <w:szCs w:val="22"/>
        </w:rPr>
      </w:pPr>
    </w:p>
    <w:p w14:paraId="0CE59AE6" w14:textId="77777777" w:rsidR="00CD02EA" w:rsidRPr="00896D96" w:rsidRDefault="00CD02EA" w:rsidP="00AF501B">
      <w:pPr>
        <w:jc w:val="both"/>
        <w:rPr>
          <w:szCs w:val="22"/>
        </w:rPr>
      </w:pPr>
    </w:p>
    <w:p w14:paraId="5F742FC3" w14:textId="77777777" w:rsidR="00CD02EA" w:rsidRPr="00896D96" w:rsidRDefault="00CD02EA" w:rsidP="00AF501B">
      <w:pPr>
        <w:jc w:val="both"/>
        <w:rPr>
          <w:szCs w:val="22"/>
        </w:rPr>
      </w:pPr>
    </w:p>
    <w:p w14:paraId="07592D40" w14:textId="77777777" w:rsidR="00CD02EA" w:rsidRPr="00896D96" w:rsidRDefault="00CD02EA" w:rsidP="00AF501B">
      <w:pPr>
        <w:jc w:val="both"/>
      </w:pPr>
    </w:p>
    <w:p w14:paraId="0329A8D3" w14:textId="77777777" w:rsidR="00896D96" w:rsidRPr="00896D96" w:rsidRDefault="00896D96" w:rsidP="00AF501B">
      <w:pPr>
        <w:jc w:val="both"/>
      </w:pPr>
    </w:p>
    <w:p w14:paraId="703E5F72" w14:textId="77777777" w:rsidR="00896D96" w:rsidRPr="00896D96" w:rsidRDefault="00896D96" w:rsidP="00AF501B">
      <w:pPr>
        <w:jc w:val="both"/>
      </w:pPr>
    </w:p>
    <w:p w14:paraId="23E08C7B" w14:textId="77777777" w:rsidR="00896D96" w:rsidRPr="00896D96" w:rsidRDefault="00896D96" w:rsidP="00AF501B">
      <w:pPr>
        <w:jc w:val="both"/>
      </w:pPr>
    </w:p>
    <w:p w14:paraId="787A2305" w14:textId="77777777" w:rsidR="00896D96" w:rsidRPr="00896D96" w:rsidRDefault="00896D96" w:rsidP="00AF501B">
      <w:pPr>
        <w:jc w:val="both"/>
      </w:pPr>
    </w:p>
    <w:p w14:paraId="009E7CF1" w14:textId="77777777" w:rsidR="00896D96" w:rsidRPr="00896D96" w:rsidRDefault="00896D96" w:rsidP="00AF501B">
      <w:pPr>
        <w:jc w:val="both"/>
      </w:pPr>
    </w:p>
    <w:p w14:paraId="5B2BE26C" w14:textId="77777777" w:rsidR="00896D96" w:rsidRPr="00896D96" w:rsidRDefault="00896D96" w:rsidP="00AF501B">
      <w:pPr>
        <w:jc w:val="both"/>
      </w:pPr>
    </w:p>
    <w:p w14:paraId="3D9A1DE8" w14:textId="77777777" w:rsidR="00896D96" w:rsidRPr="00896D96" w:rsidRDefault="00896D96" w:rsidP="00AF501B">
      <w:pPr>
        <w:jc w:val="both"/>
      </w:pPr>
    </w:p>
    <w:p w14:paraId="5C7A15F6" w14:textId="77777777" w:rsidR="00896D96" w:rsidRPr="00896D96" w:rsidRDefault="00896D96" w:rsidP="00AF501B">
      <w:pPr>
        <w:jc w:val="both"/>
      </w:pPr>
    </w:p>
    <w:p w14:paraId="52A95F8C" w14:textId="77777777" w:rsidR="00896D96" w:rsidRPr="00896D96" w:rsidRDefault="00896D96" w:rsidP="00AF501B">
      <w:pPr>
        <w:jc w:val="both"/>
      </w:pPr>
    </w:p>
    <w:p w14:paraId="46C36E40" w14:textId="77777777" w:rsidR="00896D96" w:rsidRPr="00896D96" w:rsidRDefault="00896D96" w:rsidP="00AF501B">
      <w:pPr>
        <w:jc w:val="both"/>
      </w:pPr>
    </w:p>
    <w:p w14:paraId="526978C5" w14:textId="77777777" w:rsidR="00896D96" w:rsidRPr="00896D96" w:rsidRDefault="00896D96" w:rsidP="00AF501B">
      <w:pPr>
        <w:jc w:val="both"/>
      </w:pPr>
    </w:p>
    <w:p w14:paraId="334B1082" w14:textId="77777777" w:rsidR="00896D96" w:rsidRPr="00896D96" w:rsidRDefault="00896D96" w:rsidP="00AF501B">
      <w:pPr>
        <w:jc w:val="both"/>
      </w:pPr>
    </w:p>
    <w:p w14:paraId="61C51721" w14:textId="77777777" w:rsidR="00896D96" w:rsidRPr="00896D96" w:rsidRDefault="00896D96" w:rsidP="00AF501B">
      <w:pPr>
        <w:jc w:val="both"/>
      </w:pPr>
    </w:p>
    <w:p w14:paraId="611526E7" w14:textId="77777777" w:rsidR="00896D96" w:rsidRPr="00896D96" w:rsidRDefault="00896D96" w:rsidP="00AF501B">
      <w:pPr>
        <w:jc w:val="both"/>
      </w:pPr>
    </w:p>
    <w:p w14:paraId="03824490" w14:textId="77777777" w:rsidR="00896D96" w:rsidRPr="00896D96" w:rsidRDefault="00896D96" w:rsidP="00AF501B">
      <w:pPr>
        <w:jc w:val="both"/>
      </w:pPr>
    </w:p>
    <w:p w14:paraId="378CF738" w14:textId="77777777" w:rsidR="00896D96" w:rsidRPr="00896D96" w:rsidRDefault="00896D96" w:rsidP="00AF501B">
      <w:pPr>
        <w:jc w:val="both"/>
      </w:pPr>
    </w:p>
    <w:p w14:paraId="35F4EDF2" w14:textId="77777777" w:rsidR="00896D96" w:rsidRPr="00896D96" w:rsidRDefault="00896D96" w:rsidP="00AF501B">
      <w:pPr>
        <w:jc w:val="both"/>
      </w:pPr>
    </w:p>
    <w:p w14:paraId="10592526" w14:textId="77777777" w:rsidR="00896D96" w:rsidRPr="00896D96" w:rsidRDefault="00896D96" w:rsidP="00AF501B">
      <w:pPr>
        <w:jc w:val="both"/>
      </w:pPr>
    </w:p>
    <w:p w14:paraId="46F2DA2D" w14:textId="77777777" w:rsidR="00AC5DD3" w:rsidRDefault="00AC5DD3" w:rsidP="00AF501B">
      <w:pPr>
        <w:jc w:val="both"/>
      </w:pPr>
    </w:p>
    <w:p w14:paraId="6DA8D31A" w14:textId="77777777" w:rsidR="00D74367" w:rsidRDefault="00D74367" w:rsidP="00AF501B">
      <w:pPr>
        <w:jc w:val="both"/>
      </w:pPr>
    </w:p>
    <w:p w14:paraId="4A79DDC4" w14:textId="77777777" w:rsidR="00E560A6" w:rsidRDefault="00E560A6">
      <w:pPr>
        <w:overflowPunct/>
        <w:autoSpaceDE/>
        <w:autoSpaceDN/>
        <w:adjustRightInd/>
      </w:pPr>
      <w:r>
        <w:br w:type="page"/>
      </w:r>
    </w:p>
    <w:p w14:paraId="00B775B9" w14:textId="4F715940" w:rsidR="00617F80" w:rsidRPr="00896D96" w:rsidRDefault="00617F80" w:rsidP="00AF501B">
      <w:pPr>
        <w:jc w:val="both"/>
      </w:pPr>
      <w:r>
        <w:lastRenderedPageBreak/>
        <w:t>Prilog 2</w:t>
      </w:r>
    </w:p>
    <w:p w14:paraId="192BF5A1" w14:textId="77777777" w:rsidR="00CD02EA" w:rsidRPr="00896D96" w:rsidRDefault="00CD02EA" w:rsidP="00AF501B">
      <w:pPr>
        <w:jc w:val="both"/>
      </w:pPr>
    </w:p>
    <w:p w14:paraId="467AD68A" w14:textId="77777777" w:rsidR="00896D96" w:rsidRPr="00896D96" w:rsidRDefault="00896D96" w:rsidP="00AF501B">
      <w:pPr>
        <w:jc w:val="both"/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5"/>
        <w:gridCol w:w="3330"/>
      </w:tblGrid>
      <w:tr w:rsidR="00896D96" w:rsidRPr="00896D96" w14:paraId="204909B3" w14:textId="77777777" w:rsidTr="00617F80">
        <w:trPr>
          <w:trHeight w:val="719"/>
        </w:trPr>
        <w:tc>
          <w:tcPr>
            <w:tcW w:w="9288" w:type="dxa"/>
            <w:gridSpan w:val="3"/>
            <w:shd w:val="clear" w:color="auto" w:fill="C6D9F1" w:themeFill="text2" w:themeFillTint="33"/>
            <w:vAlign w:val="center"/>
          </w:tcPr>
          <w:p w14:paraId="7185422F" w14:textId="77777777" w:rsidR="00896D96" w:rsidRPr="00896D96" w:rsidRDefault="00617F80" w:rsidP="00617F80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brazac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sudjelovanja u savjetovanju o nacrtu akta</w:t>
            </w:r>
          </w:p>
        </w:tc>
      </w:tr>
      <w:tr w:rsidR="00896D96" w:rsidRPr="00617F80" w14:paraId="50621DBB" w14:textId="77777777" w:rsidTr="00E723B3">
        <w:tc>
          <w:tcPr>
            <w:tcW w:w="2943" w:type="dxa"/>
          </w:tcPr>
          <w:p w14:paraId="2D05DEFC" w14:textId="77777777" w:rsidR="00896D96" w:rsidRPr="00617F80" w:rsidRDefault="00617F80" w:rsidP="00617F8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acrta akta</w:t>
            </w:r>
          </w:p>
        </w:tc>
        <w:tc>
          <w:tcPr>
            <w:tcW w:w="6345" w:type="dxa"/>
            <w:gridSpan w:val="2"/>
          </w:tcPr>
          <w:p w14:paraId="554843E9" w14:textId="3520C127" w:rsidR="00896D96" w:rsidRPr="00617F80" w:rsidRDefault="000D689C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Odluka o načinu pružanja javne usluge sakupljanja komunalnog otpada na području Grada Korčule</w:t>
            </w:r>
          </w:p>
        </w:tc>
      </w:tr>
      <w:tr w:rsidR="00896D96" w:rsidRPr="00617F80" w14:paraId="67B60B1A" w14:textId="77777777" w:rsidTr="00E723B3">
        <w:tc>
          <w:tcPr>
            <w:tcW w:w="2943" w:type="dxa"/>
          </w:tcPr>
          <w:p w14:paraId="5F1B71D6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3AEB15F4" w14:textId="61811FF9" w:rsidR="00896D96" w:rsidRPr="00617F80" w:rsidRDefault="000D689C" w:rsidP="00E723B3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UO za prostorno uređenje, zaštitu okoliša, komunalno gospodarstvo i promet</w:t>
            </w:r>
          </w:p>
        </w:tc>
      </w:tr>
      <w:tr w:rsidR="00896D96" w:rsidRPr="00617F80" w14:paraId="3F96FBFD" w14:textId="77777777" w:rsidTr="00E723B3">
        <w:tc>
          <w:tcPr>
            <w:tcW w:w="2943" w:type="dxa"/>
          </w:tcPr>
          <w:p w14:paraId="4DD4E000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7AA24DFE" w14:textId="330B33D8" w:rsidR="00896D96" w:rsidRPr="00617F80" w:rsidRDefault="000D689C" w:rsidP="00E723B3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30 dana, počev od </w:t>
            </w:r>
            <w:r w:rsidR="00D50978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19</w:t>
            </w:r>
            <w:r w:rsidRPr="000D689C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</w:t>
            </w:r>
            <w:r w:rsidR="00D50978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prosinca 2025.</w:t>
            </w:r>
            <w:r w:rsidRPr="000D689C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pa do </w:t>
            </w:r>
            <w:r w:rsidR="00D50978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19</w:t>
            </w:r>
            <w:r w:rsidRPr="000D689C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</w:t>
            </w:r>
            <w:r w:rsidR="00D50978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siječnja</w:t>
            </w:r>
            <w:r w:rsidRPr="000D689C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202</w:t>
            </w:r>
            <w:r w:rsidR="00D50978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Pr="000D689C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 godine</w:t>
            </w:r>
          </w:p>
        </w:tc>
      </w:tr>
      <w:tr w:rsidR="00896D96" w:rsidRPr="00617F80" w14:paraId="37B3C060" w14:textId="77777777" w:rsidTr="00E723B3">
        <w:tc>
          <w:tcPr>
            <w:tcW w:w="2943" w:type="dxa"/>
          </w:tcPr>
          <w:p w14:paraId="1E4DF659" w14:textId="77777777" w:rsidR="00896D96" w:rsidRPr="00617F80" w:rsidDel="005D53AE" w:rsidRDefault="00896D96" w:rsidP="00617F8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6345" w:type="dxa"/>
            <w:gridSpan w:val="2"/>
          </w:tcPr>
          <w:p w14:paraId="2FF07B37" w14:textId="4FD0A6BB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896D96" w:rsidRPr="00617F80" w14:paraId="7B773C43" w14:textId="77777777" w:rsidTr="00E723B3">
        <w:trPr>
          <w:trHeight w:val="1141"/>
        </w:trPr>
        <w:tc>
          <w:tcPr>
            <w:tcW w:w="2943" w:type="dxa"/>
          </w:tcPr>
          <w:p w14:paraId="05E80316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</w:tcPr>
          <w:p w14:paraId="30CB1F29" w14:textId="573E3640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896D96" w:rsidRPr="00617F80" w14:paraId="78106556" w14:textId="77777777" w:rsidTr="00E723B3">
        <w:trPr>
          <w:trHeight w:val="689"/>
        </w:trPr>
        <w:tc>
          <w:tcPr>
            <w:tcW w:w="2943" w:type="dxa"/>
            <w:vAlign w:val="center"/>
          </w:tcPr>
          <w:p w14:paraId="284FC469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172EC38B" w14:textId="493FA1CB" w:rsidR="000D689C" w:rsidRPr="00617F80" w:rsidRDefault="000D689C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04461F93" w14:textId="77777777" w:rsidTr="00E723B3">
        <w:trPr>
          <w:trHeight w:val="900"/>
        </w:trPr>
        <w:tc>
          <w:tcPr>
            <w:tcW w:w="2943" w:type="dxa"/>
          </w:tcPr>
          <w:p w14:paraId="280C9D23" w14:textId="77777777" w:rsidR="00896D96" w:rsidRPr="00617F80" w:rsidRDefault="00617F80" w:rsidP="00617F8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rimjedbe,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odnosno 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komentari na pojedine članke nacrta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akta</w:t>
            </w:r>
          </w:p>
        </w:tc>
        <w:tc>
          <w:tcPr>
            <w:tcW w:w="6345" w:type="dxa"/>
            <w:gridSpan w:val="2"/>
          </w:tcPr>
          <w:p w14:paraId="06F51C2A" w14:textId="129935CB" w:rsidR="000D689C" w:rsidRPr="00617F80" w:rsidRDefault="000D689C" w:rsidP="000D689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5A78430F" w14:textId="77777777" w:rsidTr="00E723B3">
        <w:trPr>
          <w:trHeight w:val="1115"/>
        </w:trPr>
        <w:tc>
          <w:tcPr>
            <w:tcW w:w="2943" w:type="dxa"/>
          </w:tcPr>
          <w:p w14:paraId="1135F33E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5DC144C6" w14:textId="1AB168C4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24C20D4A" w14:textId="77777777" w:rsidTr="00E723B3">
        <w:trPr>
          <w:trHeight w:val="480"/>
        </w:trPr>
        <w:tc>
          <w:tcPr>
            <w:tcW w:w="2943" w:type="dxa"/>
          </w:tcPr>
          <w:p w14:paraId="52B17C33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79FE1D96" w14:textId="230CEDA3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18FEE1ED" w14:textId="77777777" w:rsidTr="00E723B3">
        <w:tc>
          <w:tcPr>
            <w:tcW w:w="2943" w:type="dxa"/>
          </w:tcPr>
          <w:p w14:paraId="438484DB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4DE9AF82" w14:textId="4205562A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1AE99F52" w14:textId="77777777" w:rsidTr="00E723B3">
        <w:tc>
          <w:tcPr>
            <w:tcW w:w="2943" w:type="dxa"/>
          </w:tcPr>
          <w:p w14:paraId="052DF075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617F80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4E6E6430" w14:textId="61C75BD4" w:rsidR="00896D96" w:rsidRPr="00C815F9" w:rsidRDefault="00896D96" w:rsidP="00E723B3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330" w:type="dxa"/>
            <w:vAlign w:val="center"/>
          </w:tcPr>
          <w:p w14:paraId="7C065B4D" w14:textId="36476A78" w:rsidR="00896D96" w:rsidRPr="00617F80" w:rsidRDefault="00896D96" w:rsidP="00E723B3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</w:tbl>
    <w:p w14:paraId="0F91DA7E" w14:textId="77777777" w:rsidR="00896D96" w:rsidRPr="00617F80" w:rsidRDefault="00896D96" w:rsidP="00896D96">
      <w:pPr>
        <w:jc w:val="center"/>
        <w:rPr>
          <w:b/>
          <w:color w:val="FF0000"/>
          <w:szCs w:val="22"/>
        </w:rPr>
      </w:pPr>
    </w:p>
    <w:p w14:paraId="6977D51C" w14:textId="77777777" w:rsidR="00896D96" w:rsidRPr="00896D96" w:rsidRDefault="00896D96" w:rsidP="00896D96"/>
    <w:p w14:paraId="35377BFF" w14:textId="77777777" w:rsidR="00896D96" w:rsidRPr="00896D96" w:rsidRDefault="00896D96" w:rsidP="00AF501B">
      <w:pPr>
        <w:jc w:val="both"/>
      </w:pPr>
    </w:p>
    <w:sectPr w:rsidR="00896D96" w:rsidRPr="00896D96" w:rsidSect="00CD02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DEE5C" w14:textId="77777777" w:rsidR="00A77133" w:rsidRDefault="00A77133" w:rsidP="00896D96">
      <w:r>
        <w:separator/>
      </w:r>
    </w:p>
  </w:endnote>
  <w:endnote w:type="continuationSeparator" w:id="0">
    <w:p w14:paraId="4D73681B" w14:textId="77777777" w:rsidR="00A77133" w:rsidRDefault="00A77133" w:rsidP="0089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00"/>
    <w:family w:val="script"/>
    <w:pitch w:val="fixed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0CAC6" w14:textId="77777777" w:rsidR="00A77133" w:rsidRDefault="00A77133" w:rsidP="00896D96">
      <w:r>
        <w:separator/>
      </w:r>
    </w:p>
  </w:footnote>
  <w:footnote w:type="continuationSeparator" w:id="0">
    <w:p w14:paraId="000C1164" w14:textId="77777777" w:rsidR="00A77133" w:rsidRDefault="00A77133" w:rsidP="00896D96">
      <w:r>
        <w:continuationSeparator/>
      </w:r>
    </w:p>
  </w:footnote>
  <w:footnote w:id="1">
    <w:p w14:paraId="67BB3C36" w14:textId="77777777" w:rsidR="00896D96" w:rsidRPr="00617F80" w:rsidRDefault="00896D96" w:rsidP="00896D96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 w:rsidR="00AC5DD3"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14:paraId="1501DB95" w14:textId="77777777" w:rsidR="00896D96" w:rsidRPr="00617F80" w:rsidRDefault="00896D96" w:rsidP="00896D96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12D0"/>
    <w:multiLevelType w:val="hybridMultilevel"/>
    <w:tmpl w:val="F2D0C99C"/>
    <w:lvl w:ilvl="0" w:tplc="232E0B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47355036">
    <w:abstractNumId w:val="0"/>
  </w:num>
  <w:num w:numId="2" w16cid:durableId="2062362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DA"/>
    <w:rsid w:val="000C4CAB"/>
    <w:rsid w:val="000D689C"/>
    <w:rsid w:val="000E135F"/>
    <w:rsid w:val="000E22BF"/>
    <w:rsid w:val="00166335"/>
    <w:rsid w:val="0019424F"/>
    <w:rsid w:val="0019762F"/>
    <w:rsid w:val="001A6741"/>
    <w:rsid w:val="001E2B69"/>
    <w:rsid w:val="00245DA9"/>
    <w:rsid w:val="00317585"/>
    <w:rsid w:val="0033698B"/>
    <w:rsid w:val="00366D2A"/>
    <w:rsid w:val="0039629A"/>
    <w:rsid w:val="003A5D30"/>
    <w:rsid w:val="003C7AA7"/>
    <w:rsid w:val="0042704D"/>
    <w:rsid w:val="004321DA"/>
    <w:rsid w:val="0048494B"/>
    <w:rsid w:val="004D6B8C"/>
    <w:rsid w:val="00515A34"/>
    <w:rsid w:val="005236EE"/>
    <w:rsid w:val="005532DF"/>
    <w:rsid w:val="00586984"/>
    <w:rsid w:val="005C7654"/>
    <w:rsid w:val="005F4A2C"/>
    <w:rsid w:val="00617F80"/>
    <w:rsid w:val="0063018A"/>
    <w:rsid w:val="006736EB"/>
    <w:rsid w:val="006A4F03"/>
    <w:rsid w:val="00703B81"/>
    <w:rsid w:val="007D263B"/>
    <w:rsid w:val="007E752A"/>
    <w:rsid w:val="00816FB2"/>
    <w:rsid w:val="00896D96"/>
    <w:rsid w:val="00946080"/>
    <w:rsid w:val="00985906"/>
    <w:rsid w:val="009A48E6"/>
    <w:rsid w:val="009F2A2F"/>
    <w:rsid w:val="00A0622C"/>
    <w:rsid w:val="00A2482D"/>
    <w:rsid w:val="00A26FC0"/>
    <w:rsid w:val="00A52E4C"/>
    <w:rsid w:val="00A77133"/>
    <w:rsid w:val="00AC5DD3"/>
    <w:rsid w:val="00AD1DD5"/>
    <w:rsid w:val="00AF501B"/>
    <w:rsid w:val="00B41C72"/>
    <w:rsid w:val="00B7045D"/>
    <w:rsid w:val="00BD14F9"/>
    <w:rsid w:val="00C815F9"/>
    <w:rsid w:val="00CC4F91"/>
    <w:rsid w:val="00CD02EA"/>
    <w:rsid w:val="00D50978"/>
    <w:rsid w:val="00D74367"/>
    <w:rsid w:val="00D863F4"/>
    <w:rsid w:val="00DC1E27"/>
    <w:rsid w:val="00DE5D4C"/>
    <w:rsid w:val="00E0746A"/>
    <w:rsid w:val="00E560A6"/>
    <w:rsid w:val="00EB17EF"/>
    <w:rsid w:val="00EE514E"/>
    <w:rsid w:val="00F146FC"/>
    <w:rsid w:val="00F5700B"/>
    <w:rsid w:val="00F828C6"/>
    <w:rsid w:val="00F82E17"/>
    <w:rsid w:val="00F90901"/>
    <w:rsid w:val="00F9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4866"/>
  <w15:docId w15:val="{8F06DDD7-F653-4C12-A809-B8AC7BC5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1DA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4321DA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21DA"/>
    <w:rPr>
      <w:rFonts w:eastAsia="Times New Roman" w:cs="Times New Roman"/>
      <w:b/>
      <w:bCs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DA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AD1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C7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896D96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896D96"/>
    <w:rPr>
      <w:rFonts w:ascii="Arial" w:eastAsia="Times New Roman" w:hAnsi="Arial" w:cs="Arial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6D96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D9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96D9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D2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korcul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dran.bozanic@korc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22AA0-AC4D-4F49-8B13-A2AEE767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Exit</dc:creator>
  <cp:lastModifiedBy>Ivana Stanišić</cp:lastModifiedBy>
  <cp:revision>2</cp:revision>
  <cp:lastPrinted>2025-12-19T13:30:00Z</cp:lastPrinted>
  <dcterms:created xsi:type="dcterms:W3CDTF">2025-12-19T13:30:00Z</dcterms:created>
  <dcterms:modified xsi:type="dcterms:W3CDTF">2025-12-19T13:30:00Z</dcterms:modified>
</cp:coreProperties>
</file>