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5925" w14:textId="77777777" w:rsidR="004321DA" w:rsidRPr="00896D96" w:rsidRDefault="004321DA" w:rsidP="004321DA">
      <w:pPr>
        <w:rPr>
          <w:szCs w:val="22"/>
        </w:rPr>
      </w:pPr>
      <w:r w:rsidRPr="00896D96">
        <w:rPr>
          <w:szCs w:val="22"/>
        </w:rPr>
        <w:t xml:space="preserve">                               </w:t>
      </w:r>
      <w:r w:rsidRPr="00896D96">
        <w:rPr>
          <w:noProof/>
          <w:szCs w:val="22"/>
        </w:rPr>
        <w:drawing>
          <wp:inline distT="0" distB="0" distL="0" distR="0" wp14:anchorId="341940E3" wp14:editId="47DB141D">
            <wp:extent cx="668020" cy="72326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FCB10" w14:textId="77777777" w:rsidR="004321DA" w:rsidRPr="00896D96" w:rsidRDefault="004321DA" w:rsidP="004321DA">
      <w:pPr>
        <w:pStyle w:val="Heading1"/>
        <w:ind w:left="0" w:hanging="1560"/>
        <w:rPr>
          <w:szCs w:val="22"/>
        </w:rPr>
      </w:pPr>
      <w:r w:rsidRPr="00896D96">
        <w:rPr>
          <w:szCs w:val="22"/>
        </w:rPr>
        <w:t xml:space="preserve">                                             REPUBLIKA HRVATSKA                                  </w:t>
      </w:r>
    </w:p>
    <w:p w14:paraId="63FE10DB" w14:textId="77777777"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>DUBROVAČKO-NERETVANSKA ŽUPANIJA</w:t>
      </w:r>
    </w:p>
    <w:p w14:paraId="24D99EEA" w14:textId="77777777" w:rsidR="004321DA" w:rsidRPr="00896D96" w:rsidRDefault="004321DA" w:rsidP="004321DA">
      <w:pPr>
        <w:ind w:hanging="851"/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                          GRAD KORČULA     </w:t>
      </w:r>
    </w:p>
    <w:p w14:paraId="4BB24C6D" w14:textId="77777777"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Upravni odjel za opće poslove i </w:t>
      </w:r>
    </w:p>
    <w:p w14:paraId="122ACE23" w14:textId="77777777"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         mjesnu samoupravu                                                                                                              </w:t>
      </w:r>
    </w:p>
    <w:p w14:paraId="0F32D4B5" w14:textId="77777777" w:rsidR="001E2B69" w:rsidRPr="00896D96" w:rsidRDefault="001E2B69"/>
    <w:p w14:paraId="2C16DBE0" w14:textId="3F313C96" w:rsidR="004321DA" w:rsidRPr="00896D96" w:rsidRDefault="004321DA">
      <w:r w:rsidRPr="00896D96">
        <w:t xml:space="preserve">KLASA: </w:t>
      </w:r>
      <w:r w:rsidR="00261175">
        <w:t>410-02/22-01/01</w:t>
      </w:r>
    </w:p>
    <w:p w14:paraId="03FDFC17" w14:textId="0F5B9DF1" w:rsidR="004321DA" w:rsidRPr="00896D96" w:rsidRDefault="004321DA">
      <w:r w:rsidRPr="00896D96">
        <w:t>URBROJ:</w:t>
      </w:r>
      <w:r w:rsidR="00CC4F91">
        <w:t xml:space="preserve"> </w:t>
      </w:r>
      <w:r w:rsidR="00337F6B">
        <w:t>2117-9-03/1-22-1</w:t>
      </w:r>
    </w:p>
    <w:p w14:paraId="41BCBE6B" w14:textId="67ADD62B" w:rsidR="004321DA" w:rsidRPr="00896D96" w:rsidRDefault="004321DA">
      <w:r w:rsidRPr="00896D96">
        <w:t xml:space="preserve">Korčula, </w:t>
      </w:r>
      <w:r w:rsidR="00337F6B">
        <w:t>1</w:t>
      </w:r>
      <w:r w:rsidR="00C25ACE">
        <w:t>9</w:t>
      </w:r>
      <w:r w:rsidR="00337F6B">
        <w:t xml:space="preserve">. </w:t>
      </w:r>
      <w:r w:rsidR="00C25ACE">
        <w:t>listopada</w:t>
      </w:r>
      <w:r w:rsidR="00337F6B">
        <w:t xml:space="preserve"> 2022.</w:t>
      </w:r>
    </w:p>
    <w:p w14:paraId="00E1F454" w14:textId="77777777" w:rsidR="00AF501B" w:rsidRPr="00896D96" w:rsidRDefault="00AF501B"/>
    <w:p w14:paraId="7766EBBE" w14:textId="77777777" w:rsidR="00AF501B" w:rsidRPr="00896D96" w:rsidRDefault="00CD02EA" w:rsidP="00AF501B">
      <w:pPr>
        <w:jc w:val="both"/>
      </w:pPr>
      <w:r w:rsidRPr="00896D96">
        <w:tab/>
      </w:r>
      <w:r w:rsidR="00AF501B" w:rsidRPr="00896D96">
        <w:t xml:space="preserve">Temeljem  članka </w:t>
      </w:r>
      <w:r w:rsidR="00F5700B">
        <w:t>11</w:t>
      </w:r>
      <w:r w:rsidR="00AF501B" w:rsidRPr="00896D96">
        <w:t xml:space="preserve">. Zakona o </w:t>
      </w:r>
      <w:r w:rsidR="00F5700B">
        <w:t>pristupu informacijama</w:t>
      </w:r>
      <w:r w:rsidR="00AF501B" w:rsidRPr="00896D96">
        <w:t xml:space="preserve"> (NN </w:t>
      </w:r>
      <w:r w:rsidR="00F5700B">
        <w:t>25</w:t>
      </w:r>
      <w:r w:rsidR="00AF501B" w:rsidRPr="00896D96">
        <w:t xml:space="preserve">/13 i </w:t>
      </w:r>
      <w:r w:rsidR="00F5700B">
        <w:t>85</w:t>
      </w:r>
      <w:r w:rsidR="00AF501B" w:rsidRPr="00896D96">
        <w:t>/1</w:t>
      </w:r>
      <w:r w:rsidR="00F5700B">
        <w:t>5</w:t>
      </w:r>
      <w:r w:rsidR="00AF501B" w:rsidRPr="00896D96">
        <w:t>)</w:t>
      </w:r>
      <w:r w:rsidRPr="00896D96">
        <w:t xml:space="preserve"> </w:t>
      </w:r>
      <w:r w:rsidR="00AF501B" w:rsidRPr="00896D96">
        <w:t>objavljuje se provođenje</w:t>
      </w:r>
    </w:p>
    <w:p w14:paraId="426EBED4" w14:textId="77777777" w:rsidR="00AF501B" w:rsidRPr="00896D96" w:rsidRDefault="00AF501B" w:rsidP="00AF501B">
      <w:pPr>
        <w:jc w:val="both"/>
      </w:pPr>
    </w:p>
    <w:p w14:paraId="2D9B9220" w14:textId="77777777" w:rsidR="00AD1DD5" w:rsidRPr="00896D96" w:rsidRDefault="00AD1DD5" w:rsidP="00AF501B">
      <w:pPr>
        <w:jc w:val="both"/>
      </w:pPr>
    </w:p>
    <w:p w14:paraId="44419790" w14:textId="77777777" w:rsidR="00AF501B" w:rsidRPr="00896D96" w:rsidRDefault="00AF501B" w:rsidP="00AF501B">
      <w:pPr>
        <w:jc w:val="center"/>
      </w:pPr>
      <w:r w:rsidRPr="00896D96">
        <w:t xml:space="preserve">JAVNOG SAVJETOVANJA </w:t>
      </w:r>
    </w:p>
    <w:p w14:paraId="23604329" w14:textId="77777777" w:rsidR="00AD1DD5" w:rsidRPr="00896D96" w:rsidRDefault="00AD1DD5" w:rsidP="00AF501B">
      <w:pPr>
        <w:jc w:val="both"/>
      </w:pPr>
    </w:p>
    <w:p w14:paraId="3EFD3930" w14:textId="77777777" w:rsidR="00CD02EA" w:rsidRPr="00896D96" w:rsidRDefault="00CD02EA" w:rsidP="00CD02EA">
      <w:pPr>
        <w:jc w:val="center"/>
      </w:pPr>
      <w:r w:rsidRPr="00896D96">
        <w:t>I.</w:t>
      </w:r>
    </w:p>
    <w:p w14:paraId="1387B03F" w14:textId="51DB7F81" w:rsidR="00CD02EA" w:rsidRPr="00896D96" w:rsidRDefault="00CD02EA" w:rsidP="00AF501B">
      <w:pPr>
        <w:jc w:val="both"/>
      </w:pPr>
      <w:r w:rsidRPr="00896D96">
        <w:tab/>
        <w:t xml:space="preserve">Predmet javnog savjetovanja je </w:t>
      </w:r>
      <w:bookmarkStart w:id="0" w:name="_Hlk117059900"/>
      <w:r w:rsidRPr="00896D96">
        <w:t xml:space="preserve">Nacrt </w:t>
      </w:r>
      <w:r w:rsidR="00B549C9">
        <w:t>o</w:t>
      </w:r>
      <w:r w:rsidR="00C25ACE">
        <w:t>dluke o lokalnim porezima Grada Korčule</w:t>
      </w:r>
      <w:bookmarkEnd w:id="0"/>
      <w:r w:rsidR="00B82579">
        <w:t>.</w:t>
      </w:r>
    </w:p>
    <w:p w14:paraId="57811124" w14:textId="77777777" w:rsidR="00CD02EA" w:rsidRPr="00896D96" w:rsidRDefault="00CD02EA" w:rsidP="00AF501B">
      <w:pPr>
        <w:jc w:val="both"/>
      </w:pPr>
    </w:p>
    <w:p w14:paraId="0D7B6B05" w14:textId="77777777" w:rsidR="00AD1DD5" w:rsidRPr="00896D96" w:rsidRDefault="00AD1DD5" w:rsidP="00AD1DD5">
      <w:pPr>
        <w:jc w:val="center"/>
      </w:pPr>
      <w:r w:rsidRPr="00896D96">
        <w:t>I</w:t>
      </w:r>
      <w:r w:rsidR="00DC1E27">
        <w:t>I</w:t>
      </w:r>
      <w:r w:rsidRPr="00896D96">
        <w:t>.</w:t>
      </w:r>
    </w:p>
    <w:p w14:paraId="7A70D0B2" w14:textId="506CFC06" w:rsidR="00AD1DD5" w:rsidRPr="00896D96" w:rsidRDefault="00CD02EA" w:rsidP="00C25ACE">
      <w:pPr>
        <w:jc w:val="both"/>
      </w:pPr>
      <w:r w:rsidRPr="00896D96">
        <w:tab/>
      </w:r>
      <w:r w:rsidR="00AD1DD5" w:rsidRPr="00896D96">
        <w:t>Svrha savjetovanja je pribavljan</w:t>
      </w:r>
      <w:r w:rsidR="00035AFD">
        <w:t>j</w:t>
      </w:r>
      <w:r w:rsidR="00AD1DD5" w:rsidRPr="00896D96">
        <w:t>e mišljenja, prijedloga i primjedbi javnosti</w:t>
      </w:r>
      <w:r w:rsidR="00A52E4C">
        <w:t xml:space="preserve"> na </w:t>
      </w:r>
      <w:r w:rsidR="00C25ACE" w:rsidRPr="00896D96">
        <w:t xml:space="preserve">Nacrt </w:t>
      </w:r>
      <w:r w:rsidR="00B549C9">
        <w:t>o</w:t>
      </w:r>
      <w:r w:rsidR="00C25ACE">
        <w:t>dluke o lokalnim porezima Grada Korčule.</w:t>
      </w:r>
    </w:p>
    <w:p w14:paraId="55032CC1" w14:textId="77777777" w:rsidR="00AD1DD5" w:rsidRPr="00896D96" w:rsidRDefault="00AD1DD5" w:rsidP="00AD1DD5">
      <w:pPr>
        <w:jc w:val="center"/>
      </w:pPr>
      <w:r w:rsidRPr="00896D96">
        <w:t>I</w:t>
      </w:r>
      <w:r w:rsidR="00DC1E27">
        <w:t>I</w:t>
      </w:r>
      <w:r w:rsidRPr="00896D96">
        <w:t>I.</w:t>
      </w:r>
    </w:p>
    <w:p w14:paraId="75D8DE1F" w14:textId="777A9401" w:rsidR="00AD1DD5" w:rsidRPr="00896D96" w:rsidRDefault="00CD02EA" w:rsidP="00AD1DD5">
      <w:pPr>
        <w:jc w:val="both"/>
      </w:pPr>
      <w:r w:rsidRPr="00896D96">
        <w:tab/>
      </w:r>
      <w:r w:rsidR="00AD1DD5" w:rsidRPr="00896D96">
        <w:t xml:space="preserve">Savjetovanje traje </w:t>
      </w:r>
      <w:r w:rsidR="003130EE">
        <w:t>3</w:t>
      </w:r>
      <w:r w:rsidR="00035AFD">
        <w:t>0</w:t>
      </w:r>
      <w:r w:rsidR="00AD1DD5" w:rsidRPr="00896D96">
        <w:t xml:space="preserve"> dana, počev od </w:t>
      </w:r>
      <w:r w:rsidR="00C25ACE">
        <w:t>20</w:t>
      </w:r>
      <w:r w:rsidR="00DB0624">
        <w:t xml:space="preserve">. </w:t>
      </w:r>
      <w:r w:rsidR="00C25ACE">
        <w:t>listopada</w:t>
      </w:r>
      <w:r w:rsidR="00AD1DD5" w:rsidRPr="00896D96">
        <w:t xml:space="preserve"> 20</w:t>
      </w:r>
      <w:r w:rsidR="00B82579">
        <w:t>2</w:t>
      </w:r>
      <w:r w:rsidR="00DB0624">
        <w:t>2</w:t>
      </w:r>
      <w:r w:rsidR="00AD1DD5" w:rsidRPr="00896D96">
        <w:t xml:space="preserve">. godine pa do </w:t>
      </w:r>
      <w:r w:rsidR="00441622">
        <w:t>18</w:t>
      </w:r>
      <w:r w:rsidR="00AD1DD5" w:rsidRPr="00896D96">
        <w:t xml:space="preserve">. </w:t>
      </w:r>
      <w:r w:rsidR="00C25ACE">
        <w:t>studenog</w:t>
      </w:r>
      <w:r w:rsidR="00AD1DD5" w:rsidRPr="00896D96">
        <w:t xml:space="preserve"> 20</w:t>
      </w:r>
      <w:r w:rsidR="00B82579">
        <w:t>2</w:t>
      </w:r>
      <w:r w:rsidR="00C257D9">
        <w:t>2</w:t>
      </w:r>
      <w:r w:rsidR="00AD1DD5" w:rsidRPr="00896D96">
        <w:t>. godine.</w:t>
      </w:r>
    </w:p>
    <w:p w14:paraId="1BCE4EB0" w14:textId="77777777" w:rsidR="00AD1DD5" w:rsidRPr="00896D96" w:rsidRDefault="00AD1DD5" w:rsidP="00AD1DD5">
      <w:pPr>
        <w:jc w:val="both"/>
      </w:pPr>
    </w:p>
    <w:p w14:paraId="54AD807D" w14:textId="77777777" w:rsidR="00AD1DD5" w:rsidRPr="00896D96" w:rsidRDefault="00AD1DD5" w:rsidP="00AD1DD5">
      <w:pPr>
        <w:jc w:val="center"/>
      </w:pPr>
      <w:r w:rsidRPr="00896D96">
        <w:t>I</w:t>
      </w:r>
      <w:r w:rsidR="00DC1E27">
        <w:t>V</w:t>
      </w:r>
      <w:r w:rsidRPr="00896D96">
        <w:t>.</w:t>
      </w:r>
    </w:p>
    <w:p w14:paraId="1F27315A" w14:textId="77777777" w:rsidR="00AD1DD5" w:rsidRPr="00896D96" w:rsidRDefault="00DC1E27" w:rsidP="00AD1DD5">
      <w:pPr>
        <w:jc w:val="both"/>
      </w:pPr>
      <w:r>
        <w:tab/>
      </w:r>
      <w:r w:rsidR="00AD1DD5" w:rsidRPr="00896D96">
        <w:t>Sastavni dio ove objave čine:</w:t>
      </w:r>
    </w:p>
    <w:p w14:paraId="3D9CF96D" w14:textId="77777777" w:rsidR="00AD1DD5" w:rsidRPr="00896D96" w:rsidRDefault="00AD1DD5" w:rsidP="00DC1E27">
      <w:pPr>
        <w:pStyle w:val="ListParagraph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Obrazac sadržaja </w:t>
      </w:r>
      <w:r w:rsidR="006736EB" w:rsidRPr="00896D96">
        <w:t xml:space="preserve">dokumenta za </w:t>
      </w:r>
      <w:r w:rsidRPr="00896D96">
        <w:t>savjetovanje – Prilog 1</w:t>
      </w:r>
    </w:p>
    <w:p w14:paraId="4A19991F" w14:textId="4C9435E3" w:rsidR="00AD1DD5" w:rsidRPr="00896D96" w:rsidRDefault="00AD1DD5" w:rsidP="00DC1E27">
      <w:pPr>
        <w:pStyle w:val="ListParagraph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Obrazac sudjelovanja u savjetovanju </w:t>
      </w:r>
      <w:r w:rsidR="00CD02EA" w:rsidRPr="00896D96">
        <w:t xml:space="preserve">o </w:t>
      </w:r>
      <w:r w:rsidRPr="00896D96">
        <w:t>nacrt</w:t>
      </w:r>
      <w:r w:rsidR="00C257D9">
        <w:t>u</w:t>
      </w:r>
      <w:r w:rsidRPr="00896D96">
        <w:t xml:space="preserve"> akta – Prilog 2.</w:t>
      </w:r>
    </w:p>
    <w:p w14:paraId="531421E3" w14:textId="0F054F5E" w:rsidR="00CD02EA" w:rsidRDefault="008E77AD" w:rsidP="00904949">
      <w:pPr>
        <w:pStyle w:val="ListParagraph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Nacrt </w:t>
      </w:r>
      <w:r>
        <w:t>Odluke o lokalnim porezima Grada Korčule</w:t>
      </w:r>
      <w:r w:rsidR="00035AFD">
        <w:t>.</w:t>
      </w:r>
    </w:p>
    <w:p w14:paraId="4664E352" w14:textId="77777777" w:rsidR="00AD1DD5" w:rsidRDefault="00AD1DD5" w:rsidP="00AF501B">
      <w:pPr>
        <w:jc w:val="both"/>
      </w:pPr>
    </w:p>
    <w:p w14:paraId="2771A32C" w14:textId="77777777" w:rsidR="00617F80" w:rsidRDefault="00617F80" w:rsidP="00DC1E27">
      <w:pPr>
        <w:jc w:val="center"/>
      </w:pPr>
      <w:r>
        <w:t>V.</w:t>
      </w:r>
    </w:p>
    <w:p w14:paraId="4D8D956B" w14:textId="1C54C905" w:rsidR="00617F80" w:rsidRPr="00896D96" w:rsidRDefault="00035AFD" w:rsidP="00035AFD">
      <w:pPr>
        <w:pStyle w:val="ListParagraph"/>
        <w:tabs>
          <w:tab w:val="left" w:pos="993"/>
        </w:tabs>
        <w:ind w:left="0"/>
        <w:jc w:val="both"/>
      </w:pPr>
      <w:r>
        <w:tab/>
      </w:r>
      <w:r w:rsidR="00617F80">
        <w:t>Ova objava s Prilogom 1 i 2</w:t>
      </w:r>
      <w:r w:rsidR="005236EE">
        <w:t xml:space="preserve"> te </w:t>
      </w:r>
      <w:r w:rsidR="00B549C9" w:rsidRPr="00896D96">
        <w:t>Nacrt</w:t>
      </w:r>
      <w:r w:rsidR="00B549C9">
        <w:t>om</w:t>
      </w:r>
      <w:r w:rsidR="00B549C9" w:rsidRPr="00896D96">
        <w:t xml:space="preserve"> </w:t>
      </w:r>
      <w:r w:rsidR="00B549C9">
        <w:t xml:space="preserve">odluke o lokalnim porezima Grada Korčule </w:t>
      </w:r>
      <w:r w:rsidR="00617F80">
        <w:t xml:space="preserve">objavit će se na </w:t>
      </w:r>
      <w:r w:rsidR="00F146FC">
        <w:t>mrežnoj</w:t>
      </w:r>
      <w:r w:rsidR="00617F80">
        <w:t xml:space="preserve"> st</w:t>
      </w:r>
      <w:r w:rsidR="00DC1E27">
        <w:t>ra</w:t>
      </w:r>
      <w:r w:rsidR="00617F80">
        <w:t>nici</w:t>
      </w:r>
      <w:r w:rsidR="00DC1E27">
        <w:t xml:space="preserve"> Grada Korčule.</w:t>
      </w:r>
    </w:p>
    <w:p w14:paraId="4BA9F9D2" w14:textId="77777777" w:rsidR="006736EB" w:rsidRDefault="006736EB" w:rsidP="00AF501B">
      <w:pPr>
        <w:jc w:val="both"/>
      </w:pPr>
    </w:p>
    <w:p w14:paraId="52E1BFDC" w14:textId="77777777" w:rsidR="00F146FC" w:rsidRPr="00896D96" w:rsidRDefault="00F146FC" w:rsidP="00AF501B">
      <w:pPr>
        <w:jc w:val="both"/>
      </w:pPr>
    </w:p>
    <w:p w14:paraId="398A3B35" w14:textId="3755190E" w:rsidR="00CD02EA" w:rsidRPr="00896D96" w:rsidRDefault="006736EB" w:rsidP="00DC1E27">
      <w:r w:rsidRPr="00896D96">
        <w:t xml:space="preserve">                                                                                                     </w:t>
      </w:r>
      <w:r w:rsidR="00DC1E27">
        <w:t xml:space="preserve">               </w:t>
      </w:r>
      <w:r w:rsidRPr="00896D96">
        <w:t xml:space="preserve">       </w:t>
      </w:r>
      <w:r w:rsidR="00DC1E27">
        <w:t xml:space="preserve">     </w:t>
      </w:r>
      <w:r w:rsidRPr="00896D96">
        <w:t xml:space="preserve">  </w:t>
      </w:r>
      <w:r w:rsidR="000D40B6">
        <w:t xml:space="preserve">    </w:t>
      </w:r>
      <w:r w:rsidRPr="00896D96">
        <w:t>PROČELNI</w:t>
      </w:r>
      <w:r w:rsidR="00904949">
        <w:t>CA</w:t>
      </w:r>
    </w:p>
    <w:p w14:paraId="070E2365" w14:textId="2EE6F32E" w:rsidR="006736EB" w:rsidRPr="00896D96" w:rsidRDefault="006736EB" w:rsidP="00DC1E27">
      <w:r w:rsidRPr="00896D96">
        <w:t xml:space="preserve">                                                                                                     </w:t>
      </w:r>
      <w:r w:rsidR="00DC1E27">
        <w:t xml:space="preserve">               </w:t>
      </w:r>
      <w:r w:rsidRPr="00896D96">
        <w:t xml:space="preserve">      </w:t>
      </w:r>
      <w:r w:rsidR="00DC1E27">
        <w:t xml:space="preserve">     </w:t>
      </w:r>
      <w:r w:rsidR="00904949">
        <w:t>Petra Fabijanović</w:t>
      </w:r>
      <w:r w:rsidRPr="00896D96">
        <w:t>, dipl. iur.</w:t>
      </w:r>
    </w:p>
    <w:p w14:paraId="44708394" w14:textId="77777777" w:rsidR="00CD02EA" w:rsidRPr="00896D96" w:rsidRDefault="00CD02EA" w:rsidP="00AF501B">
      <w:pPr>
        <w:jc w:val="both"/>
      </w:pPr>
    </w:p>
    <w:p w14:paraId="2B748CD9" w14:textId="77777777" w:rsidR="00CD02EA" w:rsidRPr="00896D96" w:rsidRDefault="00CD02EA" w:rsidP="00AF501B">
      <w:pPr>
        <w:jc w:val="both"/>
      </w:pPr>
    </w:p>
    <w:p w14:paraId="314C30A2" w14:textId="77777777" w:rsidR="00CD02EA" w:rsidRPr="00896D96" w:rsidRDefault="00CD02EA" w:rsidP="00AF501B">
      <w:pPr>
        <w:jc w:val="both"/>
      </w:pPr>
    </w:p>
    <w:p w14:paraId="52F27B7C" w14:textId="77777777" w:rsidR="00CD02EA" w:rsidRPr="00896D96" w:rsidRDefault="00CD02EA" w:rsidP="00AF501B">
      <w:pPr>
        <w:jc w:val="both"/>
      </w:pPr>
    </w:p>
    <w:p w14:paraId="3B782C93" w14:textId="77777777" w:rsidR="00CD02EA" w:rsidRPr="00896D96" w:rsidRDefault="00CD02EA" w:rsidP="00AF501B">
      <w:pPr>
        <w:jc w:val="both"/>
      </w:pPr>
    </w:p>
    <w:p w14:paraId="0C52C5CB" w14:textId="77777777" w:rsidR="00CD02EA" w:rsidRPr="00896D96" w:rsidRDefault="00CD02EA" w:rsidP="00AF501B">
      <w:pPr>
        <w:jc w:val="both"/>
      </w:pPr>
    </w:p>
    <w:p w14:paraId="5E7AADAC" w14:textId="77777777" w:rsidR="00CD02EA" w:rsidRPr="00896D96" w:rsidRDefault="00CD02EA" w:rsidP="00AF501B">
      <w:pPr>
        <w:jc w:val="both"/>
      </w:pPr>
    </w:p>
    <w:p w14:paraId="236590C7" w14:textId="16B39695" w:rsidR="00CD02EA" w:rsidRDefault="00CD02EA" w:rsidP="00AF501B">
      <w:pPr>
        <w:jc w:val="both"/>
      </w:pPr>
    </w:p>
    <w:p w14:paraId="02A48456" w14:textId="77777777" w:rsidR="00904949" w:rsidRPr="00896D96" w:rsidRDefault="00904949" w:rsidP="00AF501B">
      <w:pPr>
        <w:jc w:val="both"/>
      </w:pPr>
    </w:p>
    <w:p w14:paraId="0A6FEE59" w14:textId="77777777" w:rsidR="00CD02EA" w:rsidRPr="00896D96" w:rsidRDefault="00CD02EA" w:rsidP="00AF501B">
      <w:pPr>
        <w:jc w:val="both"/>
      </w:pPr>
    </w:p>
    <w:p w14:paraId="03178DD3" w14:textId="3AF309B5" w:rsidR="00CD02EA" w:rsidRDefault="00CD02EA" w:rsidP="00AF501B">
      <w:pPr>
        <w:jc w:val="both"/>
      </w:pPr>
    </w:p>
    <w:p w14:paraId="18C8396D" w14:textId="77777777" w:rsidR="00904949" w:rsidRPr="00896D96" w:rsidRDefault="00904949" w:rsidP="00AF501B">
      <w:pPr>
        <w:jc w:val="both"/>
      </w:pPr>
    </w:p>
    <w:p w14:paraId="39A881B0" w14:textId="77777777" w:rsidR="00CD02EA" w:rsidRPr="00896D96" w:rsidRDefault="00CD02EA" w:rsidP="00AF501B">
      <w:pPr>
        <w:jc w:val="both"/>
      </w:pPr>
    </w:p>
    <w:p w14:paraId="108412F6" w14:textId="619880BF" w:rsidR="00CD02EA" w:rsidRDefault="00CD02EA" w:rsidP="00AF501B">
      <w:pPr>
        <w:jc w:val="both"/>
      </w:pPr>
    </w:p>
    <w:p w14:paraId="328FFE79" w14:textId="77777777" w:rsidR="00F65603" w:rsidRDefault="00F65603" w:rsidP="00AF501B">
      <w:pPr>
        <w:jc w:val="both"/>
      </w:pPr>
    </w:p>
    <w:p w14:paraId="35D81F90" w14:textId="77777777" w:rsidR="005236EE" w:rsidRDefault="005236EE" w:rsidP="00AF501B">
      <w:pPr>
        <w:jc w:val="both"/>
      </w:pPr>
    </w:p>
    <w:p w14:paraId="482E3E98" w14:textId="77777777" w:rsidR="00245DA9" w:rsidRPr="00896D96" w:rsidRDefault="00245DA9" w:rsidP="00AF501B">
      <w:pPr>
        <w:jc w:val="both"/>
      </w:pPr>
      <w:r w:rsidRPr="00896D96">
        <w:lastRenderedPageBreak/>
        <w:t>Prilog 1</w:t>
      </w:r>
    </w:p>
    <w:p w14:paraId="3124214A" w14:textId="77777777" w:rsidR="00245DA9" w:rsidRPr="00896D96" w:rsidRDefault="00245DA9" w:rsidP="00AF501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6870"/>
      </w:tblGrid>
      <w:tr w:rsidR="00CD02EA" w:rsidRPr="00896D96" w14:paraId="1D8E7389" w14:textId="77777777" w:rsidTr="00617F80">
        <w:tc>
          <w:tcPr>
            <w:tcW w:w="9288" w:type="dxa"/>
            <w:gridSpan w:val="2"/>
            <w:shd w:val="clear" w:color="auto" w:fill="C6D9F1" w:themeFill="text2" w:themeFillTint="33"/>
            <w:vAlign w:val="center"/>
          </w:tcPr>
          <w:p w14:paraId="521DE614" w14:textId="77777777" w:rsidR="00CD02EA" w:rsidRPr="00896D96" w:rsidRDefault="00CD02EA" w:rsidP="00B82579">
            <w:pPr>
              <w:jc w:val="center"/>
              <w:rPr>
                <w:rFonts w:eastAsia="Simsun (Founder Extended)"/>
                <w:b/>
                <w:szCs w:val="22"/>
              </w:rPr>
            </w:pPr>
          </w:p>
          <w:p w14:paraId="60107112" w14:textId="77777777" w:rsidR="00CD02EA" w:rsidRPr="00896D96" w:rsidRDefault="00CD02EA" w:rsidP="00B82579">
            <w:pPr>
              <w:jc w:val="center"/>
              <w:rPr>
                <w:rFonts w:eastAsia="Simsun (Founder Extended)"/>
                <w:b/>
                <w:szCs w:val="22"/>
              </w:rPr>
            </w:pPr>
            <w:r w:rsidRPr="00896D96">
              <w:rPr>
                <w:rFonts w:eastAsia="Simsun (Founder Extended)"/>
                <w:b/>
                <w:szCs w:val="22"/>
              </w:rPr>
              <w:t xml:space="preserve">Obrazac sadržaja </w:t>
            </w:r>
            <w:r w:rsidR="006736EB" w:rsidRPr="00896D96">
              <w:rPr>
                <w:rFonts w:eastAsia="Simsun (Founder Extended)"/>
                <w:b/>
                <w:szCs w:val="22"/>
              </w:rPr>
              <w:t xml:space="preserve">dokumenta za </w:t>
            </w:r>
            <w:r w:rsidRPr="00896D96">
              <w:rPr>
                <w:rFonts w:eastAsia="Simsun (Founder Extended)"/>
                <w:b/>
                <w:szCs w:val="22"/>
              </w:rPr>
              <w:t>savjetovanje</w:t>
            </w:r>
          </w:p>
          <w:p w14:paraId="71CE9747" w14:textId="77777777" w:rsidR="00CD02EA" w:rsidRPr="00896D96" w:rsidRDefault="00CD02EA" w:rsidP="00B82579">
            <w:pPr>
              <w:jc w:val="center"/>
              <w:rPr>
                <w:rFonts w:eastAsia="Simsun (Founder Extended)"/>
                <w:b/>
                <w:szCs w:val="22"/>
              </w:rPr>
            </w:pPr>
          </w:p>
        </w:tc>
      </w:tr>
      <w:tr w:rsidR="00CD02EA" w:rsidRPr="00896D96" w14:paraId="414AD37D" w14:textId="77777777" w:rsidTr="00B82579">
        <w:tc>
          <w:tcPr>
            <w:tcW w:w="2418" w:type="dxa"/>
          </w:tcPr>
          <w:p w14:paraId="7CF3023E" w14:textId="77777777" w:rsidR="00CD02EA" w:rsidRPr="00896D96" w:rsidRDefault="00CD02EA" w:rsidP="00D863F4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Naziv nacrta akta</w:t>
            </w:r>
          </w:p>
        </w:tc>
        <w:tc>
          <w:tcPr>
            <w:tcW w:w="6870" w:type="dxa"/>
          </w:tcPr>
          <w:p w14:paraId="11A9FC90" w14:textId="477B63AF" w:rsidR="00CD02EA" w:rsidRPr="00896D96" w:rsidRDefault="00F76A2A" w:rsidP="005236EE">
            <w:pPr>
              <w:rPr>
                <w:rFonts w:eastAsia="Simsun (Founder Extended)"/>
                <w:szCs w:val="22"/>
              </w:rPr>
            </w:pPr>
            <w:r>
              <w:t xml:space="preserve">Odluka o </w:t>
            </w:r>
            <w:r w:rsidR="008E77AD">
              <w:t>lokalnim porezima Grada Korčule</w:t>
            </w:r>
          </w:p>
        </w:tc>
      </w:tr>
      <w:tr w:rsidR="00CD02EA" w:rsidRPr="00896D96" w14:paraId="0C65EDD0" w14:textId="77777777" w:rsidTr="00B82579">
        <w:tc>
          <w:tcPr>
            <w:tcW w:w="2418" w:type="dxa"/>
          </w:tcPr>
          <w:p w14:paraId="6EA03E92" w14:textId="77777777" w:rsidR="00CD02EA" w:rsidRPr="00896D96" w:rsidRDefault="00946080" w:rsidP="00946080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Stvaratelj dokumenta</w:t>
            </w:r>
          </w:p>
        </w:tc>
        <w:tc>
          <w:tcPr>
            <w:tcW w:w="6870" w:type="dxa"/>
          </w:tcPr>
          <w:p w14:paraId="148D50EA" w14:textId="77777777" w:rsidR="00CD02EA" w:rsidRPr="00896D96" w:rsidRDefault="00946080" w:rsidP="0094608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Grad Korčula</w:t>
            </w:r>
            <w:r w:rsidR="00CD02EA" w:rsidRPr="00896D96">
              <w:rPr>
                <w:rFonts w:eastAsia="Simsun (Founder Extended)"/>
                <w:szCs w:val="22"/>
              </w:rPr>
              <w:t xml:space="preserve"> </w:t>
            </w:r>
          </w:p>
        </w:tc>
      </w:tr>
      <w:tr w:rsidR="00CD02EA" w:rsidRPr="00896D96" w14:paraId="6F21268E" w14:textId="77777777" w:rsidTr="00B82579">
        <w:tc>
          <w:tcPr>
            <w:tcW w:w="2418" w:type="dxa"/>
          </w:tcPr>
          <w:p w14:paraId="3D60FF02" w14:textId="77777777" w:rsidR="00CD02EA" w:rsidRPr="00896D96" w:rsidRDefault="00CD02EA" w:rsidP="00B82579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Tijelo koje provodi savjetovanje</w:t>
            </w:r>
          </w:p>
        </w:tc>
        <w:tc>
          <w:tcPr>
            <w:tcW w:w="6870" w:type="dxa"/>
          </w:tcPr>
          <w:p w14:paraId="4D23BD47" w14:textId="29F0D5C6" w:rsidR="00CD02EA" w:rsidRPr="00896D96" w:rsidRDefault="00946080" w:rsidP="00CD02EA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Grad Korčula</w:t>
            </w:r>
            <w:r w:rsidR="00FF2BEA">
              <w:rPr>
                <w:rFonts w:eastAsia="Simsun (Founder Extended)"/>
                <w:szCs w:val="22"/>
              </w:rPr>
              <w:t xml:space="preserve"> – Upravni odjel za opće poslove i mjesnu samoupravu</w:t>
            </w:r>
          </w:p>
        </w:tc>
      </w:tr>
      <w:tr w:rsidR="00CD02EA" w:rsidRPr="00896D96" w14:paraId="543E1C6E" w14:textId="77777777" w:rsidTr="00B82579">
        <w:tc>
          <w:tcPr>
            <w:tcW w:w="2418" w:type="dxa"/>
          </w:tcPr>
          <w:p w14:paraId="65D106A7" w14:textId="77777777" w:rsidR="00CD02EA" w:rsidRPr="00896D96" w:rsidRDefault="00CD02EA" w:rsidP="00B82579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dokumenta</w:t>
            </w:r>
          </w:p>
        </w:tc>
        <w:tc>
          <w:tcPr>
            <w:tcW w:w="6870" w:type="dxa"/>
          </w:tcPr>
          <w:p w14:paraId="1EF91241" w14:textId="798E396A" w:rsidR="00CD02EA" w:rsidRPr="00896D96" w:rsidRDefault="00946080" w:rsidP="00F76A2A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Donošenje </w:t>
            </w:r>
            <w:r w:rsidR="001F23E3">
              <w:rPr>
                <w:rFonts w:eastAsia="Simsun (Founder Extended)"/>
                <w:szCs w:val="22"/>
              </w:rPr>
              <w:t xml:space="preserve">nove </w:t>
            </w:r>
            <w:r w:rsidR="008E77AD">
              <w:t>Odluke o lokalnim porezima Grada Korčule</w:t>
            </w:r>
            <w:r w:rsidR="00AC0C72">
              <w:t xml:space="preserve"> prema uputama Ministarstva financija</w:t>
            </w:r>
          </w:p>
        </w:tc>
      </w:tr>
      <w:tr w:rsidR="00CD02EA" w:rsidRPr="00896D96" w14:paraId="2B29856F" w14:textId="77777777" w:rsidTr="00B82579">
        <w:tc>
          <w:tcPr>
            <w:tcW w:w="2418" w:type="dxa"/>
          </w:tcPr>
          <w:p w14:paraId="6DD5997A" w14:textId="77777777" w:rsidR="00CD02EA" w:rsidRPr="00896D96" w:rsidRDefault="00CD02EA" w:rsidP="00B82579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Datum dokumenta</w:t>
            </w:r>
          </w:p>
        </w:tc>
        <w:tc>
          <w:tcPr>
            <w:tcW w:w="6870" w:type="dxa"/>
          </w:tcPr>
          <w:p w14:paraId="366DBE47" w14:textId="77777777" w:rsidR="00CD02EA" w:rsidRPr="00896D96" w:rsidRDefault="00F146FC" w:rsidP="00B82579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/</w:t>
            </w:r>
          </w:p>
        </w:tc>
      </w:tr>
      <w:tr w:rsidR="00946080" w:rsidRPr="00896D96" w14:paraId="0280E2B6" w14:textId="77777777" w:rsidTr="00B82579">
        <w:tc>
          <w:tcPr>
            <w:tcW w:w="2418" w:type="dxa"/>
          </w:tcPr>
          <w:p w14:paraId="72F0AC6B" w14:textId="77777777" w:rsidR="00946080" w:rsidRPr="00896D96" w:rsidRDefault="00946080" w:rsidP="0094608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savjetovanja</w:t>
            </w:r>
          </w:p>
        </w:tc>
        <w:tc>
          <w:tcPr>
            <w:tcW w:w="6870" w:type="dxa"/>
          </w:tcPr>
          <w:p w14:paraId="16136E73" w14:textId="40030684" w:rsidR="00946080" w:rsidRPr="00896D96" w:rsidRDefault="00946080" w:rsidP="00F76A2A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Pribavljanje mišljenja, prijedloga i primjedbi na </w:t>
            </w:r>
            <w:r w:rsidR="00261175" w:rsidRPr="00896D96">
              <w:t xml:space="preserve">Nacrt </w:t>
            </w:r>
            <w:r w:rsidR="00B549C9">
              <w:t>o</w:t>
            </w:r>
            <w:r w:rsidR="00261175">
              <w:t>dluke o lokalnim porezima Grada Korčule</w:t>
            </w:r>
          </w:p>
        </w:tc>
      </w:tr>
      <w:tr w:rsidR="00946080" w:rsidRPr="00896D96" w14:paraId="263CEDFB" w14:textId="77777777" w:rsidTr="00B82579">
        <w:tc>
          <w:tcPr>
            <w:tcW w:w="2418" w:type="dxa"/>
          </w:tcPr>
          <w:p w14:paraId="258604AF" w14:textId="77777777" w:rsidR="00946080" w:rsidRPr="00896D96" w:rsidRDefault="00946080" w:rsidP="00946080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Rok trajanja savjetovanja</w:t>
            </w:r>
          </w:p>
        </w:tc>
        <w:tc>
          <w:tcPr>
            <w:tcW w:w="6870" w:type="dxa"/>
          </w:tcPr>
          <w:p w14:paraId="216E79A2" w14:textId="6AFD3E75" w:rsidR="00946080" w:rsidRPr="00896D96" w:rsidRDefault="00A475CB" w:rsidP="0063018A">
            <w:pPr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3</w:t>
            </w:r>
            <w:r w:rsidR="00946080" w:rsidRPr="00896D96">
              <w:rPr>
                <w:rFonts w:eastAsia="Simsun (Founder Extended)"/>
                <w:szCs w:val="22"/>
              </w:rPr>
              <w:t>0 dana, počev od</w:t>
            </w:r>
            <w:r w:rsidR="00AC5DD3">
              <w:rPr>
                <w:rFonts w:eastAsia="Simsun (Founder Extended)"/>
                <w:szCs w:val="22"/>
              </w:rPr>
              <w:t xml:space="preserve"> </w:t>
            </w:r>
            <w:r w:rsidR="00261175">
              <w:rPr>
                <w:rFonts w:eastAsia="Simsun (Founder Extended)"/>
                <w:szCs w:val="22"/>
              </w:rPr>
              <w:t>20</w:t>
            </w:r>
            <w:r w:rsidR="00946080" w:rsidRPr="00896D96">
              <w:rPr>
                <w:rFonts w:eastAsia="Simsun (Founder Extended)"/>
                <w:szCs w:val="22"/>
              </w:rPr>
              <w:t xml:space="preserve">. </w:t>
            </w:r>
            <w:r w:rsidR="00261175">
              <w:rPr>
                <w:rFonts w:eastAsia="Simsun (Founder Extended)"/>
                <w:szCs w:val="22"/>
              </w:rPr>
              <w:t>listopada</w:t>
            </w:r>
            <w:r w:rsidR="00946080" w:rsidRPr="00896D96">
              <w:rPr>
                <w:rFonts w:eastAsia="Simsun (Founder Extended)"/>
                <w:szCs w:val="22"/>
              </w:rPr>
              <w:t xml:space="preserve"> pa do </w:t>
            </w:r>
            <w:r w:rsidR="00441622">
              <w:rPr>
                <w:rFonts w:eastAsia="Simsun (Founder Extended)"/>
                <w:szCs w:val="22"/>
              </w:rPr>
              <w:t>18</w:t>
            </w:r>
            <w:r w:rsidR="00946080" w:rsidRPr="00896D96">
              <w:rPr>
                <w:rFonts w:eastAsia="Simsun (Founder Extended)"/>
                <w:szCs w:val="22"/>
              </w:rPr>
              <w:t xml:space="preserve">. </w:t>
            </w:r>
            <w:r w:rsidR="00261175">
              <w:rPr>
                <w:rFonts w:eastAsia="Simsun (Founder Extended)"/>
                <w:szCs w:val="22"/>
              </w:rPr>
              <w:t>studenog</w:t>
            </w:r>
            <w:r w:rsidR="00946080" w:rsidRPr="00896D96">
              <w:rPr>
                <w:rFonts w:eastAsia="Simsun (Founder Extended)"/>
                <w:szCs w:val="22"/>
              </w:rPr>
              <w:t xml:space="preserve"> 20</w:t>
            </w:r>
            <w:r w:rsidR="00526194">
              <w:rPr>
                <w:rFonts w:eastAsia="Simsun (Founder Extended)"/>
                <w:szCs w:val="22"/>
              </w:rPr>
              <w:t>2</w:t>
            </w:r>
            <w:r>
              <w:rPr>
                <w:rFonts w:eastAsia="Simsun (Founder Extended)"/>
                <w:szCs w:val="22"/>
              </w:rPr>
              <w:t>2</w:t>
            </w:r>
            <w:r w:rsidR="00946080" w:rsidRPr="00896D96">
              <w:rPr>
                <w:rFonts w:eastAsia="Simsun (Founder Extended)"/>
                <w:szCs w:val="22"/>
              </w:rPr>
              <w:t>. godine</w:t>
            </w:r>
          </w:p>
        </w:tc>
      </w:tr>
      <w:tr w:rsidR="00946080" w:rsidRPr="00896D96" w14:paraId="2735E498" w14:textId="77777777" w:rsidTr="00B82579">
        <w:tc>
          <w:tcPr>
            <w:tcW w:w="2418" w:type="dxa"/>
          </w:tcPr>
          <w:p w14:paraId="0A827D85" w14:textId="77777777" w:rsidR="00946080" w:rsidRPr="00896D96" w:rsidRDefault="00B41C72" w:rsidP="00B41C72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Dodatni upiti</w:t>
            </w:r>
          </w:p>
        </w:tc>
        <w:tc>
          <w:tcPr>
            <w:tcW w:w="6870" w:type="dxa"/>
          </w:tcPr>
          <w:p w14:paraId="4B1607CB" w14:textId="5B96FDF0" w:rsidR="00AC5DD3" w:rsidRPr="00896D96" w:rsidRDefault="00B41C72" w:rsidP="00AC5DD3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Sudionici savjetovanja mogu se dodatno obratiti za upite </w:t>
            </w:r>
            <w:r w:rsidR="005E70DA">
              <w:rPr>
                <w:rFonts w:eastAsia="Simsun (Founder Extended)"/>
                <w:szCs w:val="22"/>
              </w:rPr>
              <w:t>Petri Fabijanović</w:t>
            </w:r>
            <w:r w:rsidRPr="00896D96">
              <w:rPr>
                <w:rFonts w:eastAsia="Simsun (Founder Extended)"/>
                <w:szCs w:val="22"/>
              </w:rPr>
              <w:t>, pročelni</w:t>
            </w:r>
            <w:r w:rsidR="005E70DA">
              <w:rPr>
                <w:rFonts w:eastAsia="Simsun (Founder Extended)"/>
                <w:szCs w:val="22"/>
              </w:rPr>
              <w:t>ci</w:t>
            </w:r>
            <w:r w:rsidRPr="00896D96">
              <w:rPr>
                <w:rFonts w:eastAsia="Simsun (Founder Extended)"/>
                <w:szCs w:val="22"/>
              </w:rPr>
              <w:t xml:space="preserve"> UO za </w:t>
            </w:r>
            <w:r w:rsidR="00AC5DD3">
              <w:rPr>
                <w:rFonts w:eastAsia="Simsun (Founder Extended)"/>
                <w:szCs w:val="22"/>
              </w:rPr>
              <w:t>opće poslove i mjesnu samoupravu</w:t>
            </w:r>
            <w:r w:rsidRPr="00896D96">
              <w:rPr>
                <w:rFonts w:eastAsia="Simsun (Founder Extended)"/>
                <w:szCs w:val="22"/>
              </w:rPr>
              <w:t>, tel. 020/711-1</w:t>
            </w:r>
            <w:r w:rsidR="00AC5DD3">
              <w:rPr>
                <w:rFonts w:eastAsia="Simsun (Founder Extended)"/>
                <w:szCs w:val="22"/>
              </w:rPr>
              <w:t>50</w:t>
            </w:r>
            <w:r w:rsidRPr="00896D96">
              <w:rPr>
                <w:rFonts w:eastAsia="Simsun (Founder Extended)"/>
                <w:szCs w:val="22"/>
              </w:rPr>
              <w:t xml:space="preserve">, faks: 020/711-706, e-pošta: </w:t>
            </w:r>
            <w:hyperlink r:id="rId9" w:history="1">
              <w:r w:rsidR="005E70DA" w:rsidRPr="00D636CD">
                <w:rPr>
                  <w:rStyle w:val="Hyperlink"/>
                </w:rPr>
                <w:t>petra.fabijanovic</w:t>
              </w:r>
              <w:r w:rsidR="005E70DA" w:rsidRPr="00D636CD">
                <w:rPr>
                  <w:rStyle w:val="Hyperlink"/>
                  <w:rFonts w:eastAsia="Simsun (Founder Extended)"/>
                  <w:szCs w:val="22"/>
                </w:rPr>
                <w:t>@korcula.hr</w:t>
              </w:r>
            </w:hyperlink>
          </w:p>
        </w:tc>
      </w:tr>
      <w:tr w:rsidR="00896D96" w:rsidRPr="00896D96" w14:paraId="096924AC" w14:textId="77777777" w:rsidTr="00B82579">
        <w:tc>
          <w:tcPr>
            <w:tcW w:w="2418" w:type="dxa"/>
          </w:tcPr>
          <w:p w14:paraId="598F59A2" w14:textId="77777777" w:rsidR="00896D96" w:rsidRPr="00896D96" w:rsidRDefault="00896D96" w:rsidP="00896D96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Način dostave mišljenja, prijedloga i primjedbi</w:t>
            </w:r>
          </w:p>
        </w:tc>
        <w:tc>
          <w:tcPr>
            <w:tcW w:w="6870" w:type="dxa"/>
          </w:tcPr>
          <w:p w14:paraId="6B6E8174" w14:textId="54DB9717" w:rsidR="00896D96" w:rsidRPr="00896D96" w:rsidRDefault="00F76A2A" w:rsidP="00F146FC">
            <w:pPr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Sud</w:t>
            </w:r>
            <w:r w:rsidR="00896D96" w:rsidRPr="00896D96">
              <w:rPr>
                <w:rFonts w:eastAsia="Simsun (Founder Extended)"/>
                <w:szCs w:val="22"/>
              </w:rPr>
              <w:t xml:space="preserve">ionici svoja mišljenja, prijedloge i primjedbe na Nacrt </w:t>
            </w:r>
            <w:r w:rsidR="00F146FC">
              <w:rPr>
                <w:rFonts w:eastAsia="Simsun (Founder Extended)"/>
                <w:szCs w:val="22"/>
              </w:rPr>
              <w:t>odluke</w:t>
            </w:r>
            <w:r w:rsidR="00896D96" w:rsidRPr="00896D96">
              <w:rPr>
                <w:rFonts w:eastAsia="Simsun (Founder Extended)"/>
                <w:szCs w:val="22"/>
              </w:rPr>
              <w:t xml:space="preserve"> dostavljaju na Obrascu sudjelovanju u savjetovanju o nacrtu akta (Prilog 2)</w:t>
            </w:r>
          </w:p>
        </w:tc>
      </w:tr>
      <w:tr w:rsidR="00B41C72" w:rsidRPr="00896D96" w14:paraId="6C671A06" w14:textId="77777777" w:rsidTr="00B82579">
        <w:tc>
          <w:tcPr>
            <w:tcW w:w="2418" w:type="dxa"/>
          </w:tcPr>
          <w:p w14:paraId="21B092C2" w14:textId="77777777" w:rsidR="00B41C72" w:rsidRPr="00896D96" w:rsidRDefault="00B41C72" w:rsidP="006736EB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Objava mišljenja, primjedbi, prijedloga</w:t>
            </w:r>
            <w:r w:rsidR="006736EB" w:rsidRPr="00896D96">
              <w:rPr>
                <w:rFonts w:eastAsia="Simsun (Founder Extended)"/>
                <w:szCs w:val="22"/>
              </w:rPr>
              <w:t xml:space="preserve"> (komentari)</w:t>
            </w:r>
          </w:p>
        </w:tc>
        <w:tc>
          <w:tcPr>
            <w:tcW w:w="6870" w:type="dxa"/>
          </w:tcPr>
          <w:p w14:paraId="0DFADFC4" w14:textId="77777777" w:rsidR="00B41C72" w:rsidRPr="00896D96" w:rsidRDefault="006736EB" w:rsidP="00DC1E27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Po završetku javnog savjetovanja, objavit će se komentari, tj. dana mišljenja, primjedbe i prijedlozi, osim anonimnih, uvredljivih i irelevan</w:t>
            </w:r>
            <w:r w:rsidR="00896D96" w:rsidRPr="00896D96">
              <w:rPr>
                <w:rFonts w:eastAsia="Simsun (Founder Extended)"/>
                <w:szCs w:val="22"/>
              </w:rPr>
              <w:t>tn</w:t>
            </w:r>
            <w:r w:rsidRPr="00896D96">
              <w:rPr>
                <w:rFonts w:eastAsia="Simsun (Founder Extended)"/>
                <w:szCs w:val="22"/>
              </w:rPr>
              <w:t>ih komentara</w:t>
            </w:r>
          </w:p>
        </w:tc>
      </w:tr>
    </w:tbl>
    <w:p w14:paraId="4A5E3E62" w14:textId="77777777" w:rsidR="00CD02EA" w:rsidRPr="00896D96" w:rsidRDefault="00CD02EA" w:rsidP="00AF501B">
      <w:pPr>
        <w:jc w:val="both"/>
        <w:rPr>
          <w:szCs w:val="22"/>
        </w:rPr>
      </w:pPr>
    </w:p>
    <w:p w14:paraId="1C8C0627" w14:textId="77777777" w:rsidR="00CD02EA" w:rsidRPr="00896D96" w:rsidRDefault="00CD02EA" w:rsidP="00AF501B">
      <w:pPr>
        <w:jc w:val="both"/>
        <w:rPr>
          <w:szCs w:val="22"/>
        </w:rPr>
      </w:pPr>
    </w:p>
    <w:p w14:paraId="42D4C3C2" w14:textId="77777777" w:rsidR="00CD02EA" w:rsidRPr="00896D96" w:rsidRDefault="00CD02EA" w:rsidP="00AF501B">
      <w:pPr>
        <w:jc w:val="both"/>
        <w:rPr>
          <w:szCs w:val="22"/>
        </w:rPr>
      </w:pPr>
    </w:p>
    <w:p w14:paraId="7766CF27" w14:textId="77777777" w:rsidR="00CD02EA" w:rsidRPr="00896D96" w:rsidRDefault="00CD02EA" w:rsidP="00AF501B">
      <w:pPr>
        <w:jc w:val="both"/>
        <w:rPr>
          <w:szCs w:val="22"/>
        </w:rPr>
      </w:pPr>
    </w:p>
    <w:p w14:paraId="3E25F7AA" w14:textId="77777777" w:rsidR="00CD02EA" w:rsidRPr="00896D96" w:rsidRDefault="00CD02EA" w:rsidP="00AF501B">
      <w:pPr>
        <w:jc w:val="both"/>
        <w:rPr>
          <w:szCs w:val="22"/>
        </w:rPr>
      </w:pPr>
    </w:p>
    <w:p w14:paraId="519B0F32" w14:textId="77777777" w:rsidR="00CD02EA" w:rsidRPr="00896D96" w:rsidRDefault="00CD02EA" w:rsidP="00AF501B">
      <w:pPr>
        <w:jc w:val="both"/>
      </w:pPr>
    </w:p>
    <w:p w14:paraId="44A2D438" w14:textId="77777777" w:rsidR="00896D96" w:rsidRPr="00896D96" w:rsidRDefault="00896D96" w:rsidP="00AF501B">
      <w:pPr>
        <w:jc w:val="both"/>
      </w:pPr>
    </w:p>
    <w:p w14:paraId="35B44721" w14:textId="77777777" w:rsidR="00896D96" w:rsidRPr="00896D96" w:rsidRDefault="00896D96" w:rsidP="00AF501B">
      <w:pPr>
        <w:jc w:val="both"/>
      </w:pPr>
    </w:p>
    <w:p w14:paraId="60198E35" w14:textId="77777777" w:rsidR="00896D96" w:rsidRPr="00896D96" w:rsidRDefault="00896D96" w:rsidP="00AF501B">
      <w:pPr>
        <w:jc w:val="both"/>
      </w:pPr>
    </w:p>
    <w:p w14:paraId="4F71838F" w14:textId="77777777" w:rsidR="00896D96" w:rsidRPr="00896D96" w:rsidRDefault="00896D96" w:rsidP="00AF501B">
      <w:pPr>
        <w:jc w:val="both"/>
      </w:pPr>
    </w:p>
    <w:p w14:paraId="50D0EBE6" w14:textId="77777777" w:rsidR="00896D96" w:rsidRPr="00896D96" w:rsidRDefault="00896D96" w:rsidP="00AF501B">
      <w:pPr>
        <w:jc w:val="both"/>
      </w:pPr>
    </w:p>
    <w:p w14:paraId="79F6C66B" w14:textId="77777777" w:rsidR="00896D96" w:rsidRPr="00896D96" w:rsidRDefault="00896D96" w:rsidP="00AF501B">
      <w:pPr>
        <w:jc w:val="both"/>
      </w:pPr>
    </w:p>
    <w:p w14:paraId="0B26FE58" w14:textId="77777777" w:rsidR="00896D96" w:rsidRPr="00896D96" w:rsidRDefault="00896D96" w:rsidP="00AF501B">
      <w:pPr>
        <w:jc w:val="both"/>
      </w:pPr>
    </w:p>
    <w:p w14:paraId="71F83907" w14:textId="77777777" w:rsidR="00896D96" w:rsidRPr="00896D96" w:rsidRDefault="00896D96" w:rsidP="00AF501B">
      <w:pPr>
        <w:jc w:val="both"/>
      </w:pPr>
    </w:p>
    <w:p w14:paraId="5AB0B12F" w14:textId="77777777" w:rsidR="00896D96" w:rsidRPr="00896D96" w:rsidRDefault="00896D96" w:rsidP="00AF501B">
      <w:pPr>
        <w:jc w:val="both"/>
      </w:pPr>
    </w:p>
    <w:p w14:paraId="478A4ACA" w14:textId="77777777" w:rsidR="00896D96" w:rsidRPr="00896D96" w:rsidRDefault="00896D96" w:rsidP="00AF501B">
      <w:pPr>
        <w:jc w:val="both"/>
      </w:pPr>
    </w:p>
    <w:p w14:paraId="1F6404BF" w14:textId="77777777" w:rsidR="00896D96" w:rsidRPr="00896D96" w:rsidRDefault="00896D96" w:rsidP="00AF501B">
      <w:pPr>
        <w:jc w:val="both"/>
      </w:pPr>
    </w:p>
    <w:p w14:paraId="5B16D34D" w14:textId="77777777" w:rsidR="00896D96" w:rsidRPr="00896D96" w:rsidRDefault="00896D96" w:rsidP="00AF501B">
      <w:pPr>
        <w:jc w:val="both"/>
      </w:pPr>
    </w:p>
    <w:p w14:paraId="15B5087E" w14:textId="77777777" w:rsidR="00896D96" w:rsidRPr="00896D96" w:rsidRDefault="00896D96" w:rsidP="00AF501B">
      <w:pPr>
        <w:jc w:val="both"/>
      </w:pPr>
    </w:p>
    <w:p w14:paraId="5D13833E" w14:textId="77777777" w:rsidR="00896D96" w:rsidRPr="00896D96" w:rsidRDefault="00896D96" w:rsidP="00AF501B">
      <w:pPr>
        <w:jc w:val="both"/>
      </w:pPr>
    </w:p>
    <w:p w14:paraId="509EC793" w14:textId="77777777" w:rsidR="00896D96" w:rsidRPr="00896D96" w:rsidRDefault="00896D96" w:rsidP="00AF501B">
      <w:pPr>
        <w:jc w:val="both"/>
      </w:pPr>
    </w:p>
    <w:p w14:paraId="765B3B60" w14:textId="77777777" w:rsidR="00896D96" w:rsidRPr="00896D96" w:rsidRDefault="00896D96" w:rsidP="00AF501B">
      <w:pPr>
        <w:jc w:val="both"/>
      </w:pPr>
    </w:p>
    <w:p w14:paraId="2501BE13" w14:textId="77777777" w:rsidR="00896D96" w:rsidRPr="00896D96" w:rsidRDefault="00896D96" w:rsidP="00AF501B">
      <w:pPr>
        <w:jc w:val="both"/>
      </w:pPr>
    </w:p>
    <w:p w14:paraId="4EE59D78" w14:textId="77777777" w:rsidR="00896D96" w:rsidRPr="00896D96" w:rsidRDefault="00896D96" w:rsidP="00AF501B">
      <w:pPr>
        <w:jc w:val="both"/>
      </w:pPr>
    </w:p>
    <w:p w14:paraId="59D6D1C5" w14:textId="77777777" w:rsidR="00896D96" w:rsidRPr="00896D96" w:rsidRDefault="00896D96" w:rsidP="00AF501B">
      <w:pPr>
        <w:jc w:val="both"/>
      </w:pPr>
    </w:p>
    <w:p w14:paraId="213A4FDB" w14:textId="77777777" w:rsidR="00896D96" w:rsidRDefault="00896D96" w:rsidP="00AF501B">
      <w:pPr>
        <w:jc w:val="both"/>
      </w:pPr>
    </w:p>
    <w:p w14:paraId="55163D81" w14:textId="77777777" w:rsidR="00617F80" w:rsidRDefault="00617F80" w:rsidP="00AF501B">
      <w:pPr>
        <w:jc w:val="both"/>
      </w:pPr>
    </w:p>
    <w:p w14:paraId="51425980" w14:textId="4F20E166" w:rsidR="00AC5DD3" w:rsidRDefault="00AC5DD3" w:rsidP="00AF501B">
      <w:pPr>
        <w:jc w:val="both"/>
      </w:pPr>
    </w:p>
    <w:p w14:paraId="3B73F15A" w14:textId="69FEE7BA" w:rsidR="005E70DA" w:rsidRDefault="005E70DA" w:rsidP="00AF501B">
      <w:pPr>
        <w:jc w:val="both"/>
      </w:pPr>
    </w:p>
    <w:p w14:paraId="730CC932" w14:textId="4C8F8251" w:rsidR="005E70DA" w:rsidRDefault="005E70DA" w:rsidP="00AF501B">
      <w:pPr>
        <w:jc w:val="both"/>
      </w:pPr>
    </w:p>
    <w:p w14:paraId="388740B5" w14:textId="77777777" w:rsidR="005E70DA" w:rsidRDefault="005E70DA" w:rsidP="00AF501B">
      <w:pPr>
        <w:jc w:val="both"/>
      </w:pPr>
    </w:p>
    <w:p w14:paraId="797062F5" w14:textId="4FA0B7F9" w:rsidR="00AC5DD3" w:rsidRDefault="00AC5DD3" w:rsidP="00AF501B">
      <w:pPr>
        <w:jc w:val="both"/>
      </w:pPr>
    </w:p>
    <w:p w14:paraId="63BEB867" w14:textId="26B5254E" w:rsidR="00035AFD" w:rsidRDefault="00035AFD" w:rsidP="00AF501B">
      <w:pPr>
        <w:jc w:val="both"/>
      </w:pPr>
    </w:p>
    <w:p w14:paraId="0E64EBAB" w14:textId="77777777" w:rsidR="00035AFD" w:rsidRDefault="00035AFD" w:rsidP="00AF501B">
      <w:pPr>
        <w:jc w:val="both"/>
      </w:pPr>
    </w:p>
    <w:p w14:paraId="5864064A" w14:textId="77777777" w:rsidR="00617F80" w:rsidRPr="00896D96" w:rsidRDefault="00617F80" w:rsidP="00AF501B">
      <w:pPr>
        <w:jc w:val="both"/>
      </w:pPr>
      <w:r>
        <w:t>Prilog 2</w:t>
      </w:r>
    </w:p>
    <w:p w14:paraId="10522CD0" w14:textId="77777777" w:rsidR="00CD02EA" w:rsidRPr="00896D96" w:rsidRDefault="00CD02EA" w:rsidP="00AF501B">
      <w:pPr>
        <w:jc w:val="both"/>
      </w:pPr>
    </w:p>
    <w:p w14:paraId="3B8DD891" w14:textId="77777777" w:rsidR="00896D96" w:rsidRPr="00896D96" w:rsidRDefault="00896D96" w:rsidP="00AF501B">
      <w:pPr>
        <w:jc w:val="both"/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015"/>
        <w:gridCol w:w="3330"/>
      </w:tblGrid>
      <w:tr w:rsidR="00896D96" w:rsidRPr="00896D96" w14:paraId="3A4E4356" w14:textId="77777777" w:rsidTr="00617F80">
        <w:trPr>
          <w:trHeight w:val="719"/>
        </w:trPr>
        <w:tc>
          <w:tcPr>
            <w:tcW w:w="9288" w:type="dxa"/>
            <w:gridSpan w:val="3"/>
            <w:shd w:val="clear" w:color="auto" w:fill="C6D9F1" w:themeFill="text2" w:themeFillTint="33"/>
            <w:vAlign w:val="center"/>
          </w:tcPr>
          <w:p w14:paraId="4BBA0492" w14:textId="77777777" w:rsidR="00896D96" w:rsidRPr="00896D96" w:rsidRDefault="00617F80" w:rsidP="00617F80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brazac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sudjelovanja u savjetovanju o nacrtu akta</w:t>
            </w:r>
          </w:p>
        </w:tc>
      </w:tr>
      <w:tr w:rsidR="00EF1106" w:rsidRPr="00617F80" w14:paraId="4228755A" w14:textId="77777777" w:rsidTr="00B82579">
        <w:tc>
          <w:tcPr>
            <w:tcW w:w="2943" w:type="dxa"/>
          </w:tcPr>
          <w:p w14:paraId="6779FC1A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nacrta akta</w:t>
            </w:r>
          </w:p>
        </w:tc>
        <w:tc>
          <w:tcPr>
            <w:tcW w:w="6345" w:type="dxa"/>
            <w:gridSpan w:val="2"/>
          </w:tcPr>
          <w:p w14:paraId="4DC964AF" w14:textId="45AAEA03" w:rsidR="00EF1106" w:rsidRPr="00EF1106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EF1106">
              <w:rPr>
                <w:rFonts w:ascii="Times New Roman" w:hAnsi="Times New Roman" w:cs="Times New Roman"/>
                <w:b w:val="0"/>
              </w:rPr>
              <w:t xml:space="preserve">Odluka o </w:t>
            </w:r>
            <w:r w:rsidR="00AC087C">
              <w:t xml:space="preserve"> </w:t>
            </w:r>
            <w:r w:rsidR="002F2B01">
              <w:rPr>
                <w:rFonts w:ascii="Times New Roman" w:hAnsi="Times New Roman" w:cs="Times New Roman"/>
                <w:b w:val="0"/>
                <w:bCs/>
              </w:rPr>
              <w:t>lokalnim porezima Grada Korčule</w:t>
            </w:r>
          </w:p>
        </w:tc>
      </w:tr>
      <w:tr w:rsidR="00EF1106" w:rsidRPr="00617F80" w14:paraId="4B925662" w14:textId="77777777" w:rsidTr="00B82579">
        <w:tc>
          <w:tcPr>
            <w:tcW w:w="2943" w:type="dxa"/>
          </w:tcPr>
          <w:p w14:paraId="252AC721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7525F0C3" w14:textId="44839779" w:rsidR="00EF1106" w:rsidRPr="00EF1106" w:rsidRDefault="00EF1106" w:rsidP="00EF1106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Grad Korčula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–</w:t>
            </w: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Upravni odjel za opće poslove i mjesnu samoupravu</w:t>
            </w:r>
          </w:p>
        </w:tc>
      </w:tr>
      <w:tr w:rsidR="00EF1106" w:rsidRPr="00617F80" w14:paraId="717DB21B" w14:textId="77777777" w:rsidTr="00B82579">
        <w:tc>
          <w:tcPr>
            <w:tcW w:w="2943" w:type="dxa"/>
          </w:tcPr>
          <w:p w14:paraId="4808DD05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713E67B" w14:textId="75B55737" w:rsidR="00EF1106" w:rsidRPr="00EF1106" w:rsidRDefault="002F2B01" w:rsidP="00EF1106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20</w:t>
            </w:r>
            <w:r w:rsidR="00EF1106"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.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listopada</w:t>
            </w:r>
            <w:r w:rsidR="00EF1106"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202</w:t>
            </w:r>
            <w:r w:rsidR="00AC087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2</w:t>
            </w:r>
            <w:r w:rsidR="00EF1106"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. – </w:t>
            </w:r>
            <w:r w:rsidR="0044162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18</w:t>
            </w:r>
            <w:r w:rsidR="00EF1106"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.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studenog</w:t>
            </w:r>
            <w:r w:rsidR="00EF1106"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202</w:t>
            </w:r>
            <w:r w:rsidR="00782E1B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2</w:t>
            </w:r>
            <w:r w:rsidR="00EF1106"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. </w:t>
            </w:r>
          </w:p>
        </w:tc>
      </w:tr>
      <w:tr w:rsidR="00EF1106" w:rsidRPr="00617F80" w14:paraId="32CCD9C0" w14:textId="77777777" w:rsidTr="00B82579">
        <w:tc>
          <w:tcPr>
            <w:tcW w:w="2943" w:type="dxa"/>
          </w:tcPr>
          <w:p w14:paraId="7E26A333" w14:textId="77777777" w:rsidR="00EF1106" w:rsidRPr="00617F80" w:rsidDel="005D53AE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Ime/naziv sudionika/ce savjetovanja (pojedinac, udruga, ustanova i sl.) koji/a daje svoje mišljenje i primjedbe na nacrt  akta</w:t>
            </w:r>
          </w:p>
        </w:tc>
        <w:tc>
          <w:tcPr>
            <w:tcW w:w="6345" w:type="dxa"/>
            <w:gridSpan w:val="2"/>
          </w:tcPr>
          <w:p w14:paraId="2B4FE339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EF1106" w:rsidRPr="00617F80" w14:paraId="14EF608C" w14:textId="77777777" w:rsidTr="00B82579">
        <w:trPr>
          <w:trHeight w:val="1141"/>
        </w:trPr>
        <w:tc>
          <w:tcPr>
            <w:tcW w:w="2943" w:type="dxa"/>
          </w:tcPr>
          <w:p w14:paraId="77CA5EA2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  <w:shd w:val="clear" w:color="auto" w:fill="auto"/>
          </w:tcPr>
          <w:p w14:paraId="299D5C6C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EF1106" w:rsidRPr="00617F80" w14:paraId="2D4C856A" w14:textId="77777777" w:rsidTr="00B82579">
        <w:trPr>
          <w:trHeight w:val="689"/>
        </w:trPr>
        <w:tc>
          <w:tcPr>
            <w:tcW w:w="2943" w:type="dxa"/>
            <w:vAlign w:val="center"/>
          </w:tcPr>
          <w:p w14:paraId="3E578F03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14:paraId="401629C0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EF1106" w:rsidRPr="00617F80" w14:paraId="00FE3CC9" w14:textId="77777777" w:rsidTr="00B82579">
        <w:trPr>
          <w:trHeight w:val="900"/>
        </w:trPr>
        <w:tc>
          <w:tcPr>
            <w:tcW w:w="2943" w:type="dxa"/>
          </w:tcPr>
          <w:p w14:paraId="6BA7051A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Mišljenje, prijedlozi i primjedbe, odnosno komentari na pojedine članke nacrta akta</w:t>
            </w:r>
          </w:p>
        </w:tc>
        <w:tc>
          <w:tcPr>
            <w:tcW w:w="6345" w:type="dxa"/>
            <w:gridSpan w:val="2"/>
          </w:tcPr>
          <w:p w14:paraId="017BAF3C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EF1106" w:rsidRPr="00617F80" w14:paraId="461711D6" w14:textId="77777777" w:rsidTr="00B82579">
        <w:trPr>
          <w:trHeight w:val="1115"/>
        </w:trPr>
        <w:tc>
          <w:tcPr>
            <w:tcW w:w="2943" w:type="dxa"/>
          </w:tcPr>
          <w:p w14:paraId="346E9009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10988445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EF1106" w:rsidRPr="00617F80" w14:paraId="2C0F377E" w14:textId="77777777" w:rsidTr="00B82579">
        <w:trPr>
          <w:trHeight w:val="480"/>
        </w:trPr>
        <w:tc>
          <w:tcPr>
            <w:tcW w:w="2943" w:type="dxa"/>
          </w:tcPr>
          <w:p w14:paraId="7E141ADD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45789D1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14:paraId="0D4F08BF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EF1106" w:rsidRPr="00617F80" w14:paraId="6432F0CA" w14:textId="77777777" w:rsidTr="00B82579">
        <w:tc>
          <w:tcPr>
            <w:tcW w:w="2943" w:type="dxa"/>
          </w:tcPr>
          <w:p w14:paraId="5ED0A7C6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05C15051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EF1106" w:rsidRPr="00617F80" w14:paraId="4C18CEFF" w14:textId="77777777" w:rsidTr="00B82579">
        <w:tc>
          <w:tcPr>
            <w:tcW w:w="2943" w:type="dxa"/>
          </w:tcPr>
          <w:p w14:paraId="114C6C86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Jeste li suglasni da se ovaj obrazac, s imenom/nazivom sudionika/ce savjetovanja, objavi na internetskoj stranici nadležnog tijela?</w:t>
            </w:r>
            <w:r w:rsidRPr="00617F80">
              <w:rPr>
                <w:rStyle w:val="FootnoteReference"/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BEBFCD0" w14:textId="77777777" w:rsidR="00EF1106" w:rsidRPr="00617F80" w:rsidRDefault="00EF1106" w:rsidP="00EF1106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674E90E0" w14:textId="77777777" w:rsidR="00EF1106" w:rsidRPr="00617F80" w:rsidRDefault="00EF1106" w:rsidP="00EF1106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</w:t>
            </w:r>
          </w:p>
        </w:tc>
      </w:tr>
    </w:tbl>
    <w:p w14:paraId="6EC9DC82" w14:textId="77777777" w:rsidR="00896D96" w:rsidRPr="00617F80" w:rsidRDefault="00896D96" w:rsidP="00896D96">
      <w:pPr>
        <w:jc w:val="center"/>
        <w:rPr>
          <w:b/>
          <w:color w:val="FF0000"/>
          <w:szCs w:val="22"/>
        </w:rPr>
      </w:pPr>
    </w:p>
    <w:p w14:paraId="511D5931" w14:textId="77777777" w:rsidR="00896D96" w:rsidRPr="00896D96" w:rsidRDefault="00896D96" w:rsidP="00896D96"/>
    <w:p w14:paraId="6DF39147" w14:textId="77777777" w:rsidR="00896D96" w:rsidRPr="00896D96" w:rsidRDefault="00896D96" w:rsidP="00AF501B">
      <w:pPr>
        <w:jc w:val="both"/>
      </w:pPr>
    </w:p>
    <w:sectPr w:rsidR="00896D96" w:rsidRPr="00896D96" w:rsidSect="00CD02E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0CA3A" w14:textId="77777777" w:rsidR="00D30900" w:rsidRDefault="00D30900" w:rsidP="00896D96">
      <w:r>
        <w:separator/>
      </w:r>
    </w:p>
  </w:endnote>
  <w:endnote w:type="continuationSeparator" w:id="0">
    <w:p w14:paraId="4BFE5E73" w14:textId="77777777" w:rsidR="00D30900" w:rsidRDefault="00D30900" w:rsidP="0089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05714" w14:textId="77777777" w:rsidR="00D30900" w:rsidRDefault="00D30900" w:rsidP="00896D96">
      <w:r>
        <w:separator/>
      </w:r>
    </w:p>
  </w:footnote>
  <w:footnote w:type="continuationSeparator" w:id="0">
    <w:p w14:paraId="2B620794" w14:textId="77777777" w:rsidR="00D30900" w:rsidRDefault="00D30900" w:rsidP="00896D96">
      <w:r>
        <w:continuationSeparator/>
      </w:r>
    </w:p>
  </w:footnote>
  <w:footnote w:id="1">
    <w:p w14:paraId="404F79FE" w14:textId="77777777" w:rsidR="00EF1106" w:rsidRPr="00617F80" w:rsidRDefault="00EF1106" w:rsidP="00896D96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Style w:val="FootnoteReference"/>
          <w:rFonts w:ascii="Times New Roman" w:hAnsi="Times New Roman"/>
        </w:rPr>
        <w:footnoteRef/>
      </w:r>
      <w:r w:rsidRPr="00617F80">
        <w:rPr>
          <w:rFonts w:ascii="Times New Roman" w:hAnsi="Times New Roman"/>
        </w:rPr>
        <w:t xml:space="preserve"> Sukladno </w:t>
      </w:r>
      <w:r>
        <w:rPr>
          <w:rFonts w:ascii="Times New Roman" w:hAnsi="Times New Roman"/>
        </w:rPr>
        <w:t>Općoj uredbi o zaštiti osobnih podataka</w:t>
      </w:r>
      <w:r w:rsidRPr="00617F80">
        <w:rPr>
          <w:rFonts w:ascii="Times New Roman" w:hAnsi="Times New Roman"/>
        </w:rPr>
        <w:t xml:space="preserve">, osobni podaci neće se koristiti u druge svrhe, osim u povijesne, statističke ili znanstvene svrhe, uz uvjet poduzimanja odgovarajućih zaštitnih mjera. </w:t>
      </w:r>
    </w:p>
    <w:p w14:paraId="4407EB7A" w14:textId="77777777" w:rsidR="00EF1106" w:rsidRPr="00617F80" w:rsidRDefault="00EF1106" w:rsidP="00896D96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Fonts w:ascii="Times New Roman" w:hAnsi="Times New Roman"/>
        </w:rPr>
        <w:t>Anonimni, uvredljivi ili irelevantni komentari neće se objaviti.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12D0"/>
    <w:multiLevelType w:val="hybridMultilevel"/>
    <w:tmpl w:val="F2D0C99C"/>
    <w:lvl w:ilvl="0" w:tplc="232E0B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06170635">
    <w:abstractNumId w:val="0"/>
  </w:num>
  <w:num w:numId="2" w16cid:durableId="1877813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1DA"/>
    <w:rsid w:val="00035AFD"/>
    <w:rsid w:val="000D40B6"/>
    <w:rsid w:val="000E22BF"/>
    <w:rsid w:val="0019424F"/>
    <w:rsid w:val="0019762F"/>
    <w:rsid w:val="001E2B69"/>
    <w:rsid w:val="001F23E3"/>
    <w:rsid w:val="00245DA9"/>
    <w:rsid w:val="00261175"/>
    <w:rsid w:val="002732DB"/>
    <w:rsid w:val="002F2B01"/>
    <w:rsid w:val="003130EE"/>
    <w:rsid w:val="00337F6B"/>
    <w:rsid w:val="00366D2A"/>
    <w:rsid w:val="0039629A"/>
    <w:rsid w:val="004321DA"/>
    <w:rsid w:val="00441622"/>
    <w:rsid w:val="0048494B"/>
    <w:rsid w:val="004D6B8C"/>
    <w:rsid w:val="00517F95"/>
    <w:rsid w:val="005236EE"/>
    <w:rsid w:val="00526194"/>
    <w:rsid w:val="005C7654"/>
    <w:rsid w:val="005E70DA"/>
    <w:rsid w:val="00617F80"/>
    <w:rsid w:val="0063018A"/>
    <w:rsid w:val="006736EB"/>
    <w:rsid w:val="006A455B"/>
    <w:rsid w:val="007646B8"/>
    <w:rsid w:val="00782E1B"/>
    <w:rsid w:val="007D2AC1"/>
    <w:rsid w:val="00896D96"/>
    <w:rsid w:val="008E1349"/>
    <w:rsid w:val="008E77AD"/>
    <w:rsid w:val="00904949"/>
    <w:rsid w:val="00946080"/>
    <w:rsid w:val="00985906"/>
    <w:rsid w:val="00A475CB"/>
    <w:rsid w:val="00A52E4C"/>
    <w:rsid w:val="00AC087C"/>
    <w:rsid w:val="00AC0C72"/>
    <w:rsid w:val="00AC5DD3"/>
    <w:rsid w:val="00AD1DD5"/>
    <w:rsid w:val="00AF501B"/>
    <w:rsid w:val="00B41C72"/>
    <w:rsid w:val="00B549C9"/>
    <w:rsid w:val="00B82579"/>
    <w:rsid w:val="00B86EF2"/>
    <w:rsid w:val="00BD14F9"/>
    <w:rsid w:val="00C257D9"/>
    <w:rsid w:val="00C259E5"/>
    <w:rsid w:val="00C25ACE"/>
    <w:rsid w:val="00CA61B6"/>
    <w:rsid w:val="00CC4F91"/>
    <w:rsid w:val="00CD02EA"/>
    <w:rsid w:val="00CE6D87"/>
    <w:rsid w:val="00D30900"/>
    <w:rsid w:val="00D863F4"/>
    <w:rsid w:val="00DB0624"/>
    <w:rsid w:val="00DC1E27"/>
    <w:rsid w:val="00E0746A"/>
    <w:rsid w:val="00E63CEA"/>
    <w:rsid w:val="00EF1106"/>
    <w:rsid w:val="00F146FC"/>
    <w:rsid w:val="00F5700B"/>
    <w:rsid w:val="00F65603"/>
    <w:rsid w:val="00F76A2A"/>
    <w:rsid w:val="00FE26F4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F0C6"/>
  <w15:docId w15:val="{387AA45E-8832-4CBD-8386-1ACD9EA4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1DA"/>
    <w:pPr>
      <w:overflowPunct w:val="0"/>
      <w:autoSpaceDE w:val="0"/>
      <w:autoSpaceDN w:val="0"/>
      <w:adjustRightInd w:val="0"/>
    </w:pPr>
    <w:rPr>
      <w:rFonts w:eastAsia="Times New Roman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4321DA"/>
    <w:pPr>
      <w:keepNext/>
      <w:ind w:left="-284" w:hanging="12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21DA"/>
    <w:rPr>
      <w:rFonts w:eastAsia="Times New Roman" w:cs="Times New Roman"/>
      <w:b/>
      <w:bCs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1DA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AD1D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1C7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896D96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896D96"/>
    <w:rPr>
      <w:rFonts w:ascii="Arial" w:eastAsia="Times New Roman" w:hAnsi="Arial" w:cs="Arial"/>
      <w:b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6D96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6D9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96D9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E7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etra.fabijanovic@korcul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06AE9-545A-4C02-84F1-96CF626F3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577</Words>
  <Characters>3293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Exit</dc:creator>
  <cp:lastModifiedBy>Ivana Stanišić</cp:lastModifiedBy>
  <cp:revision>2</cp:revision>
  <cp:lastPrinted>2022-10-19T06:35:00Z</cp:lastPrinted>
  <dcterms:created xsi:type="dcterms:W3CDTF">2022-10-26T08:11:00Z</dcterms:created>
  <dcterms:modified xsi:type="dcterms:W3CDTF">2022-10-26T08:11:00Z</dcterms:modified>
</cp:coreProperties>
</file>