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3601" w14:textId="77777777" w:rsidR="004365CF" w:rsidRDefault="004365CF" w:rsidP="004365CF">
      <w:pPr>
        <w:jc w:val="both"/>
      </w:pPr>
    </w:p>
    <w:p w14:paraId="11DC9AE9" w14:textId="77777777" w:rsidR="004365CF" w:rsidRPr="00896D96" w:rsidRDefault="004365CF" w:rsidP="004365CF">
      <w:pPr>
        <w:jc w:val="both"/>
      </w:pPr>
      <w:r>
        <w:t>Prilog 2</w:t>
      </w:r>
    </w:p>
    <w:p w14:paraId="572F8840" w14:textId="77777777" w:rsidR="004365CF" w:rsidRPr="00896D96" w:rsidRDefault="004365CF" w:rsidP="004365CF">
      <w:pPr>
        <w:jc w:val="both"/>
      </w:pPr>
    </w:p>
    <w:p w14:paraId="558AF483" w14:textId="77777777" w:rsidR="004365CF" w:rsidRPr="00896D96" w:rsidRDefault="004365CF" w:rsidP="004365CF">
      <w:pPr>
        <w:jc w:val="both"/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3015"/>
        <w:gridCol w:w="3330"/>
      </w:tblGrid>
      <w:tr w:rsidR="004365CF" w:rsidRPr="00896D96" w14:paraId="15F35EEB" w14:textId="77777777" w:rsidTr="00F31FFD">
        <w:trPr>
          <w:trHeight w:val="719"/>
        </w:trPr>
        <w:tc>
          <w:tcPr>
            <w:tcW w:w="9288" w:type="dxa"/>
            <w:gridSpan w:val="3"/>
            <w:shd w:val="clear" w:color="auto" w:fill="D5DCE4" w:themeFill="text2" w:themeFillTint="33"/>
            <w:vAlign w:val="center"/>
          </w:tcPr>
          <w:p w14:paraId="4ED329B2" w14:textId="77777777" w:rsidR="004365CF" w:rsidRPr="00896D96" w:rsidRDefault="004365CF" w:rsidP="00F31FFD">
            <w:pPr>
              <w:pStyle w:val="BodyText"/>
              <w:jc w:val="center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O</w:t>
            </w:r>
            <w:r w:rsidRPr="00617F80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brazac</w:t>
            </w: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 </w:t>
            </w:r>
            <w:r w:rsidRPr="00617F80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sudjelovanja u savjetovanju o nacrtu akta</w:t>
            </w:r>
          </w:p>
        </w:tc>
      </w:tr>
      <w:tr w:rsidR="004365CF" w:rsidRPr="00617F80" w14:paraId="6D297B0D" w14:textId="77777777" w:rsidTr="00F31FFD">
        <w:tc>
          <w:tcPr>
            <w:tcW w:w="2943" w:type="dxa"/>
          </w:tcPr>
          <w:p w14:paraId="348D1B43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Naziv nacrta akta</w:t>
            </w:r>
          </w:p>
        </w:tc>
        <w:tc>
          <w:tcPr>
            <w:tcW w:w="6345" w:type="dxa"/>
            <w:gridSpan w:val="2"/>
          </w:tcPr>
          <w:p w14:paraId="245BB488" w14:textId="77777777" w:rsidR="004365CF" w:rsidRPr="00BF5629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C205BA">
              <w:rPr>
                <w:rFonts w:ascii="Times New Roman" w:hAnsi="Times New Roman" w:cs="Times New Roman"/>
                <w:b w:val="0"/>
              </w:rPr>
              <w:t xml:space="preserve">Odluka o privremenoj zabrani izvođenja građevinskih radova na području Grada Korčule </w:t>
            </w:r>
            <w:r w:rsidRPr="000B2978">
              <w:rPr>
                <w:rFonts w:ascii="Times New Roman" w:hAnsi="Times New Roman" w:cs="Times New Roman"/>
                <w:b w:val="0"/>
              </w:rPr>
              <w:t>u 2027.</w:t>
            </w:r>
            <w:r w:rsidRPr="00C205BA">
              <w:rPr>
                <w:rFonts w:ascii="Times New Roman" w:hAnsi="Times New Roman" w:cs="Times New Roman"/>
                <w:b w:val="0"/>
              </w:rPr>
              <w:t xml:space="preserve"> godini</w:t>
            </w:r>
          </w:p>
        </w:tc>
      </w:tr>
      <w:tr w:rsidR="004365CF" w:rsidRPr="00617F80" w14:paraId="785B1DD6" w14:textId="77777777" w:rsidTr="00F31FFD">
        <w:tc>
          <w:tcPr>
            <w:tcW w:w="2943" w:type="dxa"/>
          </w:tcPr>
          <w:p w14:paraId="6B62A405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423B4F39" w14:textId="77777777" w:rsidR="004365CF" w:rsidRPr="00BF5629" w:rsidRDefault="004365CF" w:rsidP="00F31FFD">
            <w:pPr>
              <w:rPr>
                <w:sz w:val="24"/>
                <w:szCs w:val="24"/>
                <w:lang w:val="hr-BA"/>
              </w:rPr>
            </w:pPr>
            <w:r w:rsidRPr="00896D96">
              <w:rPr>
                <w:rFonts w:eastAsia="Simsun (Founder Extended)"/>
                <w:szCs w:val="22"/>
              </w:rPr>
              <w:t>Grad Korčula</w:t>
            </w:r>
            <w:r>
              <w:rPr>
                <w:rFonts w:eastAsia="Simsun (Founder Extended)"/>
                <w:szCs w:val="22"/>
              </w:rPr>
              <w:t xml:space="preserve"> – </w:t>
            </w:r>
            <w:r w:rsidRPr="00656ADE">
              <w:rPr>
                <w:sz w:val="24"/>
                <w:szCs w:val="24"/>
                <w:lang w:val="hr-BA"/>
              </w:rPr>
              <w:t>Upravni odjel za prostorno uređenje, zaštitu okoliša,</w:t>
            </w:r>
            <w:r>
              <w:rPr>
                <w:sz w:val="24"/>
                <w:szCs w:val="24"/>
                <w:lang w:val="hr-BA"/>
              </w:rPr>
              <w:t xml:space="preserve"> </w:t>
            </w:r>
            <w:r w:rsidRPr="00656ADE">
              <w:rPr>
                <w:sz w:val="24"/>
                <w:szCs w:val="24"/>
                <w:lang w:val="hr-BA"/>
              </w:rPr>
              <w:t>gradnju, komunalno gospodarstvo i promet</w:t>
            </w:r>
          </w:p>
        </w:tc>
      </w:tr>
      <w:tr w:rsidR="004365CF" w:rsidRPr="00617F80" w14:paraId="67CE221B" w14:textId="77777777" w:rsidTr="00F31FFD">
        <w:tc>
          <w:tcPr>
            <w:tcW w:w="2943" w:type="dxa"/>
          </w:tcPr>
          <w:p w14:paraId="5A949CAB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Razdoblje savjetovanja </w:t>
            </w:r>
            <w:r w:rsidRPr="00617F80"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124B24C4" w14:textId="77777777" w:rsidR="004365CF" w:rsidRPr="00E36D6A" w:rsidRDefault="004365CF" w:rsidP="00F31FFD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20</w:t>
            </w:r>
            <w:r w:rsidRPr="00E36D6A">
              <w:rPr>
                <w:rFonts w:ascii="Times New Roman" w:hAnsi="Times New Roman" w:cs="Times New Roman"/>
                <w:b w:val="0"/>
                <w:bCs/>
              </w:rPr>
              <w:t>. listopada 202</w:t>
            </w:r>
            <w:r>
              <w:rPr>
                <w:rFonts w:ascii="Times New Roman" w:hAnsi="Times New Roman" w:cs="Times New Roman"/>
                <w:b w:val="0"/>
                <w:bCs/>
              </w:rPr>
              <w:t>6</w:t>
            </w:r>
            <w:r w:rsidRPr="00E36D6A">
              <w:rPr>
                <w:rFonts w:ascii="Times New Roman" w:hAnsi="Times New Roman" w:cs="Times New Roman"/>
                <w:b w:val="0"/>
                <w:bCs/>
              </w:rPr>
              <w:t xml:space="preserve">. godine pa do </w:t>
            </w:r>
            <w:r>
              <w:rPr>
                <w:rFonts w:ascii="Times New Roman" w:hAnsi="Times New Roman" w:cs="Times New Roman"/>
                <w:b w:val="0"/>
                <w:bCs/>
              </w:rPr>
              <w:t>19</w:t>
            </w:r>
            <w:r w:rsidRPr="00E36D6A">
              <w:rPr>
                <w:rFonts w:ascii="Times New Roman" w:hAnsi="Times New Roman" w:cs="Times New Roman"/>
                <w:b w:val="0"/>
                <w:bCs/>
              </w:rPr>
              <w:t>. studenog 202</w:t>
            </w:r>
            <w:r>
              <w:rPr>
                <w:rFonts w:ascii="Times New Roman" w:hAnsi="Times New Roman" w:cs="Times New Roman"/>
                <w:b w:val="0"/>
                <w:bCs/>
              </w:rPr>
              <w:t>6</w:t>
            </w:r>
            <w:r w:rsidRPr="00E36D6A">
              <w:rPr>
                <w:rFonts w:ascii="Times New Roman" w:eastAsia="Simsun (Founder Extended)" w:hAnsi="Times New Roman" w:cs="Times New Roman"/>
                <w:b w:val="0"/>
                <w:bCs/>
                <w:lang w:eastAsia="zh-CN"/>
              </w:rPr>
              <w:t xml:space="preserve">. </w:t>
            </w:r>
          </w:p>
        </w:tc>
      </w:tr>
      <w:tr w:rsidR="004365CF" w:rsidRPr="00617F80" w14:paraId="2BA6D0A2" w14:textId="77777777" w:rsidTr="00F31FFD">
        <w:tc>
          <w:tcPr>
            <w:tcW w:w="2943" w:type="dxa"/>
          </w:tcPr>
          <w:p w14:paraId="69FF5AC5" w14:textId="77777777" w:rsidR="004365CF" w:rsidRPr="00617F80" w:rsidDel="005D53AE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Ime/naziv sudionika/ce savjetovanja (pojedinac, udruga, ustanova i sl.) koji/a daje svoje mišljenje i primjedbe na nacrt  akta</w:t>
            </w:r>
          </w:p>
        </w:tc>
        <w:tc>
          <w:tcPr>
            <w:tcW w:w="6345" w:type="dxa"/>
            <w:gridSpan w:val="2"/>
          </w:tcPr>
          <w:p w14:paraId="044A262A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</w:pPr>
          </w:p>
        </w:tc>
      </w:tr>
      <w:tr w:rsidR="004365CF" w:rsidRPr="00617F80" w14:paraId="3AD665D1" w14:textId="77777777" w:rsidTr="00F31FFD">
        <w:trPr>
          <w:trHeight w:val="1141"/>
        </w:trPr>
        <w:tc>
          <w:tcPr>
            <w:tcW w:w="2943" w:type="dxa"/>
          </w:tcPr>
          <w:p w14:paraId="399E933F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13839ACD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</w:pPr>
          </w:p>
        </w:tc>
      </w:tr>
      <w:tr w:rsidR="004365CF" w:rsidRPr="00617F80" w14:paraId="2358CEA4" w14:textId="77777777" w:rsidTr="00F31FFD">
        <w:trPr>
          <w:trHeight w:val="689"/>
        </w:trPr>
        <w:tc>
          <w:tcPr>
            <w:tcW w:w="2943" w:type="dxa"/>
            <w:vAlign w:val="center"/>
          </w:tcPr>
          <w:p w14:paraId="4E0CD75F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Načelni komentari na predloženi nacrt</w:t>
            </w:r>
          </w:p>
        </w:tc>
        <w:tc>
          <w:tcPr>
            <w:tcW w:w="6345" w:type="dxa"/>
            <w:gridSpan w:val="2"/>
          </w:tcPr>
          <w:p w14:paraId="5DAF262F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4365CF" w:rsidRPr="00617F80" w14:paraId="05D97533" w14:textId="77777777" w:rsidTr="00F31FFD">
        <w:trPr>
          <w:trHeight w:val="900"/>
        </w:trPr>
        <w:tc>
          <w:tcPr>
            <w:tcW w:w="2943" w:type="dxa"/>
          </w:tcPr>
          <w:p w14:paraId="20FC1CD5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Mišljenje, prijedlozi i primjedbe, odnosno komentari na pojedine članke nacrta akta</w:t>
            </w:r>
          </w:p>
        </w:tc>
        <w:tc>
          <w:tcPr>
            <w:tcW w:w="6345" w:type="dxa"/>
            <w:gridSpan w:val="2"/>
          </w:tcPr>
          <w:p w14:paraId="02EAD426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4365CF" w:rsidRPr="00617F80" w14:paraId="03DC7691" w14:textId="77777777" w:rsidTr="00F31FFD">
        <w:trPr>
          <w:trHeight w:val="1115"/>
        </w:trPr>
        <w:tc>
          <w:tcPr>
            <w:tcW w:w="2943" w:type="dxa"/>
          </w:tcPr>
          <w:p w14:paraId="0271CC46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</w:tcPr>
          <w:p w14:paraId="62B63A03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4365CF" w:rsidRPr="00617F80" w14:paraId="25829B47" w14:textId="77777777" w:rsidTr="00F31FFD">
        <w:trPr>
          <w:trHeight w:val="480"/>
        </w:trPr>
        <w:tc>
          <w:tcPr>
            <w:tcW w:w="2943" w:type="dxa"/>
          </w:tcPr>
          <w:p w14:paraId="3BBD445C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66F4534A" w14:textId="77777777" w:rsidR="004365CF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E-mail:</w:t>
            </w: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</w:t>
            </w:r>
          </w:p>
          <w:p w14:paraId="462C1DDE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Telefon: </w:t>
            </w:r>
          </w:p>
        </w:tc>
      </w:tr>
      <w:tr w:rsidR="004365CF" w:rsidRPr="00617F80" w14:paraId="730417FD" w14:textId="77777777" w:rsidTr="00F31FFD">
        <w:tc>
          <w:tcPr>
            <w:tcW w:w="2943" w:type="dxa"/>
          </w:tcPr>
          <w:p w14:paraId="1E8BAD2A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6F7EEAD6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4365CF" w:rsidRPr="00617F80" w14:paraId="2971FD29" w14:textId="77777777" w:rsidTr="00F31FFD">
        <w:tc>
          <w:tcPr>
            <w:tcW w:w="2943" w:type="dxa"/>
          </w:tcPr>
          <w:p w14:paraId="7F1935AC" w14:textId="77777777" w:rsidR="004365CF" w:rsidRPr="00617F80" w:rsidRDefault="004365CF" w:rsidP="00F31FFD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Jeste li suglasni da se ovaj obrazac, s imenom/nazivom sudionika/ce savjetovanja, objavi na internetskoj stranici nadležnog tijela?</w:t>
            </w:r>
            <w:r w:rsidRPr="00617F80">
              <w:rPr>
                <w:rStyle w:val="FootnoteReference"/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052D15ED" w14:textId="77777777" w:rsidR="004365CF" w:rsidRPr="00617F80" w:rsidRDefault="004365CF" w:rsidP="00F31FFD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2DAEE41D" w14:textId="77777777" w:rsidR="004365CF" w:rsidRPr="00617F80" w:rsidRDefault="004365CF" w:rsidP="00F31FFD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NE</w:t>
            </w:r>
          </w:p>
        </w:tc>
      </w:tr>
    </w:tbl>
    <w:p w14:paraId="2F2D1065" w14:textId="77777777" w:rsidR="00F26BBF" w:rsidRPr="004365CF" w:rsidRDefault="00F26BBF" w:rsidP="004365CF"/>
    <w:sectPr w:rsidR="00F26BBF" w:rsidRPr="004365CF" w:rsidSect="004365C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D05A1" w14:textId="77777777" w:rsidR="008D4C6C" w:rsidRDefault="008D4C6C" w:rsidP="004365CF">
      <w:r>
        <w:separator/>
      </w:r>
    </w:p>
  </w:endnote>
  <w:endnote w:type="continuationSeparator" w:id="0">
    <w:p w14:paraId="6DADE6DF" w14:textId="77777777" w:rsidR="008D4C6C" w:rsidRDefault="008D4C6C" w:rsidP="0043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9CD28" w14:textId="77777777" w:rsidR="008D4C6C" w:rsidRDefault="008D4C6C" w:rsidP="004365CF">
      <w:r>
        <w:separator/>
      </w:r>
    </w:p>
  </w:footnote>
  <w:footnote w:type="continuationSeparator" w:id="0">
    <w:p w14:paraId="6C5352B8" w14:textId="77777777" w:rsidR="008D4C6C" w:rsidRDefault="008D4C6C" w:rsidP="004365CF">
      <w:r>
        <w:continuationSeparator/>
      </w:r>
    </w:p>
  </w:footnote>
  <w:footnote w:id="1">
    <w:p w14:paraId="34DB8DB3" w14:textId="77777777" w:rsidR="004365CF" w:rsidRPr="00617F80" w:rsidRDefault="004365CF" w:rsidP="004365CF">
      <w:pPr>
        <w:pStyle w:val="FootnoteText"/>
        <w:spacing w:after="0"/>
        <w:jc w:val="both"/>
        <w:rPr>
          <w:rFonts w:ascii="Times New Roman" w:hAnsi="Times New Roman"/>
        </w:rPr>
      </w:pPr>
      <w:r w:rsidRPr="00617F80">
        <w:rPr>
          <w:rStyle w:val="FootnoteReference"/>
          <w:rFonts w:ascii="Times New Roman" w:hAnsi="Times New Roman"/>
        </w:rPr>
        <w:footnoteRef/>
      </w:r>
      <w:r w:rsidRPr="00617F80">
        <w:rPr>
          <w:rFonts w:ascii="Times New Roman" w:hAnsi="Times New Roman"/>
        </w:rPr>
        <w:t xml:space="preserve"> Sukladno </w:t>
      </w:r>
      <w:r>
        <w:rPr>
          <w:rFonts w:ascii="Times New Roman" w:hAnsi="Times New Roman"/>
        </w:rPr>
        <w:t>Općoj uredbi o zaštiti osobnih podataka</w:t>
      </w:r>
      <w:r w:rsidRPr="00617F80">
        <w:rPr>
          <w:rFonts w:ascii="Times New Roman" w:hAnsi="Times New Roman"/>
        </w:rPr>
        <w:t xml:space="preserve">, osobni podaci neće se koristiti u druge svrhe, osim u povijesne, statističke ili znanstvene svrhe, uz uvjet poduzimanja odgovarajućih zaštitnih mjera. </w:t>
      </w:r>
    </w:p>
    <w:p w14:paraId="65D7D288" w14:textId="77777777" w:rsidR="004365CF" w:rsidRPr="00617F80" w:rsidRDefault="004365CF" w:rsidP="004365CF">
      <w:pPr>
        <w:pStyle w:val="FootnoteText"/>
        <w:spacing w:after="0"/>
        <w:jc w:val="both"/>
        <w:rPr>
          <w:rFonts w:ascii="Times New Roman" w:hAnsi="Times New Roman"/>
        </w:rPr>
      </w:pPr>
      <w:r w:rsidRPr="00617F80">
        <w:rPr>
          <w:rFonts w:ascii="Times New Roman" w:hAnsi="Times New Roman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CF"/>
    <w:rsid w:val="00094C3B"/>
    <w:rsid w:val="004365CF"/>
    <w:rsid w:val="007853EA"/>
    <w:rsid w:val="008D4C6C"/>
    <w:rsid w:val="00A509D2"/>
    <w:rsid w:val="00F26BBF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D9938"/>
  <w15:chartTrackingRefBased/>
  <w15:docId w15:val="{0EE53B93-7059-4B3E-962F-F0A3620A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5C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5CF"/>
    <w:pPr>
      <w:keepNext/>
      <w:keepLines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65CF"/>
    <w:pPr>
      <w:keepNext/>
      <w:keepLines/>
      <w:overflowPunct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5CF"/>
    <w:pPr>
      <w:keepNext/>
      <w:keepLines/>
      <w:overflowPunct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5CF"/>
    <w:pPr>
      <w:keepNext/>
      <w:keepLines/>
      <w:overflowPunct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5CF"/>
    <w:pPr>
      <w:keepNext/>
      <w:keepLines/>
      <w:overflowPunct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5CF"/>
    <w:pPr>
      <w:keepNext/>
      <w:keepLines/>
      <w:overflowPunct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5CF"/>
    <w:pPr>
      <w:keepNext/>
      <w:keepLines/>
      <w:overflowPunct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5CF"/>
    <w:pPr>
      <w:keepNext/>
      <w:keepLines/>
      <w:overflowPunct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5CF"/>
    <w:pPr>
      <w:keepNext/>
      <w:keepLines/>
      <w:overflowPunct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5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5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5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5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5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5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5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5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5CF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36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5CF"/>
    <w:pPr>
      <w:numPr>
        <w:ilvl w:val="1"/>
      </w:numPr>
      <w:overflowPunct/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36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5CF"/>
    <w:pPr>
      <w:overflowPunct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36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5CF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365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5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5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5C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65C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rsid w:val="004365CF"/>
    <w:pPr>
      <w:overflowPunct/>
      <w:autoSpaceDE/>
      <w:autoSpaceDN/>
      <w:adjustRightInd/>
    </w:pPr>
    <w:rPr>
      <w:rFonts w:ascii="Arial" w:hAnsi="Arial" w:cs="Arial"/>
      <w:b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4365CF"/>
    <w:rPr>
      <w:rFonts w:ascii="Arial" w:eastAsia="Times New Roman" w:hAnsi="Arial" w:cs="Arial"/>
      <w:b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5CF"/>
    <w:pPr>
      <w:overflowPunct/>
      <w:autoSpaceDE/>
      <w:autoSpaceDN/>
      <w:adjustRightInd/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5CF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4365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Stanišić</dc:creator>
  <cp:keywords/>
  <dc:description/>
  <cp:lastModifiedBy>Ivana Stanišić</cp:lastModifiedBy>
  <cp:revision>1</cp:revision>
  <cp:lastPrinted>2026-10-19T11:29:00Z</cp:lastPrinted>
  <dcterms:created xsi:type="dcterms:W3CDTF">2026-10-19T11:28:00Z</dcterms:created>
  <dcterms:modified xsi:type="dcterms:W3CDTF">2026-10-19T11:30:00Z</dcterms:modified>
</cp:coreProperties>
</file>