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33B" w14:textId="77777777" w:rsidR="005E1734" w:rsidRP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734">
        <w:rPr>
          <w:rFonts w:ascii="Times New Roman" w:hAnsi="Times New Roman" w:cs="Times New Roman"/>
          <w:sz w:val="24"/>
          <w:szCs w:val="24"/>
          <w:lang w:val="en-US"/>
        </w:rPr>
        <w:t>DJEČJI VRTIĆ KORČULA</w:t>
      </w:r>
    </w:p>
    <w:p w14:paraId="3A4A8490" w14:textId="77777777" w:rsidR="005E1734" w:rsidRP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1734">
        <w:rPr>
          <w:rFonts w:ascii="Times New Roman" w:hAnsi="Times New Roman" w:cs="Times New Roman"/>
          <w:sz w:val="24"/>
          <w:szCs w:val="24"/>
          <w:lang w:val="en-US"/>
        </w:rPr>
        <w:t>Pelavin</w:t>
      </w:r>
      <w:proofErr w:type="spellEnd"/>
      <w:r w:rsidRPr="005E1734">
        <w:rPr>
          <w:rFonts w:ascii="Times New Roman" w:hAnsi="Times New Roman" w:cs="Times New Roman"/>
          <w:sz w:val="24"/>
          <w:szCs w:val="24"/>
          <w:lang w:val="en-US"/>
        </w:rPr>
        <w:t xml:space="preserve"> mir bb</w:t>
      </w:r>
    </w:p>
    <w:p w14:paraId="57CC51E4" w14:textId="77777777" w:rsidR="005E1734" w:rsidRP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734">
        <w:rPr>
          <w:rFonts w:ascii="Times New Roman" w:hAnsi="Times New Roman" w:cs="Times New Roman"/>
          <w:sz w:val="24"/>
          <w:szCs w:val="24"/>
          <w:lang w:val="en-US"/>
        </w:rPr>
        <w:t>20260 Korčula</w:t>
      </w:r>
    </w:p>
    <w:p w14:paraId="546E7FE7" w14:textId="13349B21" w:rsidR="005E1734" w:rsidRP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734">
        <w:rPr>
          <w:rFonts w:ascii="Times New Roman" w:hAnsi="Times New Roman" w:cs="Times New Roman"/>
          <w:sz w:val="24"/>
          <w:szCs w:val="24"/>
          <w:lang w:val="en-US"/>
        </w:rPr>
        <w:t>KLASA: 601-02/2023-1-</w:t>
      </w:r>
      <w:r w:rsidR="00E3728C">
        <w:rPr>
          <w:rFonts w:ascii="Times New Roman" w:hAnsi="Times New Roman" w:cs="Times New Roman"/>
          <w:sz w:val="24"/>
          <w:szCs w:val="24"/>
          <w:lang w:val="en-US"/>
        </w:rPr>
        <w:t>136</w:t>
      </w:r>
    </w:p>
    <w:p w14:paraId="2E2DA639" w14:textId="77777777" w:rsidR="005E1734" w:rsidRP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E1734">
        <w:rPr>
          <w:rFonts w:ascii="Times New Roman" w:hAnsi="Times New Roman" w:cs="Times New Roman"/>
          <w:sz w:val="24"/>
          <w:szCs w:val="24"/>
          <w:lang w:val="en-US"/>
        </w:rPr>
        <w:t>UR.BROJ</w:t>
      </w:r>
      <w:proofErr w:type="gramEnd"/>
      <w:r w:rsidRPr="005E1734">
        <w:rPr>
          <w:rFonts w:ascii="Times New Roman" w:hAnsi="Times New Roman" w:cs="Times New Roman"/>
          <w:sz w:val="24"/>
          <w:szCs w:val="24"/>
          <w:lang w:val="en-US"/>
        </w:rPr>
        <w:t>: 2138/01-VRT-2023-001</w:t>
      </w:r>
    </w:p>
    <w:p w14:paraId="284EA25D" w14:textId="5ACC4168" w:rsid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734">
        <w:rPr>
          <w:rFonts w:ascii="Times New Roman" w:hAnsi="Times New Roman" w:cs="Times New Roman"/>
          <w:sz w:val="24"/>
          <w:szCs w:val="24"/>
          <w:lang w:val="en-US"/>
        </w:rPr>
        <w:t xml:space="preserve">Korčula, </w:t>
      </w:r>
      <w:r w:rsidR="002C415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07E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3728C">
        <w:rPr>
          <w:rFonts w:ascii="Times New Roman" w:hAnsi="Times New Roman" w:cs="Times New Roman"/>
          <w:sz w:val="24"/>
          <w:szCs w:val="24"/>
          <w:lang w:val="en-US"/>
        </w:rPr>
        <w:t>svibnja</w:t>
      </w:r>
      <w:proofErr w:type="spellEnd"/>
      <w:r w:rsidRPr="005E1734">
        <w:rPr>
          <w:rFonts w:ascii="Times New Roman" w:hAnsi="Times New Roman" w:cs="Times New Roman"/>
          <w:sz w:val="24"/>
          <w:szCs w:val="24"/>
          <w:lang w:val="en-US"/>
        </w:rPr>
        <w:t xml:space="preserve"> 2023.</w:t>
      </w:r>
      <w:r w:rsidRPr="005E173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BB79277" w14:textId="77777777" w:rsidR="005E1734" w:rsidRP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7AC069" w14:textId="77777777" w:rsidR="00BB6004" w:rsidRPr="005E1734" w:rsidRDefault="00BB600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734">
        <w:rPr>
          <w:rFonts w:ascii="Times New Roman" w:hAnsi="Times New Roman" w:cs="Times New Roman"/>
          <w:sz w:val="24"/>
          <w:szCs w:val="24"/>
        </w:rPr>
        <w:t>Temeljem članka 26. stavka 1. i 2.  Zakona o predškolskom odgoju i obrazovanju (Narodne novine broj 10/97, 107/07, 94/13 i 57/22), Upravno vijeće Dječjeg vrt</w:t>
      </w:r>
      <w:r w:rsidR="005E1734">
        <w:rPr>
          <w:rFonts w:ascii="Times New Roman" w:hAnsi="Times New Roman" w:cs="Times New Roman"/>
          <w:sz w:val="24"/>
          <w:szCs w:val="24"/>
        </w:rPr>
        <w:t xml:space="preserve">ića Korčula </w:t>
      </w:r>
      <w:r w:rsidRPr="005E1734">
        <w:rPr>
          <w:rFonts w:ascii="Times New Roman" w:hAnsi="Times New Roman" w:cs="Times New Roman"/>
          <w:sz w:val="24"/>
          <w:szCs w:val="24"/>
        </w:rPr>
        <w:t>objavljuje</w:t>
      </w:r>
    </w:p>
    <w:p w14:paraId="0C346C9E" w14:textId="77777777" w:rsidR="005E1734" w:rsidRDefault="005E1734" w:rsidP="005E1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78F3D" w14:textId="77777777" w:rsidR="00BB6004" w:rsidRPr="005E1734" w:rsidRDefault="00BB6004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734">
        <w:rPr>
          <w:rFonts w:ascii="Times New Roman" w:hAnsi="Times New Roman" w:cs="Times New Roman"/>
          <w:b/>
          <w:sz w:val="24"/>
          <w:szCs w:val="24"/>
        </w:rPr>
        <w:t>N A T J E Č A  J</w:t>
      </w:r>
    </w:p>
    <w:p w14:paraId="387EE696" w14:textId="77777777" w:rsidR="00BB6004" w:rsidRPr="005E1734" w:rsidRDefault="00BB6004" w:rsidP="00A01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734">
        <w:rPr>
          <w:rFonts w:ascii="Times New Roman" w:hAnsi="Times New Roman" w:cs="Times New Roman"/>
          <w:b/>
          <w:sz w:val="24"/>
          <w:szCs w:val="24"/>
        </w:rPr>
        <w:t>za prijem radnika na radno mjesto</w:t>
      </w:r>
    </w:p>
    <w:p w14:paraId="7760D0A5" w14:textId="77777777" w:rsid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SPREMAČ/ICA </w:t>
      </w:r>
      <w:r>
        <w:rPr>
          <w:rFonts w:ascii="Times New Roman" w:hAnsi="Times New Roman" w:cs="Times New Roman"/>
          <w:sz w:val="24"/>
          <w:szCs w:val="24"/>
        </w:rPr>
        <w:t>– 1 izvršitelj (m/ž)</w:t>
      </w:r>
    </w:p>
    <w:p w14:paraId="58314712" w14:textId="77777777" w:rsidR="00BB6004" w:rsidRDefault="00BB6004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73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E04B1">
        <w:rPr>
          <w:rFonts w:ascii="Times New Roman" w:hAnsi="Times New Roman" w:cs="Times New Roman"/>
          <w:b/>
          <w:sz w:val="24"/>
          <w:szCs w:val="24"/>
        </w:rPr>
        <w:t>ne</w:t>
      </w:r>
      <w:r w:rsidRPr="005E1734">
        <w:rPr>
          <w:rFonts w:ascii="Times New Roman" w:hAnsi="Times New Roman" w:cs="Times New Roman"/>
          <w:b/>
          <w:sz w:val="24"/>
          <w:szCs w:val="24"/>
        </w:rPr>
        <w:t>određeno</w:t>
      </w:r>
      <w:r w:rsidR="005E1734">
        <w:rPr>
          <w:rFonts w:ascii="Times New Roman" w:hAnsi="Times New Roman" w:cs="Times New Roman"/>
          <w:b/>
          <w:sz w:val="24"/>
          <w:szCs w:val="24"/>
        </w:rPr>
        <w:t>,</w:t>
      </w:r>
      <w:r w:rsidR="009C3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b/>
          <w:sz w:val="24"/>
          <w:szCs w:val="24"/>
        </w:rPr>
        <w:t xml:space="preserve">puno </w:t>
      </w:r>
      <w:r w:rsidR="005E1734">
        <w:rPr>
          <w:rFonts w:ascii="Times New Roman" w:hAnsi="Times New Roman" w:cs="Times New Roman"/>
          <w:b/>
          <w:sz w:val="24"/>
          <w:szCs w:val="24"/>
        </w:rPr>
        <w:t>radno vrijeme</w:t>
      </w:r>
    </w:p>
    <w:p w14:paraId="75806490" w14:textId="77777777" w:rsidR="005E1734" w:rsidRP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EDF26" w14:textId="77777777" w:rsidR="00BB6004" w:rsidRPr="000E7337" w:rsidRDefault="00BB6004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337">
        <w:rPr>
          <w:rFonts w:ascii="Times New Roman" w:hAnsi="Times New Roman" w:cs="Times New Roman"/>
          <w:bCs/>
          <w:sz w:val="24"/>
          <w:szCs w:val="24"/>
        </w:rPr>
        <w:t>Uvjeti za radno mjesto spremač</w:t>
      </w:r>
      <w:r w:rsidR="0045447B" w:rsidRPr="000E7337">
        <w:rPr>
          <w:rFonts w:ascii="Times New Roman" w:hAnsi="Times New Roman" w:cs="Times New Roman"/>
          <w:bCs/>
          <w:sz w:val="24"/>
          <w:szCs w:val="24"/>
        </w:rPr>
        <w:t>a/ice su (prema članku</w:t>
      </w:r>
      <w:r w:rsidRPr="000E7337">
        <w:rPr>
          <w:rFonts w:ascii="Times New Roman" w:hAnsi="Times New Roman" w:cs="Times New Roman"/>
          <w:bCs/>
          <w:sz w:val="24"/>
          <w:szCs w:val="24"/>
        </w:rPr>
        <w:t xml:space="preserve"> 8. stavak 1. točka 9.  Pravilnika o vrsti stručne spreme stručnih djelatnika te vrsti i stupnju stručne spreme ostalih djelatnika u dječjem vrtiću</w:t>
      </w:r>
      <w:r w:rsidRPr="000E7337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0E7337">
        <w:rPr>
          <w:rFonts w:ascii="Times New Roman" w:hAnsi="Times New Roman" w:cs="Times New Roman"/>
          <w:sz w:val="24"/>
          <w:szCs w:val="24"/>
        </w:rPr>
        <w:t>(</w:t>
      </w:r>
      <w:r w:rsidR="0045447B" w:rsidRPr="000E7337">
        <w:rPr>
          <w:rFonts w:ascii="Times New Roman" w:hAnsi="Times New Roman" w:cs="Times New Roman"/>
          <w:sz w:val="24"/>
          <w:szCs w:val="24"/>
        </w:rPr>
        <w:t>“Narodne novine”, broj 133/97):</w:t>
      </w:r>
    </w:p>
    <w:p w14:paraId="3EE391F1" w14:textId="77777777" w:rsidR="0045447B" w:rsidRPr="00014207" w:rsidRDefault="0045447B" w:rsidP="000142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07">
        <w:rPr>
          <w:rFonts w:ascii="Times New Roman" w:hAnsi="Times New Roman" w:cs="Times New Roman"/>
          <w:sz w:val="24"/>
          <w:szCs w:val="24"/>
        </w:rPr>
        <w:t>završena osnovna škola</w:t>
      </w:r>
      <w:r w:rsidR="00AE698D">
        <w:rPr>
          <w:rFonts w:ascii="Times New Roman" w:hAnsi="Times New Roman" w:cs="Times New Roman"/>
          <w:sz w:val="24"/>
          <w:szCs w:val="24"/>
        </w:rPr>
        <w:t>.</w:t>
      </w:r>
    </w:p>
    <w:p w14:paraId="3B629BEC" w14:textId="77777777" w:rsidR="0045447B" w:rsidRDefault="0045447B" w:rsidP="005E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4909D" w14:textId="77777777" w:rsidR="0045447B" w:rsidRDefault="00BB6004" w:rsidP="0039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734">
        <w:rPr>
          <w:rFonts w:ascii="Times New Roman" w:hAnsi="Times New Roman" w:cs="Times New Roman"/>
          <w:sz w:val="24"/>
          <w:szCs w:val="24"/>
        </w:rPr>
        <w:t xml:space="preserve">Uz </w:t>
      </w:r>
      <w:r w:rsidR="0045447B">
        <w:rPr>
          <w:rFonts w:ascii="Times New Roman" w:hAnsi="Times New Roman" w:cs="Times New Roman"/>
          <w:sz w:val="24"/>
          <w:szCs w:val="24"/>
        </w:rPr>
        <w:t>vlastoručno potpisanu zamolbu, kandidati su dužni priložiti slj</w:t>
      </w:r>
      <w:r w:rsidR="00CA4D99">
        <w:rPr>
          <w:rFonts w:ascii="Times New Roman" w:hAnsi="Times New Roman" w:cs="Times New Roman"/>
          <w:sz w:val="24"/>
          <w:szCs w:val="24"/>
        </w:rPr>
        <w:t>edeću dokumentaciju:</w:t>
      </w:r>
    </w:p>
    <w:p w14:paraId="372CB5BF" w14:textId="77777777" w:rsidR="00BB6004" w:rsidRPr="0045447B" w:rsidRDefault="0045447B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47B">
        <w:rPr>
          <w:rFonts w:ascii="Times New Roman" w:hAnsi="Times New Roman" w:cs="Times New Roman"/>
          <w:sz w:val="24"/>
          <w:szCs w:val="24"/>
        </w:rPr>
        <w:t>Životopis,</w:t>
      </w:r>
    </w:p>
    <w:p w14:paraId="49452AA4" w14:textId="77777777" w:rsidR="00022AFC" w:rsidRDefault="0045447B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47B">
        <w:rPr>
          <w:rFonts w:ascii="Times New Roman" w:hAnsi="Times New Roman" w:cs="Times New Roman"/>
          <w:sz w:val="24"/>
          <w:szCs w:val="24"/>
        </w:rPr>
        <w:t>D</w:t>
      </w:r>
      <w:r w:rsidR="00BB6004" w:rsidRPr="0045447B">
        <w:rPr>
          <w:rFonts w:ascii="Times New Roman" w:hAnsi="Times New Roman" w:cs="Times New Roman"/>
          <w:sz w:val="24"/>
          <w:szCs w:val="24"/>
        </w:rPr>
        <w:t>okaz</w:t>
      </w:r>
      <w:r w:rsidRPr="0045447B">
        <w:rPr>
          <w:rFonts w:ascii="Times New Roman" w:hAnsi="Times New Roman" w:cs="Times New Roman"/>
          <w:sz w:val="24"/>
          <w:szCs w:val="24"/>
        </w:rPr>
        <w:t xml:space="preserve"> o školskoj  spremi – NSS,</w:t>
      </w:r>
    </w:p>
    <w:p w14:paraId="7D81AFA3" w14:textId="77777777" w:rsidR="00022AFC" w:rsidRPr="00022AFC" w:rsidRDefault="00022AFC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2AFC">
        <w:rPr>
          <w:rFonts w:ascii="Times New Roman" w:hAnsi="Times New Roman" w:cs="Times New Roman"/>
          <w:sz w:val="24"/>
          <w:szCs w:val="24"/>
        </w:rPr>
        <w:t>Elektronički zapis ili potvrda o podacima evidentiranim u matičnoj evidenciji HZMO-a (e-radna knjižica) izdani u vrijeme trajanja ovog natječaja,</w:t>
      </w:r>
    </w:p>
    <w:p w14:paraId="733C0D27" w14:textId="77777777" w:rsidR="0045447B" w:rsidRPr="0045447B" w:rsidRDefault="0045447B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447B">
        <w:rPr>
          <w:rFonts w:ascii="Times New Roman" w:hAnsi="Times New Roman" w:cs="Times New Roman"/>
          <w:sz w:val="24"/>
          <w:szCs w:val="24"/>
        </w:rPr>
        <w:t>Uvjerenje da se protiv kandidata ne vodi kazneni postupak za kazneno djelo navedeno u čl. 25. Zakona o predškolskom odgoju i obrazovanju (NN </w:t>
      </w:r>
      <w:r>
        <w:fldChar w:fldCharType="begin"/>
      </w:r>
      <w:r>
        <w:instrText>HYPERLINK "https://www.zakon.hr/cms.htm?id=477" \t "_blank"</w:instrText>
      </w:r>
      <w:r>
        <w:fldChar w:fldCharType="separate"/>
      </w:r>
      <w:r w:rsidRPr="0045447B">
        <w:rPr>
          <w:rStyle w:val="Hyperlink"/>
          <w:rFonts w:ascii="Times New Roman" w:hAnsi="Times New Roman" w:cs="Times New Roman"/>
          <w:sz w:val="24"/>
          <w:szCs w:val="24"/>
        </w:rPr>
        <w:t>10/97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5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107/07</w:t>
        </w:r>
      </w:hyperlink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6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94/13</w:t>
        </w:r>
      </w:hyperlink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7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98/19</w:t>
        </w:r>
      </w:hyperlink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8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57/22</w:t>
        </w:r>
      </w:hyperlink>
      <w:r w:rsidRPr="0045447B">
        <w:rPr>
          <w:rFonts w:ascii="Times New Roman" w:hAnsi="Times New Roman" w:cs="Times New Roman"/>
          <w:sz w:val="24"/>
          <w:szCs w:val="24"/>
        </w:rPr>
        <w:t>), ne starije od dana objave ovog natječaja,</w:t>
      </w:r>
    </w:p>
    <w:p w14:paraId="61D184A1" w14:textId="7E919221" w:rsidR="0045447B" w:rsidRDefault="0045447B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447B">
        <w:rPr>
          <w:rFonts w:ascii="Times New Roman" w:hAnsi="Times New Roman" w:cs="Times New Roman"/>
          <w:sz w:val="24"/>
          <w:szCs w:val="24"/>
        </w:rPr>
        <w:t>Uvjerenje da se protiv kandidata ne vodi postupak za prekršaj naveden u čl. 25. Zakona o predškolskom odgoju i obrazovanju (NN </w:t>
      </w:r>
      <w:r>
        <w:fldChar w:fldCharType="begin"/>
      </w:r>
      <w:r>
        <w:instrText>HYPERLINK "https://www.zakon.hr/cms.htm?id=477" \t "_blank"</w:instrText>
      </w:r>
      <w:r>
        <w:fldChar w:fldCharType="separate"/>
      </w:r>
      <w:r w:rsidRPr="0045447B">
        <w:rPr>
          <w:rStyle w:val="Hyperlink"/>
          <w:rFonts w:ascii="Times New Roman" w:hAnsi="Times New Roman" w:cs="Times New Roman"/>
          <w:sz w:val="24"/>
          <w:szCs w:val="24"/>
        </w:rPr>
        <w:t>10/97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107/07</w:t>
        </w:r>
      </w:hyperlink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10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94/13</w:t>
        </w:r>
      </w:hyperlink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11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98/19</w:t>
        </w:r>
      </w:hyperlink>
      <w:r w:rsidRPr="0045447B">
        <w:rPr>
          <w:rFonts w:ascii="Times New Roman" w:hAnsi="Times New Roman" w:cs="Times New Roman"/>
          <w:sz w:val="24"/>
          <w:szCs w:val="24"/>
        </w:rPr>
        <w:t>, </w:t>
      </w:r>
      <w:hyperlink r:id="rId12" w:tgtFrame="_blank" w:history="1">
        <w:r w:rsidRPr="0045447B">
          <w:rPr>
            <w:rStyle w:val="Hyperlink"/>
            <w:rFonts w:ascii="Times New Roman" w:hAnsi="Times New Roman" w:cs="Times New Roman"/>
            <w:sz w:val="24"/>
            <w:szCs w:val="24"/>
          </w:rPr>
          <w:t>57/22</w:t>
        </w:r>
      </w:hyperlink>
      <w:r w:rsidRPr="0045447B">
        <w:rPr>
          <w:rFonts w:ascii="Times New Roman" w:hAnsi="Times New Roman" w:cs="Times New Roman"/>
          <w:sz w:val="24"/>
          <w:szCs w:val="24"/>
        </w:rPr>
        <w:t>), ne starije od dana objave ovog natječaja</w:t>
      </w:r>
    </w:p>
    <w:p w14:paraId="371C5E49" w14:textId="35C7A817" w:rsidR="00396107" w:rsidRPr="00396107" w:rsidRDefault="00396107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6107">
        <w:rPr>
          <w:rFonts w:ascii="Times New Roman" w:hAnsi="Times New Roman" w:cs="Times New Roman"/>
          <w:sz w:val="24"/>
          <w:szCs w:val="24"/>
        </w:rPr>
        <w:t>Potvrda nadležnog Područnog ureda Hrvatskog zavoda za socijalni rad, sukladno čl. 25. Zakona o predškolskom odgoju i obrazovanju (NN 10/97, 107/07, 94/13, 98/19, 57/22), da osobi nije izrečena mjera za zaštitu dobrobiti djeteta sukladno posebnom propisu, ne starije od dana objave natječaja</w:t>
      </w:r>
    </w:p>
    <w:p w14:paraId="71D461EB" w14:textId="0684FE4C" w:rsidR="00BB6004" w:rsidRDefault="0045447B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447B">
        <w:rPr>
          <w:rFonts w:ascii="Times New Roman" w:hAnsi="Times New Roman" w:cs="Times New Roman"/>
          <w:sz w:val="24"/>
          <w:szCs w:val="24"/>
        </w:rPr>
        <w:t>Dokaz</w:t>
      </w:r>
      <w:r w:rsidR="006F3FA1">
        <w:rPr>
          <w:rFonts w:ascii="Times New Roman" w:hAnsi="Times New Roman" w:cs="Times New Roman"/>
          <w:sz w:val="24"/>
          <w:szCs w:val="24"/>
        </w:rPr>
        <w:t xml:space="preserve"> o državljanstvu,</w:t>
      </w:r>
    </w:p>
    <w:p w14:paraId="7BBD71DF" w14:textId="77777777" w:rsidR="006F3FA1" w:rsidRPr="0045447B" w:rsidRDefault="006F3FA1" w:rsidP="00396107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list.</w:t>
      </w:r>
    </w:p>
    <w:p w14:paraId="2DC681CE" w14:textId="77777777" w:rsidR="00BB6004" w:rsidRPr="005E1734" w:rsidRDefault="00BB6004" w:rsidP="003961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6E972D" w14:textId="77777777" w:rsidR="0066106D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Izbrani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dužan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je, po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obavijesti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izboru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prije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zasnivanja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dostaviti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zdravstvenoj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sposobnosti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obavljanje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navedenog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AA5CEF" w14:textId="77777777" w:rsidR="0066106D" w:rsidRPr="0066106D" w:rsidRDefault="0066106D" w:rsidP="006610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BC1086" w14:textId="77777777" w:rsidR="00423BE7" w:rsidRPr="00423BE7" w:rsidRDefault="00423BE7" w:rsidP="00423B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natječaj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se pod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jednakim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uvjetima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prijaviti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oba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spola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sukladno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članku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13.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ravnopravnosti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BE7">
        <w:rPr>
          <w:rFonts w:ascii="Times New Roman" w:hAnsi="Times New Roman" w:cs="Times New Roman"/>
          <w:sz w:val="24"/>
          <w:szCs w:val="24"/>
          <w:lang w:val="en-US"/>
        </w:rPr>
        <w:t>spolova</w:t>
      </w:r>
      <w:proofErr w:type="spellEnd"/>
      <w:r w:rsidRPr="00423BE7">
        <w:rPr>
          <w:rFonts w:ascii="Times New Roman" w:hAnsi="Times New Roman" w:cs="Times New Roman"/>
          <w:sz w:val="24"/>
          <w:szCs w:val="24"/>
          <w:lang w:val="en-US"/>
        </w:rPr>
        <w:t xml:space="preserve"> (NN br.82/08,69/17).</w:t>
      </w:r>
    </w:p>
    <w:p w14:paraId="77D29408" w14:textId="77777777" w:rsidR="00423BE7" w:rsidRPr="005E1734" w:rsidRDefault="00423BE7" w:rsidP="003619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85EF50" w14:textId="77777777" w:rsidR="00BB6004" w:rsidRDefault="00BB6004" w:rsidP="003619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1734">
        <w:rPr>
          <w:rFonts w:ascii="Times New Roman" w:hAnsi="Times New Roman" w:cs="Times New Roman"/>
          <w:sz w:val="24"/>
          <w:szCs w:val="24"/>
        </w:rPr>
        <w:t>Ako kandidat ostvaruje pravo prednosti pri zapošljavanju prema posebnom zakonu dužan je u prijavi na natječaj pozvati se na to pravo i ima prednost u odnosu na ostale kandidate samo pod jednakim uvjetima. Kandidat koji ostvaruje pravo prednost</w:t>
      </w:r>
      <w:r w:rsidR="00361981">
        <w:rPr>
          <w:rFonts w:ascii="Times New Roman" w:hAnsi="Times New Roman" w:cs="Times New Roman"/>
          <w:sz w:val="24"/>
          <w:szCs w:val="24"/>
        </w:rPr>
        <w:t xml:space="preserve">i pri zapošljavanju dužan je uz </w:t>
      </w:r>
      <w:r w:rsidRPr="005E1734">
        <w:rPr>
          <w:rFonts w:ascii="Times New Roman" w:hAnsi="Times New Roman" w:cs="Times New Roman"/>
          <w:sz w:val="24"/>
          <w:szCs w:val="24"/>
        </w:rPr>
        <w:t>prijavu priložiti svu propisanu dokumentaciju odnosno sve dokaze o ostvarenju prava prednosti pri zapošljavanju prema posebnom zakonu, rješenje ili potvrda o priznatom statusu</w:t>
      </w:r>
      <w:r w:rsidR="00361981">
        <w:rPr>
          <w:rFonts w:ascii="Times New Roman" w:hAnsi="Times New Roman" w:cs="Times New Roman"/>
          <w:sz w:val="24"/>
          <w:szCs w:val="24"/>
        </w:rPr>
        <w:t xml:space="preserve"> iz </w:t>
      </w:r>
      <w:r w:rsidRPr="005E1734">
        <w:rPr>
          <w:rFonts w:ascii="Times New Roman" w:hAnsi="Times New Roman" w:cs="Times New Roman"/>
          <w:sz w:val="24"/>
          <w:szCs w:val="24"/>
        </w:rPr>
        <w:t xml:space="preserve">kojeg je vidljivo navedeno pravo, potvrde o nezaposlenosti Hrvatskog zavoda za zapošljavanje izdanu </w:t>
      </w:r>
      <w:r w:rsidRPr="005E1734">
        <w:rPr>
          <w:rFonts w:ascii="Times New Roman" w:hAnsi="Times New Roman" w:cs="Times New Roman"/>
          <w:sz w:val="24"/>
          <w:szCs w:val="24"/>
        </w:rPr>
        <w:lastRenderedPageBreak/>
        <w:t>u vrijeme trajanja natječaja te dokaz iz kojeg je vidljivo na koji način je prestao radni odnos kod prethodnog poslodavca (rješenje, odluka, obavijest i sl.).</w:t>
      </w:r>
    </w:p>
    <w:p w14:paraId="013ACC5F" w14:textId="77777777" w:rsidR="0066106D" w:rsidRDefault="0066106D" w:rsidP="0066106D">
      <w:pPr>
        <w:pStyle w:val="NoSpacing"/>
        <w:jc w:val="both"/>
        <w:rPr>
          <w:lang w:eastAsia="hr-HR"/>
        </w:rPr>
      </w:pPr>
    </w:p>
    <w:p w14:paraId="47BF191A" w14:textId="77777777" w:rsidR="0066106D" w:rsidRPr="002A3530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Kandidat koji može ostvariti pravo prednosti pri zapošljavanju sukladno članku 102. Zakona o </w:t>
      </w:r>
    </w:p>
    <w:p w14:paraId="0932C3F4" w14:textId="77777777" w:rsidR="0066106D" w:rsidRPr="002A3530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hrvatskim braniteljima iz Domovinskog rata i članovima njihovih obitelji (Narodne novine,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broj 121/17, 98/19, 84/21), članku 48. f Zakona o zaštiti vojnih i civilnih invalida rata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(Narodne novine, broj 33/92, 57/92, 77/92, 27/93, 58/93, 2/94, 76/94, 108/95, 108/96, 82/01,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103/03, 148/13, 98/19), članku 48. Zakona o civilnim stradalnicima iz Domovinskog rata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(Narodne novine, broj 84/21) te članku 9. Zakona o profesionalnoj rehabilitaciji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zapošljavanju osoba s invaliditetom (Narodne novine, broj 157/13, 152/14, 39/18, 32/20),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dužan se u prijavi na natječaj pozvati na to pravo te ima prednost u odnosu na ostale kandidate </w:t>
      </w:r>
    </w:p>
    <w:p w14:paraId="7B942DD8" w14:textId="77777777" w:rsidR="0066106D" w:rsidRPr="002A3530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samo pod jednakim uvjetima. </w:t>
      </w:r>
    </w:p>
    <w:p w14:paraId="7EAFBF3C" w14:textId="77777777" w:rsidR="0066106D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>Da bi kandidat ostvario prednost pri zapošljavanju, o</w:t>
      </w:r>
      <w:r>
        <w:rPr>
          <w:rFonts w:ascii="Times New Roman" w:hAnsi="Times New Roman" w:cs="Times New Roman"/>
          <w:sz w:val="24"/>
          <w:szCs w:val="24"/>
        </w:rPr>
        <w:t>soba iz članka 102. stavak 1.-</w:t>
      </w:r>
      <w:r w:rsidRPr="002A3530">
        <w:rPr>
          <w:rFonts w:ascii="Times New Roman" w:hAnsi="Times New Roman" w:cs="Times New Roman"/>
          <w:sz w:val="24"/>
          <w:szCs w:val="24"/>
        </w:rPr>
        <w:t>3. 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(Narodne novine broj 121/17, 98/19, 84/21) dužan je uz prijavu na natječaj dostaviti dokaze o ostvarivanju prava prednosti iz članka 103. stavak 1. Zakona o hrvatskim braniteljima iz domovinskog rata i članovima njihovih obitelji (Narodne novine broj 121/17, 98/19, 84/21). </w:t>
      </w:r>
    </w:p>
    <w:p w14:paraId="37486618" w14:textId="77777777" w:rsidR="0066106D" w:rsidRDefault="0066106D" w:rsidP="0066106D">
      <w:pPr>
        <w:pStyle w:val="NoSpacing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2105C7">
        <w:rPr>
          <w:rFonts w:ascii="Times New Roman" w:hAnsi="Times New Roman" w:cs="Times New Roman"/>
          <w:b/>
          <w:sz w:val="24"/>
          <w:szCs w:val="24"/>
        </w:rPr>
        <w:t>Poveznica na internetsku stranicu Ministarstva branitelja:</w:t>
      </w:r>
      <w:r w:rsidRPr="002A3530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</w:t>
      </w:r>
    </w:p>
    <w:p w14:paraId="6F8185F3" w14:textId="77777777" w:rsidR="0066106D" w:rsidRPr="002105C7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05C7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https://branitelji.gov.hr/zaposljavanje-843/843</w:t>
      </w:r>
      <w:r w:rsidRPr="002A3530">
        <w:rPr>
          <w:rFonts w:ascii="Times New Roman" w:hAnsi="Times New Roman" w:cs="Times New Roman"/>
          <w:b/>
          <w:sz w:val="24"/>
          <w:szCs w:val="24"/>
        </w:rPr>
        <w:t>,</w:t>
      </w:r>
      <w:r w:rsidRPr="002A3530">
        <w:rPr>
          <w:rFonts w:ascii="Times New Roman" w:hAnsi="Times New Roman" w:cs="Times New Roman"/>
          <w:sz w:val="24"/>
          <w:szCs w:val="24"/>
        </w:rPr>
        <w:t xml:space="preserve"> a dodatne informacije o dokazima koji su potrebni u svrhu ostvarivanje prednosti pri zapošljavanju, potražiti na slijedećoj poveznici: </w:t>
      </w:r>
      <w:r w:rsidRPr="002105C7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popis dokaza za ostvarivanje prava prednosti pri zapošljavanju-</w:t>
      </w: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 </w:t>
      </w:r>
      <w:r w:rsidRPr="002105C7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ZOHBDR 2021.pdf (gov.hr)</w:t>
      </w:r>
    </w:p>
    <w:p w14:paraId="56FCB64F" w14:textId="77777777" w:rsidR="0066106D" w:rsidRPr="002105C7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EAD86E" w14:textId="77777777" w:rsidR="0066106D" w:rsidRPr="002A3530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48.f Zakona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o zaštiti vojnih i civilnih invalida rata (Narodne novine, broj 33/92, 57/92, 77/92, 27/93,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58/93, 2/94, 76/94, 108/95, 108/96, 82/01, 103/03, 148/13, 98/19) uz prijavu na natječaj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dužan je, pored dokaza o ispunjavanju traženih uvjeta iz natječaja, priložiti i rješenje, odnosno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potvrdu iz koje je vidljivo spomenuto pravo, te dokaz o tome na koji način je prestao radni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3530">
        <w:rPr>
          <w:rFonts w:ascii="Times New Roman" w:hAnsi="Times New Roman" w:cs="Times New Roman"/>
          <w:sz w:val="24"/>
          <w:szCs w:val="24"/>
        </w:rPr>
        <w:t>odnos.</w:t>
      </w:r>
    </w:p>
    <w:p w14:paraId="477DC4BC" w14:textId="77777777" w:rsidR="0066106D" w:rsidRPr="002A3530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48. stavak 1.-2.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Zakona o civilnim stradalnicima iz Domovinskog rata (Narodne novine, broj 84/21) koji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trenutku prijave ispunjava uvjete za ostvarivanje toga prava dužni su uz prijavu na natječaj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priložiti sve dokaze o ispunjavanju traženih uvjeta iz natječaja te ovisno o kategoriji koja 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poziva na prednost pri zapošljavanju priložiti sve potrebne dokaze. </w:t>
      </w:r>
    </w:p>
    <w:p w14:paraId="3EF132CB" w14:textId="77777777" w:rsidR="0066106D" w:rsidRDefault="0066106D" w:rsidP="0066106D">
      <w:pPr>
        <w:pStyle w:val="NoSpacing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D24F98">
        <w:rPr>
          <w:rFonts w:ascii="Times New Roman" w:hAnsi="Times New Roman" w:cs="Times New Roman"/>
          <w:b/>
          <w:sz w:val="24"/>
          <w:szCs w:val="24"/>
        </w:rPr>
        <w:t>Poveznica na internetsku stranicu Ministarstva branitelja:</w:t>
      </w:r>
      <w:r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</w:t>
      </w:r>
    </w:p>
    <w:p w14:paraId="46366F10" w14:textId="77777777" w:rsidR="0066106D" w:rsidRPr="00D24F98" w:rsidRDefault="0066106D" w:rsidP="0066106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F98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https://branitelji.gov.hr/zaposljavanje-843/843</w:t>
      </w:r>
      <w:r w:rsidRPr="00D24F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A3530">
        <w:rPr>
          <w:rFonts w:ascii="Times New Roman" w:hAnsi="Times New Roman" w:cs="Times New Roman"/>
          <w:sz w:val="24"/>
          <w:szCs w:val="24"/>
        </w:rPr>
        <w:t xml:space="preserve">a dodatne informacije o dokazima koji su potrebni u svrhu ostvarivanje prednosti pri zapošljavanju, potražiti na slijedećoj poveznici: </w:t>
      </w:r>
      <w:r w:rsidRPr="00D24F98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popis dokaza za ostvarivanje prava prednosti pri zapošljavanju- Zakon o civilnim stradalnicima iz DR.pdf (gov.hr)</w:t>
      </w:r>
      <w:r w:rsidRPr="00D24F98">
        <w:rPr>
          <w:rFonts w:ascii="Times New Roman" w:hAnsi="Times New Roman" w:cs="Times New Roman"/>
          <w:b/>
          <w:sz w:val="24"/>
          <w:szCs w:val="24"/>
        </w:rPr>
        <w:t>.</w:t>
      </w:r>
    </w:p>
    <w:p w14:paraId="314F8012" w14:textId="77777777" w:rsidR="0066106D" w:rsidRPr="002A3530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F10269" w14:textId="77777777" w:rsidR="0066106D" w:rsidRPr="002A3530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9. Zakona o </w:t>
      </w:r>
    </w:p>
    <w:p w14:paraId="25F6681D" w14:textId="77777777" w:rsidR="0066106D" w:rsidRPr="007937C5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profesionalnoj rehabilitaciji i zapošljavanju osoba s invaliditetom (Narodne novine, broj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157/13, 152/14, 39/18, 32/20), uz prijavu na natječaj dužan je, pored dokaza o ispunjavanju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traženih uvjeta iz natječaja, priložiti i dokaz o utvrđenom statusu osobe s invaliditetom.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Dokaz o invaliditetu smatra se javna isprava na temelju koje se osoba može upisati u očevidnik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 xml:space="preserve">zaposlenih osoba s invaliditetom iz članka 13. navedenog Zakona. </w:t>
      </w:r>
    </w:p>
    <w:p w14:paraId="7904DE93" w14:textId="77777777" w:rsidR="0066106D" w:rsidRDefault="0066106D" w:rsidP="0066106D">
      <w:pPr>
        <w:jc w:val="both"/>
        <w:rPr>
          <w:rFonts w:eastAsia="Calibri"/>
        </w:rPr>
      </w:pPr>
    </w:p>
    <w:p w14:paraId="4ADB9687" w14:textId="77777777" w:rsidR="0066106D" w:rsidRPr="005E1734" w:rsidRDefault="0066106D" w:rsidP="003619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2A8CE3" w14:textId="77777777" w:rsidR="00BB6004" w:rsidRPr="005E1734" w:rsidRDefault="00BB6004" w:rsidP="003619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6BC41F" w14:textId="77777777" w:rsidR="009D70FC" w:rsidRDefault="009D70FC" w:rsidP="003619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4FA311" w14:textId="77777777" w:rsidR="00BB6004" w:rsidRPr="005E1734" w:rsidRDefault="00BB6004" w:rsidP="003619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1734">
        <w:rPr>
          <w:rFonts w:ascii="Times New Roman" w:hAnsi="Times New Roman" w:cs="Times New Roman"/>
          <w:sz w:val="24"/>
          <w:szCs w:val="24"/>
        </w:rPr>
        <w:lastRenderedPageBreak/>
        <w:t>Prijavom na natječaj kandidati su izričito suglasni da Dječji vrtić  može prikupljati, koristiti i dalje obrađivati podatke u svrhu provedbe natječajnog postupka sukladno odredbama Opće uredbe o zaštiti podataka i Zakona o provedbi Opće uredbe o zaštiti podataka (Narodne novine 42/18).</w:t>
      </w:r>
    </w:p>
    <w:p w14:paraId="332F99CB" w14:textId="77777777" w:rsidR="00BB6004" w:rsidRPr="005E1734" w:rsidRDefault="00BB6004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1734">
        <w:rPr>
          <w:rFonts w:ascii="Times New Roman" w:hAnsi="Times New Roman" w:cs="Times New Roman"/>
          <w:sz w:val="24"/>
          <w:szCs w:val="24"/>
        </w:rPr>
        <w:t xml:space="preserve">Sukladno odredbama Uredbe (EU) 2016/679 Europskog parlamenta i Vijeća od 27. travnja 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sz w:val="24"/>
          <w:szCs w:val="24"/>
        </w:rPr>
        <w:t xml:space="preserve">2018. godine o zaštiti pojedinaca u svezi s obradom osobnih podataka i slobodnog kretanja 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sz w:val="24"/>
          <w:szCs w:val="24"/>
        </w:rPr>
        <w:t xml:space="preserve">takvih podatka, svi dokumenti dostavljeni na natječaj poslani su slobodnom voljom kandidata 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sz w:val="24"/>
          <w:szCs w:val="24"/>
        </w:rPr>
        <w:t xml:space="preserve">te se smatra da je kandidat dao privolu za obradu svih podataka, a koji će se obrađivati 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sz w:val="24"/>
          <w:szCs w:val="24"/>
        </w:rPr>
        <w:t xml:space="preserve">isključivo u svrhu provođenja natječajnog postupka. </w:t>
      </w:r>
    </w:p>
    <w:p w14:paraId="442BD9B0" w14:textId="77777777" w:rsidR="00FE08B0" w:rsidRDefault="00FE08B0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4AFFB7" w14:textId="77777777" w:rsidR="00BB6004" w:rsidRPr="005E1734" w:rsidRDefault="00BB6004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1734">
        <w:rPr>
          <w:rFonts w:ascii="Times New Roman" w:hAnsi="Times New Roman" w:cs="Times New Roman"/>
          <w:sz w:val="24"/>
          <w:szCs w:val="24"/>
        </w:rPr>
        <w:t xml:space="preserve">Izrazi koji se koriste u tekstu ovog natječaja, a imaju rodno značenje, koriste se neutralno i odnose se jednako na muški i ženski spol. </w:t>
      </w:r>
    </w:p>
    <w:p w14:paraId="1540F3F6" w14:textId="77777777" w:rsidR="00BB6004" w:rsidRDefault="00BB6004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DBEE18" w14:textId="77777777" w:rsidR="0066106D" w:rsidRPr="0066106D" w:rsidRDefault="0066106D" w:rsidP="006610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traženom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dokumentacijom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proofErr w:type="gramStart"/>
      <w:r w:rsidRPr="0066106D">
        <w:rPr>
          <w:rFonts w:ascii="Times New Roman" w:hAnsi="Times New Roman" w:cs="Times New Roman"/>
          <w:sz w:val="24"/>
          <w:szCs w:val="24"/>
          <w:lang w:val="en-US"/>
        </w:rPr>
        <w:t>zatvorenoj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omotnici</w:t>
      </w:r>
      <w:proofErr w:type="spellEnd"/>
      <w:proofErr w:type="gram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naznakom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“ZA NATJEČAJ – </w:t>
      </w:r>
      <w:r>
        <w:rPr>
          <w:rFonts w:ascii="Times New Roman" w:hAnsi="Times New Roman" w:cs="Times New Roman"/>
          <w:sz w:val="24"/>
          <w:szCs w:val="24"/>
          <w:lang w:val="en-US"/>
        </w:rPr>
        <w:t>SPREMAČ/ICA</w:t>
      </w:r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“ 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potrebno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dostaviti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neposredno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poštom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adresu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Dječji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vrtić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Korčula, </w:t>
      </w:r>
      <w:proofErr w:type="spellStart"/>
      <w:r w:rsidRPr="0066106D">
        <w:rPr>
          <w:rFonts w:ascii="Times New Roman" w:hAnsi="Times New Roman" w:cs="Times New Roman"/>
          <w:sz w:val="24"/>
          <w:szCs w:val="24"/>
          <w:lang w:val="en-US"/>
        </w:rPr>
        <w:t>Pelavin</w:t>
      </w:r>
      <w:proofErr w:type="spellEnd"/>
      <w:r w:rsidRPr="0066106D">
        <w:rPr>
          <w:rFonts w:ascii="Times New Roman" w:hAnsi="Times New Roman" w:cs="Times New Roman"/>
          <w:sz w:val="24"/>
          <w:szCs w:val="24"/>
          <w:lang w:val="en-US"/>
        </w:rPr>
        <w:t xml:space="preserve"> mir bb, 20260 Korčula.</w:t>
      </w:r>
    </w:p>
    <w:p w14:paraId="4B4A04BB" w14:textId="77777777" w:rsidR="00FE08B0" w:rsidRPr="00FE08B0" w:rsidRDefault="00FE08B0" w:rsidP="00FE08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A45711" w14:textId="77777777" w:rsidR="00FE08B0" w:rsidRPr="00FE08B0" w:rsidRDefault="00FE08B0" w:rsidP="00FE08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podnošenje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prijava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dokazima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ispunjavaju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natječaja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(8) dana od </w:t>
      </w:r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dana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mrežnoj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stranici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8B0">
        <w:rPr>
          <w:rFonts w:ascii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Hrvatskog</w:t>
      </w:r>
      <w:proofErr w:type="spellEnd"/>
      <w:proofErr w:type="gram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zavoda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zapošljavanje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mrežnim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stranicama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6D1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B6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6D1B">
        <w:rPr>
          <w:rFonts w:ascii="Times New Roman" w:hAnsi="Times New Roman" w:cs="Times New Roman"/>
          <w:sz w:val="24"/>
          <w:szCs w:val="24"/>
          <w:lang w:val="en-US"/>
        </w:rPr>
        <w:t>oglasnoj</w:t>
      </w:r>
      <w:proofErr w:type="spellEnd"/>
      <w:r w:rsidR="002B6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6D1B">
        <w:rPr>
          <w:rFonts w:ascii="Times New Roman" w:hAnsi="Times New Roman" w:cs="Times New Roman"/>
          <w:sz w:val="24"/>
          <w:szCs w:val="24"/>
          <w:lang w:val="en-US"/>
        </w:rPr>
        <w:t>ploči</w:t>
      </w:r>
      <w:proofErr w:type="spellEnd"/>
      <w:r w:rsidR="002B6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8B0">
        <w:rPr>
          <w:rFonts w:ascii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FE08B0">
        <w:rPr>
          <w:rFonts w:ascii="Times New Roman" w:hAnsi="Times New Roman" w:cs="Times New Roman"/>
          <w:sz w:val="24"/>
          <w:szCs w:val="24"/>
          <w:lang w:val="en-US"/>
        </w:rPr>
        <w:t xml:space="preserve"> Korčula.</w:t>
      </w:r>
    </w:p>
    <w:p w14:paraId="48AD1EE9" w14:textId="77777777" w:rsidR="00FE08B0" w:rsidRDefault="00FE08B0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87B4AD" w14:textId="77777777" w:rsidR="00FE08B0" w:rsidRPr="0066106D" w:rsidRDefault="0066106D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3530">
        <w:rPr>
          <w:rFonts w:ascii="Times New Roman" w:hAnsi="Times New Roman" w:cs="Times New Roman"/>
          <w:sz w:val="24"/>
          <w:szCs w:val="24"/>
        </w:rPr>
        <w:t xml:space="preserve">Urednom prijavom na natječaj smatra se prijava koja sadrži sve podatke i priloge navedene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0">
        <w:rPr>
          <w:rFonts w:ascii="Times New Roman" w:hAnsi="Times New Roman" w:cs="Times New Roman"/>
          <w:sz w:val="24"/>
          <w:szCs w:val="24"/>
        </w:rPr>
        <w:t>natječaju. Nepotpune i</w:t>
      </w:r>
      <w:r>
        <w:rPr>
          <w:rFonts w:ascii="Times New Roman" w:hAnsi="Times New Roman" w:cs="Times New Roman"/>
          <w:sz w:val="24"/>
          <w:szCs w:val="24"/>
        </w:rPr>
        <w:t>/ili</w:t>
      </w:r>
      <w:r w:rsidRPr="002A3530">
        <w:rPr>
          <w:rFonts w:ascii="Times New Roman" w:hAnsi="Times New Roman" w:cs="Times New Roman"/>
          <w:sz w:val="24"/>
          <w:szCs w:val="24"/>
        </w:rPr>
        <w:t xml:space="preserve"> nepravovremene prijave neće se razmatrati.</w:t>
      </w:r>
    </w:p>
    <w:p w14:paraId="552B1721" w14:textId="77777777" w:rsidR="00FE08B0" w:rsidRDefault="00FE08B0" w:rsidP="005E173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8B0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neovjerenom presliku, a prije izbora kandidata predočit će se izvornik.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23355C" w14:textId="77777777" w:rsidR="006F6A53" w:rsidRDefault="006F6A53" w:rsidP="005E173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30B99" w14:textId="77777777" w:rsidR="006F6A53" w:rsidRPr="006F6A53" w:rsidRDefault="006F6A53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E08B0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zapošljavanja oba spola su u ravnopravnom položaju.</w:t>
      </w:r>
    </w:p>
    <w:p w14:paraId="4BA0CC1D" w14:textId="77777777" w:rsidR="00FE08B0" w:rsidRDefault="00FE08B0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C36526" w14:textId="77777777" w:rsidR="00BB6004" w:rsidRPr="0066106D" w:rsidRDefault="0066106D" w:rsidP="006610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06D">
        <w:rPr>
          <w:rFonts w:ascii="Times New Roman" w:hAnsi="Times New Roman" w:cs="Times New Roman"/>
          <w:sz w:val="24"/>
          <w:szCs w:val="24"/>
        </w:rPr>
        <w:t xml:space="preserve">Obavijest o rezultatima natječaja objavit će se na  mrežnoj stranici Dječjeg vrtića Korčula s </w:t>
      </w:r>
      <w:r w:rsidRPr="0066106D">
        <w:rPr>
          <w:rFonts w:ascii="Times New Roman" w:eastAsia="Times New Roman" w:hAnsi="Times New Roman" w:cs="Times New Roman"/>
          <w:sz w:val="24"/>
          <w:szCs w:val="24"/>
        </w:rPr>
        <w:t>navedenim imenom i prezimenom izabranog  kandidata.</w:t>
      </w:r>
    </w:p>
    <w:p w14:paraId="4D0C633B" w14:textId="77777777" w:rsidR="00BB6004" w:rsidRPr="005E1734" w:rsidRDefault="00BB6004" w:rsidP="005E1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47B528" w14:textId="6C2AC568" w:rsidR="00BB6004" w:rsidRPr="005E1734" w:rsidRDefault="00BB6004" w:rsidP="00FE08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1734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sz w:val="24"/>
          <w:szCs w:val="24"/>
        </w:rPr>
        <w:t xml:space="preserve">zapošljavanje te mrežnim stranicama i oglasnoj ploči Dječjeg vrtića </w:t>
      </w:r>
      <w:r w:rsidR="009C31F0">
        <w:rPr>
          <w:rFonts w:ascii="Times New Roman" w:hAnsi="Times New Roman" w:cs="Times New Roman"/>
          <w:sz w:val="24"/>
          <w:szCs w:val="24"/>
        </w:rPr>
        <w:t xml:space="preserve">Korčula </w:t>
      </w:r>
      <w:r w:rsidRPr="005E1734">
        <w:rPr>
          <w:rFonts w:ascii="Times New Roman" w:hAnsi="Times New Roman" w:cs="Times New Roman"/>
          <w:sz w:val="24"/>
          <w:szCs w:val="24"/>
        </w:rPr>
        <w:t>dana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="00E3728C">
        <w:rPr>
          <w:rFonts w:ascii="Times New Roman" w:hAnsi="Times New Roman" w:cs="Times New Roman"/>
          <w:sz w:val="24"/>
          <w:szCs w:val="24"/>
        </w:rPr>
        <w:t>10</w:t>
      </w:r>
      <w:r w:rsidR="00707EE3">
        <w:rPr>
          <w:rFonts w:ascii="Times New Roman" w:hAnsi="Times New Roman" w:cs="Times New Roman"/>
          <w:sz w:val="24"/>
          <w:szCs w:val="24"/>
        </w:rPr>
        <w:t xml:space="preserve">. </w:t>
      </w:r>
      <w:r w:rsidR="00E3728C">
        <w:rPr>
          <w:rFonts w:ascii="Times New Roman" w:hAnsi="Times New Roman" w:cs="Times New Roman"/>
          <w:sz w:val="24"/>
          <w:szCs w:val="24"/>
        </w:rPr>
        <w:t>svibnja</w:t>
      </w:r>
      <w:r w:rsidR="00707EE3">
        <w:rPr>
          <w:rFonts w:ascii="Times New Roman" w:hAnsi="Times New Roman" w:cs="Times New Roman"/>
          <w:sz w:val="24"/>
          <w:szCs w:val="24"/>
        </w:rPr>
        <w:t xml:space="preserve"> 2023.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sz w:val="24"/>
          <w:szCs w:val="24"/>
        </w:rPr>
        <w:t>godine i traje</w:t>
      </w:r>
      <w:r w:rsidR="00FE08B0">
        <w:rPr>
          <w:rFonts w:ascii="Times New Roman" w:hAnsi="Times New Roman" w:cs="Times New Roman"/>
          <w:sz w:val="24"/>
          <w:szCs w:val="24"/>
        </w:rPr>
        <w:t xml:space="preserve"> zaključno do dana </w:t>
      </w:r>
      <w:r w:rsidR="00707EE3">
        <w:rPr>
          <w:rFonts w:ascii="Times New Roman" w:hAnsi="Times New Roman" w:cs="Times New Roman"/>
          <w:sz w:val="24"/>
          <w:szCs w:val="24"/>
        </w:rPr>
        <w:t>1</w:t>
      </w:r>
      <w:r w:rsidR="00E3728C">
        <w:rPr>
          <w:rFonts w:ascii="Times New Roman" w:hAnsi="Times New Roman" w:cs="Times New Roman"/>
          <w:sz w:val="24"/>
          <w:szCs w:val="24"/>
        </w:rPr>
        <w:t>7</w:t>
      </w:r>
      <w:r w:rsidR="00707EE3">
        <w:rPr>
          <w:rFonts w:ascii="Times New Roman" w:hAnsi="Times New Roman" w:cs="Times New Roman"/>
          <w:sz w:val="24"/>
          <w:szCs w:val="24"/>
        </w:rPr>
        <w:t xml:space="preserve">. </w:t>
      </w:r>
      <w:r w:rsidR="00E3728C">
        <w:rPr>
          <w:rFonts w:ascii="Times New Roman" w:hAnsi="Times New Roman" w:cs="Times New Roman"/>
          <w:sz w:val="24"/>
          <w:szCs w:val="24"/>
        </w:rPr>
        <w:t>svibnja</w:t>
      </w:r>
      <w:r w:rsidR="00707EE3">
        <w:rPr>
          <w:rFonts w:ascii="Times New Roman" w:hAnsi="Times New Roman" w:cs="Times New Roman"/>
          <w:sz w:val="24"/>
          <w:szCs w:val="24"/>
        </w:rPr>
        <w:t xml:space="preserve"> 2023.</w:t>
      </w:r>
      <w:r w:rsidR="00FE08B0">
        <w:rPr>
          <w:rFonts w:ascii="Times New Roman" w:hAnsi="Times New Roman" w:cs="Times New Roman"/>
          <w:sz w:val="24"/>
          <w:szCs w:val="24"/>
        </w:rPr>
        <w:t xml:space="preserve"> </w:t>
      </w:r>
      <w:r w:rsidRPr="005E1734">
        <w:rPr>
          <w:rFonts w:ascii="Times New Roman" w:hAnsi="Times New Roman" w:cs="Times New Roman"/>
          <w:sz w:val="24"/>
          <w:szCs w:val="24"/>
        </w:rPr>
        <w:t>godine.</w:t>
      </w:r>
    </w:p>
    <w:p w14:paraId="2CFDC0DC" w14:textId="77777777" w:rsidR="00672A86" w:rsidRDefault="00672A86" w:rsidP="005E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DC7F2E" w14:textId="77777777" w:rsidR="009E5836" w:rsidRDefault="009E5836" w:rsidP="005E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7D796" w14:textId="77777777" w:rsidR="009E5836" w:rsidRDefault="009E5836" w:rsidP="005E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66118" w14:textId="77777777" w:rsidR="009E5836" w:rsidRPr="009E5836" w:rsidRDefault="009E5836" w:rsidP="00E3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PREDSJEDNICA UPRAVNOG VIJEĆA</w:t>
      </w:r>
    </w:p>
    <w:p w14:paraId="5327BA1F" w14:textId="77777777" w:rsidR="009E5836" w:rsidRPr="009E5836" w:rsidRDefault="009E5836" w:rsidP="009E5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</w:p>
    <w:p w14:paraId="361C2063" w14:textId="77777777" w:rsidR="009E5836" w:rsidRPr="009E5836" w:rsidRDefault="009E5836" w:rsidP="00E3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  <w:t>____________________</w:t>
      </w:r>
    </w:p>
    <w:p w14:paraId="701349BB" w14:textId="2AD952CB" w:rsidR="009E5836" w:rsidRPr="009E5836" w:rsidRDefault="009E5836" w:rsidP="00E3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9E583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="00E372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Vinka </w:t>
      </w:r>
      <w:proofErr w:type="spellStart"/>
      <w:r w:rsidR="00E372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Lozica</w:t>
      </w:r>
      <w:proofErr w:type="spellEnd"/>
    </w:p>
    <w:p w14:paraId="2F008DFC" w14:textId="77777777" w:rsidR="009E5836" w:rsidRPr="00FE08B0" w:rsidRDefault="009E5836" w:rsidP="00E3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E5836" w:rsidRPr="00FE08B0" w:rsidSect="00BC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2D49"/>
    <w:multiLevelType w:val="hybridMultilevel"/>
    <w:tmpl w:val="0FBAC2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54CA7"/>
    <w:multiLevelType w:val="hybridMultilevel"/>
    <w:tmpl w:val="A11AE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3E72B2C"/>
    <w:multiLevelType w:val="hybridMultilevel"/>
    <w:tmpl w:val="CAA84A60"/>
    <w:lvl w:ilvl="0" w:tplc="C7F80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8380">
    <w:abstractNumId w:val="2"/>
  </w:num>
  <w:num w:numId="2" w16cid:durableId="201796061">
    <w:abstractNumId w:val="0"/>
  </w:num>
  <w:num w:numId="3" w16cid:durableId="528882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1954090">
    <w:abstractNumId w:val="3"/>
  </w:num>
  <w:num w:numId="5" w16cid:durableId="4942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04"/>
    <w:rsid w:val="00007652"/>
    <w:rsid w:val="00014207"/>
    <w:rsid w:val="00022AFC"/>
    <w:rsid w:val="000D5550"/>
    <w:rsid w:val="000E7337"/>
    <w:rsid w:val="002B6D1B"/>
    <w:rsid w:val="002C4157"/>
    <w:rsid w:val="00361981"/>
    <w:rsid w:val="00396107"/>
    <w:rsid w:val="00423BE7"/>
    <w:rsid w:val="0045447B"/>
    <w:rsid w:val="005376BF"/>
    <w:rsid w:val="005E1734"/>
    <w:rsid w:val="00606576"/>
    <w:rsid w:val="0066106D"/>
    <w:rsid w:val="00672A86"/>
    <w:rsid w:val="006E0692"/>
    <w:rsid w:val="006F3FA1"/>
    <w:rsid w:val="006F6A53"/>
    <w:rsid w:val="00707EE3"/>
    <w:rsid w:val="00736DCA"/>
    <w:rsid w:val="007D201C"/>
    <w:rsid w:val="008E04B1"/>
    <w:rsid w:val="009C31F0"/>
    <w:rsid w:val="009D70FC"/>
    <w:rsid w:val="009E5836"/>
    <w:rsid w:val="00A01DEE"/>
    <w:rsid w:val="00AE698D"/>
    <w:rsid w:val="00B31EB6"/>
    <w:rsid w:val="00BB6004"/>
    <w:rsid w:val="00BC16A7"/>
    <w:rsid w:val="00CA4D99"/>
    <w:rsid w:val="00CA6C36"/>
    <w:rsid w:val="00D33467"/>
    <w:rsid w:val="00DF7BD2"/>
    <w:rsid w:val="00E3728C"/>
    <w:rsid w:val="00E62F20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3A13"/>
  <w15:docId w15:val="{A770BE5C-4FA8-4A79-9B67-724AF7DE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B6004"/>
    <w:rPr>
      <w:b/>
      <w:bCs/>
    </w:rPr>
  </w:style>
  <w:style w:type="paragraph" w:styleId="NoSpacing">
    <w:name w:val="No Spacing"/>
    <w:uiPriority w:val="1"/>
    <w:qFormat/>
    <w:rsid w:val="00BB60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6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4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13" TargetMode="External"/><Relationship Id="rId12" Type="http://schemas.openxmlformats.org/officeDocument/2006/relationships/hyperlink" Target="https://www.zakon.hr/cms.htm?id=524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79" TargetMode="External"/><Relationship Id="rId11" Type="http://schemas.openxmlformats.org/officeDocument/2006/relationships/hyperlink" Target="https://www.zakon.hr/cms.htm?id=40813" TargetMode="External"/><Relationship Id="rId5" Type="http://schemas.openxmlformats.org/officeDocument/2006/relationships/hyperlink" Target="https://www.zakon.hr/cms.htm?id=478" TargetMode="External"/><Relationship Id="rId10" Type="http://schemas.openxmlformats.org/officeDocument/2006/relationships/hyperlink" Target="https://www.zakon.hr/cms.htm?id=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1320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Stanišić</cp:lastModifiedBy>
  <cp:revision>2</cp:revision>
  <cp:lastPrinted>2023-05-10T08:32:00Z</cp:lastPrinted>
  <dcterms:created xsi:type="dcterms:W3CDTF">2023-05-10T11:39:00Z</dcterms:created>
  <dcterms:modified xsi:type="dcterms:W3CDTF">2023-05-10T11:39:00Z</dcterms:modified>
</cp:coreProperties>
</file>