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133E0" w14:textId="6507704A" w:rsidR="00222559" w:rsidRPr="00222559" w:rsidRDefault="00222559" w:rsidP="00222559">
      <w:pPr>
        <w:shd w:val="clear" w:color="auto" w:fill="FFFFFF"/>
        <w:spacing w:after="225" w:line="630" w:lineRule="atLeast"/>
        <w:outlineLvl w:val="0"/>
        <w:rPr>
          <w:rFonts w:ascii="Arial" w:eastAsia="Times New Roman" w:hAnsi="Arial" w:cs="Arial"/>
          <w:b/>
          <w:bCs/>
          <w:color w:val="191919"/>
          <w:kern w:val="36"/>
          <w:sz w:val="53"/>
          <w:szCs w:val="53"/>
          <w:lang w:eastAsia="en-GB"/>
          <w14:ligatures w14:val="none"/>
        </w:rPr>
      </w:pPr>
      <w:proofErr w:type="spellStart"/>
      <w:r w:rsidRPr="00222559">
        <w:rPr>
          <w:rFonts w:ascii="Arial" w:eastAsia="Times New Roman" w:hAnsi="Arial" w:cs="Arial"/>
          <w:b/>
          <w:bCs/>
          <w:color w:val="191919"/>
          <w:kern w:val="36"/>
          <w:sz w:val="53"/>
          <w:szCs w:val="53"/>
          <w:lang w:eastAsia="en-GB"/>
          <w14:ligatures w14:val="none"/>
        </w:rPr>
        <w:t>Obavijest</w:t>
      </w:r>
      <w:proofErr w:type="spellEnd"/>
      <w:r w:rsidRPr="00222559">
        <w:rPr>
          <w:rFonts w:ascii="Arial" w:eastAsia="Times New Roman" w:hAnsi="Arial" w:cs="Arial"/>
          <w:b/>
          <w:bCs/>
          <w:color w:val="191919"/>
          <w:kern w:val="36"/>
          <w:sz w:val="53"/>
          <w:szCs w:val="53"/>
          <w:lang w:eastAsia="en-GB"/>
          <w14:ligatures w14:val="none"/>
        </w:rPr>
        <w:t xml:space="preserve"> o </w:t>
      </w:r>
      <w:proofErr w:type="spellStart"/>
      <w:r w:rsidRPr="00222559">
        <w:rPr>
          <w:rFonts w:ascii="Arial" w:eastAsia="Times New Roman" w:hAnsi="Arial" w:cs="Arial"/>
          <w:b/>
          <w:bCs/>
          <w:color w:val="191919"/>
          <w:kern w:val="36"/>
          <w:sz w:val="53"/>
          <w:szCs w:val="53"/>
          <w:lang w:eastAsia="en-GB"/>
          <w14:ligatures w14:val="none"/>
        </w:rPr>
        <w:t>uvodnom</w:t>
      </w:r>
      <w:proofErr w:type="spellEnd"/>
      <w:r w:rsidRPr="00222559">
        <w:rPr>
          <w:rFonts w:ascii="Arial" w:eastAsia="Times New Roman" w:hAnsi="Arial" w:cs="Arial"/>
          <w:b/>
          <w:bCs/>
          <w:color w:val="191919"/>
          <w:kern w:val="36"/>
          <w:sz w:val="53"/>
          <w:szCs w:val="53"/>
          <w:lang w:eastAsia="en-GB"/>
          <w14:ligatures w14:val="none"/>
        </w:rPr>
        <w:t xml:space="preserve"> </w:t>
      </w:r>
      <w:proofErr w:type="spellStart"/>
      <w:r w:rsidRPr="00222559">
        <w:rPr>
          <w:rFonts w:ascii="Arial" w:eastAsia="Times New Roman" w:hAnsi="Arial" w:cs="Arial"/>
          <w:b/>
          <w:bCs/>
          <w:color w:val="191919"/>
          <w:kern w:val="36"/>
          <w:sz w:val="53"/>
          <w:szCs w:val="53"/>
          <w:lang w:eastAsia="en-GB"/>
          <w14:ligatures w14:val="none"/>
        </w:rPr>
        <w:t>predavanju</w:t>
      </w:r>
      <w:proofErr w:type="spellEnd"/>
      <w:r w:rsidRPr="00222559">
        <w:rPr>
          <w:rFonts w:ascii="Arial" w:eastAsia="Times New Roman" w:hAnsi="Arial" w:cs="Arial"/>
          <w:b/>
          <w:bCs/>
          <w:color w:val="191919"/>
          <w:kern w:val="36"/>
          <w:sz w:val="53"/>
          <w:szCs w:val="53"/>
          <w:lang w:eastAsia="en-GB"/>
          <w14:ligatures w14:val="none"/>
        </w:rPr>
        <w:t xml:space="preserve"> za Program </w:t>
      </w:r>
      <w:proofErr w:type="spellStart"/>
      <w:r w:rsidRPr="00222559">
        <w:rPr>
          <w:rFonts w:ascii="Arial" w:eastAsia="Times New Roman" w:hAnsi="Arial" w:cs="Arial"/>
          <w:b/>
          <w:bCs/>
          <w:color w:val="191919"/>
          <w:kern w:val="36"/>
          <w:sz w:val="53"/>
          <w:szCs w:val="53"/>
          <w:lang w:eastAsia="en-GB"/>
          <w14:ligatures w14:val="none"/>
        </w:rPr>
        <w:t>gospodarenja</w:t>
      </w:r>
      <w:proofErr w:type="spellEnd"/>
      <w:r w:rsidRPr="00222559">
        <w:rPr>
          <w:rFonts w:ascii="Arial" w:eastAsia="Times New Roman" w:hAnsi="Arial" w:cs="Arial"/>
          <w:b/>
          <w:bCs/>
          <w:color w:val="191919"/>
          <w:kern w:val="36"/>
          <w:sz w:val="53"/>
          <w:szCs w:val="53"/>
          <w:lang w:eastAsia="en-GB"/>
          <w14:ligatures w14:val="none"/>
        </w:rPr>
        <w:t xml:space="preserve"> </w:t>
      </w:r>
      <w:proofErr w:type="spellStart"/>
      <w:r w:rsidRPr="00222559">
        <w:rPr>
          <w:rFonts w:ascii="Arial" w:eastAsia="Times New Roman" w:hAnsi="Arial" w:cs="Arial"/>
          <w:b/>
          <w:bCs/>
          <w:color w:val="191919"/>
          <w:kern w:val="36"/>
          <w:sz w:val="53"/>
          <w:szCs w:val="53"/>
          <w:lang w:eastAsia="en-GB"/>
          <w14:ligatures w14:val="none"/>
        </w:rPr>
        <w:t>šumama</w:t>
      </w:r>
      <w:proofErr w:type="spellEnd"/>
      <w:r w:rsidRPr="00222559">
        <w:rPr>
          <w:rFonts w:ascii="Arial" w:eastAsia="Times New Roman" w:hAnsi="Arial" w:cs="Arial"/>
          <w:b/>
          <w:bCs/>
          <w:color w:val="191919"/>
          <w:kern w:val="36"/>
          <w:sz w:val="53"/>
          <w:szCs w:val="53"/>
          <w:lang w:eastAsia="en-GB"/>
          <w14:ligatures w14:val="none"/>
        </w:rPr>
        <w:t xml:space="preserve"> </w:t>
      </w:r>
      <w:proofErr w:type="spellStart"/>
      <w:r w:rsidRPr="00222559">
        <w:rPr>
          <w:rFonts w:ascii="Arial" w:eastAsia="Times New Roman" w:hAnsi="Arial" w:cs="Arial"/>
          <w:b/>
          <w:bCs/>
          <w:color w:val="191919"/>
          <w:kern w:val="36"/>
          <w:sz w:val="53"/>
          <w:szCs w:val="53"/>
          <w:lang w:eastAsia="en-GB"/>
          <w14:ligatures w14:val="none"/>
        </w:rPr>
        <w:t>privatnih</w:t>
      </w:r>
      <w:proofErr w:type="spellEnd"/>
      <w:r w:rsidRPr="00222559">
        <w:rPr>
          <w:rFonts w:ascii="Arial" w:eastAsia="Times New Roman" w:hAnsi="Arial" w:cs="Arial"/>
          <w:b/>
          <w:bCs/>
          <w:color w:val="191919"/>
          <w:kern w:val="36"/>
          <w:sz w:val="53"/>
          <w:szCs w:val="53"/>
          <w:lang w:eastAsia="en-GB"/>
          <w14:ligatures w14:val="none"/>
        </w:rPr>
        <w:t xml:space="preserve"> </w:t>
      </w:r>
      <w:proofErr w:type="spellStart"/>
      <w:r w:rsidRPr="00222559">
        <w:rPr>
          <w:rFonts w:ascii="Arial" w:eastAsia="Times New Roman" w:hAnsi="Arial" w:cs="Arial"/>
          <w:b/>
          <w:bCs/>
          <w:color w:val="191919"/>
          <w:kern w:val="36"/>
          <w:sz w:val="53"/>
          <w:szCs w:val="53"/>
          <w:lang w:eastAsia="en-GB"/>
          <w14:ligatures w14:val="none"/>
        </w:rPr>
        <w:t>šumoposjednika</w:t>
      </w:r>
      <w:proofErr w:type="spellEnd"/>
      <w:r w:rsidRPr="00222559">
        <w:rPr>
          <w:rFonts w:ascii="Arial" w:eastAsia="Times New Roman" w:hAnsi="Arial" w:cs="Arial"/>
          <w:b/>
          <w:bCs/>
          <w:color w:val="191919"/>
          <w:kern w:val="36"/>
          <w:sz w:val="53"/>
          <w:szCs w:val="53"/>
          <w:lang w:eastAsia="en-GB"/>
          <w14:ligatures w14:val="none"/>
        </w:rPr>
        <w:t xml:space="preserve"> za </w:t>
      </w:r>
      <w:proofErr w:type="spellStart"/>
      <w:r w:rsidRPr="00222559">
        <w:rPr>
          <w:rFonts w:ascii="Arial" w:eastAsia="Times New Roman" w:hAnsi="Arial" w:cs="Arial"/>
          <w:b/>
          <w:bCs/>
          <w:color w:val="191919"/>
          <w:kern w:val="36"/>
          <w:sz w:val="53"/>
          <w:szCs w:val="53"/>
          <w:lang w:eastAsia="en-GB"/>
          <w14:ligatures w14:val="none"/>
        </w:rPr>
        <w:t>gospodarsku</w:t>
      </w:r>
      <w:proofErr w:type="spellEnd"/>
      <w:r w:rsidRPr="00222559">
        <w:rPr>
          <w:rFonts w:ascii="Arial" w:eastAsia="Times New Roman" w:hAnsi="Arial" w:cs="Arial"/>
          <w:b/>
          <w:bCs/>
          <w:color w:val="191919"/>
          <w:kern w:val="36"/>
          <w:sz w:val="53"/>
          <w:szCs w:val="53"/>
          <w:lang w:eastAsia="en-GB"/>
          <w14:ligatures w14:val="none"/>
        </w:rPr>
        <w:t xml:space="preserve"> </w:t>
      </w:r>
      <w:proofErr w:type="spellStart"/>
      <w:r w:rsidRPr="00222559">
        <w:rPr>
          <w:rFonts w:ascii="Arial" w:eastAsia="Times New Roman" w:hAnsi="Arial" w:cs="Arial"/>
          <w:b/>
          <w:bCs/>
          <w:color w:val="191919"/>
          <w:kern w:val="36"/>
          <w:sz w:val="53"/>
          <w:szCs w:val="53"/>
          <w:lang w:eastAsia="en-GB"/>
          <w14:ligatures w14:val="none"/>
        </w:rPr>
        <w:t>jedinicu</w:t>
      </w:r>
      <w:proofErr w:type="spellEnd"/>
      <w:r w:rsidRPr="00222559">
        <w:rPr>
          <w:rFonts w:ascii="Arial" w:eastAsia="Times New Roman" w:hAnsi="Arial" w:cs="Arial"/>
          <w:b/>
          <w:bCs/>
          <w:color w:val="191919"/>
          <w:kern w:val="36"/>
          <w:sz w:val="53"/>
          <w:szCs w:val="53"/>
          <w:lang w:eastAsia="en-GB"/>
          <w14:ligatures w14:val="none"/>
        </w:rPr>
        <w:t xml:space="preserve"> „</w:t>
      </w:r>
      <w:r w:rsidR="00965815">
        <w:rPr>
          <w:rFonts w:ascii="Arial" w:eastAsia="Times New Roman" w:hAnsi="Arial" w:cs="Arial"/>
          <w:b/>
          <w:bCs/>
          <w:color w:val="191919"/>
          <w:kern w:val="36"/>
          <w:sz w:val="53"/>
          <w:szCs w:val="53"/>
          <w:lang w:eastAsia="en-GB"/>
          <w14:ligatures w14:val="none"/>
        </w:rPr>
        <w:t xml:space="preserve">Korčula - </w:t>
      </w:r>
      <w:proofErr w:type="spellStart"/>
      <w:r w:rsidR="00965815">
        <w:rPr>
          <w:rFonts w:ascii="Arial" w:eastAsia="Times New Roman" w:hAnsi="Arial" w:cs="Arial"/>
          <w:b/>
          <w:bCs/>
          <w:color w:val="191919"/>
          <w:kern w:val="36"/>
          <w:sz w:val="53"/>
          <w:szCs w:val="53"/>
          <w:lang w:eastAsia="en-GB"/>
          <w14:ligatures w14:val="none"/>
        </w:rPr>
        <w:t>istok</w:t>
      </w:r>
      <w:proofErr w:type="spellEnd"/>
      <w:r w:rsidRPr="00222559">
        <w:rPr>
          <w:rFonts w:ascii="Arial" w:eastAsia="Times New Roman" w:hAnsi="Arial" w:cs="Arial"/>
          <w:b/>
          <w:bCs/>
          <w:color w:val="191919"/>
          <w:kern w:val="36"/>
          <w:sz w:val="53"/>
          <w:szCs w:val="53"/>
          <w:lang w:eastAsia="en-GB"/>
          <w14:ligatures w14:val="none"/>
        </w:rPr>
        <w:t>“</w:t>
      </w:r>
    </w:p>
    <w:p w14:paraId="0A9FF344" w14:textId="5B0C5ECB" w:rsidR="00222559" w:rsidRPr="00222559" w:rsidRDefault="00222559" w:rsidP="00222559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</w:pP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Obavještavamo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sve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šumoposjednike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i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zainteresirane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građane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da </w:t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će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se dana </w:t>
      </w:r>
      <w:r w:rsidR="003E0213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2</w:t>
      </w:r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1. </w:t>
      </w:r>
      <w:proofErr w:type="spellStart"/>
      <w:r w:rsidR="003E0213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svibnj</w:t>
      </w:r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a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2025., s </w:t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početkom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u 1</w:t>
      </w:r>
      <w:r w:rsidR="003E0213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4</w:t>
      </w:r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:00 sati, </w:t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na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adresi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="00334032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Trg</w:t>
      </w:r>
      <w:proofErr w:type="spellEnd"/>
      <w:r w:rsidR="00334032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Antuna I Stjepana</w:t>
      </w:r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Radić</w:t>
      </w:r>
      <w:r w:rsidR="004214E1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a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1,  u </w:t>
      </w:r>
      <w:proofErr w:type="spellStart"/>
      <w:r w:rsidR="004214E1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vjećnici</w:t>
      </w:r>
      <w:proofErr w:type="spellEnd"/>
      <w:r w:rsidR="004214E1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Grada </w:t>
      </w:r>
      <w:proofErr w:type="spellStart"/>
      <w:r w:rsidR="004214E1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Korčule</w:t>
      </w:r>
      <w:proofErr w:type="spellEnd"/>
      <w:r w:rsidR="00825EB0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</w:t>
      </w:r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održati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uvodno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predavanje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za Program </w:t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gospodarenja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šumama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privatnih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šumoposjednika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za </w:t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gospodarsku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jedinic</w:t>
      </w:r>
      <w:r w:rsidR="00965815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u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„</w:t>
      </w:r>
      <w:r w:rsidR="00965815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Korčula - </w:t>
      </w:r>
      <w:proofErr w:type="spellStart"/>
      <w:r w:rsidR="00965815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istok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“.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Gospodarska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jedinica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 „</w:t>
      </w:r>
      <w:r w:rsidR="00965815" w:rsidRPr="00965815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</w:t>
      </w:r>
      <w:r w:rsidR="00965815" w:rsidRPr="00965815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Korčula - </w:t>
      </w:r>
      <w:proofErr w:type="spellStart"/>
      <w:r w:rsidR="00965815" w:rsidRPr="00965815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istok</w:t>
      </w:r>
      <w:proofErr w:type="spellEnd"/>
      <w:r w:rsidR="00965815"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 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“ 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obuhvaća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="00965815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administrativno</w:t>
      </w:r>
      <w:proofErr w:type="spellEnd"/>
      <w:r w:rsidR="00965815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="00965815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područje</w:t>
      </w:r>
      <w:proofErr w:type="spellEnd"/>
      <w:r w:rsidR="00965815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 Grada </w:t>
      </w:r>
      <w:proofErr w:type="spellStart"/>
      <w:r w:rsidR="00965815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Korčule</w:t>
      </w:r>
      <w:proofErr w:type="spellEnd"/>
      <w:r w:rsidR="00965815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 I </w:t>
      </w:r>
      <w:proofErr w:type="spellStart"/>
      <w:r w:rsidR="00965815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Općine</w:t>
      </w:r>
      <w:proofErr w:type="spellEnd"/>
      <w:r w:rsidR="00965815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="00965815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Lumbarda</w:t>
      </w:r>
      <w:proofErr w:type="spellEnd"/>
      <w:r w:rsidR="00965815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="00965815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i</w:t>
      </w:r>
      <w:proofErr w:type="spellEnd"/>
      <w:r w:rsidR="00965815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sljedeće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katastarske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općine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: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</w:r>
      <w:r w:rsidR="00965815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Korčula, </w:t>
      </w:r>
      <w:proofErr w:type="spellStart"/>
      <w:r w:rsidR="00965815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Lumbarda</w:t>
      </w:r>
      <w:proofErr w:type="spellEnd"/>
      <w:r w:rsidR="00965815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="00965815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i</w:t>
      </w:r>
      <w:proofErr w:type="spellEnd"/>
      <w:r w:rsidR="00965815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="00965815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Žrnovo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.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Kontakt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osobe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Naručitelja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radova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: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  <w:t xml:space="preserve">Martin Šimek, mag. 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ing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. 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silv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.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  <w:t>mob.: +385 91 4882 722 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  <w:t>e-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pošta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: martin.simek@mps.hr 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  <w:t xml:space="preserve">Nikola Sever, mag. 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ing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. 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silv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  <w:t>mob.: +385 99 4903 852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  <w:t>e-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pošta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: nikola.sever@mps.hr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  <w:t> 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</w:r>
      <w:r w:rsidR="00965815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Tomislav Dilber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, dipl. 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ing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. 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šum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.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  <w:t>mob.: +385 99 311 7712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  <w:t>e-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pošta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: </w:t>
      </w:r>
      <w:r w:rsidR="00965815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tomislav.dilber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@mps.hr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Kontakt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osoba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Izvođača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 xml:space="preserve"> </w:t>
      </w:r>
      <w:proofErr w:type="spellStart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radova</w:t>
      </w:r>
      <w:proofErr w:type="spellEnd"/>
      <w:r w:rsidRPr="00222559">
        <w:rPr>
          <w:rFonts w:ascii="Lucida Sans Unicode" w:eastAsia="Times New Roman" w:hAnsi="Lucida Sans Unicode" w:cs="Lucida Sans Unicode"/>
          <w:b/>
          <w:bCs/>
          <w:color w:val="424242"/>
          <w:sz w:val="21"/>
          <w:szCs w:val="21"/>
          <w:lang w:eastAsia="en-GB"/>
          <w14:ligatures w14:val="none"/>
        </w:rPr>
        <w:t>: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  <w:t xml:space="preserve">Denis 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Stojsavljević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, mag. 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ing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 xml:space="preserve">. 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silv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  <w:t>Mob.: +385 91 2363 281</w:t>
      </w:r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br/>
        <w:t>E-</w:t>
      </w:r>
      <w:proofErr w:type="spellStart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pošta</w:t>
      </w:r>
      <w:proofErr w:type="spellEnd"/>
      <w:r w:rsidRPr="00222559">
        <w:rPr>
          <w:rFonts w:ascii="Lucida Sans Unicode" w:eastAsia="Times New Roman" w:hAnsi="Lucida Sans Unicode" w:cs="Lucida Sans Unicode"/>
          <w:color w:val="424242"/>
          <w:sz w:val="21"/>
          <w:szCs w:val="21"/>
          <w:lang w:eastAsia="en-GB"/>
          <w14:ligatures w14:val="none"/>
        </w:rPr>
        <w:t>: denis.stojsavljevic@pro-silva.hr</w:t>
      </w:r>
    </w:p>
    <w:p w14:paraId="4C62DD96" w14:textId="77777777" w:rsidR="001A60E2" w:rsidRDefault="001A60E2"/>
    <w:sectPr w:rsidR="001A60E2" w:rsidSect="00EC5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59"/>
    <w:rsid w:val="00111270"/>
    <w:rsid w:val="0017685F"/>
    <w:rsid w:val="001A60E2"/>
    <w:rsid w:val="001B44D0"/>
    <w:rsid w:val="00222559"/>
    <w:rsid w:val="00334032"/>
    <w:rsid w:val="003E0213"/>
    <w:rsid w:val="004214E1"/>
    <w:rsid w:val="004676E1"/>
    <w:rsid w:val="004D3188"/>
    <w:rsid w:val="00565462"/>
    <w:rsid w:val="005660DF"/>
    <w:rsid w:val="00664862"/>
    <w:rsid w:val="00825EB0"/>
    <w:rsid w:val="00955334"/>
    <w:rsid w:val="00965815"/>
    <w:rsid w:val="00AB5B34"/>
    <w:rsid w:val="00BE5921"/>
    <w:rsid w:val="00DF7A1D"/>
    <w:rsid w:val="00E45F16"/>
    <w:rsid w:val="00EC5C0C"/>
    <w:rsid w:val="00F1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62CE0"/>
  <w15:chartTrackingRefBased/>
  <w15:docId w15:val="{2535D306-B816-40C3-9760-0EE3D5C0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25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25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25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25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25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25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25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25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25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25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25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25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25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25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25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25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25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25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25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2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25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25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25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25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25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25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25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25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25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8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4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Dilber</dc:creator>
  <cp:keywords/>
  <dc:description/>
  <cp:lastModifiedBy>Ivana Stanišić</cp:lastModifiedBy>
  <cp:revision>2</cp:revision>
  <dcterms:created xsi:type="dcterms:W3CDTF">2025-05-16T08:35:00Z</dcterms:created>
  <dcterms:modified xsi:type="dcterms:W3CDTF">2025-05-16T08:35:00Z</dcterms:modified>
</cp:coreProperties>
</file>