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F7BB5" w14:textId="03299F53" w:rsidR="00B03E96" w:rsidRPr="00BC0F07" w:rsidRDefault="00F3770E" w:rsidP="00B03E96">
      <w:pPr>
        <w:pStyle w:val="Bodytext3"/>
        <w:jc w:val="center"/>
        <w:rPr>
          <w:rFonts w:ascii="Calibri" w:hAnsi="Calibri" w:cs="Calibri"/>
          <w:b/>
        </w:rPr>
      </w:pPr>
      <w:bookmarkStart w:id="0" w:name="bookmark7"/>
      <w:bookmarkStart w:id="1" w:name="_GoBack"/>
      <w:bookmarkEnd w:id="1"/>
      <w:r w:rsidRPr="00BC0F07">
        <w:rPr>
          <w:rFonts w:ascii="Calibri" w:hAnsi="Calibri" w:cs="Calibri"/>
          <w:b/>
        </w:rPr>
        <w:t>Grad Korčula</w:t>
      </w:r>
    </w:p>
    <w:p w14:paraId="6BA9A931" w14:textId="44A217E9" w:rsidR="00B03E96" w:rsidRPr="00BC0F07" w:rsidRDefault="00F3770E" w:rsidP="00B03E96">
      <w:pPr>
        <w:pStyle w:val="Bodytext3"/>
        <w:jc w:val="center"/>
        <w:rPr>
          <w:rFonts w:ascii="Calibri" w:hAnsi="Calibri" w:cs="Calibri"/>
          <w:b/>
        </w:rPr>
      </w:pPr>
      <w:r w:rsidRPr="00BC0F07">
        <w:rPr>
          <w:rFonts w:ascii="Calibri" w:hAnsi="Calibri" w:cs="Calibri"/>
          <w:b/>
        </w:rPr>
        <w:t>Trg Antuna i Stjepana Radića 1</w:t>
      </w:r>
    </w:p>
    <w:p w14:paraId="2581397A" w14:textId="07E75F23" w:rsidR="002D79CA" w:rsidRPr="00BC0F07" w:rsidRDefault="00F3770E" w:rsidP="00B03E96">
      <w:pPr>
        <w:pStyle w:val="Bodytext3"/>
        <w:shd w:val="clear" w:color="auto" w:fill="auto"/>
        <w:spacing w:line="240" w:lineRule="auto"/>
        <w:jc w:val="center"/>
        <w:rPr>
          <w:rFonts w:ascii="Calibri" w:hAnsi="Calibri" w:cs="Calibri"/>
          <w:b/>
        </w:rPr>
      </w:pPr>
      <w:r w:rsidRPr="00BC0F07">
        <w:rPr>
          <w:rFonts w:ascii="Calibri" w:hAnsi="Calibri" w:cs="Calibri"/>
          <w:b/>
        </w:rPr>
        <w:t>20260</w:t>
      </w:r>
      <w:r w:rsidR="00B03E96" w:rsidRPr="00BC0F07">
        <w:rPr>
          <w:rFonts w:ascii="Calibri" w:hAnsi="Calibri" w:cs="Calibri"/>
          <w:b/>
        </w:rPr>
        <w:t xml:space="preserve"> </w:t>
      </w:r>
      <w:r w:rsidRPr="00BC0F07">
        <w:rPr>
          <w:rFonts w:ascii="Calibri" w:hAnsi="Calibri" w:cs="Calibri"/>
          <w:b/>
        </w:rPr>
        <w:t>Korčula</w:t>
      </w:r>
    </w:p>
    <w:p w14:paraId="0C23F6D1" w14:textId="2BBDAC7A" w:rsidR="002D79CA" w:rsidRPr="00BC0F07" w:rsidRDefault="002D79CA" w:rsidP="002D79CA">
      <w:pPr>
        <w:pStyle w:val="Bodytext3"/>
        <w:shd w:val="clear" w:color="auto" w:fill="auto"/>
        <w:spacing w:line="240" w:lineRule="auto"/>
        <w:jc w:val="center"/>
        <w:rPr>
          <w:rFonts w:ascii="Calibri" w:hAnsi="Calibri" w:cs="Calibri"/>
          <w:b/>
        </w:rPr>
      </w:pPr>
      <w:r w:rsidRPr="00BC0F07">
        <w:rPr>
          <w:rFonts w:ascii="Calibri" w:hAnsi="Calibri" w:cs="Calibri"/>
          <w:b/>
        </w:rPr>
        <w:t>OIB:</w:t>
      </w:r>
      <w:r w:rsidR="00B03E96" w:rsidRPr="00BC0F07">
        <w:rPr>
          <w:rFonts w:ascii="Calibri" w:hAnsi="Calibri" w:cs="Calibri"/>
        </w:rPr>
        <w:t xml:space="preserve"> </w:t>
      </w:r>
      <w:r w:rsidR="00F3770E" w:rsidRPr="00BC0F07">
        <w:rPr>
          <w:rFonts w:ascii="Calibri" w:hAnsi="Calibri" w:cs="Calibri"/>
          <w:b/>
          <w:lang w:bidi="hr-HR"/>
        </w:rPr>
        <w:t>92770362982</w:t>
      </w:r>
    </w:p>
    <w:p w14:paraId="6C73333C" w14:textId="4083CC3B" w:rsidR="002D79CA" w:rsidRPr="00BC0F07" w:rsidRDefault="002D79CA" w:rsidP="002D79CA">
      <w:pPr>
        <w:pStyle w:val="Bodytext3"/>
        <w:shd w:val="clear" w:color="auto" w:fill="auto"/>
        <w:spacing w:line="240" w:lineRule="auto"/>
        <w:jc w:val="center"/>
        <w:rPr>
          <w:rFonts w:ascii="Calibri" w:hAnsi="Calibri" w:cs="Calibri"/>
          <w:b/>
        </w:rPr>
      </w:pPr>
    </w:p>
    <w:p w14:paraId="1A8170B2" w14:textId="12FB74FF" w:rsidR="002D79CA" w:rsidRPr="00BC0F07" w:rsidRDefault="002D79CA" w:rsidP="002D79CA">
      <w:pPr>
        <w:pStyle w:val="Bodytext3"/>
        <w:shd w:val="clear" w:color="auto" w:fill="auto"/>
        <w:spacing w:line="240" w:lineRule="auto"/>
        <w:jc w:val="center"/>
        <w:rPr>
          <w:rFonts w:ascii="Calibri" w:hAnsi="Calibri" w:cs="Calibri"/>
          <w:b/>
        </w:rPr>
      </w:pPr>
    </w:p>
    <w:p w14:paraId="72CD25B7" w14:textId="77777777" w:rsidR="002D79CA" w:rsidRPr="00BC0F07" w:rsidRDefault="002D79CA" w:rsidP="002D79CA">
      <w:pPr>
        <w:pStyle w:val="Bodytext3"/>
        <w:shd w:val="clear" w:color="auto" w:fill="auto"/>
        <w:spacing w:line="240" w:lineRule="auto"/>
        <w:jc w:val="center"/>
        <w:rPr>
          <w:rFonts w:ascii="Calibri" w:hAnsi="Calibri" w:cs="Calibri"/>
          <w:b/>
        </w:rPr>
      </w:pPr>
    </w:p>
    <w:p w14:paraId="119FC9BC" w14:textId="77777777" w:rsidR="00404FFB" w:rsidRPr="00BC0F07" w:rsidRDefault="00404FFB" w:rsidP="002D79CA">
      <w:pPr>
        <w:pStyle w:val="Bodytext3"/>
        <w:shd w:val="clear" w:color="auto" w:fill="auto"/>
        <w:spacing w:line="240" w:lineRule="auto"/>
        <w:jc w:val="center"/>
        <w:rPr>
          <w:rFonts w:ascii="Calibri" w:hAnsi="Calibri" w:cs="Calibri"/>
          <w:b/>
        </w:rPr>
      </w:pPr>
    </w:p>
    <w:p w14:paraId="3A0AE11A" w14:textId="1040ED1F" w:rsidR="00404FFB" w:rsidRPr="006B53D6" w:rsidRDefault="006B53D6" w:rsidP="002D79CA">
      <w:pPr>
        <w:pStyle w:val="Bodytext3"/>
        <w:shd w:val="clear" w:color="auto" w:fill="auto"/>
        <w:spacing w:line="240" w:lineRule="auto"/>
        <w:jc w:val="center"/>
        <w:rPr>
          <w:rFonts w:ascii="Calibri" w:hAnsi="Calibri" w:cs="Calibri"/>
          <w:b/>
          <w:sz w:val="28"/>
          <w:szCs w:val="28"/>
        </w:rPr>
      </w:pPr>
      <w:r w:rsidRPr="006B53D6">
        <w:rPr>
          <w:rFonts w:ascii="Calibri" w:hAnsi="Calibri" w:cs="Calibri"/>
          <w:b/>
          <w:sz w:val="28"/>
          <w:szCs w:val="28"/>
        </w:rPr>
        <w:t>N</w:t>
      </w:r>
      <w:r>
        <w:rPr>
          <w:rFonts w:ascii="Calibri" w:hAnsi="Calibri" w:cs="Calibri"/>
          <w:b/>
          <w:sz w:val="28"/>
          <w:szCs w:val="28"/>
        </w:rPr>
        <w:t xml:space="preserve"> </w:t>
      </w:r>
      <w:r w:rsidRPr="006B53D6">
        <w:rPr>
          <w:rFonts w:ascii="Calibri" w:hAnsi="Calibri" w:cs="Calibri"/>
          <w:b/>
          <w:sz w:val="28"/>
          <w:szCs w:val="28"/>
        </w:rPr>
        <w:t>A</w:t>
      </w:r>
      <w:r>
        <w:rPr>
          <w:rFonts w:ascii="Calibri" w:hAnsi="Calibri" w:cs="Calibri"/>
          <w:b/>
          <w:sz w:val="28"/>
          <w:szCs w:val="28"/>
        </w:rPr>
        <w:t xml:space="preserve"> </w:t>
      </w:r>
      <w:r w:rsidRPr="006B53D6">
        <w:rPr>
          <w:rFonts w:ascii="Calibri" w:hAnsi="Calibri" w:cs="Calibri"/>
          <w:b/>
          <w:sz w:val="28"/>
          <w:szCs w:val="28"/>
        </w:rPr>
        <w:t>C</w:t>
      </w:r>
      <w:r>
        <w:rPr>
          <w:rFonts w:ascii="Calibri" w:hAnsi="Calibri" w:cs="Calibri"/>
          <w:b/>
          <w:sz w:val="28"/>
          <w:szCs w:val="28"/>
        </w:rPr>
        <w:t xml:space="preserve"> </w:t>
      </w:r>
      <w:r w:rsidRPr="006B53D6">
        <w:rPr>
          <w:rFonts w:ascii="Calibri" w:hAnsi="Calibri" w:cs="Calibri"/>
          <w:b/>
          <w:sz w:val="28"/>
          <w:szCs w:val="28"/>
        </w:rPr>
        <w:t>R</w:t>
      </w:r>
      <w:r>
        <w:rPr>
          <w:rFonts w:ascii="Calibri" w:hAnsi="Calibri" w:cs="Calibri"/>
          <w:b/>
          <w:sz w:val="28"/>
          <w:szCs w:val="28"/>
        </w:rPr>
        <w:t xml:space="preserve"> </w:t>
      </w:r>
      <w:r w:rsidRPr="006B53D6">
        <w:rPr>
          <w:rFonts w:ascii="Calibri" w:hAnsi="Calibri" w:cs="Calibri"/>
          <w:b/>
          <w:sz w:val="28"/>
          <w:szCs w:val="28"/>
        </w:rPr>
        <w:t>T</w:t>
      </w:r>
    </w:p>
    <w:p w14:paraId="4E6A77F0" w14:textId="77777777" w:rsidR="00404FFB" w:rsidRPr="00BC0F07" w:rsidRDefault="00404FFB" w:rsidP="002D79CA">
      <w:pPr>
        <w:pStyle w:val="Bodytext3"/>
        <w:shd w:val="clear" w:color="auto" w:fill="auto"/>
        <w:spacing w:line="240" w:lineRule="auto"/>
        <w:jc w:val="center"/>
        <w:rPr>
          <w:rFonts w:ascii="Calibri" w:hAnsi="Calibri" w:cs="Calibri"/>
          <w:b/>
        </w:rPr>
      </w:pPr>
    </w:p>
    <w:p w14:paraId="658815B1" w14:textId="77777777" w:rsidR="00404FFB" w:rsidRPr="00BC0F07" w:rsidRDefault="00404FFB" w:rsidP="002D79CA">
      <w:pPr>
        <w:pStyle w:val="Bodytext3"/>
        <w:shd w:val="clear" w:color="auto" w:fill="auto"/>
        <w:spacing w:line="240" w:lineRule="auto"/>
        <w:jc w:val="center"/>
        <w:rPr>
          <w:rFonts w:ascii="Calibri" w:hAnsi="Calibri" w:cs="Calibri"/>
          <w:b/>
        </w:rPr>
      </w:pPr>
    </w:p>
    <w:p w14:paraId="6FA5BA3E" w14:textId="7BD7F13F" w:rsidR="00E612B9" w:rsidRPr="00BC0F07" w:rsidRDefault="002D79CA" w:rsidP="00E612B9">
      <w:pPr>
        <w:pStyle w:val="Bodytext40"/>
        <w:jc w:val="center"/>
        <w:rPr>
          <w:b/>
          <w:i w:val="0"/>
          <w:sz w:val="28"/>
          <w:szCs w:val="28"/>
        </w:rPr>
      </w:pPr>
      <w:r w:rsidRPr="00BC0F07">
        <w:rPr>
          <w:b/>
          <w:i w:val="0"/>
          <w:sz w:val="28"/>
          <w:szCs w:val="28"/>
        </w:rPr>
        <w:t xml:space="preserve">D O K U M E N T A C I J A   </w:t>
      </w:r>
      <w:r w:rsidR="00B42757" w:rsidRPr="00BC0F07">
        <w:rPr>
          <w:b/>
          <w:i w:val="0"/>
          <w:sz w:val="28"/>
          <w:szCs w:val="28"/>
        </w:rPr>
        <w:t>O   N A B A V</w:t>
      </w:r>
      <w:r w:rsidR="00E612B9" w:rsidRPr="00BC0F07">
        <w:rPr>
          <w:b/>
          <w:i w:val="0"/>
          <w:sz w:val="28"/>
          <w:szCs w:val="28"/>
        </w:rPr>
        <w:t xml:space="preserve"> I</w:t>
      </w:r>
      <w:r w:rsidR="00B42757" w:rsidRPr="00BC0F07">
        <w:rPr>
          <w:b/>
          <w:i w:val="0"/>
          <w:sz w:val="28"/>
          <w:szCs w:val="28"/>
        </w:rPr>
        <w:t xml:space="preserve"> </w:t>
      </w:r>
    </w:p>
    <w:p w14:paraId="257BB7C3" w14:textId="6B3B564E" w:rsidR="00E612B9" w:rsidRPr="00BC0F07" w:rsidRDefault="00E612B9" w:rsidP="00E612B9">
      <w:pPr>
        <w:pStyle w:val="Bodytext40"/>
        <w:jc w:val="center"/>
        <w:rPr>
          <w:b/>
          <w:i w:val="0"/>
          <w:sz w:val="28"/>
          <w:szCs w:val="28"/>
        </w:rPr>
      </w:pPr>
      <w:r w:rsidRPr="00BC0F07">
        <w:rPr>
          <w:b/>
          <w:i w:val="0"/>
          <w:sz w:val="28"/>
          <w:szCs w:val="28"/>
        </w:rPr>
        <w:t>u otvorenom postupku javne nabave velike vrijednosti za modernizac</w:t>
      </w:r>
      <w:r w:rsidR="00A75B31">
        <w:rPr>
          <w:b/>
          <w:i w:val="0"/>
          <w:sz w:val="28"/>
          <w:szCs w:val="28"/>
        </w:rPr>
        <w:t>iju javne rasvjete na području G</w:t>
      </w:r>
      <w:r w:rsidRPr="00BC0F07">
        <w:rPr>
          <w:b/>
          <w:i w:val="0"/>
          <w:sz w:val="28"/>
          <w:szCs w:val="28"/>
        </w:rPr>
        <w:t>rada Korčule</w:t>
      </w:r>
    </w:p>
    <w:p w14:paraId="16457A93" w14:textId="77777777" w:rsidR="00E612B9" w:rsidRPr="00BC0F07" w:rsidRDefault="00E612B9" w:rsidP="00E612B9">
      <w:pPr>
        <w:pStyle w:val="Bodytext40"/>
        <w:jc w:val="center"/>
        <w:rPr>
          <w:b/>
          <w:i w:val="0"/>
          <w:sz w:val="24"/>
          <w:szCs w:val="24"/>
        </w:rPr>
      </w:pPr>
      <w:r w:rsidRPr="00BC0F07">
        <w:rPr>
          <w:b/>
          <w:i w:val="0"/>
          <w:sz w:val="24"/>
          <w:szCs w:val="24"/>
        </w:rPr>
        <w:t>CPV: 34993000-4</w:t>
      </w:r>
    </w:p>
    <w:p w14:paraId="027C1EDD" w14:textId="77777777" w:rsidR="00E612B9" w:rsidRPr="00BC0F07" w:rsidRDefault="00E612B9" w:rsidP="00E612B9">
      <w:pPr>
        <w:pStyle w:val="Bodytext40"/>
        <w:jc w:val="center"/>
        <w:rPr>
          <w:b/>
          <w:i w:val="0"/>
          <w:sz w:val="24"/>
          <w:szCs w:val="24"/>
        </w:rPr>
      </w:pPr>
    </w:p>
    <w:p w14:paraId="6EB8C65F" w14:textId="77777777" w:rsidR="00E612B9" w:rsidRPr="00BC0F07" w:rsidRDefault="00E612B9" w:rsidP="00E612B9">
      <w:pPr>
        <w:pStyle w:val="Bodytext40"/>
        <w:jc w:val="center"/>
        <w:rPr>
          <w:b/>
          <w:i w:val="0"/>
          <w:sz w:val="24"/>
          <w:szCs w:val="24"/>
        </w:rPr>
      </w:pPr>
    </w:p>
    <w:p w14:paraId="419F0C4C" w14:textId="77777777" w:rsidR="00E612B9" w:rsidRPr="00BC0F07" w:rsidRDefault="00E612B9" w:rsidP="00E612B9">
      <w:pPr>
        <w:pStyle w:val="Bodytext40"/>
        <w:jc w:val="center"/>
        <w:rPr>
          <w:b/>
          <w:i w:val="0"/>
          <w:sz w:val="24"/>
          <w:szCs w:val="24"/>
        </w:rPr>
      </w:pPr>
    </w:p>
    <w:p w14:paraId="5AC056E3" w14:textId="3117498A" w:rsidR="002D79CA" w:rsidRPr="00BC0F07" w:rsidRDefault="007F1EE5" w:rsidP="00E612B9">
      <w:pPr>
        <w:pStyle w:val="Bodytext40"/>
        <w:shd w:val="clear" w:color="auto" w:fill="auto"/>
        <w:spacing w:before="0"/>
        <w:jc w:val="center"/>
        <w:rPr>
          <w:b/>
          <w:i w:val="0"/>
          <w:sz w:val="24"/>
          <w:szCs w:val="24"/>
        </w:rPr>
      </w:pPr>
      <w:r w:rsidRPr="00BC0F07">
        <w:rPr>
          <w:b/>
          <w:noProof/>
          <w:lang w:bidi="ar-SA"/>
        </w:rPr>
        <w:drawing>
          <wp:anchor distT="0" distB="0" distL="114300" distR="114300" simplePos="0" relativeHeight="251631104" behindDoc="1" locked="0" layoutInCell="1" allowOverlap="1" wp14:anchorId="64C3759D" wp14:editId="25F883BF">
            <wp:simplePos x="0" y="0"/>
            <wp:positionH relativeFrom="column">
              <wp:posOffset>1748155</wp:posOffset>
            </wp:positionH>
            <wp:positionV relativeFrom="paragraph">
              <wp:posOffset>583565</wp:posOffset>
            </wp:positionV>
            <wp:extent cx="2428875" cy="17240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mthumb.png"/>
                    <pic:cNvPicPr/>
                  </pic:nvPicPr>
                  <pic:blipFill>
                    <a:blip r:embed="rId8">
                      <a:extLst>
                        <a:ext uri="{28A0092B-C50C-407E-A947-70E740481C1C}">
                          <a14:useLocalDpi xmlns:a14="http://schemas.microsoft.com/office/drawing/2010/main" val="0"/>
                        </a:ext>
                      </a:extLst>
                    </a:blip>
                    <a:stretch>
                      <a:fillRect/>
                    </a:stretch>
                  </pic:blipFill>
                  <pic:spPr>
                    <a:xfrm>
                      <a:off x="0" y="0"/>
                      <a:ext cx="2428875" cy="1724025"/>
                    </a:xfrm>
                    <a:prstGeom prst="rect">
                      <a:avLst/>
                    </a:prstGeom>
                  </pic:spPr>
                </pic:pic>
              </a:graphicData>
            </a:graphic>
          </wp:anchor>
        </w:drawing>
      </w:r>
      <w:r w:rsidR="00E612B9" w:rsidRPr="00BC0F07">
        <w:rPr>
          <w:b/>
          <w:i w:val="0"/>
          <w:sz w:val="24"/>
          <w:szCs w:val="24"/>
        </w:rPr>
        <w:t xml:space="preserve">Evidencijski broj: </w:t>
      </w:r>
      <w:r w:rsidR="003B7A46">
        <w:rPr>
          <w:b/>
          <w:i w:val="0"/>
          <w:sz w:val="24"/>
          <w:szCs w:val="24"/>
        </w:rPr>
        <w:t>JN/VV-2/2019</w:t>
      </w:r>
    </w:p>
    <w:p w14:paraId="265D0542" w14:textId="2785A936" w:rsidR="008F1CDA" w:rsidRPr="00BC0F07" w:rsidRDefault="008F1CDA" w:rsidP="002D79CA">
      <w:pPr>
        <w:pStyle w:val="Bodytext40"/>
        <w:shd w:val="clear" w:color="auto" w:fill="auto"/>
        <w:spacing w:before="0"/>
        <w:jc w:val="center"/>
        <w:rPr>
          <w:b/>
          <w:i w:val="0"/>
          <w:sz w:val="24"/>
          <w:szCs w:val="24"/>
        </w:rPr>
      </w:pPr>
    </w:p>
    <w:p w14:paraId="30B50988" w14:textId="653D9E82" w:rsidR="00404FFB" w:rsidRPr="00BC0F07" w:rsidRDefault="00404FFB" w:rsidP="00B03E96">
      <w:pPr>
        <w:widowControl/>
        <w:rPr>
          <w:rFonts w:ascii="Calibri" w:hAnsi="Calibri" w:cs="Calibri"/>
          <w:bCs/>
          <w:i/>
          <w:sz w:val="22"/>
          <w:szCs w:val="22"/>
        </w:rPr>
      </w:pPr>
    </w:p>
    <w:p w14:paraId="027459E6" w14:textId="5C6B3566" w:rsidR="00404FFB" w:rsidRPr="00BC0F07" w:rsidRDefault="00404FFB" w:rsidP="00B03E96">
      <w:pPr>
        <w:widowControl/>
        <w:rPr>
          <w:rFonts w:ascii="Calibri" w:hAnsi="Calibri" w:cs="Calibri"/>
          <w:bCs/>
          <w:i/>
          <w:sz w:val="22"/>
          <w:szCs w:val="22"/>
        </w:rPr>
      </w:pPr>
    </w:p>
    <w:p w14:paraId="44A97803" w14:textId="2E665A9D" w:rsidR="00404FFB" w:rsidRPr="00BC0F07" w:rsidRDefault="00404FFB" w:rsidP="00B03E96">
      <w:pPr>
        <w:widowControl/>
        <w:rPr>
          <w:rFonts w:ascii="Calibri" w:hAnsi="Calibri" w:cs="Calibri"/>
          <w:bCs/>
          <w:i/>
          <w:sz w:val="22"/>
          <w:szCs w:val="22"/>
        </w:rPr>
      </w:pPr>
    </w:p>
    <w:p w14:paraId="2C3B8544" w14:textId="4751E1D0" w:rsidR="00404FFB" w:rsidRPr="00BC0F07" w:rsidRDefault="00404FFB" w:rsidP="00B03E96">
      <w:pPr>
        <w:widowControl/>
        <w:rPr>
          <w:rFonts w:ascii="Calibri" w:hAnsi="Calibri" w:cs="Calibri"/>
          <w:bCs/>
          <w:i/>
          <w:sz w:val="22"/>
          <w:szCs w:val="22"/>
        </w:rPr>
      </w:pPr>
    </w:p>
    <w:p w14:paraId="02A2016F" w14:textId="4B163559" w:rsidR="008F1CDA" w:rsidRPr="00BC0F07" w:rsidRDefault="008F1CDA" w:rsidP="00B03E96">
      <w:pPr>
        <w:widowControl/>
        <w:rPr>
          <w:rFonts w:ascii="Calibri" w:hAnsi="Calibri" w:cs="Calibri"/>
          <w:bCs/>
          <w:i/>
          <w:sz w:val="22"/>
          <w:szCs w:val="22"/>
        </w:rPr>
      </w:pPr>
    </w:p>
    <w:p w14:paraId="1C1DAB62" w14:textId="77777777" w:rsidR="008F1CDA" w:rsidRPr="00BC0F07" w:rsidRDefault="008F1CDA" w:rsidP="008F1CDA">
      <w:pPr>
        <w:widowControl/>
        <w:rPr>
          <w:rFonts w:ascii="Calibri" w:hAnsi="Calibri" w:cs="Calibri"/>
          <w:bCs/>
          <w:i/>
          <w:sz w:val="22"/>
          <w:szCs w:val="22"/>
        </w:rPr>
      </w:pPr>
    </w:p>
    <w:p w14:paraId="0379C000" w14:textId="77777777" w:rsidR="005B3817" w:rsidRPr="00BC0F07" w:rsidRDefault="005B3817" w:rsidP="008F1CDA">
      <w:pPr>
        <w:ind w:left="536"/>
        <w:rPr>
          <w:rFonts w:ascii="Calibri" w:hAnsi="Calibri" w:cs="Calibri"/>
          <w:b/>
          <w:sz w:val="22"/>
          <w:szCs w:val="22"/>
        </w:rPr>
      </w:pPr>
    </w:p>
    <w:p w14:paraId="70C77D97" w14:textId="5F453040" w:rsidR="005B3817" w:rsidRPr="00BC0F07" w:rsidRDefault="005B3817" w:rsidP="008F1CDA">
      <w:pPr>
        <w:ind w:left="536"/>
        <w:rPr>
          <w:rFonts w:ascii="Calibri" w:hAnsi="Calibri" w:cs="Calibri"/>
          <w:b/>
          <w:sz w:val="22"/>
          <w:szCs w:val="22"/>
        </w:rPr>
      </w:pPr>
    </w:p>
    <w:p w14:paraId="3029EF89" w14:textId="2583793E" w:rsidR="005B3817" w:rsidRPr="00BC0F07" w:rsidRDefault="005B3817" w:rsidP="008F1CDA">
      <w:pPr>
        <w:ind w:left="536"/>
        <w:rPr>
          <w:rFonts w:ascii="Calibri" w:hAnsi="Calibri" w:cs="Calibri"/>
          <w:b/>
          <w:sz w:val="22"/>
          <w:szCs w:val="22"/>
        </w:rPr>
      </w:pPr>
    </w:p>
    <w:p w14:paraId="451D63C8" w14:textId="4C6B86B4" w:rsidR="005B3817" w:rsidRPr="00BC0F07" w:rsidRDefault="005B3817" w:rsidP="008F1CDA">
      <w:pPr>
        <w:ind w:left="536"/>
        <w:rPr>
          <w:rFonts w:ascii="Calibri" w:hAnsi="Calibri" w:cs="Calibri"/>
          <w:b/>
          <w:sz w:val="22"/>
          <w:szCs w:val="22"/>
        </w:rPr>
      </w:pPr>
    </w:p>
    <w:p w14:paraId="5D2F9001" w14:textId="6C218269" w:rsidR="002D79CA" w:rsidRPr="00BC0F07" w:rsidRDefault="00F3770E" w:rsidP="00E612B9">
      <w:pPr>
        <w:pStyle w:val="Bodytext3"/>
        <w:framePr w:h="232" w:wrap="notBeside" w:vAnchor="text" w:hAnchor="page" w:x="4322" w:y="1220"/>
        <w:shd w:val="clear" w:color="auto" w:fill="auto"/>
        <w:spacing w:line="230" w:lineRule="exact"/>
        <w:ind w:left="100"/>
        <w:jc w:val="center"/>
        <w:rPr>
          <w:rFonts w:ascii="Calibri" w:hAnsi="Calibri" w:cs="Calibri"/>
          <w:b/>
          <w:color w:val="auto"/>
          <w:sz w:val="22"/>
          <w:szCs w:val="22"/>
        </w:rPr>
      </w:pPr>
      <w:r w:rsidRPr="00BC0F07">
        <w:rPr>
          <w:rFonts w:ascii="Calibri" w:hAnsi="Calibri" w:cs="Calibri"/>
          <w:b/>
          <w:color w:val="auto"/>
          <w:sz w:val="22"/>
          <w:szCs w:val="22"/>
        </w:rPr>
        <w:t>Grad Korčula</w:t>
      </w:r>
      <w:r w:rsidR="002D79CA" w:rsidRPr="00BC0F07">
        <w:rPr>
          <w:rFonts w:ascii="Calibri" w:hAnsi="Calibri" w:cs="Calibri"/>
          <w:b/>
          <w:color w:val="auto"/>
          <w:sz w:val="22"/>
          <w:szCs w:val="22"/>
        </w:rPr>
        <w:t xml:space="preserve">, </w:t>
      </w:r>
      <w:r w:rsidR="003B7A46">
        <w:rPr>
          <w:rFonts w:ascii="Calibri" w:hAnsi="Calibri" w:cs="Calibri"/>
          <w:b/>
          <w:color w:val="auto"/>
          <w:sz w:val="22"/>
          <w:szCs w:val="22"/>
        </w:rPr>
        <w:t>studeni</w:t>
      </w:r>
      <w:r w:rsidR="00B03E96" w:rsidRPr="00BC0F07">
        <w:rPr>
          <w:rFonts w:ascii="Calibri" w:hAnsi="Calibri" w:cs="Calibri"/>
          <w:b/>
          <w:color w:val="auto"/>
          <w:sz w:val="22"/>
          <w:szCs w:val="22"/>
        </w:rPr>
        <w:t xml:space="preserve"> </w:t>
      </w:r>
      <w:r w:rsidR="002D79CA" w:rsidRPr="00BC0F07">
        <w:rPr>
          <w:rFonts w:ascii="Calibri" w:hAnsi="Calibri" w:cs="Calibri"/>
          <w:b/>
          <w:color w:val="auto"/>
          <w:sz w:val="22"/>
          <w:szCs w:val="22"/>
        </w:rPr>
        <w:t>201</w:t>
      </w:r>
      <w:r w:rsidR="00E612B9" w:rsidRPr="00BC0F07">
        <w:rPr>
          <w:rFonts w:ascii="Calibri" w:hAnsi="Calibri" w:cs="Calibri"/>
          <w:b/>
          <w:color w:val="auto"/>
          <w:sz w:val="22"/>
          <w:szCs w:val="22"/>
        </w:rPr>
        <w:t>9</w:t>
      </w:r>
      <w:r w:rsidR="002D79CA" w:rsidRPr="00BC0F07">
        <w:rPr>
          <w:rFonts w:ascii="Calibri" w:hAnsi="Calibri" w:cs="Calibri"/>
          <w:b/>
          <w:color w:val="auto"/>
          <w:sz w:val="22"/>
          <w:szCs w:val="22"/>
        </w:rPr>
        <w:t>. godine</w:t>
      </w:r>
    </w:p>
    <w:p w14:paraId="68B774BB" w14:textId="262EDB8A" w:rsidR="008F1CDA" w:rsidRDefault="008F1CDA" w:rsidP="002D79CA">
      <w:pPr>
        <w:rPr>
          <w:rFonts w:ascii="Calibri" w:hAnsi="Calibri" w:cs="Calibri"/>
        </w:rPr>
      </w:pPr>
    </w:p>
    <w:p w14:paraId="6EA8FBD8" w14:textId="77777777" w:rsidR="007F1EE5" w:rsidRPr="00BC0F07" w:rsidRDefault="007F1EE5" w:rsidP="002D79CA">
      <w:pPr>
        <w:rPr>
          <w:rFonts w:ascii="Calibri" w:hAnsi="Calibri" w:cs="Calibri"/>
        </w:rPr>
      </w:pPr>
    </w:p>
    <w:p w14:paraId="647A6ACB" w14:textId="77777777" w:rsidR="00E612B9" w:rsidRPr="00BC0F07" w:rsidRDefault="00E612B9" w:rsidP="002F118C">
      <w:pPr>
        <w:pStyle w:val="BodyText6"/>
        <w:shd w:val="clear" w:color="auto" w:fill="auto"/>
        <w:spacing w:after="0" w:line="360" w:lineRule="auto"/>
        <w:ind w:right="20" w:firstLine="0"/>
        <w:rPr>
          <w:rFonts w:ascii="Calibri" w:hAnsi="Calibri" w:cs="Calibri"/>
          <w:sz w:val="24"/>
          <w:szCs w:val="24"/>
        </w:rPr>
      </w:pPr>
    </w:p>
    <w:p w14:paraId="6EA9DC88" w14:textId="77777777" w:rsidR="00CC6DCC" w:rsidRPr="00BC0F07" w:rsidRDefault="00CC6DCC" w:rsidP="001877A4">
      <w:pPr>
        <w:pStyle w:val="BodyText6"/>
        <w:shd w:val="clear" w:color="auto" w:fill="auto"/>
        <w:spacing w:after="0" w:line="360" w:lineRule="auto"/>
        <w:ind w:left="20" w:right="20" w:firstLine="0"/>
        <w:rPr>
          <w:rFonts w:ascii="Calibri" w:hAnsi="Calibri" w:cs="Calibri"/>
          <w:sz w:val="24"/>
          <w:szCs w:val="24"/>
        </w:rPr>
      </w:pPr>
    </w:p>
    <w:p w14:paraId="0CA34530" w14:textId="457D9D5F" w:rsidR="00E612B9" w:rsidRPr="00BC0F07" w:rsidRDefault="009B4779" w:rsidP="009B4779">
      <w:pPr>
        <w:pStyle w:val="BodyText0"/>
        <w:ind w:left="708"/>
        <w:rPr>
          <w:rFonts w:ascii="Calibri" w:hAnsi="Calibri" w:cs="Calibri"/>
          <w:sz w:val="20"/>
        </w:rPr>
      </w:pPr>
      <w:r w:rsidRPr="00BC0F07">
        <w:rPr>
          <w:b/>
          <w:noProof/>
          <w:lang w:val="hr-HR" w:eastAsia="hr-HR"/>
        </w:rPr>
        <w:lastRenderedPageBreak/>
        <w:drawing>
          <wp:inline distT="0" distB="0" distL="0" distR="0" wp14:anchorId="7F0B26B1" wp14:editId="1AC83776">
            <wp:extent cx="1690819" cy="120015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mthumb.png"/>
                    <pic:cNvPicPr/>
                  </pic:nvPicPr>
                  <pic:blipFill>
                    <a:blip r:embed="rId8">
                      <a:extLst>
                        <a:ext uri="{28A0092B-C50C-407E-A947-70E740481C1C}">
                          <a14:useLocalDpi xmlns:a14="http://schemas.microsoft.com/office/drawing/2010/main" val="0"/>
                        </a:ext>
                      </a:extLst>
                    </a:blip>
                    <a:stretch>
                      <a:fillRect/>
                    </a:stretch>
                  </pic:blipFill>
                  <pic:spPr>
                    <a:xfrm>
                      <a:off x="0" y="0"/>
                      <a:ext cx="1696529" cy="1204203"/>
                    </a:xfrm>
                    <a:prstGeom prst="rect">
                      <a:avLst/>
                    </a:prstGeom>
                  </pic:spPr>
                </pic:pic>
              </a:graphicData>
            </a:graphic>
          </wp:inline>
        </w:drawing>
      </w:r>
    </w:p>
    <w:p w14:paraId="6EA1EB1F" w14:textId="50CD299D" w:rsidR="00E612B9" w:rsidRPr="00BC0F07" w:rsidRDefault="009B4779" w:rsidP="009B4779">
      <w:pPr>
        <w:spacing w:before="55" w:line="237" w:lineRule="auto"/>
        <w:ind w:left="207" w:right="3886" w:firstLine="480"/>
        <w:rPr>
          <w:rFonts w:ascii="Calibri" w:hAnsi="Calibri" w:cs="Calibri"/>
          <w:b/>
        </w:rPr>
      </w:pPr>
      <w:r>
        <w:rPr>
          <w:rFonts w:ascii="Calibri" w:hAnsi="Calibri" w:cs="Calibri"/>
          <w:b/>
        </w:rPr>
        <w:t xml:space="preserve">   </w:t>
      </w:r>
      <w:r w:rsidR="00E612B9" w:rsidRPr="00BC0F07">
        <w:rPr>
          <w:rFonts w:ascii="Calibri" w:hAnsi="Calibri" w:cs="Calibri"/>
          <w:b/>
        </w:rPr>
        <w:t>REPUBLIKA HRVATSKA DUBROVAČKO-NERETVANSKA ŽUPANIJA</w:t>
      </w:r>
    </w:p>
    <w:p w14:paraId="54C5F64D" w14:textId="49CF6EF8" w:rsidR="00E612B9" w:rsidRPr="00BC0F07" w:rsidRDefault="00E612B9" w:rsidP="009B4779">
      <w:pPr>
        <w:spacing w:before="2"/>
        <w:ind w:left="414" w:firstLine="708"/>
        <w:rPr>
          <w:rFonts w:ascii="Calibri" w:hAnsi="Calibri" w:cs="Calibri"/>
          <w:b/>
        </w:rPr>
      </w:pPr>
      <w:r w:rsidRPr="00BC0F07">
        <w:rPr>
          <w:rFonts w:ascii="Calibri" w:hAnsi="Calibri" w:cs="Calibri"/>
          <w:b/>
        </w:rPr>
        <w:t>GRAD</w:t>
      </w:r>
      <w:r w:rsidRPr="00BC0F07">
        <w:rPr>
          <w:rFonts w:ascii="Calibri" w:hAnsi="Calibri" w:cs="Calibri"/>
          <w:b/>
          <w:spacing w:val="55"/>
        </w:rPr>
        <w:t xml:space="preserve"> </w:t>
      </w:r>
      <w:r w:rsidRPr="00BC0F07">
        <w:rPr>
          <w:rFonts w:ascii="Calibri" w:hAnsi="Calibri" w:cs="Calibri"/>
          <w:b/>
        </w:rPr>
        <w:t>KORČULA</w:t>
      </w:r>
    </w:p>
    <w:p w14:paraId="0C022E70" w14:textId="77777777" w:rsidR="00E612B9" w:rsidRPr="00BC0F07" w:rsidRDefault="00E612B9" w:rsidP="00E612B9">
      <w:pPr>
        <w:spacing w:before="2"/>
        <w:ind w:left="708" w:firstLine="708"/>
        <w:rPr>
          <w:rFonts w:ascii="Calibri" w:hAnsi="Calibri" w:cs="Calibri"/>
          <w:b/>
        </w:rPr>
      </w:pPr>
    </w:p>
    <w:p w14:paraId="4ABC3D67" w14:textId="77777777" w:rsidR="00E612B9" w:rsidRPr="00BC0F07" w:rsidRDefault="00E612B9" w:rsidP="00E612B9">
      <w:pPr>
        <w:spacing w:before="2"/>
        <w:ind w:left="708" w:firstLine="708"/>
        <w:rPr>
          <w:rFonts w:ascii="Calibri" w:hAnsi="Calibri" w:cs="Calibri"/>
          <w:b/>
        </w:rPr>
      </w:pPr>
    </w:p>
    <w:p w14:paraId="4986D358" w14:textId="77777777" w:rsidR="00E612B9" w:rsidRPr="00BC0F07" w:rsidRDefault="00E612B9" w:rsidP="00E612B9">
      <w:pPr>
        <w:pStyle w:val="BodyText0"/>
        <w:rPr>
          <w:rFonts w:ascii="Calibri" w:hAnsi="Calibri" w:cs="Calibri"/>
          <w:b/>
          <w:sz w:val="20"/>
        </w:rPr>
      </w:pPr>
    </w:p>
    <w:p w14:paraId="4829F45F" w14:textId="1B6DAAD3" w:rsidR="00593EB5" w:rsidRPr="003B7A46" w:rsidRDefault="00593EB5" w:rsidP="00593EB5">
      <w:pPr>
        <w:pStyle w:val="BodyText0"/>
        <w:spacing w:before="1"/>
        <w:rPr>
          <w:rFonts w:ascii="Calibri" w:hAnsi="Calibri" w:cs="Calibri"/>
          <w:b/>
          <w:sz w:val="22"/>
          <w:szCs w:val="22"/>
        </w:rPr>
      </w:pPr>
      <w:r w:rsidRPr="003B7A46">
        <w:rPr>
          <w:rFonts w:ascii="Calibri" w:hAnsi="Calibri" w:cs="Calibri"/>
          <w:b/>
          <w:sz w:val="22"/>
          <w:szCs w:val="22"/>
        </w:rPr>
        <w:t>KLASA:</w:t>
      </w:r>
      <w:r w:rsidRPr="003B7A46">
        <w:rPr>
          <w:rFonts w:ascii="Calibri" w:hAnsi="Calibri" w:cs="Calibri"/>
          <w:b/>
          <w:sz w:val="22"/>
          <w:szCs w:val="22"/>
        </w:rPr>
        <w:tab/>
      </w:r>
      <w:r w:rsidR="003B7A46">
        <w:rPr>
          <w:rFonts w:ascii="Calibri" w:hAnsi="Calibri" w:cs="Calibri"/>
          <w:b/>
          <w:sz w:val="22"/>
          <w:szCs w:val="22"/>
        </w:rPr>
        <w:t>960-03/19-01/32</w:t>
      </w:r>
    </w:p>
    <w:p w14:paraId="0C90B3C3" w14:textId="543E54EE" w:rsidR="00593EB5" w:rsidRPr="003B7A46" w:rsidRDefault="00593EB5" w:rsidP="00593EB5">
      <w:pPr>
        <w:pStyle w:val="BodyText0"/>
        <w:spacing w:before="1"/>
        <w:rPr>
          <w:rFonts w:ascii="Calibri" w:hAnsi="Calibri" w:cs="Calibri"/>
          <w:b/>
          <w:sz w:val="22"/>
          <w:szCs w:val="22"/>
        </w:rPr>
      </w:pPr>
      <w:r w:rsidRPr="003B7A46">
        <w:rPr>
          <w:rFonts w:ascii="Calibri" w:hAnsi="Calibri" w:cs="Calibri"/>
          <w:b/>
          <w:sz w:val="22"/>
          <w:szCs w:val="22"/>
        </w:rPr>
        <w:t>URBROJ:</w:t>
      </w:r>
      <w:r w:rsidR="00247E65">
        <w:rPr>
          <w:rFonts w:ascii="Calibri" w:hAnsi="Calibri" w:cs="Calibri"/>
          <w:b/>
          <w:sz w:val="22"/>
          <w:szCs w:val="22"/>
        </w:rPr>
        <w:t xml:space="preserve"> 2138/02-19-02-</w:t>
      </w:r>
    </w:p>
    <w:p w14:paraId="5466BBF9" w14:textId="60CB8871" w:rsidR="00E612B9" w:rsidRPr="00BC0F07" w:rsidRDefault="00CF2551" w:rsidP="00593EB5">
      <w:pPr>
        <w:pStyle w:val="BodyText0"/>
        <w:spacing w:before="1"/>
        <w:rPr>
          <w:rFonts w:ascii="Calibri" w:hAnsi="Calibri" w:cs="Calibri"/>
          <w:b/>
          <w:sz w:val="16"/>
        </w:rPr>
      </w:pPr>
      <w:r w:rsidRPr="003B7A46">
        <w:rPr>
          <w:rFonts w:ascii="Calibri" w:hAnsi="Calibri" w:cs="Calibri"/>
          <w:b/>
          <w:sz w:val="22"/>
          <w:szCs w:val="22"/>
        </w:rPr>
        <w:t>Korčula</w:t>
      </w:r>
      <w:r w:rsidR="00593EB5" w:rsidRPr="003B7A46">
        <w:rPr>
          <w:rFonts w:ascii="Calibri" w:hAnsi="Calibri" w:cs="Calibri"/>
          <w:b/>
          <w:sz w:val="22"/>
          <w:szCs w:val="22"/>
        </w:rPr>
        <w:t>,</w:t>
      </w:r>
      <w:r w:rsidR="003B7A46">
        <w:rPr>
          <w:rFonts w:ascii="Calibri" w:hAnsi="Calibri" w:cs="Calibri"/>
          <w:b/>
          <w:sz w:val="22"/>
          <w:szCs w:val="22"/>
        </w:rPr>
        <w:t xml:space="preserve"> ________</w:t>
      </w:r>
      <w:r w:rsidR="00593EB5" w:rsidRPr="003B7A46">
        <w:rPr>
          <w:rFonts w:ascii="Calibri" w:hAnsi="Calibri" w:cs="Calibri"/>
          <w:b/>
          <w:sz w:val="22"/>
          <w:szCs w:val="22"/>
        </w:rPr>
        <w:t xml:space="preserve"> 2019.</w:t>
      </w:r>
      <w:r w:rsidR="00593EB5" w:rsidRPr="00BC0F07">
        <w:rPr>
          <w:rFonts w:ascii="Calibri" w:hAnsi="Calibri" w:cs="Calibri"/>
          <w:b/>
          <w:sz w:val="22"/>
          <w:szCs w:val="22"/>
        </w:rPr>
        <w:cr/>
      </w:r>
    </w:p>
    <w:p w14:paraId="4061D38C" w14:textId="77777777" w:rsidR="00E612B9" w:rsidRPr="00BC0F07" w:rsidRDefault="00E612B9" w:rsidP="00E612B9">
      <w:pPr>
        <w:pStyle w:val="BodyText0"/>
        <w:rPr>
          <w:rFonts w:ascii="Calibri" w:hAnsi="Calibri" w:cs="Calibri"/>
          <w:b/>
          <w:sz w:val="26"/>
        </w:rPr>
      </w:pPr>
    </w:p>
    <w:p w14:paraId="03FD7389" w14:textId="77777777" w:rsidR="00E612B9" w:rsidRPr="00BC0F07" w:rsidRDefault="00E612B9" w:rsidP="00E612B9">
      <w:pPr>
        <w:pStyle w:val="BodyText0"/>
        <w:spacing w:before="9"/>
        <w:rPr>
          <w:rFonts w:ascii="Calibri" w:hAnsi="Calibri" w:cs="Calibri"/>
          <w:b/>
          <w:sz w:val="37"/>
        </w:rPr>
      </w:pPr>
    </w:p>
    <w:p w14:paraId="474BA93F" w14:textId="77777777" w:rsidR="00593EB5" w:rsidRPr="00BC0F07" w:rsidRDefault="00E612B9" w:rsidP="00E612B9">
      <w:pPr>
        <w:spacing w:before="1" w:line="628" w:lineRule="auto"/>
        <w:ind w:left="566" w:right="119"/>
        <w:jc w:val="center"/>
        <w:rPr>
          <w:rFonts w:ascii="Calibri" w:hAnsi="Calibri" w:cs="Calibri"/>
          <w:b/>
          <w:color w:val="212A35"/>
          <w:sz w:val="28"/>
        </w:rPr>
      </w:pPr>
      <w:r w:rsidRPr="00BC0F07">
        <w:rPr>
          <w:rFonts w:ascii="Calibri" w:hAnsi="Calibri" w:cs="Calibri"/>
          <w:b/>
          <w:color w:val="212A35"/>
          <w:sz w:val="28"/>
        </w:rPr>
        <w:t xml:space="preserve">Na temelju članka 86. stavka 1. Zakona o javnoj nabavi </w:t>
      </w:r>
    </w:p>
    <w:p w14:paraId="2D4601CC" w14:textId="3CA8BA71" w:rsidR="00E612B9" w:rsidRPr="00BC0F07" w:rsidRDefault="00E612B9" w:rsidP="00E612B9">
      <w:pPr>
        <w:spacing w:before="1" w:line="628" w:lineRule="auto"/>
        <w:ind w:left="566" w:right="119"/>
        <w:jc w:val="center"/>
        <w:rPr>
          <w:rFonts w:ascii="Calibri" w:hAnsi="Calibri" w:cs="Calibri"/>
          <w:b/>
          <w:sz w:val="28"/>
        </w:rPr>
      </w:pPr>
      <w:r w:rsidRPr="00BC0F07">
        <w:rPr>
          <w:rFonts w:ascii="Calibri" w:hAnsi="Calibri" w:cs="Calibri"/>
          <w:b/>
          <w:color w:val="212A35"/>
          <w:sz w:val="28"/>
        </w:rPr>
        <w:t>(NN 120/2016) objavljujemo</w:t>
      </w:r>
    </w:p>
    <w:p w14:paraId="30DA71C7" w14:textId="77777777" w:rsidR="00593EB5" w:rsidRPr="00BC0F07" w:rsidRDefault="00593EB5" w:rsidP="00E612B9">
      <w:pPr>
        <w:spacing w:before="24"/>
        <w:ind w:left="551" w:right="119"/>
        <w:jc w:val="center"/>
        <w:rPr>
          <w:rFonts w:ascii="Calibri" w:hAnsi="Calibri" w:cs="Calibri"/>
          <w:b/>
          <w:color w:val="212A35"/>
          <w:sz w:val="40"/>
        </w:rPr>
      </w:pPr>
    </w:p>
    <w:p w14:paraId="71BFBD55" w14:textId="77777777" w:rsidR="00E612B9" w:rsidRPr="00BC0F07" w:rsidRDefault="00E612B9" w:rsidP="00E612B9">
      <w:pPr>
        <w:spacing w:before="24"/>
        <w:ind w:left="551" w:right="119"/>
        <w:jc w:val="center"/>
        <w:rPr>
          <w:rFonts w:ascii="Calibri" w:hAnsi="Calibri" w:cs="Calibri"/>
          <w:b/>
          <w:sz w:val="40"/>
        </w:rPr>
      </w:pPr>
      <w:r w:rsidRPr="00BC0F07">
        <w:rPr>
          <w:rFonts w:ascii="Calibri" w:hAnsi="Calibri" w:cs="Calibri"/>
          <w:b/>
          <w:color w:val="212A35"/>
          <w:sz w:val="40"/>
        </w:rPr>
        <w:t>POZIV ZA NADMETANJE</w:t>
      </w:r>
    </w:p>
    <w:p w14:paraId="6AD2B79A" w14:textId="77777777" w:rsidR="00593EB5" w:rsidRPr="00BC0F07" w:rsidRDefault="00593EB5" w:rsidP="00CC6DCC">
      <w:pPr>
        <w:spacing w:before="376"/>
        <w:ind w:left="1327" w:right="871" w:firstLine="220"/>
        <w:jc w:val="center"/>
        <w:rPr>
          <w:rFonts w:ascii="Calibri" w:hAnsi="Calibri" w:cs="Calibri"/>
          <w:b/>
          <w:sz w:val="28"/>
        </w:rPr>
      </w:pPr>
    </w:p>
    <w:p w14:paraId="63CF57FE" w14:textId="19A54A15" w:rsidR="00E612B9" w:rsidRPr="00BC0F07" w:rsidRDefault="00E612B9" w:rsidP="00CC6DCC">
      <w:pPr>
        <w:spacing w:before="376"/>
        <w:ind w:left="1327" w:right="871" w:firstLine="220"/>
        <w:jc w:val="center"/>
        <w:rPr>
          <w:rFonts w:ascii="Calibri" w:hAnsi="Calibri" w:cs="Calibri"/>
          <w:b/>
          <w:sz w:val="28"/>
        </w:rPr>
      </w:pPr>
      <w:r w:rsidRPr="00BC0F07">
        <w:rPr>
          <w:rFonts w:ascii="Calibri" w:hAnsi="Calibri" w:cs="Calibri"/>
          <w:b/>
          <w:sz w:val="28"/>
        </w:rPr>
        <w:t>u otvorenom postupku javne nabave velike vrijednosti za modernizac</w:t>
      </w:r>
      <w:r w:rsidR="00A75B31">
        <w:rPr>
          <w:rFonts w:ascii="Calibri" w:hAnsi="Calibri" w:cs="Calibri"/>
          <w:b/>
          <w:sz w:val="28"/>
        </w:rPr>
        <w:t>iju javne rasvjete na području G</w:t>
      </w:r>
      <w:r w:rsidRPr="00BC0F07">
        <w:rPr>
          <w:rFonts w:ascii="Calibri" w:hAnsi="Calibri" w:cs="Calibri"/>
          <w:b/>
          <w:sz w:val="28"/>
        </w:rPr>
        <w:t>rada Korčule</w:t>
      </w:r>
    </w:p>
    <w:p w14:paraId="246F9DB1" w14:textId="77777777" w:rsidR="00E612B9" w:rsidRPr="00BC0F07" w:rsidRDefault="00E612B9" w:rsidP="00E612B9">
      <w:pPr>
        <w:pStyle w:val="BodyText0"/>
        <w:spacing w:before="10"/>
        <w:rPr>
          <w:rFonts w:ascii="Calibri" w:hAnsi="Calibri" w:cs="Calibri"/>
          <w:b/>
          <w:sz w:val="27"/>
        </w:rPr>
      </w:pPr>
    </w:p>
    <w:p w14:paraId="690150C9" w14:textId="77777777" w:rsidR="00E612B9" w:rsidRPr="00BC0F07" w:rsidRDefault="00E612B9" w:rsidP="00E612B9">
      <w:pPr>
        <w:ind w:left="558" w:right="119"/>
        <w:jc w:val="center"/>
        <w:rPr>
          <w:rFonts w:ascii="Calibri" w:hAnsi="Calibri" w:cs="Calibri"/>
          <w:b/>
          <w:sz w:val="28"/>
        </w:rPr>
      </w:pPr>
      <w:r w:rsidRPr="00BC0F07">
        <w:rPr>
          <w:rFonts w:ascii="Calibri" w:hAnsi="Calibri" w:cs="Calibri"/>
          <w:b/>
          <w:sz w:val="28"/>
        </w:rPr>
        <w:t>CPV: 34993000-4</w:t>
      </w:r>
    </w:p>
    <w:p w14:paraId="728525C7" w14:textId="77777777" w:rsidR="00E612B9" w:rsidRPr="00BC0F07" w:rsidRDefault="00E612B9" w:rsidP="00E612B9">
      <w:pPr>
        <w:pStyle w:val="BodyText0"/>
        <w:rPr>
          <w:rFonts w:ascii="Calibri" w:hAnsi="Calibri" w:cs="Calibri"/>
          <w:b/>
          <w:sz w:val="30"/>
        </w:rPr>
      </w:pPr>
    </w:p>
    <w:p w14:paraId="79073FAC" w14:textId="77777777" w:rsidR="00E612B9" w:rsidRPr="00BC0F07" w:rsidRDefault="00E612B9" w:rsidP="00E612B9">
      <w:pPr>
        <w:pStyle w:val="BodyText0"/>
        <w:rPr>
          <w:rFonts w:ascii="Calibri" w:hAnsi="Calibri" w:cs="Calibri"/>
          <w:b/>
          <w:sz w:val="30"/>
        </w:rPr>
      </w:pPr>
    </w:p>
    <w:p w14:paraId="26229768" w14:textId="77777777" w:rsidR="00E612B9" w:rsidRPr="00BC0F07" w:rsidRDefault="00E612B9" w:rsidP="00E612B9">
      <w:pPr>
        <w:pStyle w:val="BodyText0"/>
        <w:spacing w:before="9"/>
        <w:rPr>
          <w:rFonts w:ascii="Calibri" w:hAnsi="Calibri" w:cs="Calibri"/>
          <w:b/>
          <w:sz w:val="28"/>
        </w:rPr>
      </w:pPr>
    </w:p>
    <w:p w14:paraId="300551C0" w14:textId="77777777" w:rsidR="00593EB5" w:rsidRPr="00BC0F07" w:rsidRDefault="00593EB5" w:rsidP="00E612B9">
      <w:pPr>
        <w:ind w:left="558" w:right="119"/>
        <w:jc w:val="center"/>
        <w:rPr>
          <w:rFonts w:ascii="Calibri" w:hAnsi="Calibri" w:cs="Calibri"/>
          <w:b/>
          <w:sz w:val="28"/>
        </w:rPr>
      </w:pPr>
    </w:p>
    <w:p w14:paraId="571DFE47" w14:textId="77777777" w:rsidR="00593EB5" w:rsidRPr="00BC0F07" w:rsidRDefault="00593EB5" w:rsidP="00E612B9">
      <w:pPr>
        <w:ind w:left="558" w:right="119"/>
        <w:jc w:val="center"/>
        <w:rPr>
          <w:rFonts w:ascii="Calibri" w:hAnsi="Calibri" w:cs="Calibri"/>
          <w:b/>
          <w:sz w:val="28"/>
        </w:rPr>
      </w:pPr>
    </w:p>
    <w:p w14:paraId="1817363E" w14:textId="3487D758" w:rsidR="00E612B9" w:rsidRPr="00BC0F07" w:rsidRDefault="00E612B9" w:rsidP="00E612B9">
      <w:pPr>
        <w:ind w:left="558" w:right="119"/>
        <w:jc w:val="center"/>
        <w:rPr>
          <w:rFonts w:ascii="Calibri" w:hAnsi="Calibri" w:cs="Calibri"/>
          <w:b/>
          <w:sz w:val="28"/>
        </w:rPr>
      </w:pPr>
      <w:r w:rsidRPr="00BC0F07">
        <w:rPr>
          <w:rFonts w:ascii="Calibri" w:hAnsi="Calibri" w:cs="Calibri"/>
          <w:b/>
          <w:sz w:val="28"/>
        </w:rPr>
        <w:t xml:space="preserve">Evidencijski broj: </w:t>
      </w:r>
      <w:r w:rsidR="003B7A46">
        <w:rPr>
          <w:rFonts w:ascii="Calibri" w:hAnsi="Calibri" w:cs="Calibri"/>
          <w:b/>
          <w:sz w:val="28"/>
        </w:rPr>
        <w:t>JN/VV-2/2019</w:t>
      </w:r>
    </w:p>
    <w:p w14:paraId="256276FE" w14:textId="77777777" w:rsidR="00425C31" w:rsidRPr="00BC0F07" w:rsidRDefault="00425C31" w:rsidP="00BE6A04">
      <w:pPr>
        <w:jc w:val="both"/>
        <w:rPr>
          <w:rFonts w:ascii="Calibri" w:hAnsi="Calibri" w:cs="Calibri"/>
        </w:rPr>
      </w:pPr>
    </w:p>
    <w:p w14:paraId="4D7BB707" w14:textId="77777777" w:rsidR="00425C31" w:rsidRPr="00BC0F07" w:rsidRDefault="00425C31" w:rsidP="00BE6A04">
      <w:pPr>
        <w:jc w:val="both"/>
        <w:rPr>
          <w:rFonts w:ascii="Calibri" w:hAnsi="Calibri" w:cs="Calibri"/>
        </w:rPr>
      </w:pPr>
    </w:p>
    <w:p w14:paraId="1E296FB2" w14:textId="77777777" w:rsidR="00425C31" w:rsidRPr="00BC0F07" w:rsidRDefault="00425C31" w:rsidP="00BE6A04">
      <w:pPr>
        <w:jc w:val="both"/>
        <w:rPr>
          <w:rFonts w:ascii="Calibri" w:hAnsi="Calibri" w:cs="Calibri"/>
        </w:rPr>
      </w:pPr>
    </w:p>
    <w:bookmarkEnd w:id="0"/>
    <w:p w14:paraId="541C733B" w14:textId="48E2A7A7" w:rsidR="00854412" w:rsidRPr="00BC0F07" w:rsidRDefault="00854412" w:rsidP="002F118C">
      <w:pPr>
        <w:rPr>
          <w:rFonts w:ascii="Calibri" w:hAnsi="Calibri" w:cs="Calibri"/>
        </w:rPr>
      </w:pPr>
    </w:p>
    <w:sdt>
      <w:sdtPr>
        <w:rPr>
          <w:rFonts w:ascii="Arial Unicode MS" w:eastAsia="Arial Unicode MS" w:hAnsi="Arial Unicode MS" w:cs="Arial Unicode MS"/>
          <w:color w:val="000000"/>
          <w:sz w:val="24"/>
          <w:szCs w:val="24"/>
          <w:lang w:bidi="hr-HR"/>
        </w:rPr>
        <w:id w:val="1038392262"/>
        <w:docPartObj>
          <w:docPartGallery w:val="Table of Contents"/>
          <w:docPartUnique/>
        </w:docPartObj>
      </w:sdtPr>
      <w:sdtEndPr>
        <w:rPr>
          <w:b/>
          <w:bCs/>
        </w:rPr>
      </w:sdtEndPr>
      <w:sdtContent>
        <w:p w14:paraId="2AC08092" w14:textId="4E25ED30" w:rsidR="002F118C" w:rsidRPr="008F7B08" w:rsidRDefault="005D1BC6">
          <w:pPr>
            <w:pStyle w:val="TOCHeading"/>
            <w:rPr>
              <w:rFonts w:asciiTheme="minorHAnsi" w:hAnsiTheme="minorHAnsi" w:cstheme="minorHAnsi"/>
              <w:sz w:val="20"/>
              <w:szCs w:val="20"/>
            </w:rPr>
          </w:pPr>
          <w:r w:rsidRPr="008F7B08">
            <w:rPr>
              <w:rFonts w:asciiTheme="minorHAnsi" w:hAnsiTheme="minorHAnsi" w:cstheme="minorHAnsi"/>
              <w:sz w:val="20"/>
              <w:szCs w:val="20"/>
            </w:rPr>
            <w:t>SADRŽAJ</w:t>
          </w:r>
        </w:p>
        <w:p w14:paraId="3A20373D" w14:textId="4C07905A" w:rsidR="00FD2B00" w:rsidRDefault="002F118C">
          <w:pPr>
            <w:pStyle w:val="TOC2"/>
            <w:tabs>
              <w:tab w:val="right" w:leader="dot" w:pos="9056"/>
            </w:tabs>
            <w:rPr>
              <w:rFonts w:asciiTheme="minorHAnsi" w:eastAsiaTheme="minorEastAsia" w:hAnsiTheme="minorHAnsi" w:cstheme="minorBidi"/>
              <w:noProof/>
              <w:color w:val="auto"/>
              <w:lang w:bidi="ar-SA"/>
            </w:rPr>
          </w:pPr>
          <w:r w:rsidRPr="008F7B08">
            <w:rPr>
              <w:rFonts w:asciiTheme="minorHAnsi" w:hAnsiTheme="minorHAnsi" w:cstheme="minorHAnsi"/>
              <w:sz w:val="20"/>
              <w:szCs w:val="20"/>
            </w:rPr>
            <w:fldChar w:fldCharType="begin"/>
          </w:r>
          <w:r w:rsidRPr="008F7B08">
            <w:rPr>
              <w:rFonts w:asciiTheme="minorHAnsi" w:hAnsiTheme="minorHAnsi" w:cstheme="minorHAnsi"/>
              <w:sz w:val="20"/>
              <w:szCs w:val="20"/>
            </w:rPr>
            <w:instrText xml:space="preserve"> TOC \o "1-3" \h \z \u </w:instrText>
          </w:r>
          <w:r w:rsidRPr="008F7B08">
            <w:rPr>
              <w:rFonts w:asciiTheme="minorHAnsi" w:hAnsiTheme="minorHAnsi" w:cstheme="minorHAnsi"/>
              <w:sz w:val="20"/>
              <w:szCs w:val="20"/>
            </w:rPr>
            <w:fldChar w:fldCharType="separate"/>
          </w:r>
          <w:hyperlink w:anchor="_Toc19887605" w:history="1">
            <w:r w:rsidR="00FD2B00" w:rsidRPr="00263E18">
              <w:rPr>
                <w:rStyle w:val="Hyperlink"/>
                <w:rFonts w:ascii="Calibri" w:hAnsi="Calibri" w:cs="Calibri"/>
                <w:b/>
                <w:bCs/>
                <w:noProof/>
              </w:rPr>
              <w:t>1. OPĆI PODACI</w:t>
            </w:r>
            <w:r w:rsidR="00FD2B00">
              <w:rPr>
                <w:noProof/>
                <w:webHidden/>
              </w:rPr>
              <w:tab/>
            </w:r>
            <w:r w:rsidR="00FD2B00" w:rsidRPr="00FD2B00">
              <w:rPr>
                <w:rFonts w:asciiTheme="minorHAnsi" w:hAnsiTheme="minorHAnsi" w:cstheme="minorHAnsi"/>
                <w:noProof/>
                <w:webHidden/>
              </w:rPr>
              <w:fldChar w:fldCharType="begin"/>
            </w:r>
            <w:r w:rsidR="00FD2B00" w:rsidRPr="00FD2B00">
              <w:rPr>
                <w:rFonts w:asciiTheme="minorHAnsi" w:hAnsiTheme="minorHAnsi" w:cstheme="minorHAnsi"/>
                <w:noProof/>
                <w:webHidden/>
              </w:rPr>
              <w:instrText xml:space="preserve"> PAGEREF _Toc19887605 \h </w:instrText>
            </w:r>
            <w:r w:rsidR="00FD2B00" w:rsidRPr="00FD2B00">
              <w:rPr>
                <w:rFonts w:asciiTheme="minorHAnsi" w:hAnsiTheme="minorHAnsi" w:cstheme="minorHAnsi"/>
                <w:noProof/>
                <w:webHidden/>
              </w:rPr>
            </w:r>
            <w:r w:rsidR="00FD2B00" w:rsidRPr="00FD2B00">
              <w:rPr>
                <w:rFonts w:asciiTheme="minorHAnsi" w:hAnsiTheme="minorHAnsi" w:cstheme="minorHAnsi"/>
                <w:noProof/>
                <w:webHidden/>
              </w:rPr>
              <w:fldChar w:fldCharType="separate"/>
            </w:r>
            <w:r w:rsidR="00AA0261">
              <w:rPr>
                <w:rFonts w:asciiTheme="minorHAnsi" w:hAnsiTheme="minorHAnsi" w:cstheme="minorHAnsi"/>
                <w:noProof/>
                <w:webHidden/>
              </w:rPr>
              <w:t>7</w:t>
            </w:r>
            <w:r w:rsidR="00FD2B00" w:rsidRPr="00FD2B00">
              <w:rPr>
                <w:rFonts w:asciiTheme="minorHAnsi" w:hAnsiTheme="minorHAnsi" w:cstheme="minorHAnsi"/>
                <w:noProof/>
                <w:webHidden/>
              </w:rPr>
              <w:fldChar w:fldCharType="end"/>
            </w:r>
          </w:hyperlink>
        </w:p>
        <w:p w14:paraId="00F3F286" w14:textId="5E21FEE8" w:rsidR="00FD2B00" w:rsidRPr="00FD2B00" w:rsidRDefault="005E53CA">
          <w:pPr>
            <w:pStyle w:val="TOC3"/>
            <w:tabs>
              <w:tab w:val="right" w:leader="dot" w:pos="9056"/>
            </w:tabs>
            <w:rPr>
              <w:rFonts w:asciiTheme="minorHAnsi" w:eastAsiaTheme="minorEastAsia" w:hAnsiTheme="minorHAnsi" w:cstheme="minorHAnsi"/>
              <w:noProof/>
              <w:color w:val="auto"/>
              <w:sz w:val="18"/>
              <w:szCs w:val="18"/>
              <w:lang w:bidi="ar-SA"/>
            </w:rPr>
          </w:pPr>
          <w:hyperlink w:anchor="_Toc19887606" w:history="1">
            <w:r w:rsidR="00FD2B00" w:rsidRPr="00FD2B00">
              <w:rPr>
                <w:rStyle w:val="Hyperlink"/>
                <w:rFonts w:asciiTheme="minorHAnsi" w:hAnsiTheme="minorHAnsi" w:cstheme="minorHAnsi"/>
                <w:noProof/>
                <w:sz w:val="20"/>
                <w:szCs w:val="20"/>
              </w:rPr>
              <w:t>1.1 NARUČITELJ</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_Toc19887606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7</w:t>
            </w:r>
            <w:r w:rsidR="00FD2B00" w:rsidRPr="00FD2B00">
              <w:rPr>
                <w:rFonts w:asciiTheme="minorHAnsi" w:hAnsiTheme="minorHAnsi" w:cstheme="minorHAnsi"/>
                <w:noProof/>
                <w:webHidden/>
                <w:sz w:val="20"/>
                <w:szCs w:val="20"/>
              </w:rPr>
              <w:fldChar w:fldCharType="end"/>
            </w:r>
          </w:hyperlink>
        </w:p>
        <w:p w14:paraId="29ABA1E6" w14:textId="0EA65E7F" w:rsidR="00FD2B00" w:rsidRPr="00FD2B00" w:rsidRDefault="005E53CA">
          <w:pPr>
            <w:pStyle w:val="TOC3"/>
            <w:tabs>
              <w:tab w:val="right" w:leader="dot" w:pos="9056"/>
            </w:tabs>
            <w:rPr>
              <w:rFonts w:asciiTheme="minorHAnsi" w:eastAsiaTheme="minorEastAsia" w:hAnsiTheme="minorHAnsi" w:cstheme="minorHAnsi"/>
              <w:noProof/>
              <w:color w:val="auto"/>
              <w:sz w:val="18"/>
              <w:szCs w:val="18"/>
              <w:lang w:bidi="ar-SA"/>
            </w:rPr>
          </w:pPr>
          <w:hyperlink w:anchor="_Toc19887607" w:history="1">
            <w:r w:rsidR="00FD2B00" w:rsidRPr="00FD2B00">
              <w:rPr>
                <w:rStyle w:val="Hyperlink"/>
                <w:rFonts w:asciiTheme="minorHAnsi" w:hAnsiTheme="minorHAnsi" w:cstheme="minorHAnsi"/>
                <w:noProof/>
                <w:sz w:val="20"/>
                <w:szCs w:val="20"/>
              </w:rPr>
              <w:t>1.2 OSOBA ZADUŽENA ZA KONTAKT</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_Toc19887607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7</w:t>
            </w:r>
            <w:r w:rsidR="00FD2B00" w:rsidRPr="00FD2B00">
              <w:rPr>
                <w:rFonts w:asciiTheme="minorHAnsi" w:hAnsiTheme="minorHAnsi" w:cstheme="minorHAnsi"/>
                <w:noProof/>
                <w:webHidden/>
                <w:sz w:val="20"/>
                <w:szCs w:val="20"/>
              </w:rPr>
              <w:fldChar w:fldCharType="end"/>
            </w:r>
          </w:hyperlink>
        </w:p>
        <w:p w14:paraId="386EB645" w14:textId="79E22D7B" w:rsidR="00FD2B00" w:rsidRPr="00FD2B00" w:rsidRDefault="005E53CA">
          <w:pPr>
            <w:pStyle w:val="TOC3"/>
            <w:tabs>
              <w:tab w:val="right" w:leader="dot" w:pos="9056"/>
            </w:tabs>
            <w:rPr>
              <w:rFonts w:asciiTheme="minorHAnsi" w:eastAsiaTheme="minorEastAsia" w:hAnsiTheme="minorHAnsi" w:cstheme="minorHAnsi"/>
              <w:noProof/>
              <w:color w:val="auto"/>
              <w:sz w:val="18"/>
              <w:szCs w:val="18"/>
              <w:lang w:bidi="ar-SA"/>
            </w:rPr>
          </w:pPr>
          <w:hyperlink w:anchor="_Toc19887608" w:history="1">
            <w:r w:rsidR="00FD2B00" w:rsidRPr="00FD2B00">
              <w:rPr>
                <w:rStyle w:val="Hyperlink"/>
                <w:rFonts w:asciiTheme="minorHAnsi" w:hAnsiTheme="minorHAnsi" w:cstheme="minorHAnsi"/>
                <w:noProof/>
                <w:sz w:val="20"/>
                <w:szCs w:val="20"/>
              </w:rPr>
              <w:t>1.3 EVIDENCIJSKI BROJ NABAVE</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_Toc19887608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7</w:t>
            </w:r>
            <w:r w:rsidR="00FD2B00" w:rsidRPr="00FD2B00">
              <w:rPr>
                <w:rFonts w:asciiTheme="minorHAnsi" w:hAnsiTheme="minorHAnsi" w:cstheme="minorHAnsi"/>
                <w:noProof/>
                <w:webHidden/>
                <w:sz w:val="20"/>
                <w:szCs w:val="20"/>
              </w:rPr>
              <w:fldChar w:fldCharType="end"/>
            </w:r>
          </w:hyperlink>
        </w:p>
        <w:p w14:paraId="0A533F83" w14:textId="6BE8F724" w:rsidR="00FD2B00" w:rsidRPr="00FD2B00" w:rsidRDefault="005E53CA">
          <w:pPr>
            <w:pStyle w:val="TOC3"/>
            <w:tabs>
              <w:tab w:val="right" w:leader="dot" w:pos="9056"/>
            </w:tabs>
            <w:rPr>
              <w:rFonts w:asciiTheme="minorHAnsi" w:eastAsiaTheme="minorEastAsia" w:hAnsiTheme="minorHAnsi" w:cstheme="minorHAnsi"/>
              <w:noProof/>
              <w:color w:val="auto"/>
              <w:sz w:val="18"/>
              <w:szCs w:val="18"/>
              <w:lang w:bidi="ar-SA"/>
            </w:rPr>
          </w:pPr>
          <w:hyperlink w:anchor="_Toc19887609" w:history="1">
            <w:r w:rsidR="00FD2B00" w:rsidRPr="00FD2B00">
              <w:rPr>
                <w:rStyle w:val="Hyperlink"/>
                <w:rFonts w:asciiTheme="minorHAnsi" w:hAnsiTheme="minorHAnsi" w:cstheme="minorHAnsi"/>
                <w:noProof/>
                <w:sz w:val="20"/>
                <w:szCs w:val="20"/>
              </w:rPr>
              <w:t>1.4 POPIS GOSPODARSKIH SUBJEKATA S KOJIMA JE NARUČITELJ U SUKOBU INTERESA</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_Toc19887609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7</w:t>
            </w:r>
            <w:r w:rsidR="00FD2B00" w:rsidRPr="00FD2B00">
              <w:rPr>
                <w:rFonts w:asciiTheme="minorHAnsi" w:hAnsiTheme="minorHAnsi" w:cstheme="minorHAnsi"/>
                <w:noProof/>
                <w:webHidden/>
                <w:sz w:val="20"/>
                <w:szCs w:val="20"/>
              </w:rPr>
              <w:fldChar w:fldCharType="end"/>
            </w:r>
          </w:hyperlink>
        </w:p>
        <w:p w14:paraId="36B8367E" w14:textId="0DB2C414" w:rsidR="00FD2B00" w:rsidRPr="00FD2B00" w:rsidRDefault="005E53CA">
          <w:pPr>
            <w:pStyle w:val="TOC3"/>
            <w:tabs>
              <w:tab w:val="right" w:leader="dot" w:pos="9056"/>
            </w:tabs>
            <w:rPr>
              <w:rFonts w:asciiTheme="minorHAnsi" w:eastAsiaTheme="minorEastAsia" w:hAnsiTheme="minorHAnsi" w:cstheme="minorHAnsi"/>
              <w:noProof/>
              <w:color w:val="auto"/>
              <w:sz w:val="18"/>
              <w:szCs w:val="18"/>
              <w:lang w:bidi="ar-SA"/>
            </w:rPr>
          </w:pPr>
          <w:hyperlink w:anchor="_Toc19887610" w:history="1">
            <w:r w:rsidR="00FD2B00" w:rsidRPr="00FD2B00">
              <w:rPr>
                <w:rStyle w:val="Hyperlink"/>
                <w:rFonts w:asciiTheme="minorHAnsi" w:hAnsiTheme="minorHAnsi" w:cstheme="minorHAnsi"/>
                <w:noProof/>
                <w:sz w:val="20"/>
                <w:szCs w:val="20"/>
              </w:rPr>
              <w:t>1.5 VRSTA POSTUPKA JAVNE NABAVE ILI POSEBNOG REŽIMA NABAVE</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_Toc19887610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8</w:t>
            </w:r>
            <w:r w:rsidR="00FD2B00" w:rsidRPr="00FD2B00">
              <w:rPr>
                <w:rFonts w:asciiTheme="minorHAnsi" w:hAnsiTheme="minorHAnsi" w:cstheme="minorHAnsi"/>
                <w:noProof/>
                <w:webHidden/>
                <w:sz w:val="20"/>
                <w:szCs w:val="20"/>
              </w:rPr>
              <w:fldChar w:fldCharType="end"/>
            </w:r>
          </w:hyperlink>
        </w:p>
        <w:p w14:paraId="540F5890" w14:textId="50826F55" w:rsidR="00FD2B00" w:rsidRPr="00FD2B00" w:rsidRDefault="005E53CA">
          <w:pPr>
            <w:pStyle w:val="TOC3"/>
            <w:tabs>
              <w:tab w:val="right" w:leader="dot" w:pos="9056"/>
            </w:tabs>
            <w:rPr>
              <w:rFonts w:asciiTheme="minorHAnsi" w:eastAsiaTheme="minorEastAsia" w:hAnsiTheme="minorHAnsi" w:cstheme="minorHAnsi"/>
              <w:noProof/>
              <w:color w:val="auto"/>
              <w:sz w:val="18"/>
              <w:szCs w:val="18"/>
              <w:lang w:bidi="ar-SA"/>
            </w:rPr>
          </w:pPr>
          <w:hyperlink w:anchor="_Toc19887611" w:history="1">
            <w:r w:rsidR="00FD2B00" w:rsidRPr="00FD2B00">
              <w:rPr>
                <w:rStyle w:val="Hyperlink"/>
                <w:rFonts w:asciiTheme="minorHAnsi" w:hAnsiTheme="minorHAnsi" w:cstheme="minorHAnsi"/>
                <w:noProof/>
                <w:sz w:val="20"/>
                <w:szCs w:val="20"/>
              </w:rPr>
              <w:t>1.6 PROCIJENJENA VRIJEDNOST NABAVE</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_Toc19887611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8</w:t>
            </w:r>
            <w:r w:rsidR="00FD2B00" w:rsidRPr="00FD2B00">
              <w:rPr>
                <w:rFonts w:asciiTheme="minorHAnsi" w:hAnsiTheme="minorHAnsi" w:cstheme="minorHAnsi"/>
                <w:noProof/>
                <w:webHidden/>
                <w:sz w:val="20"/>
                <w:szCs w:val="20"/>
              </w:rPr>
              <w:fldChar w:fldCharType="end"/>
            </w:r>
          </w:hyperlink>
        </w:p>
        <w:p w14:paraId="6BC56F84" w14:textId="2B428CDA" w:rsidR="00FD2B00" w:rsidRPr="00FD2B00" w:rsidRDefault="005E53CA">
          <w:pPr>
            <w:pStyle w:val="TOC3"/>
            <w:tabs>
              <w:tab w:val="right" w:leader="dot" w:pos="9056"/>
            </w:tabs>
            <w:rPr>
              <w:rFonts w:asciiTheme="minorHAnsi" w:eastAsiaTheme="minorEastAsia" w:hAnsiTheme="minorHAnsi" w:cstheme="minorHAnsi"/>
              <w:noProof/>
              <w:color w:val="auto"/>
              <w:sz w:val="18"/>
              <w:szCs w:val="18"/>
              <w:lang w:bidi="ar-SA"/>
            </w:rPr>
          </w:pPr>
          <w:hyperlink w:anchor="_Toc19887612" w:history="1">
            <w:r w:rsidR="00FD2B00" w:rsidRPr="00FD2B00">
              <w:rPr>
                <w:rStyle w:val="Hyperlink"/>
                <w:rFonts w:asciiTheme="minorHAnsi" w:hAnsiTheme="minorHAnsi" w:cstheme="minorHAnsi"/>
                <w:noProof/>
                <w:sz w:val="20"/>
                <w:szCs w:val="20"/>
              </w:rPr>
              <w:t>1.7 VRSTA UGOVORA O JAVNOJ NABAVI (ROBA, RADOVI ILI USLUGE)</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_Toc19887612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8</w:t>
            </w:r>
            <w:r w:rsidR="00FD2B00" w:rsidRPr="00FD2B00">
              <w:rPr>
                <w:rFonts w:asciiTheme="minorHAnsi" w:hAnsiTheme="minorHAnsi" w:cstheme="minorHAnsi"/>
                <w:noProof/>
                <w:webHidden/>
                <w:sz w:val="20"/>
                <w:szCs w:val="20"/>
              </w:rPr>
              <w:fldChar w:fldCharType="end"/>
            </w:r>
          </w:hyperlink>
        </w:p>
        <w:p w14:paraId="105407AD" w14:textId="03397724" w:rsidR="00FD2B00" w:rsidRPr="00FD2B00" w:rsidRDefault="005E53CA">
          <w:pPr>
            <w:pStyle w:val="TOC3"/>
            <w:tabs>
              <w:tab w:val="right" w:leader="dot" w:pos="9056"/>
            </w:tabs>
            <w:rPr>
              <w:rFonts w:asciiTheme="minorHAnsi" w:eastAsiaTheme="minorEastAsia" w:hAnsiTheme="minorHAnsi" w:cstheme="minorHAnsi"/>
              <w:noProof/>
              <w:color w:val="auto"/>
              <w:sz w:val="18"/>
              <w:szCs w:val="18"/>
              <w:lang w:bidi="ar-SA"/>
            </w:rPr>
          </w:pPr>
          <w:hyperlink w:anchor="_Toc19887613" w:history="1">
            <w:r w:rsidR="00FD2B00" w:rsidRPr="00FD2B00">
              <w:rPr>
                <w:rStyle w:val="Hyperlink"/>
                <w:rFonts w:asciiTheme="minorHAnsi" w:hAnsiTheme="minorHAnsi" w:cstheme="minorHAnsi"/>
                <w:noProof/>
                <w:sz w:val="20"/>
                <w:szCs w:val="20"/>
              </w:rPr>
              <w:t>1.8 NAVOD SKLAPA LI SE UGOVOR O JAVNOJ NABAVI ILI OKVIRNI SPORAZUM</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_Toc19887613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8</w:t>
            </w:r>
            <w:r w:rsidR="00FD2B00" w:rsidRPr="00FD2B00">
              <w:rPr>
                <w:rFonts w:asciiTheme="minorHAnsi" w:hAnsiTheme="minorHAnsi" w:cstheme="minorHAnsi"/>
                <w:noProof/>
                <w:webHidden/>
                <w:sz w:val="20"/>
                <w:szCs w:val="20"/>
              </w:rPr>
              <w:fldChar w:fldCharType="end"/>
            </w:r>
          </w:hyperlink>
        </w:p>
        <w:p w14:paraId="02B740E8" w14:textId="6EB06282" w:rsidR="00FD2B00" w:rsidRPr="00FD2B00" w:rsidRDefault="005E53CA">
          <w:pPr>
            <w:pStyle w:val="TOC3"/>
            <w:tabs>
              <w:tab w:val="right" w:leader="dot" w:pos="9056"/>
            </w:tabs>
            <w:rPr>
              <w:rFonts w:asciiTheme="minorHAnsi" w:eastAsiaTheme="minorEastAsia" w:hAnsiTheme="minorHAnsi" w:cstheme="minorHAnsi"/>
              <w:noProof/>
              <w:color w:val="auto"/>
              <w:sz w:val="18"/>
              <w:szCs w:val="18"/>
              <w:lang w:bidi="ar-SA"/>
            </w:rPr>
          </w:pPr>
          <w:hyperlink w:anchor="_Toc19887614" w:history="1">
            <w:r w:rsidR="00FD2B00" w:rsidRPr="00FD2B00">
              <w:rPr>
                <w:rStyle w:val="Hyperlink"/>
                <w:rFonts w:asciiTheme="minorHAnsi" w:hAnsiTheme="minorHAnsi" w:cstheme="minorHAnsi"/>
                <w:noProof/>
                <w:sz w:val="20"/>
                <w:szCs w:val="20"/>
              </w:rPr>
              <w:t>1.9 NAVOD USPOSTAVLJA LI SE DINAMIČKI SUSTAV NABAVE</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_Toc19887614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8</w:t>
            </w:r>
            <w:r w:rsidR="00FD2B00" w:rsidRPr="00FD2B00">
              <w:rPr>
                <w:rFonts w:asciiTheme="minorHAnsi" w:hAnsiTheme="minorHAnsi" w:cstheme="minorHAnsi"/>
                <w:noProof/>
                <w:webHidden/>
                <w:sz w:val="20"/>
                <w:szCs w:val="20"/>
              </w:rPr>
              <w:fldChar w:fldCharType="end"/>
            </w:r>
          </w:hyperlink>
        </w:p>
        <w:p w14:paraId="4B41BB94" w14:textId="031BE42C" w:rsidR="00FD2B00" w:rsidRPr="00FD2B00" w:rsidRDefault="005E53CA">
          <w:pPr>
            <w:pStyle w:val="TOC3"/>
            <w:tabs>
              <w:tab w:val="right" w:leader="dot" w:pos="9056"/>
            </w:tabs>
            <w:rPr>
              <w:rFonts w:asciiTheme="minorHAnsi" w:eastAsiaTheme="minorEastAsia" w:hAnsiTheme="minorHAnsi" w:cstheme="minorHAnsi"/>
              <w:noProof/>
              <w:color w:val="auto"/>
              <w:sz w:val="18"/>
              <w:szCs w:val="18"/>
              <w:lang w:bidi="ar-SA"/>
            </w:rPr>
          </w:pPr>
          <w:hyperlink w:anchor="_Toc19887615" w:history="1">
            <w:r w:rsidR="00FD2B00" w:rsidRPr="00FD2B00">
              <w:rPr>
                <w:rStyle w:val="Hyperlink"/>
                <w:rFonts w:asciiTheme="minorHAnsi" w:hAnsiTheme="minorHAnsi" w:cstheme="minorHAnsi"/>
                <w:noProof/>
                <w:sz w:val="20"/>
                <w:szCs w:val="20"/>
              </w:rPr>
              <w:t>1.10 NAVOD PROVODI LI SE ELEKTRONIČKA DRAŽBA</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_Toc19887615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8</w:t>
            </w:r>
            <w:r w:rsidR="00FD2B00" w:rsidRPr="00FD2B00">
              <w:rPr>
                <w:rFonts w:asciiTheme="minorHAnsi" w:hAnsiTheme="minorHAnsi" w:cstheme="minorHAnsi"/>
                <w:noProof/>
                <w:webHidden/>
                <w:sz w:val="20"/>
                <w:szCs w:val="20"/>
              </w:rPr>
              <w:fldChar w:fldCharType="end"/>
            </w:r>
          </w:hyperlink>
        </w:p>
        <w:p w14:paraId="33C5F88E" w14:textId="106B4F56" w:rsidR="00FD2B00" w:rsidRPr="00FD2B00" w:rsidRDefault="005E53CA">
          <w:pPr>
            <w:pStyle w:val="TOC3"/>
            <w:tabs>
              <w:tab w:val="right" w:leader="dot" w:pos="9056"/>
            </w:tabs>
            <w:rPr>
              <w:rFonts w:asciiTheme="minorHAnsi" w:eastAsiaTheme="minorEastAsia" w:hAnsiTheme="minorHAnsi" w:cstheme="minorHAnsi"/>
              <w:noProof/>
              <w:color w:val="auto"/>
              <w:sz w:val="18"/>
              <w:szCs w:val="18"/>
              <w:lang w:bidi="ar-SA"/>
            </w:rPr>
          </w:pPr>
          <w:hyperlink w:anchor="_Toc19887616" w:history="1">
            <w:r w:rsidR="00FD2B00" w:rsidRPr="00FD2B00">
              <w:rPr>
                <w:rStyle w:val="Hyperlink"/>
                <w:rFonts w:asciiTheme="minorHAnsi" w:hAnsiTheme="minorHAnsi" w:cstheme="minorHAnsi"/>
                <w:noProof/>
                <w:sz w:val="20"/>
                <w:szCs w:val="20"/>
              </w:rPr>
              <w:t>1.11 INTERNETSKA ADRESA GDJE JE OBJAVLJENO IZVJEŠĆE O PROVEDENOM SAVJETOVANJU SA ZAINTERESIRANIM GOSPODARSKIM SUBJEKTIMA</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_Toc19887616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9</w:t>
            </w:r>
            <w:r w:rsidR="00FD2B00" w:rsidRPr="00FD2B00">
              <w:rPr>
                <w:rFonts w:asciiTheme="minorHAnsi" w:hAnsiTheme="minorHAnsi" w:cstheme="minorHAnsi"/>
                <w:noProof/>
                <w:webHidden/>
                <w:sz w:val="20"/>
                <w:szCs w:val="20"/>
              </w:rPr>
              <w:fldChar w:fldCharType="end"/>
            </w:r>
          </w:hyperlink>
        </w:p>
        <w:p w14:paraId="4CDD3D9F" w14:textId="6D58B8A6" w:rsidR="00FD2B00" w:rsidRDefault="005E53CA">
          <w:pPr>
            <w:pStyle w:val="TOC2"/>
            <w:tabs>
              <w:tab w:val="left" w:pos="986"/>
              <w:tab w:val="right" w:leader="dot" w:pos="9056"/>
            </w:tabs>
            <w:rPr>
              <w:rFonts w:asciiTheme="minorHAnsi" w:eastAsiaTheme="minorEastAsia" w:hAnsiTheme="minorHAnsi" w:cstheme="minorBidi"/>
              <w:noProof/>
              <w:color w:val="auto"/>
              <w:lang w:bidi="ar-SA"/>
            </w:rPr>
          </w:pPr>
          <w:hyperlink w:anchor="_Toc19887617" w:history="1">
            <w:r w:rsidR="00FD2B00" w:rsidRPr="00263E18">
              <w:rPr>
                <w:rStyle w:val="Hyperlink"/>
                <w:rFonts w:ascii="Calibri" w:hAnsi="Calibri" w:cs="Calibri"/>
                <w:b/>
                <w:bCs/>
                <w:noProof/>
              </w:rPr>
              <w:t>2.</w:t>
            </w:r>
            <w:r w:rsidR="00AA0261">
              <w:rPr>
                <w:rFonts w:asciiTheme="minorHAnsi" w:eastAsiaTheme="minorEastAsia" w:hAnsiTheme="minorHAnsi" w:cstheme="minorBidi"/>
                <w:noProof/>
                <w:color w:val="auto"/>
                <w:lang w:bidi="ar-SA"/>
              </w:rPr>
              <w:t xml:space="preserve"> </w:t>
            </w:r>
            <w:r w:rsidR="00FD2B00" w:rsidRPr="00263E18">
              <w:rPr>
                <w:rStyle w:val="Hyperlink"/>
                <w:rFonts w:ascii="Calibri" w:hAnsi="Calibri" w:cs="Calibri"/>
                <w:b/>
                <w:bCs/>
                <w:noProof/>
              </w:rPr>
              <w:t>PODACI O PREDMETU NABAVE</w:t>
            </w:r>
            <w:r w:rsidR="00FD2B00">
              <w:rPr>
                <w:noProof/>
                <w:webHidden/>
              </w:rPr>
              <w:tab/>
            </w:r>
            <w:r w:rsidR="00FD2B00">
              <w:rPr>
                <w:noProof/>
                <w:webHidden/>
              </w:rPr>
              <w:fldChar w:fldCharType="begin"/>
            </w:r>
            <w:r w:rsidR="00FD2B00">
              <w:rPr>
                <w:noProof/>
                <w:webHidden/>
              </w:rPr>
              <w:instrText xml:space="preserve"> PAGEREF _Toc19887617 \h </w:instrText>
            </w:r>
            <w:r w:rsidR="00FD2B00">
              <w:rPr>
                <w:noProof/>
                <w:webHidden/>
              </w:rPr>
            </w:r>
            <w:r w:rsidR="00FD2B00">
              <w:rPr>
                <w:noProof/>
                <w:webHidden/>
              </w:rPr>
              <w:fldChar w:fldCharType="separate"/>
            </w:r>
            <w:r w:rsidR="00AA0261">
              <w:rPr>
                <w:noProof/>
                <w:webHidden/>
              </w:rPr>
              <w:t>10</w:t>
            </w:r>
            <w:r w:rsidR="00FD2B00">
              <w:rPr>
                <w:noProof/>
                <w:webHidden/>
              </w:rPr>
              <w:fldChar w:fldCharType="end"/>
            </w:r>
          </w:hyperlink>
        </w:p>
        <w:p w14:paraId="5E91D507" w14:textId="39866644" w:rsidR="00FD2B00" w:rsidRPr="00FD2B00" w:rsidRDefault="005E53CA">
          <w:pPr>
            <w:pStyle w:val="TOC3"/>
            <w:tabs>
              <w:tab w:val="left" w:pos="1100"/>
              <w:tab w:val="right" w:leader="dot" w:pos="9056"/>
            </w:tabs>
            <w:rPr>
              <w:rFonts w:asciiTheme="minorHAnsi" w:eastAsiaTheme="minorEastAsia" w:hAnsiTheme="minorHAnsi" w:cstheme="minorHAnsi"/>
              <w:noProof/>
              <w:color w:val="auto"/>
              <w:sz w:val="18"/>
              <w:szCs w:val="18"/>
              <w:lang w:bidi="ar-SA"/>
            </w:rPr>
          </w:pPr>
          <w:hyperlink w:anchor="_Toc19887618" w:history="1">
            <w:r w:rsidR="00FD2B00" w:rsidRPr="00FD2B00">
              <w:rPr>
                <w:rStyle w:val="Hyperlink"/>
                <w:rFonts w:asciiTheme="minorHAnsi" w:hAnsiTheme="minorHAnsi" w:cstheme="minorHAnsi"/>
                <w:noProof/>
                <w:sz w:val="20"/>
                <w:szCs w:val="20"/>
              </w:rPr>
              <w:t>2.1</w:t>
            </w:r>
            <w:r w:rsidR="00AA0261">
              <w:rPr>
                <w:rFonts w:asciiTheme="minorHAnsi" w:eastAsiaTheme="minorEastAsia" w:hAnsiTheme="minorHAnsi" w:cstheme="minorHAnsi"/>
                <w:noProof/>
                <w:color w:val="auto"/>
                <w:sz w:val="18"/>
                <w:szCs w:val="18"/>
                <w:lang w:bidi="ar-SA"/>
              </w:rPr>
              <w:t xml:space="preserve"> </w:t>
            </w:r>
            <w:r w:rsidR="00FD2B00" w:rsidRPr="00FD2B00">
              <w:rPr>
                <w:rStyle w:val="Hyperlink"/>
                <w:rFonts w:asciiTheme="minorHAnsi" w:hAnsiTheme="minorHAnsi" w:cstheme="minorHAnsi"/>
                <w:noProof/>
                <w:sz w:val="20"/>
                <w:szCs w:val="20"/>
              </w:rPr>
              <w:t>OPIS PREDMETA NABAVE</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_Toc19887618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10</w:t>
            </w:r>
            <w:r w:rsidR="00FD2B00" w:rsidRPr="00FD2B00">
              <w:rPr>
                <w:rFonts w:asciiTheme="minorHAnsi" w:hAnsiTheme="minorHAnsi" w:cstheme="minorHAnsi"/>
                <w:noProof/>
                <w:webHidden/>
                <w:sz w:val="20"/>
                <w:szCs w:val="20"/>
              </w:rPr>
              <w:fldChar w:fldCharType="end"/>
            </w:r>
          </w:hyperlink>
        </w:p>
        <w:p w14:paraId="1BA64656" w14:textId="5D3A8DDF" w:rsidR="00FD2B00" w:rsidRPr="00FD2B00" w:rsidRDefault="005E53CA">
          <w:pPr>
            <w:pStyle w:val="TOC3"/>
            <w:tabs>
              <w:tab w:val="left" w:pos="1100"/>
              <w:tab w:val="right" w:leader="dot" w:pos="9056"/>
            </w:tabs>
            <w:rPr>
              <w:rFonts w:asciiTheme="minorHAnsi" w:eastAsiaTheme="minorEastAsia" w:hAnsiTheme="minorHAnsi" w:cstheme="minorHAnsi"/>
              <w:noProof/>
              <w:color w:val="auto"/>
              <w:sz w:val="18"/>
              <w:szCs w:val="18"/>
              <w:lang w:bidi="ar-SA"/>
            </w:rPr>
          </w:pPr>
          <w:hyperlink w:anchor="_Toc19887619" w:history="1">
            <w:r w:rsidR="00FD2B00" w:rsidRPr="00FD2B00">
              <w:rPr>
                <w:rStyle w:val="Hyperlink"/>
                <w:rFonts w:asciiTheme="minorHAnsi" w:hAnsiTheme="minorHAnsi" w:cstheme="minorHAnsi"/>
                <w:noProof/>
                <w:sz w:val="20"/>
                <w:szCs w:val="20"/>
              </w:rPr>
              <w:t>2.2</w:t>
            </w:r>
            <w:r w:rsidR="00AA0261">
              <w:rPr>
                <w:rFonts w:asciiTheme="minorHAnsi" w:eastAsiaTheme="minorEastAsia" w:hAnsiTheme="minorHAnsi" w:cstheme="minorHAnsi"/>
                <w:noProof/>
                <w:color w:val="auto"/>
                <w:sz w:val="18"/>
                <w:szCs w:val="18"/>
                <w:lang w:bidi="ar-SA"/>
              </w:rPr>
              <w:t xml:space="preserve"> </w:t>
            </w:r>
            <w:r w:rsidR="00FD2B00" w:rsidRPr="00FD2B00">
              <w:rPr>
                <w:rStyle w:val="Hyperlink"/>
                <w:rFonts w:asciiTheme="minorHAnsi" w:hAnsiTheme="minorHAnsi" w:cstheme="minorHAnsi"/>
                <w:noProof/>
                <w:sz w:val="20"/>
                <w:szCs w:val="20"/>
              </w:rPr>
              <w:t>OPIS I OZNAKA GRUPA PREDMETA NABAVE</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_Toc19887619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10</w:t>
            </w:r>
            <w:r w:rsidR="00FD2B00" w:rsidRPr="00FD2B00">
              <w:rPr>
                <w:rFonts w:asciiTheme="minorHAnsi" w:hAnsiTheme="minorHAnsi" w:cstheme="minorHAnsi"/>
                <w:noProof/>
                <w:webHidden/>
                <w:sz w:val="20"/>
                <w:szCs w:val="20"/>
              </w:rPr>
              <w:fldChar w:fldCharType="end"/>
            </w:r>
          </w:hyperlink>
        </w:p>
        <w:p w14:paraId="54E50E15" w14:textId="7BC0C7DC" w:rsidR="00FD2B00" w:rsidRPr="00FD2B00" w:rsidRDefault="005E53CA">
          <w:pPr>
            <w:pStyle w:val="TOC3"/>
            <w:tabs>
              <w:tab w:val="left" w:pos="1100"/>
              <w:tab w:val="right" w:leader="dot" w:pos="9056"/>
            </w:tabs>
            <w:rPr>
              <w:rFonts w:asciiTheme="minorHAnsi" w:eastAsiaTheme="minorEastAsia" w:hAnsiTheme="minorHAnsi" w:cstheme="minorHAnsi"/>
              <w:noProof/>
              <w:color w:val="auto"/>
              <w:sz w:val="18"/>
              <w:szCs w:val="18"/>
              <w:lang w:bidi="ar-SA"/>
            </w:rPr>
          </w:pPr>
          <w:hyperlink w:anchor="_Toc19887620" w:history="1">
            <w:r w:rsidR="00FD2B00" w:rsidRPr="00FD2B00">
              <w:rPr>
                <w:rStyle w:val="Hyperlink"/>
                <w:rFonts w:asciiTheme="minorHAnsi" w:hAnsiTheme="minorHAnsi" w:cstheme="minorHAnsi"/>
                <w:noProof/>
                <w:sz w:val="20"/>
                <w:szCs w:val="20"/>
              </w:rPr>
              <w:t>2.3</w:t>
            </w:r>
            <w:r w:rsidR="00AA0261">
              <w:rPr>
                <w:rFonts w:asciiTheme="minorHAnsi" w:eastAsiaTheme="minorEastAsia" w:hAnsiTheme="minorHAnsi" w:cstheme="minorHAnsi"/>
                <w:noProof/>
                <w:color w:val="auto"/>
                <w:sz w:val="18"/>
                <w:szCs w:val="18"/>
                <w:lang w:bidi="ar-SA"/>
              </w:rPr>
              <w:t xml:space="preserve"> </w:t>
            </w:r>
            <w:r w:rsidR="00FD2B00" w:rsidRPr="00FD2B00">
              <w:rPr>
                <w:rStyle w:val="Hyperlink"/>
                <w:rFonts w:asciiTheme="minorHAnsi" w:hAnsiTheme="minorHAnsi" w:cstheme="minorHAnsi"/>
                <w:noProof/>
                <w:sz w:val="20"/>
                <w:szCs w:val="20"/>
              </w:rPr>
              <w:t>KOLIČINA PREDMETA NABAVE</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_Toc19887620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10</w:t>
            </w:r>
            <w:r w:rsidR="00FD2B00" w:rsidRPr="00FD2B00">
              <w:rPr>
                <w:rFonts w:asciiTheme="minorHAnsi" w:hAnsiTheme="minorHAnsi" w:cstheme="minorHAnsi"/>
                <w:noProof/>
                <w:webHidden/>
                <w:sz w:val="20"/>
                <w:szCs w:val="20"/>
              </w:rPr>
              <w:fldChar w:fldCharType="end"/>
            </w:r>
          </w:hyperlink>
        </w:p>
        <w:p w14:paraId="725A2859" w14:textId="443DAFFA" w:rsidR="00FD2B00" w:rsidRPr="00FD2B00" w:rsidRDefault="005E53CA">
          <w:pPr>
            <w:pStyle w:val="TOC3"/>
            <w:tabs>
              <w:tab w:val="left" w:pos="1100"/>
              <w:tab w:val="right" w:leader="dot" w:pos="9056"/>
            </w:tabs>
            <w:rPr>
              <w:rFonts w:asciiTheme="minorHAnsi" w:eastAsiaTheme="minorEastAsia" w:hAnsiTheme="minorHAnsi" w:cstheme="minorHAnsi"/>
              <w:noProof/>
              <w:color w:val="auto"/>
              <w:sz w:val="18"/>
              <w:szCs w:val="18"/>
              <w:lang w:bidi="ar-SA"/>
            </w:rPr>
          </w:pPr>
          <w:hyperlink w:anchor="_Toc19887621" w:history="1">
            <w:r w:rsidR="00FD2B00" w:rsidRPr="00FD2B00">
              <w:rPr>
                <w:rStyle w:val="Hyperlink"/>
                <w:rFonts w:asciiTheme="minorHAnsi" w:hAnsiTheme="minorHAnsi" w:cstheme="minorHAnsi"/>
                <w:noProof/>
                <w:sz w:val="20"/>
                <w:szCs w:val="20"/>
              </w:rPr>
              <w:t>2.4</w:t>
            </w:r>
            <w:r w:rsidR="00AA0261">
              <w:rPr>
                <w:rFonts w:asciiTheme="minorHAnsi" w:eastAsiaTheme="minorEastAsia" w:hAnsiTheme="minorHAnsi" w:cstheme="minorHAnsi"/>
                <w:noProof/>
                <w:color w:val="auto"/>
                <w:sz w:val="18"/>
                <w:szCs w:val="18"/>
                <w:lang w:bidi="ar-SA"/>
              </w:rPr>
              <w:t xml:space="preserve"> </w:t>
            </w:r>
            <w:r w:rsidR="00FD2B00" w:rsidRPr="00FD2B00">
              <w:rPr>
                <w:rStyle w:val="Hyperlink"/>
                <w:rFonts w:asciiTheme="minorHAnsi" w:hAnsiTheme="minorHAnsi" w:cstheme="minorHAnsi"/>
                <w:noProof/>
                <w:sz w:val="20"/>
                <w:szCs w:val="20"/>
              </w:rPr>
              <w:t>TEHNČKE SPECIFIKACIJE</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_Toc19887621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11</w:t>
            </w:r>
            <w:r w:rsidR="00FD2B00" w:rsidRPr="00FD2B00">
              <w:rPr>
                <w:rFonts w:asciiTheme="minorHAnsi" w:hAnsiTheme="minorHAnsi" w:cstheme="minorHAnsi"/>
                <w:noProof/>
                <w:webHidden/>
                <w:sz w:val="20"/>
                <w:szCs w:val="20"/>
              </w:rPr>
              <w:fldChar w:fldCharType="end"/>
            </w:r>
          </w:hyperlink>
        </w:p>
        <w:p w14:paraId="07CACDAE" w14:textId="21289C03" w:rsidR="00FD2B00" w:rsidRPr="00FD2B00" w:rsidRDefault="005E53CA">
          <w:pPr>
            <w:pStyle w:val="TOC3"/>
            <w:tabs>
              <w:tab w:val="left" w:pos="1100"/>
              <w:tab w:val="right" w:leader="dot" w:pos="9056"/>
            </w:tabs>
            <w:rPr>
              <w:rFonts w:asciiTheme="minorHAnsi" w:eastAsiaTheme="minorEastAsia" w:hAnsiTheme="minorHAnsi" w:cstheme="minorHAnsi"/>
              <w:noProof/>
              <w:color w:val="auto"/>
              <w:sz w:val="18"/>
              <w:szCs w:val="18"/>
              <w:lang w:bidi="ar-SA"/>
            </w:rPr>
          </w:pPr>
          <w:hyperlink w:anchor="_Toc19887622" w:history="1">
            <w:r w:rsidR="00FD2B00" w:rsidRPr="00FD2B00">
              <w:rPr>
                <w:rStyle w:val="Hyperlink"/>
                <w:rFonts w:asciiTheme="minorHAnsi" w:hAnsiTheme="minorHAnsi" w:cstheme="minorHAnsi"/>
                <w:noProof/>
                <w:sz w:val="20"/>
                <w:szCs w:val="20"/>
              </w:rPr>
              <w:t>2.5</w:t>
            </w:r>
            <w:r w:rsidR="00AA0261">
              <w:rPr>
                <w:rFonts w:asciiTheme="minorHAnsi" w:eastAsiaTheme="minorEastAsia" w:hAnsiTheme="minorHAnsi" w:cstheme="minorHAnsi"/>
                <w:noProof/>
                <w:color w:val="auto"/>
                <w:sz w:val="18"/>
                <w:szCs w:val="18"/>
                <w:lang w:bidi="ar-SA"/>
              </w:rPr>
              <w:t xml:space="preserve"> </w:t>
            </w:r>
            <w:r w:rsidR="00FD2B00" w:rsidRPr="00FD2B00">
              <w:rPr>
                <w:rStyle w:val="Hyperlink"/>
                <w:rFonts w:asciiTheme="minorHAnsi" w:hAnsiTheme="minorHAnsi" w:cstheme="minorHAnsi"/>
                <w:noProof/>
                <w:sz w:val="20"/>
                <w:szCs w:val="20"/>
              </w:rPr>
              <w:t>KRITERIJ ZA OCJENU JEDNAKOVRIJEDNOSTI PREDMETA NABAVE</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_Toc19887622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11</w:t>
            </w:r>
            <w:r w:rsidR="00FD2B00" w:rsidRPr="00FD2B00">
              <w:rPr>
                <w:rFonts w:asciiTheme="minorHAnsi" w:hAnsiTheme="minorHAnsi" w:cstheme="minorHAnsi"/>
                <w:noProof/>
                <w:webHidden/>
                <w:sz w:val="20"/>
                <w:szCs w:val="20"/>
              </w:rPr>
              <w:fldChar w:fldCharType="end"/>
            </w:r>
          </w:hyperlink>
        </w:p>
        <w:p w14:paraId="0A413CB1" w14:textId="4D9B53D1" w:rsidR="00FD2B00" w:rsidRPr="00FD2B00" w:rsidRDefault="005E53CA">
          <w:pPr>
            <w:pStyle w:val="TOC3"/>
            <w:tabs>
              <w:tab w:val="left" w:pos="1100"/>
              <w:tab w:val="right" w:leader="dot" w:pos="9056"/>
            </w:tabs>
            <w:rPr>
              <w:rFonts w:asciiTheme="minorHAnsi" w:eastAsiaTheme="minorEastAsia" w:hAnsiTheme="minorHAnsi" w:cstheme="minorHAnsi"/>
              <w:noProof/>
              <w:color w:val="auto"/>
              <w:sz w:val="18"/>
              <w:szCs w:val="18"/>
              <w:lang w:bidi="ar-SA"/>
            </w:rPr>
          </w:pPr>
          <w:hyperlink w:anchor="_Toc19887623" w:history="1">
            <w:r w:rsidR="00FD2B00" w:rsidRPr="00FD2B00">
              <w:rPr>
                <w:rStyle w:val="Hyperlink"/>
                <w:rFonts w:asciiTheme="minorHAnsi" w:hAnsiTheme="minorHAnsi" w:cstheme="minorHAnsi"/>
                <w:noProof/>
                <w:sz w:val="20"/>
                <w:szCs w:val="20"/>
              </w:rPr>
              <w:t>2.6</w:t>
            </w:r>
            <w:r w:rsidR="00AA0261">
              <w:rPr>
                <w:rFonts w:asciiTheme="minorHAnsi" w:eastAsiaTheme="minorEastAsia" w:hAnsiTheme="minorHAnsi" w:cstheme="minorHAnsi"/>
                <w:noProof/>
                <w:color w:val="auto"/>
                <w:sz w:val="18"/>
                <w:szCs w:val="18"/>
                <w:lang w:bidi="ar-SA"/>
              </w:rPr>
              <w:t xml:space="preserve"> </w:t>
            </w:r>
            <w:r w:rsidR="00FD2B00" w:rsidRPr="00FD2B00">
              <w:rPr>
                <w:rStyle w:val="Hyperlink"/>
                <w:rFonts w:asciiTheme="minorHAnsi" w:hAnsiTheme="minorHAnsi" w:cstheme="minorHAnsi"/>
                <w:noProof/>
                <w:sz w:val="20"/>
                <w:szCs w:val="20"/>
              </w:rPr>
              <w:t>TROŠKOVNIK</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_Toc19887623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11</w:t>
            </w:r>
            <w:r w:rsidR="00FD2B00" w:rsidRPr="00FD2B00">
              <w:rPr>
                <w:rFonts w:asciiTheme="minorHAnsi" w:hAnsiTheme="minorHAnsi" w:cstheme="minorHAnsi"/>
                <w:noProof/>
                <w:webHidden/>
                <w:sz w:val="20"/>
                <w:szCs w:val="20"/>
              </w:rPr>
              <w:fldChar w:fldCharType="end"/>
            </w:r>
          </w:hyperlink>
        </w:p>
        <w:p w14:paraId="03C219C9" w14:textId="12964693" w:rsidR="00FD2B00" w:rsidRPr="00FD2B00" w:rsidRDefault="005E53CA">
          <w:pPr>
            <w:pStyle w:val="TOC3"/>
            <w:tabs>
              <w:tab w:val="left" w:pos="1100"/>
              <w:tab w:val="right" w:leader="dot" w:pos="9056"/>
            </w:tabs>
            <w:rPr>
              <w:rFonts w:asciiTheme="minorHAnsi" w:eastAsiaTheme="minorEastAsia" w:hAnsiTheme="minorHAnsi" w:cstheme="minorHAnsi"/>
              <w:noProof/>
              <w:color w:val="auto"/>
              <w:sz w:val="18"/>
              <w:szCs w:val="18"/>
              <w:lang w:bidi="ar-SA"/>
            </w:rPr>
          </w:pPr>
          <w:hyperlink w:anchor="_Toc19887624" w:history="1">
            <w:r w:rsidR="00FD2B00" w:rsidRPr="00FD2B00">
              <w:rPr>
                <w:rStyle w:val="Hyperlink"/>
                <w:rFonts w:asciiTheme="minorHAnsi" w:hAnsiTheme="minorHAnsi" w:cstheme="minorHAnsi"/>
                <w:noProof/>
                <w:sz w:val="20"/>
                <w:szCs w:val="20"/>
              </w:rPr>
              <w:t>2.7</w:t>
            </w:r>
            <w:r w:rsidR="00AA0261">
              <w:rPr>
                <w:rFonts w:asciiTheme="minorHAnsi" w:eastAsiaTheme="minorEastAsia" w:hAnsiTheme="minorHAnsi" w:cstheme="minorHAnsi"/>
                <w:noProof/>
                <w:color w:val="auto"/>
                <w:sz w:val="18"/>
                <w:szCs w:val="18"/>
                <w:lang w:bidi="ar-SA"/>
              </w:rPr>
              <w:t xml:space="preserve"> </w:t>
            </w:r>
            <w:r w:rsidR="00FD2B00" w:rsidRPr="00FD2B00">
              <w:rPr>
                <w:rStyle w:val="Hyperlink"/>
                <w:rFonts w:asciiTheme="minorHAnsi" w:hAnsiTheme="minorHAnsi" w:cstheme="minorHAnsi"/>
                <w:noProof/>
                <w:sz w:val="20"/>
                <w:szCs w:val="20"/>
              </w:rPr>
              <w:t>OBILAZAK I PREGLED LOKACIJA TE UVID  U PROJEKTNU DOKUMENTACIJU</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_Toc19887624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12</w:t>
            </w:r>
            <w:r w:rsidR="00FD2B00" w:rsidRPr="00FD2B00">
              <w:rPr>
                <w:rFonts w:asciiTheme="minorHAnsi" w:hAnsiTheme="minorHAnsi" w:cstheme="minorHAnsi"/>
                <w:noProof/>
                <w:webHidden/>
                <w:sz w:val="20"/>
                <w:szCs w:val="20"/>
              </w:rPr>
              <w:fldChar w:fldCharType="end"/>
            </w:r>
          </w:hyperlink>
        </w:p>
        <w:p w14:paraId="4863F26F" w14:textId="62C82943" w:rsidR="00FD2B00" w:rsidRPr="00FD2B00" w:rsidRDefault="005E53CA">
          <w:pPr>
            <w:pStyle w:val="TOC3"/>
            <w:tabs>
              <w:tab w:val="left" w:pos="1100"/>
              <w:tab w:val="right" w:leader="dot" w:pos="9056"/>
            </w:tabs>
            <w:rPr>
              <w:rFonts w:asciiTheme="minorHAnsi" w:eastAsiaTheme="minorEastAsia" w:hAnsiTheme="minorHAnsi" w:cstheme="minorHAnsi"/>
              <w:noProof/>
              <w:color w:val="auto"/>
              <w:sz w:val="18"/>
              <w:szCs w:val="18"/>
              <w:lang w:bidi="ar-SA"/>
            </w:rPr>
          </w:pPr>
          <w:hyperlink w:anchor="_Toc19887625" w:history="1">
            <w:r w:rsidR="00FD2B00" w:rsidRPr="00FD2B00">
              <w:rPr>
                <w:rStyle w:val="Hyperlink"/>
                <w:rFonts w:asciiTheme="minorHAnsi" w:hAnsiTheme="minorHAnsi" w:cstheme="minorHAnsi"/>
                <w:noProof/>
                <w:sz w:val="20"/>
                <w:szCs w:val="20"/>
              </w:rPr>
              <w:t>2.8</w:t>
            </w:r>
            <w:r w:rsidR="00AA0261">
              <w:rPr>
                <w:rFonts w:asciiTheme="minorHAnsi" w:eastAsiaTheme="minorEastAsia" w:hAnsiTheme="minorHAnsi" w:cstheme="minorHAnsi"/>
                <w:noProof/>
                <w:color w:val="auto"/>
                <w:sz w:val="18"/>
                <w:szCs w:val="18"/>
                <w:lang w:bidi="ar-SA"/>
              </w:rPr>
              <w:t xml:space="preserve"> </w:t>
            </w:r>
            <w:r w:rsidR="00FD2B00" w:rsidRPr="00FD2B00">
              <w:rPr>
                <w:rStyle w:val="Hyperlink"/>
                <w:rFonts w:asciiTheme="minorHAnsi" w:hAnsiTheme="minorHAnsi" w:cstheme="minorHAnsi"/>
                <w:noProof/>
                <w:sz w:val="20"/>
                <w:szCs w:val="20"/>
              </w:rPr>
              <w:t>MJESTO IZVRŠENJA UGOVORA</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_Toc19887625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12</w:t>
            </w:r>
            <w:r w:rsidR="00FD2B00" w:rsidRPr="00FD2B00">
              <w:rPr>
                <w:rFonts w:asciiTheme="minorHAnsi" w:hAnsiTheme="minorHAnsi" w:cstheme="minorHAnsi"/>
                <w:noProof/>
                <w:webHidden/>
                <w:sz w:val="20"/>
                <w:szCs w:val="20"/>
              </w:rPr>
              <w:fldChar w:fldCharType="end"/>
            </w:r>
          </w:hyperlink>
        </w:p>
        <w:p w14:paraId="3D5871ED" w14:textId="45EE8CC5" w:rsidR="00FD2B00" w:rsidRPr="00FD2B00" w:rsidRDefault="005E53CA">
          <w:pPr>
            <w:pStyle w:val="TOC3"/>
            <w:tabs>
              <w:tab w:val="left" w:pos="1100"/>
              <w:tab w:val="right" w:leader="dot" w:pos="9056"/>
            </w:tabs>
            <w:rPr>
              <w:rFonts w:asciiTheme="minorHAnsi" w:eastAsiaTheme="minorEastAsia" w:hAnsiTheme="minorHAnsi" w:cstheme="minorHAnsi"/>
              <w:noProof/>
              <w:color w:val="auto"/>
              <w:sz w:val="18"/>
              <w:szCs w:val="18"/>
              <w:lang w:bidi="ar-SA"/>
            </w:rPr>
          </w:pPr>
          <w:hyperlink w:anchor="_Toc19887626" w:history="1">
            <w:r w:rsidR="00FD2B00" w:rsidRPr="00FD2B00">
              <w:rPr>
                <w:rStyle w:val="Hyperlink"/>
                <w:rFonts w:asciiTheme="minorHAnsi" w:hAnsiTheme="minorHAnsi" w:cstheme="minorHAnsi"/>
                <w:noProof/>
                <w:sz w:val="20"/>
                <w:szCs w:val="20"/>
              </w:rPr>
              <w:t>2.9</w:t>
            </w:r>
            <w:r w:rsidR="00AA0261">
              <w:rPr>
                <w:rFonts w:asciiTheme="minorHAnsi" w:eastAsiaTheme="minorEastAsia" w:hAnsiTheme="minorHAnsi" w:cstheme="minorHAnsi"/>
                <w:noProof/>
                <w:color w:val="auto"/>
                <w:sz w:val="18"/>
                <w:szCs w:val="18"/>
                <w:lang w:bidi="ar-SA"/>
              </w:rPr>
              <w:t xml:space="preserve"> </w:t>
            </w:r>
            <w:r w:rsidR="00FD2B00" w:rsidRPr="00FD2B00">
              <w:rPr>
                <w:rStyle w:val="Hyperlink"/>
                <w:rFonts w:asciiTheme="minorHAnsi" w:hAnsiTheme="minorHAnsi" w:cstheme="minorHAnsi"/>
                <w:noProof/>
                <w:sz w:val="20"/>
                <w:szCs w:val="20"/>
              </w:rPr>
              <w:t>ROK POČETKA I ZAVRŠETKA IZVRŠENJA UGOVORA</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_Toc19887626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12</w:t>
            </w:r>
            <w:r w:rsidR="00FD2B00" w:rsidRPr="00FD2B00">
              <w:rPr>
                <w:rFonts w:asciiTheme="minorHAnsi" w:hAnsiTheme="minorHAnsi" w:cstheme="minorHAnsi"/>
                <w:noProof/>
                <w:webHidden/>
                <w:sz w:val="20"/>
                <w:szCs w:val="20"/>
              </w:rPr>
              <w:fldChar w:fldCharType="end"/>
            </w:r>
          </w:hyperlink>
        </w:p>
        <w:p w14:paraId="051776A1" w14:textId="5109B791" w:rsidR="00FD2B00" w:rsidRPr="00FD2B00" w:rsidRDefault="005E53CA">
          <w:pPr>
            <w:pStyle w:val="TOC3"/>
            <w:tabs>
              <w:tab w:val="left" w:pos="1320"/>
              <w:tab w:val="right" w:leader="dot" w:pos="9056"/>
            </w:tabs>
            <w:rPr>
              <w:rFonts w:asciiTheme="minorHAnsi" w:eastAsiaTheme="minorEastAsia" w:hAnsiTheme="minorHAnsi" w:cstheme="minorHAnsi"/>
              <w:noProof/>
              <w:color w:val="auto"/>
              <w:sz w:val="18"/>
              <w:szCs w:val="18"/>
              <w:lang w:bidi="ar-SA"/>
            </w:rPr>
          </w:pPr>
          <w:hyperlink w:anchor="_Toc19887627" w:history="1">
            <w:r w:rsidR="00FD2B00" w:rsidRPr="00FD2B00">
              <w:rPr>
                <w:rStyle w:val="Hyperlink"/>
                <w:rFonts w:asciiTheme="minorHAnsi" w:hAnsiTheme="minorHAnsi" w:cstheme="minorHAnsi"/>
                <w:noProof/>
                <w:sz w:val="20"/>
                <w:szCs w:val="20"/>
              </w:rPr>
              <w:t>2.10</w:t>
            </w:r>
            <w:r w:rsidR="00AA0261">
              <w:rPr>
                <w:rFonts w:asciiTheme="minorHAnsi" w:eastAsiaTheme="minorEastAsia" w:hAnsiTheme="minorHAnsi" w:cstheme="minorHAnsi"/>
                <w:noProof/>
                <w:color w:val="auto"/>
                <w:sz w:val="18"/>
                <w:szCs w:val="18"/>
                <w:lang w:bidi="ar-SA"/>
              </w:rPr>
              <w:t xml:space="preserve"> </w:t>
            </w:r>
            <w:r w:rsidR="00FD2B00" w:rsidRPr="00FD2B00">
              <w:rPr>
                <w:rStyle w:val="Hyperlink"/>
                <w:rFonts w:asciiTheme="minorHAnsi" w:hAnsiTheme="minorHAnsi" w:cstheme="minorHAnsi"/>
                <w:noProof/>
                <w:sz w:val="20"/>
                <w:szCs w:val="20"/>
              </w:rPr>
              <w:t>OPCIJE I MOGUĆA OBNAVLJANJA UGOVORA</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_Toc19887627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13</w:t>
            </w:r>
            <w:r w:rsidR="00FD2B00" w:rsidRPr="00FD2B00">
              <w:rPr>
                <w:rFonts w:asciiTheme="minorHAnsi" w:hAnsiTheme="minorHAnsi" w:cstheme="minorHAnsi"/>
                <w:noProof/>
                <w:webHidden/>
                <w:sz w:val="20"/>
                <w:szCs w:val="20"/>
              </w:rPr>
              <w:fldChar w:fldCharType="end"/>
            </w:r>
          </w:hyperlink>
        </w:p>
        <w:p w14:paraId="702EB6AF" w14:textId="3C658069" w:rsidR="00FD2B00" w:rsidRDefault="005E53CA">
          <w:pPr>
            <w:pStyle w:val="TOC2"/>
            <w:tabs>
              <w:tab w:val="left" w:pos="986"/>
              <w:tab w:val="right" w:leader="dot" w:pos="9056"/>
            </w:tabs>
            <w:rPr>
              <w:rFonts w:asciiTheme="minorHAnsi" w:eastAsiaTheme="minorEastAsia" w:hAnsiTheme="minorHAnsi" w:cstheme="minorBidi"/>
              <w:noProof/>
              <w:color w:val="auto"/>
              <w:lang w:bidi="ar-SA"/>
            </w:rPr>
          </w:pPr>
          <w:hyperlink w:anchor="_Toc19887628" w:history="1">
            <w:r w:rsidR="00FD2B00" w:rsidRPr="00263E18">
              <w:rPr>
                <w:rStyle w:val="Hyperlink"/>
                <w:rFonts w:ascii="Calibri" w:hAnsi="Calibri" w:cs="Calibri"/>
                <w:b/>
                <w:bCs/>
                <w:noProof/>
              </w:rPr>
              <w:t>3.</w:t>
            </w:r>
            <w:r w:rsidR="00AA0261">
              <w:rPr>
                <w:rFonts w:asciiTheme="minorHAnsi" w:eastAsiaTheme="minorEastAsia" w:hAnsiTheme="minorHAnsi" w:cstheme="minorBidi"/>
                <w:noProof/>
                <w:color w:val="auto"/>
                <w:lang w:bidi="ar-SA"/>
              </w:rPr>
              <w:t xml:space="preserve"> </w:t>
            </w:r>
            <w:r w:rsidR="00FD2B00" w:rsidRPr="00263E18">
              <w:rPr>
                <w:rStyle w:val="Hyperlink"/>
                <w:rFonts w:ascii="Calibri" w:hAnsi="Calibri" w:cs="Calibri"/>
                <w:b/>
                <w:bCs/>
                <w:noProof/>
              </w:rPr>
              <w:t>OSNOVE ZA ISKLJUČENJE GOSPODARSKOG SUBJEKTA I DOKUMENTI KOJIMA GOSPODARSKI SUBJEKT DOKAZUJE ODSUTNOST OSNOVA ZA ISKLJUČENJE</w:t>
            </w:r>
            <w:r w:rsidR="00FD2B00">
              <w:rPr>
                <w:noProof/>
                <w:webHidden/>
              </w:rPr>
              <w:tab/>
            </w:r>
            <w:r w:rsidR="00FD2B00" w:rsidRPr="00FD2B00">
              <w:rPr>
                <w:rFonts w:asciiTheme="minorHAnsi" w:hAnsiTheme="minorHAnsi" w:cstheme="minorHAnsi"/>
                <w:noProof/>
                <w:webHidden/>
              </w:rPr>
              <w:fldChar w:fldCharType="begin"/>
            </w:r>
            <w:r w:rsidR="00FD2B00" w:rsidRPr="00FD2B00">
              <w:rPr>
                <w:rFonts w:asciiTheme="minorHAnsi" w:hAnsiTheme="minorHAnsi" w:cstheme="minorHAnsi"/>
                <w:noProof/>
                <w:webHidden/>
              </w:rPr>
              <w:instrText xml:space="preserve"> PAGEREF _Toc19887628 \h </w:instrText>
            </w:r>
            <w:r w:rsidR="00FD2B00" w:rsidRPr="00FD2B00">
              <w:rPr>
                <w:rFonts w:asciiTheme="minorHAnsi" w:hAnsiTheme="minorHAnsi" w:cstheme="minorHAnsi"/>
                <w:noProof/>
                <w:webHidden/>
              </w:rPr>
            </w:r>
            <w:r w:rsidR="00FD2B00" w:rsidRPr="00FD2B00">
              <w:rPr>
                <w:rFonts w:asciiTheme="minorHAnsi" w:hAnsiTheme="minorHAnsi" w:cstheme="minorHAnsi"/>
                <w:noProof/>
                <w:webHidden/>
              </w:rPr>
              <w:fldChar w:fldCharType="separate"/>
            </w:r>
            <w:r w:rsidR="00AA0261">
              <w:rPr>
                <w:rFonts w:asciiTheme="minorHAnsi" w:hAnsiTheme="minorHAnsi" w:cstheme="minorHAnsi"/>
                <w:noProof/>
                <w:webHidden/>
              </w:rPr>
              <w:t>14</w:t>
            </w:r>
            <w:r w:rsidR="00FD2B00" w:rsidRPr="00FD2B00">
              <w:rPr>
                <w:rFonts w:asciiTheme="minorHAnsi" w:hAnsiTheme="minorHAnsi" w:cstheme="minorHAnsi"/>
                <w:noProof/>
                <w:webHidden/>
              </w:rPr>
              <w:fldChar w:fldCharType="end"/>
            </w:r>
          </w:hyperlink>
        </w:p>
        <w:p w14:paraId="4B233A41" w14:textId="0F6564E4" w:rsidR="00FD2B00" w:rsidRPr="00FD2B00" w:rsidRDefault="005E53CA">
          <w:pPr>
            <w:pStyle w:val="TOC3"/>
            <w:tabs>
              <w:tab w:val="left" w:pos="1100"/>
              <w:tab w:val="right" w:leader="dot" w:pos="9056"/>
            </w:tabs>
            <w:rPr>
              <w:rFonts w:asciiTheme="minorHAnsi" w:eastAsiaTheme="minorEastAsia" w:hAnsiTheme="minorHAnsi" w:cstheme="minorHAnsi"/>
              <w:noProof/>
              <w:color w:val="auto"/>
              <w:sz w:val="18"/>
              <w:szCs w:val="18"/>
              <w:lang w:bidi="ar-SA"/>
            </w:rPr>
          </w:pPr>
          <w:hyperlink w:anchor="_Toc19887629" w:history="1">
            <w:r w:rsidR="00FD2B00" w:rsidRPr="00FD2B00">
              <w:rPr>
                <w:rStyle w:val="Hyperlink"/>
                <w:rFonts w:asciiTheme="minorHAnsi" w:hAnsiTheme="minorHAnsi" w:cstheme="minorHAnsi"/>
                <w:noProof/>
                <w:sz w:val="20"/>
                <w:szCs w:val="20"/>
              </w:rPr>
              <w:t>3.1</w:t>
            </w:r>
            <w:r w:rsidR="00AA0261">
              <w:rPr>
                <w:rFonts w:asciiTheme="minorHAnsi" w:eastAsiaTheme="minorEastAsia" w:hAnsiTheme="minorHAnsi" w:cstheme="minorHAnsi"/>
                <w:noProof/>
                <w:color w:val="auto"/>
                <w:sz w:val="18"/>
                <w:szCs w:val="18"/>
                <w:lang w:bidi="ar-SA"/>
              </w:rPr>
              <w:t xml:space="preserve"> </w:t>
            </w:r>
            <w:r w:rsidR="00FD2B00" w:rsidRPr="00FD2B00">
              <w:rPr>
                <w:rStyle w:val="Hyperlink"/>
                <w:rFonts w:asciiTheme="minorHAnsi" w:hAnsiTheme="minorHAnsi" w:cstheme="minorHAnsi"/>
                <w:noProof/>
                <w:sz w:val="20"/>
                <w:szCs w:val="20"/>
              </w:rPr>
              <w:t>OBVEZNE OSNOVE ZA ISKLJUČENJE GOSPODARSKIH SUBJEKATA</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_Toc19887629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14</w:t>
            </w:r>
            <w:r w:rsidR="00FD2B00" w:rsidRPr="00FD2B00">
              <w:rPr>
                <w:rFonts w:asciiTheme="minorHAnsi" w:hAnsiTheme="minorHAnsi" w:cstheme="minorHAnsi"/>
                <w:noProof/>
                <w:webHidden/>
                <w:sz w:val="20"/>
                <w:szCs w:val="20"/>
              </w:rPr>
              <w:fldChar w:fldCharType="end"/>
            </w:r>
          </w:hyperlink>
        </w:p>
        <w:p w14:paraId="217EB1FF" w14:textId="00EC84B2" w:rsidR="00FD2B00" w:rsidRPr="00FD2B00" w:rsidRDefault="005E53CA">
          <w:pPr>
            <w:pStyle w:val="TOC3"/>
            <w:tabs>
              <w:tab w:val="left" w:pos="1320"/>
              <w:tab w:val="right" w:leader="dot" w:pos="9056"/>
            </w:tabs>
            <w:rPr>
              <w:rFonts w:asciiTheme="minorHAnsi" w:eastAsiaTheme="minorEastAsia" w:hAnsiTheme="minorHAnsi" w:cstheme="minorHAnsi"/>
              <w:noProof/>
              <w:color w:val="auto"/>
              <w:sz w:val="18"/>
              <w:szCs w:val="18"/>
              <w:lang w:bidi="ar-SA"/>
            </w:rPr>
          </w:pPr>
          <w:hyperlink w:anchor="_Toc19887630" w:history="1">
            <w:r w:rsidR="00FD2B00" w:rsidRPr="00FD2B00">
              <w:rPr>
                <w:rStyle w:val="Hyperlink"/>
                <w:rFonts w:asciiTheme="minorHAnsi" w:hAnsiTheme="minorHAnsi" w:cstheme="minorHAnsi"/>
                <w:noProof/>
                <w:sz w:val="20"/>
                <w:szCs w:val="20"/>
              </w:rPr>
              <w:t>3.1.1</w:t>
            </w:r>
            <w:r w:rsidR="00AA0261">
              <w:rPr>
                <w:rFonts w:asciiTheme="minorHAnsi" w:eastAsiaTheme="minorEastAsia" w:hAnsiTheme="minorHAnsi" w:cstheme="minorHAnsi"/>
                <w:noProof/>
                <w:color w:val="auto"/>
                <w:sz w:val="18"/>
                <w:szCs w:val="18"/>
                <w:lang w:bidi="ar-SA"/>
              </w:rPr>
              <w:t xml:space="preserve"> </w:t>
            </w:r>
            <w:r w:rsidR="00FD2B00" w:rsidRPr="00FD2B00">
              <w:rPr>
                <w:rStyle w:val="Hyperlink"/>
                <w:rFonts w:asciiTheme="minorHAnsi" w:hAnsiTheme="minorHAnsi" w:cstheme="minorHAnsi"/>
                <w:noProof/>
                <w:sz w:val="20"/>
                <w:szCs w:val="20"/>
              </w:rPr>
              <w:t>Nekažnjavanje</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_Toc19887630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14</w:t>
            </w:r>
            <w:r w:rsidR="00FD2B00" w:rsidRPr="00FD2B00">
              <w:rPr>
                <w:rFonts w:asciiTheme="minorHAnsi" w:hAnsiTheme="minorHAnsi" w:cstheme="minorHAnsi"/>
                <w:noProof/>
                <w:webHidden/>
                <w:sz w:val="20"/>
                <w:szCs w:val="20"/>
              </w:rPr>
              <w:fldChar w:fldCharType="end"/>
            </w:r>
          </w:hyperlink>
        </w:p>
        <w:p w14:paraId="147F4A13" w14:textId="25B064C5" w:rsidR="00FD2B00" w:rsidRPr="00FD2B00" w:rsidRDefault="005E53CA">
          <w:pPr>
            <w:pStyle w:val="TOC3"/>
            <w:tabs>
              <w:tab w:val="left" w:pos="1320"/>
              <w:tab w:val="right" w:leader="dot" w:pos="9056"/>
            </w:tabs>
            <w:rPr>
              <w:rFonts w:asciiTheme="minorHAnsi" w:eastAsiaTheme="minorEastAsia" w:hAnsiTheme="minorHAnsi" w:cstheme="minorHAnsi"/>
              <w:noProof/>
              <w:color w:val="auto"/>
              <w:sz w:val="18"/>
              <w:szCs w:val="18"/>
              <w:lang w:bidi="ar-SA"/>
            </w:rPr>
          </w:pPr>
          <w:hyperlink w:anchor="_Toc19887631" w:history="1">
            <w:r w:rsidR="00FD2B00" w:rsidRPr="00FD2B00">
              <w:rPr>
                <w:rStyle w:val="Hyperlink"/>
                <w:rFonts w:asciiTheme="minorHAnsi" w:hAnsiTheme="minorHAnsi" w:cstheme="minorHAnsi"/>
                <w:noProof/>
                <w:sz w:val="20"/>
                <w:szCs w:val="20"/>
              </w:rPr>
              <w:t>3.1.2</w:t>
            </w:r>
            <w:r w:rsidR="00AA0261">
              <w:rPr>
                <w:rFonts w:asciiTheme="minorHAnsi" w:eastAsiaTheme="minorEastAsia" w:hAnsiTheme="minorHAnsi" w:cstheme="minorHAnsi"/>
                <w:noProof/>
                <w:color w:val="auto"/>
                <w:sz w:val="18"/>
                <w:szCs w:val="18"/>
                <w:lang w:bidi="ar-SA"/>
              </w:rPr>
              <w:t xml:space="preserve"> </w:t>
            </w:r>
            <w:r w:rsidR="00FD2B00" w:rsidRPr="00FD2B00">
              <w:rPr>
                <w:rStyle w:val="Hyperlink"/>
                <w:rFonts w:asciiTheme="minorHAnsi" w:hAnsiTheme="minorHAnsi" w:cstheme="minorHAnsi"/>
                <w:noProof/>
                <w:sz w:val="20"/>
                <w:szCs w:val="20"/>
              </w:rPr>
              <w:t>Plaćene dospjele porezne obveze i obveze za mirovinsko i zdravstveno osiguranje</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_Toc19887631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16</w:t>
            </w:r>
            <w:r w:rsidR="00FD2B00" w:rsidRPr="00FD2B00">
              <w:rPr>
                <w:rFonts w:asciiTheme="minorHAnsi" w:hAnsiTheme="minorHAnsi" w:cstheme="minorHAnsi"/>
                <w:noProof/>
                <w:webHidden/>
                <w:sz w:val="20"/>
                <w:szCs w:val="20"/>
              </w:rPr>
              <w:fldChar w:fldCharType="end"/>
            </w:r>
          </w:hyperlink>
        </w:p>
        <w:p w14:paraId="7249647C" w14:textId="2B547EEC" w:rsidR="00FD2B00" w:rsidRPr="00FD2B00" w:rsidRDefault="005E53CA">
          <w:pPr>
            <w:pStyle w:val="TOC3"/>
            <w:tabs>
              <w:tab w:val="left" w:pos="1100"/>
              <w:tab w:val="right" w:leader="dot" w:pos="9056"/>
            </w:tabs>
            <w:rPr>
              <w:rFonts w:asciiTheme="minorHAnsi" w:eastAsiaTheme="minorEastAsia" w:hAnsiTheme="minorHAnsi" w:cstheme="minorHAnsi"/>
              <w:noProof/>
              <w:color w:val="auto"/>
              <w:sz w:val="18"/>
              <w:szCs w:val="18"/>
              <w:lang w:bidi="ar-SA"/>
            </w:rPr>
          </w:pPr>
          <w:hyperlink w:anchor="_Toc19887632" w:history="1">
            <w:r w:rsidR="00FD2B00" w:rsidRPr="00FD2B00">
              <w:rPr>
                <w:rStyle w:val="Hyperlink"/>
                <w:rFonts w:asciiTheme="minorHAnsi" w:hAnsiTheme="minorHAnsi" w:cstheme="minorHAnsi"/>
                <w:noProof/>
                <w:sz w:val="20"/>
                <w:szCs w:val="20"/>
              </w:rPr>
              <w:t>3.2</w:t>
            </w:r>
            <w:r w:rsidR="00AA0261">
              <w:rPr>
                <w:rFonts w:asciiTheme="minorHAnsi" w:eastAsiaTheme="minorEastAsia" w:hAnsiTheme="minorHAnsi" w:cstheme="minorHAnsi"/>
                <w:noProof/>
                <w:color w:val="auto"/>
                <w:sz w:val="18"/>
                <w:szCs w:val="18"/>
                <w:lang w:bidi="ar-SA"/>
              </w:rPr>
              <w:t xml:space="preserve"> </w:t>
            </w:r>
            <w:r w:rsidR="00FD2B00" w:rsidRPr="00FD2B00">
              <w:rPr>
                <w:rStyle w:val="Hyperlink"/>
                <w:rFonts w:asciiTheme="minorHAnsi" w:hAnsiTheme="minorHAnsi" w:cstheme="minorHAnsi"/>
                <w:noProof/>
                <w:sz w:val="20"/>
                <w:szCs w:val="20"/>
              </w:rPr>
              <w:t>OSTALE OSNOVE ZA ISKLJUČENJE</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_Toc19887632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16</w:t>
            </w:r>
            <w:r w:rsidR="00FD2B00" w:rsidRPr="00FD2B00">
              <w:rPr>
                <w:rFonts w:asciiTheme="minorHAnsi" w:hAnsiTheme="minorHAnsi" w:cstheme="minorHAnsi"/>
                <w:noProof/>
                <w:webHidden/>
                <w:sz w:val="20"/>
                <w:szCs w:val="20"/>
              </w:rPr>
              <w:fldChar w:fldCharType="end"/>
            </w:r>
          </w:hyperlink>
        </w:p>
        <w:p w14:paraId="04A0E1FC" w14:textId="0C673F7E" w:rsidR="00FD2B00" w:rsidRPr="00FD2B00" w:rsidRDefault="005E53CA">
          <w:pPr>
            <w:pStyle w:val="TOC3"/>
            <w:tabs>
              <w:tab w:val="left" w:pos="1100"/>
              <w:tab w:val="right" w:leader="dot" w:pos="9056"/>
            </w:tabs>
            <w:rPr>
              <w:rFonts w:asciiTheme="minorHAnsi" w:eastAsiaTheme="minorEastAsia" w:hAnsiTheme="minorHAnsi" w:cstheme="minorHAnsi"/>
              <w:noProof/>
              <w:color w:val="auto"/>
              <w:sz w:val="18"/>
              <w:szCs w:val="18"/>
              <w:lang w:bidi="ar-SA"/>
            </w:rPr>
          </w:pPr>
          <w:hyperlink w:anchor="_Toc19887633" w:history="1">
            <w:r w:rsidR="00FD2B00" w:rsidRPr="00FD2B00">
              <w:rPr>
                <w:rStyle w:val="Hyperlink"/>
                <w:rFonts w:asciiTheme="minorHAnsi" w:hAnsiTheme="minorHAnsi" w:cstheme="minorHAnsi"/>
                <w:noProof/>
                <w:sz w:val="20"/>
                <w:szCs w:val="20"/>
              </w:rPr>
              <w:t>3.3</w:t>
            </w:r>
            <w:r w:rsidR="00AA0261">
              <w:rPr>
                <w:rFonts w:asciiTheme="minorHAnsi" w:eastAsiaTheme="minorEastAsia" w:hAnsiTheme="minorHAnsi" w:cstheme="minorHAnsi"/>
                <w:noProof/>
                <w:color w:val="auto"/>
                <w:sz w:val="18"/>
                <w:szCs w:val="18"/>
                <w:lang w:bidi="ar-SA"/>
              </w:rPr>
              <w:t xml:space="preserve"> </w:t>
            </w:r>
            <w:r w:rsidR="00FD2B00" w:rsidRPr="00FD2B00">
              <w:rPr>
                <w:rStyle w:val="Hyperlink"/>
                <w:rFonts w:asciiTheme="minorHAnsi" w:hAnsiTheme="minorHAnsi" w:cstheme="minorHAnsi"/>
                <w:noProof/>
                <w:sz w:val="20"/>
                <w:szCs w:val="20"/>
              </w:rPr>
              <w:t>DOKUMENTI KOJIMA SE DOKAZUJE DA NE POSTOJE OSNOVE ZA ISKLJUČENJE</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_Toc19887633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17</w:t>
            </w:r>
            <w:r w:rsidR="00FD2B00" w:rsidRPr="00FD2B00">
              <w:rPr>
                <w:rFonts w:asciiTheme="minorHAnsi" w:hAnsiTheme="minorHAnsi" w:cstheme="minorHAnsi"/>
                <w:noProof/>
                <w:webHidden/>
                <w:sz w:val="20"/>
                <w:szCs w:val="20"/>
              </w:rPr>
              <w:fldChar w:fldCharType="end"/>
            </w:r>
          </w:hyperlink>
        </w:p>
        <w:p w14:paraId="2B0A3A9E" w14:textId="1C554B87" w:rsidR="00FD2B00" w:rsidRDefault="005E53CA">
          <w:pPr>
            <w:pStyle w:val="TOC2"/>
            <w:tabs>
              <w:tab w:val="left" w:pos="986"/>
              <w:tab w:val="right" w:leader="dot" w:pos="9056"/>
            </w:tabs>
            <w:rPr>
              <w:rFonts w:asciiTheme="minorHAnsi" w:eastAsiaTheme="minorEastAsia" w:hAnsiTheme="minorHAnsi" w:cstheme="minorBidi"/>
              <w:noProof/>
              <w:color w:val="auto"/>
              <w:lang w:bidi="ar-SA"/>
            </w:rPr>
          </w:pPr>
          <w:hyperlink w:anchor="_Toc19887634" w:history="1">
            <w:r w:rsidR="00FD2B00" w:rsidRPr="00263E18">
              <w:rPr>
                <w:rStyle w:val="Hyperlink"/>
                <w:rFonts w:ascii="Calibri" w:hAnsi="Calibri" w:cs="Calibri"/>
                <w:b/>
                <w:bCs/>
                <w:noProof/>
              </w:rPr>
              <w:t>4.</w:t>
            </w:r>
            <w:r w:rsidR="00AA0261">
              <w:rPr>
                <w:rFonts w:asciiTheme="minorHAnsi" w:eastAsiaTheme="minorEastAsia" w:hAnsiTheme="minorHAnsi" w:cstheme="minorBidi"/>
                <w:noProof/>
                <w:color w:val="auto"/>
                <w:lang w:bidi="ar-SA"/>
              </w:rPr>
              <w:t xml:space="preserve"> </w:t>
            </w:r>
            <w:r w:rsidR="00FD2B00" w:rsidRPr="00263E18">
              <w:rPr>
                <w:rStyle w:val="Hyperlink"/>
                <w:rFonts w:ascii="Calibri" w:hAnsi="Calibri" w:cs="Calibri"/>
                <w:b/>
                <w:bCs/>
                <w:noProof/>
              </w:rPr>
              <w:t>KRITERIJ ZA ODABIR GOSPODARSKOG SUBJEKTA – UVJETI SPOSOBNOSTI</w:t>
            </w:r>
            <w:r w:rsidR="00FD2B00">
              <w:rPr>
                <w:noProof/>
                <w:webHidden/>
              </w:rPr>
              <w:tab/>
            </w:r>
            <w:r w:rsidR="00FD2B00" w:rsidRPr="00FD2B00">
              <w:rPr>
                <w:rFonts w:asciiTheme="minorHAnsi" w:hAnsiTheme="minorHAnsi" w:cstheme="minorHAnsi"/>
                <w:noProof/>
                <w:webHidden/>
              </w:rPr>
              <w:fldChar w:fldCharType="begin"/>
            </w:r>
            <w:r w:rsidR="00FD2B00" w:rsidRPr="00FD2B00">
              <w:rPr>
                <w:rFonts w:asciiTheme="minorHAnsi" w:hAnsiTheme="minorHAnsi" w:cstheme="minorHAnsi"/>
                <w:noProof/>
                <w:webHidden/>
              </w:rPr>
              <w:instrText xml:space="preserve"> PAGEREF _Toc19887634 \h </w:instrText>
            </w:r>
            <w:r w:rsidR="00FD2B00" w:rsidRPr="00FD2B00">
              <w:rPr>
                <w:rFonts w:asciiTheme="minorHAnsi" w:hAnsiTheme="minorHAnsi" w:cstheme="minorHAnsi"/>
                <w:noProof/>
                <w:webHidden/>
              </w:rPr>
            </w:r>
            <w:r w:rsidR="00FD2B00" w:rsidRPr="00FD2B00">
              <w:rPr>
                <w:rFonts w:asciiTheme="minorHAnsi" w:hAnsiTheme="minorHAnsi" w:cstheme="minorHAnsi"/>
                <w:noProof/>
                <w:webHidden/>
              </w:rPr>
              <w:fldChar w:fldCharType="separate"/>
            </w:r>
            <w:r w:rsidR="00AA0261">
              <w:rPr>
                <w:rFonts w:asciiTheme="minorHAnsi" w:hAnsiTheme="minorHAnsi" w:cstheme="minorHAnsi"/>
                <w:noProof/>
                <w:webHidden/>
              </w:rPr>
              <w:t>21</w:t>
            </w:r>
            <w:r w:rsidR="00FD2B00" w:rsidRPr="00FD2B00">
              <w:rPr>
                <w:rFonts w:asciiTheme="minorHAnsi" w:hAnsiTheme="minorHAnsi" w:cstheme="minorHAnsi"/>
                <w:noProof/>
                <w:webHidden/>
              </w:rPr>
              <w:fldChar w:fldCharType="end"/>
            </w:r>
          </w:hyperlink>
        </w:p>
        <w:p w14:paraId="42779079" w14:textId="0A56E43A" w:rsidR="00FD2B00" w:rsidRPr="00FD2B00" w:rsidRDefault="005E53CA">
          <w:pPr>
            <w:pStyle w:val="TOC3"/>
            <w:tabs>
              <w:tab w:val="left" w:pos="1100"/>
              <w:tab w:val="right" w:leader="dot" w:pos="9056"/>
            </w:tabs>
            <w:rPr>
              <w:rFonts w:asciiTheme="minorHAnsi" w:eastAsiaTheme="minorEastAsia" w:hAnsiTheme="minorHAnsi" w:cstheme="minorHAnsi"/>
              <w:noProof/>
              <w:color w:val="auto"/>
              <w:sz w:val="20"/>
              <w:szCs w:val="20"/>
              <w:lang w:bidi="ar-SA"/>
            </w:rPr>
          </w:pPr>
          <w:hyperlink w:anchor="_Toc19887635" w:history="1">
            <w:r w:rsidR="00FD2B00" w:rsidRPr="00FD2B00">
              <w:rPr>
                <w:rStyle w:val="Hyperlink"/>
                <w:rFonts w:asciiTheme="minorHAnsi" w:hAnsiTheme="minorHAnsi" w:cstheme="minorHAnsi"/>
                <w:noProof/>
                <w:sz w:val="20"/>
                <w:szCs w:val="20"/>
              </w:rPr>
              <w:t>4.1</w:t>
            </w:r>
            <w:r w:rsidR="00AA0261">
              <w:rPr>
                <w:rFonts w:asciiTheme="minorHAnsi" w:eastAsiaTheme="minorEastAsia" w:hAnsiTheme="minorHAnsi" w:cstheme="minorHAnsi"/>
                <w:noProof/>
                <w:color w:val="auto"/>
                <w:sz w:val="20"/>
                <w:szCs w:val="20"/>
                <w:lang w:bidi="ar-SA"/>
              </w:rPr>
              <w:t xml:space="preserve"> </w:t>
            </w:r>
            <w:r w:rsidR="00FD2B00" w:rsidRPr="00FD2B00">
              <w:rPr>
                <w:rStyle w:val="Hyperlink"/>
                <w:rFonts w:asciiTheme="minorHAnsi" w:hAnsiTheme="minorHAnsi" w:cstheme="minorHAnsi"/>
                <w:noProof/>
                <w:sz w:val="20"/>
                <w:szCs w:val="20"/>
              </w:rPr>
              <w:t>UVJETI SPOSOBNOST ZA OBAVLJANJE PROFESIONALNE DJELATNOSTI</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_Toc19887635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21</w:t>
            </w:r>
            <w:r w:rsidR="00FD2B00" w:rsidRPr="00FD2B00">
              <w:rPr>
                <w:rFonts w:asciiTheme="minorHAnsi" w:hAnsiTheme="minorHAnsi" w:cstheme="minorHAnsi"/>
                <w:noProof/>
                <w:webHidden/>
                <w:sz w:val="20"/>
                <w:szCs w:val="20"/>
              </w:rPr>
              <w:fldChar w:fldCharType="end"/>
            </w:r>
          </w:hyperlink>
        </w:p>
        <w:p w14:paraId="7FEE39F6" w14:textId="0037D9EE" w:rsidR="00FD2B00" w:rsidRPr="00FD2B00" w:rsidRDefault="005E53CA">
          <w:pPr>
            <w:pStyle w:val="TOC3"/>
            <w:tabs>
              <w:tab w:val="left" w:pos="1100"/>
              <w:tab w:val="right" w:leader="dot" w:pos="9056"/>
            </w:tabs>
            <w:rPr>
              <w:rFonts w:asciiTheme="minorHAnsi" w:eastAsiaTheme="minorEastAsia" w:hAnsiTheme="minorHAnsi" w:cstheme="minorHAnsi"/>
              <w:noProof/>
              <w:color w:val="auto"/>
              <w:sz w:val="20"/>
              <w:szCs w:val="20"/>
              <w:lang w:bidi="ar-SA"/>
            </w:rPr>
          </w:pPr>
          <w:hyperlink w:anchor="_Toc19887636" w:history="1">
            <w:r w:rsidR="00FD2B00" w:rsidRPr="00FD2B00">
              <w:rPr>
                <w:rStyle w:val="Hyperlink"/>
                <w:rFonts w:asciiTheme="minorHAnsi" w:hAnsiTheme="minorHAnsi" w:cstheme="minorHAnsi"/>
                <w:noProof/>
                <w:sz w:val="20"/>
                <w:szCs w:val="20"/>
              </w:rPr>
              <w:t>4.2</w:t>
            </w:r>
            <w:r w:rsidR="00AA0261">
              <w:rPr>
                <w:rFonts w:asciiTheme="minorHAnsi" w:eastAsiaTheme="minorEastAsia" w:hAnsiTheme="minorHAnsi" w:cstheme="minorHAnsi"/>
                <w:noProof/>
                <w:color w:val="auto"/>
                <w:sz w:val="20"/>
                <w:szCs w:val="20"/>
                <w:lang w:bidi="ar-SA"/>
              </w:rPr>
              <w:t xml:space="preserve"> </w:t>
            </w:r>
            <w:r w:rsidR="00FD2B00" w:rsidRPr="00FD2B00">
              <w:rPr>
                <w:rStyle w:val="Hyperlink"/>
                <w:rFonts w:asciiTheme="minorHAnsi" w:hAnsiTheme="minorHAnsi" w:cstheme="minorHAnsi"/>
                <w:noProof/>
                <w:sz w:val="20"/>
                <w:szCs w:val="20"/>
              </w:rPr>
              <w:t>UVJETI TEHNIČKA I STRUČNA SPOSOBNOST</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_Toc19887636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21</w:t>
            </w:r>
            <w:r w:rsidR="00FD2B00" w:rsidRPr="00FD2B00">
              <w:rPr>
                <w:rFonts w:asciiTheme="minorHAnsi" w:hAnsiTheme="minorHAnsi" w:cstheme="minorHAnsi"/>
                <w:noProof/>
                <w:webHidden/>
                <w:sz w:val="20"/>
                <w:szCs w:val="20"/>
              </w:rPr>
              <w:fldChar w:fldCharType="end"/>
            </w:r>
          </w:hyperlink>
        </w:p>
        <w:p w14:paraId="7132818F" w14:textId="78A766F6" w:rsidR="00FD2B00" w:rsidRPr="00FD2B00" w:rsidRDefault="005E53CA">
          <w:pPr>
            <w:pStyle w:val="TOC3"/>
            <w:tabs>
              <w:tab w:val="left" w:pos="1320"/>
              <w:tab w:val="right" w:leader="dot" w:pos="9056"/>
            </w:tabs>
            <w:rPr>
              <w:rFonts w:asciiTheme="minorHAnsi" w:eastAsiaTheme="minorEastAsia" w:hAnsiTheme="minorHAnsi" w:cstheme="minorHAnsi"/>
              <w:noProof/>
              <w:color w:val="auto"/>
              <w:sz w:val="20"/>
              <w:szCs w:val="20"/>
              <w:lang w:bidi="ar-SA"/>
            </w:rPr>
          </w:pPr>
          <w:hyperlink w:anchor="_Toc19887637" w:history="1">
            <w:r w:rsidR="00FD2B00" w:rsidRPr="00FD2B00">
              <w:rPr>
                <w:rStyle w:val="Hyperlink"/>
                <w:rFonts w:asciiTheme="minorHAnsi" w:hAnsiTheme="minorHAnsi" w:cstheme="minorHAnsi"/>
                <w:noProof/>
                <w:sz w:val="20"/>
                <w:szCs w:val="20"/>
              </w:rPr>
              <w:t>4.2.1</w:t>
            </w:r>
            <w:r w:rsidR="00AA0261">
              <w:rPr>
                <w:rFonts w:asciiTheme="minorHAnsi" w:eastAsiaTheme="minorEastAsia" w:hAnsiTheme="minorHAnsi" w:cstheme="minorHAnsi"/>
                <w:noProof/>
                <w:color w:val="auto"/>
                <w:sz w:val="20"/>
                <w:szCs w:val="20"/>
                <w:lang w:bidi="ar-SA"/>
              </w:rPr>
              <w:t xml:space="preserve"> </w:t>
            </w:r>
            <w:r w:rsidR="00FD2B00" w:rsidRPr="00FD2B00">
              <w:rPr>
                <w:rStyle w:val="Hyperlink"/>
                <w:rFonts w:asciiTheme="minorHAnsi" w:hAnsiTheme="minorHAnsi" w:cstheme="minorHAnsi"/>
                <w:noProof/>
                <w:sz w:val="20"/>
                <w:szCs w:val="20"/>
              </w:rPr>
              <w:t>Uredno izvršenje isporuka roba</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_Toc19887637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21</w:t>
            </w:r>
            <w:r w:rsidR="00FD2B00" w:rsidRPr="00FD2B00">
              <w:rPr>
                <w:rFonts w:asciiTheme="minorHAnsi" w:hAnsiTheme="minorHAnsi" w:cstheme="minorHAnsi"/>
                <w:noProof/>
                <w:webHidden/>
                <w:sz w:val="20"/>
                <w:szCs w:val="20"/>
              </w:rPr>
              <w:fldChar w:fldCharType="end"/>
            </w:r>
          </w:hyperlink>
        </w:p>
        <w:p w14:paraId="39A13A12" w14:textId="4BCE7430" w:rsidR="00FD2B00" w:rsidRPr="00FD2B00" w:rsidRDefault="005E53CA">
          <w:pPr>
            <w:pStyle w:val="TOC3"/>
            <w:tabs>
              <w:tab w:val="left" w:pos="1320"/>
              <w:tab w:val="right" w:leader="dot" w:pos="9056"/>
            </w:tabs>
            <w:rPr>
              <w:rFonts w:asciiTheme="minorHAnsi" w:eastAsiaTheme="minorEastAsia" w:hAnsiTheme="minorHAnsi" w:cstheme="minorHAnsi"/>
              <w:noProof/>
              <w:color w:val="auto"/>
              <w:sz w:val="20"/>
              <w:szCs w:val="20"/>
              <w:lang w:bidi="ar-SA"/>
            </w:rPr>
          </w:pPr>
          <w:hyperlink w:anchor="_Toc19887638" w:history="1">
            <w:r w:rsidR="00FD2B00" w:rsidRPr="00FD2B00">
              <w:rPr>
                <w:rStyle w:val="Hyperlink"/>
                <w:rFonts w:asciiTheme="minorHAnsi" w:hAnsiTheme="minorHAnsi" w:cstheme="minorHAnsi"/>
                <w:noProof/>
                <w:sz w:val="20"/>
                <w:szCs w:val="20"/>
              </w:rPr>
              <w:t>4.2.2</w:t>
            </w:r>
            <w:r w:rsidR="00AA0261">
              <w:rPr>
                <w:rFonts w:asciiTheme="minorHAnsi" w:eastAsiaTheme="minorEastAsia" w:hAnsiTheme="minorHAnsi" w:cstheme="minorHAnsi"/>
                <w:noProof/>
                <w:color w:val="auto"/>
                <w:sz w:val="20"/>
                <w:szCs w:val="20"/>
                <w:lang w:bidi="ar-SA"/>
              </w:rPr>
              <w:t xml:space="preserve"> </w:t>
            </w:r>
            <w:r w:rsidR="00FD2B00" w:rsidRPr="00FD2B00">
              <w:rPr>
                <w:rStyle w:val="Hyperlink"/>
                <w:rFonts w:asciiTheme="minorHAnsi" w:hAnsiTheme="minorHAnsi" w:cstheme="minorHAnsi"/>
                <w:noProof/>
                <w:sz w:val="20"/>
                <w:szCs w:val="20"/>
              </w:rPr>
              <w:t>TEHNIČKE SPECIFIKACIJE – prospekt, fotografije, katalozi, uzorci i sl.</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_Toc19887638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21</w:t>
            </w:r>
            <w:r w:rsidR="00FD2B00" w:rsidRPr="00FD2B00">
              <w:rPr>
                <w:rFonts w:asciiTheme="minorHAnsi" w:hAnsiTheme="minorHAnsi" w:cstheme="minorHAnsi"/>
                <w:noProof/>
                <w:webHidden/>
                <w:sz w:val="20"/>
                <w:szCs w:val="20"/>
              </w:rPr>
              <w:fldChar w:fldCharType="end"/>
            </w:r>
          </w:hyperlink>
        </w:p>
        <w:p w14:paraId="793D8666" w14:textId="6645F968" w:rsidR="00FD2B00" w:rsidRPr="00FD2B00" w:rsidRDefault="005E53CA">
          <w:pPr>
            <w:pStyle w:val="TOC3"/>
            <w:tabs>
              <w:tab w:val="left" w:pos="1320"/>
              <w:tab w:val="right" w:leader="dot" w:pos="9056"/>
            </w:tabs>
            <w:rPr>
              <w:rFonts w:asciiTheme="minorHAnsi" w:eastAsiaTheme="minorEastAsia" w:hAnsiTheme="minorHAnsi" w:cstheme="minorHAnsi"/>
              <w:noProof/>
              <w:color w:val="auto"/>
              <w:sz w:val="20"/>
              <w:szCs w:val="20"/>
              <w:lang w:bidi="ar-SA"/>
            </w:rPr>
          </w:pPr>
          <w:hyperlink w:anchor="_Toc19887639" w:history="1">
            <w:r w:rsidR="00FD2B00" w:rsidRPr="00FD2B00">
              <w:rPr>
                <w:rStyle w:val="Hyperlink"/>
                <w:rFonts w:asciiTheme="minorHAnsi" w:hAnsiTheme="minorHAnsi" w:cstheme="minorHAnsi"/>
                <w:noProof/>
                <w:sz w:val="20"/>
                <w:szCs w:val="20"/>
              </w:rPr>
              <w:t>4.2.3</w:t>
            </w:r>
            <w:r w:rsidR="00AA0261">
              <w:rPr>
                <w:rFonts w:asciiTheme="minorHAnsi" w:eastAsiaTheme="minorEastAsia" w:hAnsiTheme="minorHAnsi" w:cstheme="minorHAnsi"/>
                <w:noProof/>
                <w:color w:val="auto"/>
                <w:sz w:val="20"/>
                <w:szCs w:val="20"/>
                <w:lang w:bidi="ar-SA"/>
              </w:rPr>
              <w:t xml:space="preserve"> </w:t>
            </w:r>
            <w:r w:rsidR="00FD2B00" w:rsidRPr="00FD2B00">
              <w:rPr>
                <w:rStyle w:val="Hyperlink"/>
                <w:rFonts w:asciiTheme="minorHAnsi" w:hAnsiTheme="minorHAnsi" w:cstheme="minorHAnsi"/>
                <w:noProof/>
                <w:sz w:val="20"/>
                <w:szCs w:val="20"/>
              </w:rPr>
              <w:t>SUKLADNOST SA SUSTAVIMA UPRAVLJANJA KVALITETOM, OKOLIŠTEM I ENERGIJOM</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_Toc19887639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22</w:t>
            </w:r>
            <w:r w:rsidR="00FD2B00" w:rsidRPr="00FD2B00">
              <w:rPr>
                <w:rFonts w:asciiTheme="minorHAnsi" w:hAnsiTheme="minorHAnsi" w:cstheme="minorHAnsi"/>
                <w:noProof/>
                <w:webHidden/>
                <w:sz w:val="20"/>
                <w:szCs w:val="20"/>
              </w:rPr>
              <w:fldChar w:fldCharType="end"/>
            </w:r>
          </w:hyperlink>
        </w:p>
        <w:p w14:paraId="4859EA4B" w14:textId="6A11956C" w:rsidR="00FD2B00" w:rsidRPr="00FD2B00" w:rsidRDefault="005E53CA">
          <w:pPr>
            <w:pStyle w:val="TOC3"/>
            <w:tabs>
              <w:tab w:val="left" w:pos="1320"/>
              <w:tab w:val="right" w:leader="dot" w:pos="9056"/>
            </w:tabs>
            <w:rPr>
              <w:rFonts w:asciiTheme="minorHAnsi" w:eastAsiaTheme="minorEastAsia" w:hAnsiTheme="minorHAnsi" w:cstheme="minorHAnsi"/>
              <w:noProof/>
              <w:color w:val="auto"/>
              <w:sz w:val="20"/>
              <w:szCs w:val="20"/>
              <w:lang w:bidi="ar-SA"/>
            </w:rPr>
          </w:pPr>
          <w:hyperlink w:anchor="_Toc19887640" w:history="1">
            <w:r w:rsidR="00FD2B00" w:rsidRPr="00FD2B00">
              <w:rPr>
                <w:rStyle w:val="Hyperlink"/>
                <w:rFonts w:asciiTheme="minorHAnsi" w:hAnsiTheme="minorHAnsi" w:cstheme="minorHAnsi"/>
                <w:noProof/>
                <w:sz w:val="20"/>
                <w:szCs w:val="20"/>
              </w:rPr>
              <w:t>4.2.4</w:t>
            </w:r>
            <w:r w:rsidR="00AA0261">
              <w:rPr>
                <w:rFonts w:asciiTheme="minorHAnsi" w:eastAsiaTheme="minorEastAsia" w:hAnsiTheme="minorHAnsi" w:cstheme="minorHAnsi"/>
                <w:noProof/>
                <w:color w:val="auto"/>
                <w:sz w:val="20"/>
                <w:szCs w:val="20"/>
                <w:lang w:bidi="ar-SA"/>
              </w:rPr>
              <w:t xml:space="preserve"> </w:t>
            </w:r>
            <w:r w:rsidR="00FD2B00" w:rsidRPr="00FD2B00">
              <w:rPr>
                <w:rStyle w:val="Hyperlink"/>
                <w:rFonts w:asciiTheme="minorHAnsi" w:hAnsiTheme="minorHAnsi" w:cstheme="minorHAnsi"/>
                <w:noProof/>
                <w:sz w:val="20"/>
                <w:szCs w:val="20"/>
              </w:rPr>
              <w:t>SVJETOTEHNIČKI PRORAČUNI</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_Toc19887640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23</w:t>
            </w:r>
            <w:r w:rsidR="00FD2B00" w:rsidRPr="00FD2B00">
              <w:rPr>
                <w:rFonts w:asciiTheme="minorHAnsi" w:hAnsiTheme="minorHAnsi" w:cstheme="minorHAnsi"/>
                <w:noProof/>
                <w:webHidden/>
                <w:sz w:val="20"/>
                <w:szCs w:val="20"/>
              </w:rPr>
              <w:fldChar w:fldCharType="end"/>
            </w:r>
          </w:hyperlink>
        </w:p>
        <w:p w14:paraId="3C7E272C" w14:textId="3589A0FE" w:rsidR="00FD2B00" w:rsidRPr="00FD2B00" w:rsidRDefault="005E53CA">
          <w:pPr>
            <w:pStyle w:val="TOC3"/>
            <w:tabs>
              <w:tab w:val="left" w:pos="1320"/>
              <w:tab w:val="right" w:leader="dot" w:pos="9056"/>
            </w:tabs>
            <w:rPr>
              <w:rFonts w:asciiTheme="minorHAnsi" w:eastAsiaTheme="minorEastAsia" w:hAnsiTheme="minorHAnsi" w:cstheme="minorHAnsi"/>
              <w:noProof/>
              <w:color w:val="auto"/>
              <w:sz w:val="20"/>
              <w:szCs w:val="20"/>
              <w:lang w:bidi="ar-SA"/>
            </w:rPr>
          </w:pPr>
          <w:hyperlink w:anchor="_Toc19887641" w:history="1">
            <w:r w:rsidR="00FD2B00" w:rsidRPr="00FD2B00">
              <w:rPr>
                <w:rStyle w:val="Hyperlink"/>
                <w:rFonts w:asciiTheme="minorHAnsi" w:hAnsiTheme="minorHAnsi" w:cstheme="minorHAnsi"/>
                <w:noProof/>
                <w:sz w:val="20"/>
                <w:szCs w:val="20"/>
              </w:rPr>
              <w:t>4.2.5</w:t>
            </w:r>
            <w:r w:rsidR="00AA0261">
              <w:rPr>
                <w:rFonts w:asciiTheme="minorHAnsi" w:eastAsiaTheme="minorEastAsia" w:hAnsiTheme="minorHAnsi" w:cstheme="minorHAnsi"/>
                <w:noProof/>
                <w:color w:val="auto"/>
                <w:sz w:val="20"/>
                <w:szCs w:val="20"/>
                <w:lang w:bidi="ar-SA"/>
              </w:rPr>
              <w:t xml:space="preserve"> </w:t>
            </w:r>
            <w:r w:rsidR="00FD2B00" w:rsidRPr="00FD2B00">
              <w:rPr>
                <w:rStyle w:val="Hyperlink"/>
                <w:rFonts w:asciiTheme="minorHAnsi" w:hAnsiTheme="minorHAnsi" w:cstheme="minorHAnsi"/>
                <w:noProof/>
                <w:sz w:val="20"/>
                <w:szCs w:val="20"/>
              </w:rPr>
              <w:t>OBRAZOVNE I STRUČNE KVALIFIKACIJE IZVOĐAČA RADOVA ILI NJIHOVA RUKOVODEĆEG OSOBLJA</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_Toc19887641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24</w:t>
            </w:r>
            <w:r w:rsidR="00FD2B00" w:rsidRPr="00FD2B00">
              <w:rPr>
                <w:rFonts w:asciiTheme="minorHAnsi" w:hAnsiTheme="minorHAnsi" w:cstheme="minorHAnsi"/>
                <w:noProof/>
                <w:webHidden/>
                <w:sz w:val="20"/>
                <w:szCs w:val="20"/>
              </w:rPr>
              <w:fldChar w:fldCharType="end"/>
            </w:r>
          </w:hyperlink>
        </w:p>
        <w:p w14:paraId="4EB19A5A" w14:textId="0E417A4F" w:rsidR="00FD2B00" w:rsidRPr="00FD2B00" w:rsidRDefault="005E53CA">
          <w:pPr>
            <w:pStyle w:val="TOC3"/>
            <w:tabs>
              <w:tab w:val="left" w:pos="1100"/>
              <w:tab w:val="right" w:leader="dot" w:pos="9056"/>
            </w:tabs>
            <w:rPr>
              <w:rFonts w:asciiTheme="minorHAnsi" w:eastAsiaTheme="minorEastAsia" w:hAnsiTheme="minorHAnsi" w:cstheme="minorHAnsi"/>
              <w:noProof/>
              <w:color w:val="auto"/>
              <w:sz w:val="20"/>
              <w:szCs w:val="20"/>
              <w:lang w:bidi="ar-SA"/>
            </w:rPr>
          </w:pPr>
          <w:hyperlink w:anchor="_Toc19887642" w:history="1">
            <w:r w:rsidR="00FD2B00" w:rsidRPr="00FD2B00">
              <w:rPr>
                <w:rStyle w:val="Hyperlink"/>
                <w:rFonts w:asciiTheme="minorHAnsi" w:hAnsiTheme="minorHAnsi" w:cstheme="minorHAnsi"/>
                <w:noProof/>
                <w:sz w:val="20"/>
                <w:szCs w:val="20"/>
              </w:rPr>
              <w:t>4.3</w:t>
            </w:r>
            <w:r w:rsidR="00AA0261">
              <w:rPr>
                <w:rFonts w:asciiTheme="minorHAnsi" w:eastAsiaTheme="minorEastAsia" w:hAnsiTheme="minorHAnsi" w:cstheme="minorHAnsi"/>
                <w:noProof/>
                <w:color w:val="auto"/>
                <w:sz w:val="20"/>
                <w:szCs w:val="20"/>
                <w:lang w:bidi="ar-SA"/>
              </w:rPr>
              <w:t xml:space="preserve"> </w:t>
            </w:r>
            <w:r w:rsidR="00FD2B00" w:rsidRPr="00FD2B00">
              <w:rPr>
                <w:rStyle w:val="Hyperlink"/>
                <w:rFonts w:asciiTheme="minorHAnsi" w:hAnsiTheme="minorHAnsi" w:cstheme="minorHAnsi"/>
                <w:noProof/>
                <w:sz w:val="20"/>
                <w:szCs w:val="20"/>
              </w:rPr>
              <w:t>OSLANJANJE NA SPOSOBNOST DRUGIH GOSPODARSKIH SUBJEKATA</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_Toc19887642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25</w:t>
            </w:r>
            <w:r w:rsidR="00FD2B00" w:rsidRPr="00FD2B00">
              <w:rPr>
                <w:rFonts w:asciiTheme="minorHAnsi" w:hAnsiTheme="minorHAnsi" w:cstheme="minorHAnsi"/>
                <w:noProof/>
                <w:webHidden/>
                <w:sz w:val="20"/>
                <w:szCs w:val="20"/>
              </w:rPr>
              <w:fldChar w:fldCharType="end"/>
            </w:r>
          </w:hyperlink>
        </w:p>
        <w:p w14:paraId="0E7B4098" w14:textId="2439CFF0" w:rsidR="00FD2B00" w:rsidRPr="00FD2B00" w:rsidRDefault="005E53CA">
          <w:pPr>
            <w:pStyle w:val="TOC3"/>
            <w:tabs>
              <w:tab w:val="left" w:pos="1100"/>
              <w:tab w:val="right" w:leader="dot" w:pos="9056"/>
            </w:tabs>
            <w:rPr>
              <w:rFonts w:asciiTheme="minorHAnsi" w:eastAsiaTheme="minorEastAsia" w:hAnsiTheme="minorHAnsi" w:cstheme="minorHAnsi"/>
              <w:noProof/>
              <w:color w:val="auto"/>
              <w:sz w:val="20"/>
              <w:szCs w:val="20"/>
              <w:lang w:bidi="ar-SA"/>
            </w:rPr>
          </w:pPr>
          <w:hyperlink w:anchor="_Toc19887643" w:history="1">
            <w:r w:rsidR="00FD2B00" w:rsidRPr="00FD2B00">
              <w:rPr>
                <w:rStyle w:val="Hyperlink"/>
                <w:rFonts w:asciiTheme="minorHAnsi" w:hAnsiTheme="minorHAnsi" w:cstheme="minorHAnsi"/>
                <w:noProof/>
                <w:sz w:val="20"/>
                <w:szCs w:val="20"/>
              </w:rPr>
              <w:t>4.4</w:t>
            </w:r>
            <w:r w:rsidR="00AA0261">
              <w:rPr>
                <w:rFonts w:asciiTheme="minorHAnsi" w:eastAsiaTheme="minorEastAsia" w:hAnsiTheme="minorHAnsi" w:cstheme="minorHAnsi"/>
                <w:noProof/>
                <w:color w:val="auto"/>
                <w:sz w:val="20"/>
                <w:szCs w:val="20"/>
                <w:lang w:bidi="ar-SA"/>
              </w:rPr>
              <w:t xml:space="preserve"> </w:t>
            </w:r>
            <w:r w:rsidR="00FD2B00" w:rsidRPr="00FD2B00">
              <w:rPr>
                <w:rStyle w:val="Hyperlink"/>
                <w:rFonts w:asciiTheme="minorHAnsi" w:hAnsiTheme="minorHAnsi" w:cstheme="minorHAnsi"/>
                <w:noProof/>
                <w:sz w:val="20"/>
                <w:szCs w:val="20"/>
              </w:rPr>
              <w:t>UVJETI SPOSOBNOSTI U SLUČAJU ZAJEDNICE GOSPODARSKIH SUBJEKATA</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_Toc19887643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26</w:t>
            </w:r>
            <w:r w:rsidR="00FD2B00" w:rsidRPr="00FD2B00">
              <w:rPr>
                <w:rFonts w:asciiTheme="minorHAnsi" w:hAnsiTheme="minorHAnsi" w:cstheme="minorHAnsi"/>
                <w:noProof/>
                <w:webHidden/>
                <w:sz w:val="20"/>
                <w:szCs w:val="20"/>
              </w:rPr>
              <w:fldChar w:fldCharType="end"/>
            </w:r>
          </w:hyperlink>
        </w:p>
        <w:p w14:paraId="2969CF27" w14:textId="48547CC1" w:rsidR="00FD2B00" w:rsidRPr="00FD2B00" w:rsidRDefault="005E53CA">
          <w:pPr>
            <w:pStyle w:val="TOC3"/>
            <w:tabs>
              <w:tab w:val="left" w:pos="1100"/>
              <w:tab w:val="right" w:leader="dot" w:pos="9056"/>
            </w:tabs>
            <w:rPr>
              <w:rFonts w:asciiTheme="minorHAnsi" w:eastAsiaTheme="minorEastAsia" w:hAnsiTheme="minorHAnsi" w:cstheme="minorHAnsi"/>
              <w:noProof/>
              <w:color w:val="auto"/>
              <w:sz w:val="20"/>
              <w:szCs w:val="20"/>
              <w:lang w:bidi="ar-SA"/>
            </w:rPr>
          </w:pPr>
          <w:hyperlink w:anchor="_Toc19887644" w:history="1">
            <w:r w:rsidR="00FD2B00" w:rsidRPr="00FD2B00">
              <w:rPr>
                <w:rStyle w:val="Hyperlink"/>
                <w:rFonts w:asciiTheme="minorHAnsi" w:hAnsiTheme="minorHAnsi" w:cstheme="minorHAnsi"/>
                <w:noProof/>
                <w:sz w:val="20"/>
                <w:szCs w:val="20"/>
              </w:rPr>
              <w:t>4.5</w:t>
            </w:r>
            <w:r w:rsidR="00AA0261">
              <w:rPr>
                <w:rFonts w:asciiTheme="minorHAnsi" w:eastAsiaTheme="minorEastAsia" w:hAnsiTheme="minorHAnsi" w:cstheme="minorHAnsi"/>
                <w:noProof/>
                <w:color w:val="auto"/>
                <w:sz w:val="20"/>
                <w:szCs w:val="20"/>
                <w:lang w:bidi="ar-SA"/>
              </w:rPr>
              <w:t xml:space="preserve"> </w:t>
            </w:r>
            <w:r w:rsidR="00FD2B00" w:rsidRPr="00FD2B00">
              <w:rPr>
                <w:rStyle w:val="Hyperlink"/>
                <w:rFonts w:asciiTheme="minorHAnsi" w:hAnsiTheme="minorHAnsi" w:cstheme="minorHAnsi"/>
                <w:noProof/>
                <w:sz w:val="20"/>
                <w:szCs w:val="20"/>
              </w:rPr>
              <w:t>DOKUMENTI KOJIMA SE DOKAZUJE ISPUNJAVANJE KRITERIJA ZA ODABIR GOSPODARSKOG SUBJEKTA</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_Toc19887644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26</w:t>
            </w:r>
            <w:r w:rsidR="00FD2B00" w:rsidRPr="00FD2B00">
              <w:rPr>
                <w:rFonts w:asciiTheme="minorHAnsi" w:hAnsiTheme="minorHAnsi" w:cstheme="minorHAnsi"/>
                <w:noProof/>
                <w:webHidden/>
                <w:sz w:val="20"/>
                <w:szCs w:val="20"/>
              </w:rPr>
              <w:fldChar w:fldCharType="end"/>
            </w:r>
          </w:hyperlink>
        </w:p>
        <w:p w14:paraId="5B3CCD07" w14:textId="5B5AA55A" w:rsidR="00FD2B00" w:rsidRDefault="005E53CA">
          <w:pPr>
            <w:pStyle w:val="TOC2"/>
            <w:tabs>
              <w:tab w:val="left" w:pos="986"/>
              <w:tab w:val="right" w:leader="dot" w:pos="9056"/>
            </w:tabs>
            <w:rPr>
              <w:rFonts w:asciiTheme="minorHAnsi" w:eastAsiaTheme="minorEastAsia" w:hAnsiTheme="minorHAnsi" w:cstheme="minorBidi"/>
              <w:noProof/>
              <w:color w:val="auto"/>
              <w:lang w:bidi="ar-SA"/>
            </w:rPr>
          </w:pPr>
          <w:hyperlink w:anchor="_Toc19887645" w:history="1">
            <w:r w:rsidR="00FD2B00" w:rsidRPr="00263E18">
              <w:rPr>
                <w:rStyle w:val="Hyperlink"/>
                <w:rFonts w:ascii="Calibri" w:hAnsi="Calibri" w:cs="Calibri"/>
                <w:b/>
                <w:bCs/>
                <w:noProof/>
              </w:rPr>
              <w:t>5.</w:t>
            </w:r>
            <w:r w:rsidR="00AA0261">
              <w:rPr>
                <w:rFonts w:asciiTheme="minorHAnsi" w:eastAsiaTheme="minorEastAsia" w:hAnsiTheme="minorHAnsi" w:cstheme="minorBidi"/>
                <w:noProof/>
                <w:color w:val="auto"/>
                <w:lang w:bidi="ar-SA"/>
              </w:rPr>
              <w:t xml:space="preserve"> </w:t>
            </w:r>
            <w:r w:rsidR="00FD2B00" w:rsidRPr="00263E18">
              <w:rPr>
                <w:rStyle w:val="Hyperlink"/>
                <w:rFonts w:ascii="Calibri" w:hAnsi="Calibri" w:cs="Calibri"/>
                <w:b/>
                <w:bCs/>
                <w:noProof/>
              </w:rPr>
              <w:t>EUROPSKA JEDINSTVENA DOKUMENTACIJA O NABAVI</w:t>
            </w:r>
            <w:r w:rsidR="00FD2B00">
              <w:rPr>
                <w:noProof/>
                <w:webHidden/>
              </w:rPr>
              <w:tab/>
            </w:r>
            <w:r w:rsidR="00FD2B00" w:rsidRPr="00FD2B00">
              <w:rPr>
                <w:rFonts w:asciiTheme="minorHAnsi" w:hAnsiTheme="minorHAnsi" w:cstheme="minorHAnsi"/>
                <w:noProof/>
                <w:webHidden/>
              </w:rPr>
              <w:fldChar w:fldCharType="begin"/>
            </w:r>
            <w:r w:rsidR="00FD2B00" w:rsidRPr="00FD2B00">
              <w:rPr>
                <w:rFonts w:asciiTheme="minorHAnsi" w:hAnsiTheme="minorHAnsi" w:cstheme="minorHAnsi"/>
                <w:noProof/>
                <w:webHidden/>
              </w:rPr>
              <w:instrText xml:space="preserve"> PAGEREF _Toc19887645 \h </w:instrText>
            </w:r>
            <w:r w:rsidR="00FD2B00" w:rsidRPr="00FD2B00">
              <w:rPr>
                <w:rFonts w:asciiTheme="minorHAnsi" w:hAnsiTheme="minorHAnsi" w:cstheme="minorHAnsi"/>
                <w:noProof/>
                <w:webHidden/>
              </w:rPr>
            </w:r>
            <w:r w:rsidR="00FD2B00" w:rsidRPr="00FD2B00">
              <w:rPr>
                <w:rFonts w:asciiTheme="minorHAnsi" w:hAnsiTheme="minorHAnsi" w:cstheme="minorHAnsi"/>
                <w:noProof/>
                <w:webHidden/>
              </w:rPr>
              <w:fldChar w:fldCharType="separate"/>
            </w:r>
            <w:r w:rsidR="00AA0261">
              <w:rPr>
                <w:rFonts w:asciiTheme="minorHAnsi" w:hAnsiTheme="minorHAnsi" w:cstheme="minorHAnsi"/>
                <w:noProof/>
                <w:webHidden/>
              </w:rPr>
              <w:t>29</w:t>
            </w:r>
            <w:r w:rsidR="00FD2B00" w:rsidRPr="00FD2B00">
              <w:rPr>
                <w:rFonts w:asciiTheme="minorHAnsi" w:hAnsiTheme="minorHAnsi" w:cstheme="minorHAnsi"/>
                <w:noProof/>
                <w:webHidden/>
              </w:rPr>
              <w:fldChar w:fldCharType="end"/>
            </w:r>
          </w:hyperlink>
        </w:p>
        <w:p w14:paraId="469278C8" w14:textId="2194F4DA" w:rsidR="00FD2B00" w:rsidRPr="00FD2B00" w:rsidRDefault="005E53CA">
          <w:pPr>
            <w:pStyle w:val="TOC3"/>
            <w:tabs>
              <w:tab w:val="left" w:pos="1100"/>
              <w:tab w:val="right" w:leader="dot" w:pos="9056"/>
            </w:tabs>
            <w:rPr>
              <w:rFonts w:asciiTheme="minorHAnsi" w:eastAsiaTheme="minorEastAsia" w:hAnsiTheme="minorHAnsi" w:cstheme="minorHAnsi"/>
              <w:noProof/>
              <w:color w:val="auto"/>
              <w:sz w:val="18"/>
              <w:szCs w:val="18"/>
              <w:lang w:bidi="ar-SA"/>
            </w:rPr>
          </w:pPr>
          <w:hyperlink w:anchor="_Toc19887646" w:history="1">
            <w:r w:rsidR="00FD2B00" w:rsidRPr="00FD2B00">
              <w:rPr>
                <w:rStyle w:val="Hyperlink"/>
                <w:rFonts w:asciiTheme="minorHAnsi" w:hAnsiTheme="minorHAnsi" w:cstheme="minorHAnsi"/>
                <w:noProof/>
                <w:sz w:val="20"/>
                <w:szCs w:val="20"/>
              </w:rPr>
              <w:t>5.1</w:t>
            </w:r>
            <w:r w:rsidR="00AA0261">
              <w:rPr>
                <w:rFonts w:asciiTheme="minorHAnsi" w:eastAsiaTheme="minorEastAsia" w:hAnsiTheme="minorHAnsi" w:cstheme="minorHAnsi"/>
                <w:noProof/>
                <w:color w:val="auto"/>
                <w:sz w:val="18"/>
                <w:szCs w:val="18"/>
                <w:lang w:bidi="ar-SA"/>
              </w:rPr>
              <w:t xml:space="preserve"> </w:t>
            </w:r>
            <w:r w:rsidR="00FD2B00" w:rsidRPr="00FD2B00">
              <w:rPr>
                <w:rStyle w:val="Hyperlink"/>
                <w:rFonts w:asciiTheme="minorHAnsi" w:hAnsiTheme="minorHAnsi" w:cstheme="minorHAnsi"/>
                <w:noProof/>
                <w:sz w:val="20"/>
                <w:szCs w:val="20"/>
              </w:rPr>
              <w:t>NAVOD DA  SUBJEKT U PONUDI OBVEZAN DOSTAVITI ESPD</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_Toc19887646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29</w:t>
            </w:r>
            <w:r w:rsidR="00FD2B00" w:rsidRPr="00FD2B00">
              <w:rPr>
                <w:rFonts w:asciiTheme="minorHAnsi" w:hAnsiTheme="minorHAnsi" w:cstheme="minorHAnsi"/>
                <w:noProof/>
                <w:webHidden/>
                <w:sz w:val="20"/>
                <w:szCs w:val="20"/>
              </w:rPr>
              <w:fldChar w:fldCharType="end"/>
            </w:r>
          </w:hyperlink>
        </w:p>
        <w:p w14:paraId="7C30786E" w14:textId="1B4DF3E6" w:rsidR="00FD2B00" w:rsidRPr="00FD2B00" w:rsidRDefault="005E53CA">
          <w:pPr>
            <w:pStyle w:val="TOC3"/>
            <w:tabs>
              <w:tab w:val="left" w:pos="1100"/>
              <w:tab w:val="right" w:leader="dot" w:pos="9056"/>
            </w:tabs>
            <w:rPr>
              <w:rFonts w:asciiTheme="minorHAnsi" w:eastAsiaTheme="minorEastAsia" w:hAnsiTheme="minorHAnsi" w:cstheme="minorHAnsi"/>
              <w:noProof/>
              <w:color w:val="auto"/>
              <w:sz w:val="18"/>
              <w:szCs w:val="18"/>
              <w:lang w:bidi="ar-SA"/>
            </w:rPr>
          </w:pPr>
          <w:hyperlink w:anchor="_Toc19887647" w:history="1">
            <w:r w:rsidR="00FD2B00" w:rsidRPr="00FD2B00">
              <w:rPr>
                <w:rStyle w:val="Hyperlink"/>
                <w:rFonts w:asciiTheme="minorHAnsi" w:hAnsiTheme="minorHAnsi" w:cstheme="minorHAnsi"/>
                <w:noProof/>
                <w:sz w:val="20"/>
                <w:szCs w:val="20"/>
              </w:rPr>
              <w:t>5.2</w:t>
            </w:r>
            <w:r w:rsidR="00AA0261">
              <w:rPr>
                <w:rFonts w:asciiTheme="minorHAnsi" w:eastAsiaTheme="minorEastAsia" w:hAnsiTheme="minorHAnsi" w:cstheme="minorHAnsi"/>
                <w:noProof/>
                <w:color w:val="auto"/>
                <w:sz w:val="18"/>
                <w:szCs w:val="18"/>
                <w:lang w:bidi="ar-SA"/>
              </w:rPr>
              <w:t xml:space="preserve"> </w:t>
            </w:r>
            <w:r w:rsidR="00FD2B00" w:rsidRPr="00FD2B00">
              <w:rPr>
                <w:rStyle w:val="Hyperlink"/>
                <w:rFonts w:asciiTheme="minorHAnsi" w:hAnsiTheme="minorHAnsi" w:cstheme="minorHAnsi"/>
                <w:noProof/>
                <w:sz w:val="20"/>
                <w:szCs w:val="20"/>
              </w:rPr>
              <w:t>UPUTE ZA POPUNJAVANJE E-ESPD OBRASCA</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_Toc19887647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29</w:t>
            </w:r>
            <w:r w:rsidR="00FD2B00" w:rsidRPr="00FD2B00">
              <w:rPr>
                <w:rFonts w:asciiTheme="minorHAnsi" w:hAnsiTheme="minorHAnsi" w:cstheme="minorHAnsi"/>
                <w:noProof/>
                <w:webHidden/>
                <w:sz w:val="20"/>
                <w:szCs w:val="20"/>
              </w:rPr>
              <w:fldChar w:fldCharType="end"/>
            </w:r>
          </w:hyperlink>
        </w:p>
        <w:p w14:paraId="6A8903C0" w14:textId="4452F868" w:rsidR="00FD2B00" w:rsidRPr="00FD2B00" w:rsidRDefault="005E53CA">
          <w:pPr>
            <w:pStyle w:val="TOC3"/>
            <w:tabs>
              <w:tab w:val="left" w:pos="1100"/>
              <w:tab w:val="right" w:leader="dot" w:pos="9056"/>
            </w:tabs>
            <w:rPr>
              <w:rFonts w:asciiTheme="minorHAnsi" w:eastAsiaTheme="minorEastAsia" w:hAnsiTheme="minorHAnsi" w:cstheme="minorHAnsi"/>
              <w:noProof/>
              <w:color w:val="auto"/>
              <w:sz w:val="18"/>
              <w:szCs w:val="18"/>
              <w:lang w:bidi="ar-SA"/>
            </w:rPr>
          </w:pPr>
          <w:hyperlink w:anchor="_Toc19887648" w:history="1">
            <w:r w:rsidR="00FD2B00" w:rsidRPr="00FD2B00">
              <w:rPr>
                <w:rStyle w:val="Hyperlink"/>
                <w:rFonts w:asciiTheme="minorHAnsi" w:hAnsiTheme="minorHAnsi" w:cstheme="minorHAnsi"/>
                <w:noProof/>
                <w:sz w:val="20"/>
                <w:szCs w:val="20"/>
              </w:rPr>
              <w:t>5.3</w:t>
            </w:r>
            <w:r w:rsidR="00AA0261">
              <w:rPr>
                <w:rFonts w:asciiTheme="minorHAnsi" w:eastAsiaTheme="minorEastAsia" w:hAnsiTheme="minorHAnsi" w:cstheme="minorHAnsi"/>
                <w:noProof/>
                <w:color w:val="auto"/>
                <w:sz w:val="18"/>
                <w:szCs w:val="18"/>
                <w:lang w:bidi="ar-SA"/>
              </w:rPr>
              <w:t xml:space="preserve"> </w:t>
            </w:r>
            <w:r w:rsidR="00FD2B00" w:rsidRPr="00FD2B00">
              <w:rPr>
                <w:rStyle w:val="Hyperlink"/>
                <w:rFonts w:asciiTheme="minorHAnsi" w:hAnsiTheme="minorHAnsi" w:cstheme="minorHAnsi"/>
                <w:noProof/>
                <w:sz w:val="20"/>
                <w:szCs w:val="20"/>
              </w:rPr>
              <w:t>BROJ E-ESPD OBRAZACA KOJI SE DOSTAVLJA</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_Toc19887648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30</w:t>
            </w:r>
            <w:r w:rsidR="00FD2B00" w:rsidRPr="00FD2B00">
              <w:rPr>
                <w:rFonts w:asciiTheme="minorHAnsi" w:hAnsiTheme="minorHAnsi" w:cstheme="minorHAnsi"/>
                <w:noProof/>
                <w:webHidden/>
                <w:sz w:val="20"/>
                <w:szCs w:val="20"/>
              </w:rPr>
              <w:fldChar w:fldCharType="end"/>
            </w:r>
          </w:hyperlink>
        </w:p>
        <w:p w14:paraId="2561DD41" w14:textId="1C0FE659" w:rsidR="00FD2B00" w:rsidRDefault="005E53CA">
          <w:pPr>
            <w:pStyle w:val="TOC2"/>
            <w:tabs>
              <w:tab w:val="left" w:pos="986"/>
              <w:tab w:val="right" w:leader="dot" w:pos="9056"/>
            </w:tabs>
            <w:rPr>
              <w:rFonts w:asciiTheme="minorHAnsi" w:eastAsiaTheme="minorEastAsia" w:hAnsiTheme="minorHAnsi" w:cstheme="minorBidi"/>
              <w:noProof/>
              <w:color w:val="auto"/>
              <w:lang w:bidi="ar-SA"/>
            </w:rPr>
          </w:pPr>
          <w:hyperlink w:anchor="_Toc19887649" w:history="1">
            <w:r w:rsidR="00FD2B00" w:rsidRPr="00263E18">
              <w:rPr>
                <w:rStyle w:val="Hyperlink"/>
                <w:rFonts w:ascii="Calibri" w:hAnsi="Calibri" w:cs="Calibri"/>
                <w:b/>
                <w:bCs/>
                <w:noProof/>
              </w:rPr>
              <w:t>6.</w:t>
            </w:r>
            <w:r w:rsidR="00AA0261">
              <w:rPr>
                <w:rFonts w:asciiTheme="minorHAnsi" w:eastAsiaTheme="minorEastAsia" w:hAnsiTheme="minorHAnsi" w:cstheme="minorBidi"/>
                <w:noProof/>
                <w:color w:val="auto"/>
                <w:lang w:bidi="ar-SA"/>
              </w:rPr>
              <w:t xml:space="preserve"> </w:t>
            </w:r>
            <w:r w:rsidR="00FD2B00" w:rsidRPr="00263E18">
              <w:rPr>
                <w:rStyle w:val="Hyperlink"/>
                <w:rFonts w:ascii="Calibri" w:hAnsi="Calibri" w:cs="Calibri"/>
                <w:b/>
                <w:bCs/>
                <w:noProof/>
              </w:rPr>
              <w:t>PODACI O PONUDI</w:t>
            </w:r>
            <w:r w:rsidR="00FD2B00">
              <w:rPr>
                <w:noProof/>
                <w:webHidden/>
              </w:rPr>
              <w:tab/>
            </w:r>
            <w:r w:rsidR="00FD2B00" w:rsidRPr="00FD2B00">
              <w:rPr>
                <w:rFonts w:asciiTheme="minorHAnsi" w:hAnsiTheme="minorHAnsi" w:cstheme="minorHAnsi"/>
                <w:noProof/>
                <w:webHidden/>
              </w:rPr>
              <w:fldChar w:fldCharType="begin"/>
            </w:r>
            <w:r w:rsidR="00FD2B00" w:rsidRPr="00FD2B00">
              <w:rPr>
                <w:rFonts w:asciiTheme="minorHAnsi" w:hAnsiTheme="minorHAnsi" w:cstheme="minorHAnsi"/>
                <w:noProof/>
                <w:webHidden/>
              </w:rPr>
              <w:instrText xml:space="preserve"> PAGEREF _Toc19887649 \h </w:instrText>
            </w:r>
            <w:r w:rsidR="00FD2B00" w:rsidRPr="00FD2B00">
              <w:rPr>
                <w:rFonts w:asciiTheme="minorHAnsi" w:hAnsiTheme="minorHAnsi" w:cstheme="minorHAnsi"/>
                <w:noProof/>
                <w:webHidden/>
              </w:rPr>
            </w:r>
            <w:r w:rsidR="00FD2B00" w:rsidRPr="00FD2B00">
              <w:rPr>
                <w:rFonts w:asciiTheme="minorHAnsi" w:hAnsiTheme="minorHAnsi" w:cstheme="minorHAnsi"/>
                <w:noProof/>
                <w:webHidden/>
              </w:rPr>
              <w:fldChar w:fldCharType="separate"/>
            </w:r>
            <w:r w:rsidR="00AA0261">
              <w:rPr>
                <w:rFonts w:asciiTheme="minorHAnsi" w:hAnsiTheme="minorHAnsi" w:cstheme="minorHAnsi"/>
                <w:noProof/>
                <w:webHidden/>
              </w:rPr>
              <w:t>31</w:t>
            </w:r>
            <w:r w:rsidR="00FD2B00" w:rsidRPr="00FD2B00">
              <w:rPr>
                <w:rFonts w:asciiTheme="minorHAnsi" w:hAnsiTheme="minorHAnsi" w:cstheme="minorHAnsi"/>
                <w:noProof/>
                <w:webHidden/>
              </w:rPr>
              <w:fldChar w:fldCharType="end"/>
            </w:r>
          </w:hyperlink>
        </w:p>
        <w:p w14:paraId="3671CDCC" w14:textId="33C18986" w:rsidR="00FD2B00" w:rsidRPr="00FD2B00" w:rsidRDefault="005E53CA">
          <w:pPr>
            <w:pStyle w:val="TOC3"/>
            <w:tabs>
              <w:tab w:val="left" w:pos="1100"/>
              <w:tab w:val="right" w:leader="dot" w:pos="9056"/>
            </w:tabs>
            <w:rPr>
              <w:rFonts w:asciiTheme="minorHAnsi" w:eastAsiaTheme="minorEastAsia" w:hAnsiTheme="minorHAnsi" w:cstheme="minorHAnsi"/>
              <w:noProof/>
              <w:color w:val="auto"/>
              <w:sz w:val="20"/>
              <w:szCs w:val="20"/>
              <w:lang w:bidi="ar-SA"/>
            </w:rPr>
          </w:pPr>
          <w:hyperlink w:anchor="_Toc19887650" w:history="1">
            <w:r w:rsidR="00FD2B00" w:rsidRPr="00FD2B00">
              <w:rPr>
                <w:rStyle w:val="Hyperlink"/>
                <w:rFonts w:asciiTheme="minorHAnsi" w:hAnsiTheme="minorHAnsi" w:cstheme="minorHAnsi"/>
                <w:noProof/>
                <w:sz w:val="20"/>
                <w:szCs w:val="20"/>
              </w:rPr>
              <w:t>6.1</w:t>
            </w:r>
            <w:r w:rsidR="00AA0261">
              <w:rPr>
                <w:rFonts w:asciiTheme="minorHAnsi" w:eastAsiaTheme="minorEastAsia" w:hAnsiTheme="minorHAnsi" w:cstheme="minorHAnsi"/>
                <w:noProof/>
                <w:color w:val="auto"/>
                <w:sz w:val="20"/>
                <w:szCs w:val="20"/>
                <w:lang w:bidi="ar-SA"/>
              </w:rPr>
              <w:t xml:space="preserve"> </w:t>
            </w:r>
            <w:r w:rsidR="00FD2B00" w:rsidRPr="00FD2B00">
              <w:rPr>
                <w:rStyle w:val="Hyperlink"/>
                <w:rFonts w:asciiTheme="minorHAnsi" w:hAnsiTheme="minorHAnsi" w:cstheme="minorHAnsi"/>
                <w:noProof/>
                <w:sz w:val="20"/>
                <w:szCs w:val="20"/>
              </w:rPr>
              <w:t>SADRŽAJ I NAČIN IZRADE PONUDE</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_Toc19887650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31</w:t>
            </w:r>
            <w:r w:rsidR="00FD2B00" w:rsidRPr="00FD2B00">
              <w:rPr>
                <w:rFonts w:asciiTheme="minorHAnsi" w:hAnsiTheme="minorHAnsi" w:cstheme="minorHAnsi"/>
                <w:noProof/>
                <w:webHidden/>
                <w:sz w:val="20"/>
                <w:szCs w:val="20"/>
              </w:rPr>
              <w:fldChar w:fldCharType="end"/>
            </w:r>
          </w:hyperlink>
        </w:p>
        <w:p w14:paraId="46F0D404" w14:textId="127CA9E9" w:rsidR="00FD2B00" w:rsidRPr="00FD2B00" w:rsidRDefault="005E53CA">
          <w:pPr>
            <w:pStyle w:val="TOC3"/>
            <w:tabs>
              <w:tab w:val="left" w:pos="1100"/>
              <w:tab w:val="right" w:leader="dot" w:pos="9056"/>
            </w:tabs>
            <w:rPr>
              <w:rFonts w:asciiTheme="minorHAnsi" w:eastAsiaTheme="minorEastAsia" w:hAnsiTheme="minorHAnsi" w:cstheme="minorHAnsi"/>
              <w:noProof/>
              <w:color w:val="auto"/>
              <w:sz w:val="20"/>
              <w:szCs w:val="20"/>
              <w:lang w:bidi="ar-SA"/>
            </w:rPr>
          </w:pPr>
          <w:hyperlink w:anchor="_Toc19887651" w:history="1">
            <w:r w:rsidR="00FD2B00" w:rsidRPr="00FD2B00">
              <w:rPr>
                <w:rStyle w:val="Hyperlink"/>
                <w:rFonts w:asciiTheme="minorHAnsi" w:hAnsiTheme="minorHAnsi" w:cstheme="minorHAnsi"/>
                <w:noProof/>
                <w:sz w:val="20"/>
                <w:szCs w:val="20"/>
              </w:rPr>
              <w:t>6.2</w:t>
            </w:r>
            <w:r w:rsidR="00AA0261">
              <w:rPr>
                <w:rFonts w:asciiTheme="minorHAnsi" w:eastAsiaTheme="minorEastAsia" w:hAnsiTheme="minorHAnsi" w:cstheme="minorHAnsi"/>
                <w:noProof/>
                <w:color w:val="auto"/>
                <w:sz w:val="20"/>
                <w:szCs w:val="20"/>
                <w:lang w:bidi="ar-SA"/>
              </w:rPr>
              <w:t xml:space="preserve"> </w:t>
            </w:r>
            <w:r w:rsidR="00FD2B00" w:rsidRPr="00FD2B00">
              <w:rPr>
                <w:rStyle w:val="Hyperlink"/>
                <w:rFonts w:asciiTheme="minorHAnsi" w:hAnsiTheme="minorHAnsi" w:cstheme="minorHAnsi"/>
                <w:noProof/>
                <w:sz w:val="20"/>
                <w:szCs w:val="20"/>
              </w:rPr>
              <w:t>NAČIN DOSTAVE (ELEKTRONIČKIM SREDSTVIMA KOMUNIKACIJE TE SREDSTVIMA KOMUNIKACIJE KOJA NISU ELEKTRONIČKA, AKO JE PRIMJENJIVO)</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_Toc19887651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32</w:t>
            </w:r>
            <w:r w:rsidR="00FD2B00" w:rsidRPr="00FD2B00">
              <w:rPr>
                <w:rFonts w:asciiTheme="minorHAnsi" w:hAnsiTheme="minorHAnsi" w:cstheme="minorHAnsi"/>
                <w:noProof/>
                <w:webHidden/>
                <w:sz w:val="20"/>
                <w:szCs w:val="20"/>
              </w:rPr>
              <w:fldChar w:fldCharType="end"/>
            </w:r>
          </w:hyperlink>
        </w:p>
        <w:p w14:paraId="20026D2E" w14:textId="306C0E74" w:rsidR="00FD2B00" w:rsidRPr="00FD2B00" w:rsidRDefault="005E53CA">
          <w:pPr>
            <w:pStyle w:val="TOC3"/>
            <w:tabs>
              <w:tab w:val="left" w:pos="1100"/>
              <w:tab w:val="right" w:leader="dot" w:pos="9056"/>
            </w:tabs>
            <w:rPr>
              <w:rFonts w:asciiTheme="minorHAnsi" w:eastAsiaTheme="minorEastAsia" w:hAnsiTheme="minorHAnsi" w:cstheme="minorHAnsi"/>
              <w:noProof/>
              <w:color w:val="auto"/>
              <w:sz w:val="20"/>
              <w:szCs w:val="20"/>
              <w:lang w:bidi="ar-SA"/>
            </w:rPr>
          </w:pPr>
          <w:hyperlink w:anchor="_Toc19887652" w:history="1">
            <w:r w:rsidR="00FD2B00" w:rsidRPr="00FD2B00">
              <w:rPr>
                <w:rStyle w:val="Hyperlink"/>
                <w:rFonts w:asciiTheme="minorHAnsi" w:hAnsiTheme="minorHAnsi" w:cstheme="minorHAnsi"/>
                <w:noProof/>
                <w:sz w:val="20"/>
                <w:szCs w:val="20"/>
              </w:rPr>
              <w:t>6.3</w:t>
            </w:r>
            <w:r w:rsidR="00AA0261">
              <w:rPr>
                <w:rFonts w:asciiTheme="minorHAnsi" w:eastAsiaTheme="minorEastAsia" w:hAnsiTheme="minorHAnsi" w:cstheme="minorHAnsi"/>
                <w:noProof/>
                <w:color w:val="auto"/>
                <w:sz w:val="20"/>
                <w:szCs w:val="20"/>
                <w:lang w:bidi="ar-SA"/>
              </w:rPr>
              <w:t xml:space="preserve"> </w:t>
            </w:r>
            <w:r w:rsidR="00FD2B00" w:rsidRPr="00FD2B00">
              <w:rPr>
                <w:rStyle w:val="Hyperlink"/>
                <w:rFonts w:asciiTheme="minorHAnsi" w:hAnsiTheme="minorHAnsi" w:cstheme="minorHAnsi"/>
                <w:noProof/>
                <w:sz w:val="20"/>
                <w:szCs w:val="20"/>
              </w:rPr>
              <w:t>MINIMALNI ZAHTJEVI KOJE VARIJANTE PONUDE TREBAJU ZADOVOLJITI, AKO SU DOPUŠTENE, TE POSEBNI ZAHTJEVI ZA NJIHOVO PODNOŠENJE</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_Toc19887652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34</w:t>
            </w:r>
            <w:r w:rsidR="00FD2B00" w:rsidRPr="00FD2B00">
              <w:rPr>
                <w:rFonts w:asciiTheme="minorHAnsi" w:hAnsiTheme="minorHAnsi" w:cstheme="minorHAnsi"/>
                <w:noProof/>
                <w:webHidden/>
                <w:sz w:val="20"/>
                <w:szCs w:val="20"/>
              </w:rPr>
              <w:fldChar w:fldCharType="end"/>
            </w:r>
          </w:hyperlink>
        </w:p>
        <w:p w14:paraId="18233B61" w14:textId="2BC44265" w:rsidR="00FD2B00" w:rsidRPr="00FD2B00" w:rsidRDefault="005E53CA">
          <w:pPr>
            <w:pStyle w:val="TOC3"/>
            <w:tabs>
              <w:tab w:val="left" w:pos="1100"/>
              <w:tab w:val="right" w:leader="dot" w:pos="9056"/>
            </w:tabs>
            <w:rPr>
              <w:rFonts w:asciiTheme="minorHAnsi" w:eastAsiaTheme="minorEastAsia" w:hAnsiTheme="minorHAnsi" w:cstheme="minorHAnsi"/>
              <w:noProof/>
              <w:color w:val="auto"/>
              <w:sz w:val="20"/>
              <w:szCs w:val="20"/>
              <w:lang w:bidi="ar-SA"/>
            </w:rPr>
          </w:pPr>
          <w:hyperlink w:anchor="_Toc19887653" w:history="1">
            <w:r w:rsidR="00FD2B00" w:rsidRPr="00FD2B00">
              <w:rPr>
                <w:rStyle w:val="Hyperlink"/>
                <w:rFonts w:asciiTheme="minorHAnsi" w:hAnsiTheme="minorHAnsi" w:cstheme="minorHAnsi"/>
                <w:noProof/>
                <w:sz w:val="20"/>
                <w:szCs w:val="20"/>
              </w:rPr>
              <w:t>6.4</w:t>
            </w:r>
            <w:r w:rsidR="00AA0261">
              <w:rPr>
                <w:rFonts w:asciiTheme="minorHAnsi" w:eastAsiaTheme="minorEastAsia" w:hAnsiTheme="minorHAnsi" w:cstheme="minorHAnsi"/>
                <w:noProof/>
                <w:color w:val="auto"/>
                <w:sz w:val="20"/>
                <w:szCs w:val="20"/>
                <w:lang w:bidi="ar-SA"/>
              </w:rPr>
              <w:t xml:space="preserve"> </w:t>
            </w:r>
            <w:r w:rsidR="00FD2B00" w:rsidRPr="00FD2B00">
              <w:rPr>
                <w:rStyle w:val="Hyperlink"/>
                <w:rFonts w:asciiTheme="minorHAnsi" w:hAnsiTheme="minorHAnsi" w:cstheme="minorHAnsi"/>
                <w:noProof/>
                <w:sz w:val="20"/>
                <w:szCs w:val="20"/>
              </w:rPr>
              <w:t>NAČIN ODREĐIVANJA CIJENE PONUDE</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_Toc19887653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34</w:t>
            </w:r>
            <w:r w:rsidR="00FD2B00" w:rsidRPr="00FD2B00">
              <w:rPr>
                <w:rFonts w:asciiTheme="minorHAnsi" w:hAnsiTheme="minorHAnsi" w:cstheme="minorHAnsi"/>
                <w:noProof/>
                <w:webHidden/>
                <w:sz w:val="20"/>
                <w:szCs w:val="20"/>
              </w:rPr>
              <w:fldChar w:fldCharType="end"/>
            </w:r>
          </w:hyperlink>
        </w:p>
        <w:p w14:paraId="1AA9BE86" w14:textId="1B859115" w:rsidR="00FD2B00" w:rsidRPr="00FD2B00" w:rsidRDefault="005E53CA">
          <w:pPr>
            <w:pStyle w:val="TOC3"/>
            <w:tabs>
              <w:tab w:val="left" w:pos="1100"/>
              <w:tab w:val="right" w:leader="dot" w:pos="9056"/>
            </w:tabs>
            <w:rPr>
              <w:rFonts w:asciiTheme="minorHAnsi" w:eastAsiaTheme="minorEastAsia" w:hAnsiTheme="minorHAnsi" w:cstheme="minorHAnsi"/>
              <w:noProof/>
              <w:color w:val="auto"/>
              <w:sz w:val="20"/>
              <w:szCs w:val="20"/>
              <w:lang w:bidi="ar-SA"/>
            </w:rPr>
          </w:pPr>
          <w:hyperlink w:anchor="_Toc19887654" w:history="1">
            <w:r w:rsidR="00FD2B00" w:rsidRPr="00FD2B00">
              <w:rPr>
                <w:rStyle w:val="Hyperlink"/>
                <w:rFonts w:asciiTheme="minorHAnsi" w:hAnsiTheme="minorHAnsi" w:cstheme="minorHAnsi"/>
                <w:noProof/>
                <w:sz w:val="20"/>
                <w:szCs w:val="20"/>
              </w:rPr>
              <w:t>6.5</w:t>
            </w:r>
            <w:r w:rsidR="00AA0261">
              <w:rPr>
                <w:rFonts w:asciiTheme="minorHAnsi" w:eastAsiaTheme="minorEastAsia" w:hAnsiTheme="minorHAnsi" w:cstheme="minorHAnsi"/>
                <w:noProof/>
                <w:color w:val="auto"/>
                <w:sz w:val="20"/>
                <w:szCs w:val="20"/>
                <w:lang w:bidi="ar-SA"/>
              </w:rPr>
              <w:t xml:space="preserve"> </w:t>
            </w:r>
            <w:r w:rsidR="00FD2B00" w:rsidRPr="00FD2B00">
              <w:rPr>
                <w:rStyle w:val="Hyperlink"/>
                <w:rFonts w:asciiTheme="minorHAnsi" w:hAnsiTheme="minorHAnsi" w:cstheme="minorHAnsi"/>
                <w:noProof/>
                <w:sz w:val="20"/>
                <w:szCs w:val="20"/>
              </w:rPr>
              <w:t>VALUTA PONUDE, AKO SE CIJENA NE IZRAŽAVA U KUNAMA</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_Toc19887654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35</w:t>
            </w:r>
            <w:r w:rsidR="00FD2B00" w:rsidRPr="00FD2B00">
              <w:rPr>
                <w:rFonts w:asciiTheme="minorHAnsi" w:hAnsiTheme="minorHAnsi" w:cstheme="minorHAnsi"/>
                <w:noProof/>
                <w:webHidden/>
                <w:sz w:val="20"/>
                <w:szCs w:val="20"/>
              </w:rPr>
              <w:fldChar w:fldCharType="end"/>
            </w:r>
          </w:hyperlink>
        </w:p>
        <w:p w14:paraId="7CFEDCB0" w14:textId="30E34C42" w:rsidR="00FD2B00" w:rsidRPr="00FD2B00" w:rsidRDefault="005E53CA">
          <w:pPr>
            <w:pStyle w:val="TOC3"/>
            <w:tabs>
              <w:tab w:val="left" w:pos="1100"/>
              <w:tab w:val="right" w:leader="dot" w:pos="9056"/>
            </w:tabs>
            <w:rPr>
              <w:rFonts w:asciiTheme="minorHAnsi" w:eastAsiaTheme="minorEastAsia" w:hAnsiTheme="minorHAnsi" w:cstheme="minorHAnsi"/>
              <w:noProof/>
              <w:color w:val="auto"/>
              <w:sz w:val="20"/>
              <w:szCs w:val="20"/>
              <w:lang w:bidi="ar-SA"/>
            </w:rPr>
          </w:pPr>
          <w:hyperlink w:anchor="_Toc19887655" w:history="1">
            <w:r w:rsidR="00FD2B00" w:rsidRPr="00FD2B00">
              <w:rPr>
                <w:rStyle w:val="Hyperlink"/>
                <w:rFonts w:asciiTheme="minorHAnsi" w:hAnsiTheme="minorHAnsi" w:cstheme="minorHAnsi"/>
                <w:noProof/>
                <w:sz w:val="20"/>
                <w:szCs w:val="20"/>
              </w:rPr>
              <w:t>6.6</w:t>
            </w:r>
            <w:r w:rsidR="00AA0261">
              <w:rPr>
                <w:rFonts w:asciiTheme="minorHAnsi" w:eastAsiaTheme="minorEastAsia" w:hAnsiTheme="minorHAnsi" w:cstheme="minorHAnsi"/>
                <w:noProof/>
                <w:color w:val="auto"/>
                <w:sz w:val="20"/>
                <w:szCs w:val="20"/>
                <w:lang w:bidi="ar-SA"/>
              </w:rPr>
              <w:t xml:space="preserve"> </w:t>
            </w:r>
            <w:r w:rsidR="00FD2B00" w:rsidRPr="00FD2B00">
              <w:rPr>
                <w:rStyle w:val="Hyperlink"/>
                <w:rFonts w:asciiTheme="minorHAnsi" w:hAnsiTheme="minorHAnsi" w:cstheme="minorHAnsi"/>
                <w:noProof/>
                <w:sz w:val="20"/>
                <w:szCs w:val="20"/>
              </w:rPr>
              <w:t>KRITERIJ ZA ODABIR PONUDE</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_Toc19887655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35</w:t>
            </w:r>
            <w:r w:rsidR="00FD2B00" w:rsidRPr="00FD2B00">
              <w:rPr>
                <w:rFonts w:asciiTheme="minorHAnsi" w:hAnsiTheme="minorHAnsi" w:cstheme="minorHAnsi"/>
                <w:noProof/>
                <w:webHidden/>
                <w:sz w:val="20"/>
                <w:szCs w:val="20"/>
              </w:rPr>
              <w:fldChar w:fldCharType="end"/>
            </w:r>
          </w:hyperlink>
        </w:p>
        <w:p w14:paraId="58654D1D" w14:textId="35F310E9" w:rsidR="00FD2B00" w:rsidRPr="00FD2B00" w:rsidRDefault="005E53CA">
          <w:pPr>
            <w:pStyle w:val="TOC3"/>
            <w:tabs>
              <w:tab w:val="left" w:pos="1100"/>
              <w:tab w:val="right" w:leader="dot" w:pos="9056"/>
            </w:tabs>
            <w:rPr>
              <w:rFonts w:asciiTheme="minorHAnsi" w:eastAsiaTheme="minorEastAsia" w:hAnsiTheme="minorHAnsi" w:cstheme="minorHAnsi"/>
              <w:noProof/>
              <w:color w:val="auto"/>
              <w:sz w:val="20"/>
              <w:szCs w:val="20"/>
              <w:lang w:bidi="ar-SA"/>
            </w:rPr>
          </w:pPr>
          <w:hyperlink w:anchor="_Toc19887656" w:history="1">
            <w:r w:rsidR="00FD2B00" w:rsidRPr="00FD2B00">
              <w:rPr>
                <w:rStyle w:val="Hyperlink"/>
                <w:rFonts w:asciiTheme="minorHAnsi" w:hAnsiTheme="minorHAnsi" w:cstheme="minorHAnsi"/>
                <w:noProof/>
                <w:sz w:val="20"/>
                <w:szCs w:val="20"/>
              </w:rPr>
              <w:t>6.7</w:t>
            </w:r>
            <w:r w:rsidR="00AA0261">
              <w:rPr>
                <w:rFonts w:asciiTheme="minorHAnsi" w:eastAsiaTheme="minorEastAsia" w:hAnsiTheme="minorHAnsi" w:cstheme="minorHAnsi"/>
                <w:noProof/>
                <w:color w:val="auto"/>
                <w:sz w:val="20"/>
                <w:szCs w:val="20"/>
                <w:lang w:bidi="ar-SA"/>
              </w:rPr>
              <w:t xml:space="preserve"> </w:t>
            </w:r>
            <w:r w:rsidR="00FD2B00" w:rsidRPr="00FD2B00">
              <w:rPr>
                <w:rStyle w:val="Hyperlink"/>
                <w:rFonts w:asciiTheme="minorHAnsi" w:hAnsiTheme="minorHAnsi" w:cstheme="minorHAnsi"/>
                <w:noProof/>
                <w:sz w:val="20"/>
                <w:szCs w:val="20"/>
              </w:rPr>
              <w:t>JEZIK I PISMO NA KOJEM SE IZRAĐUJE PONUDA ILI NJEZIN DIO, AKO SE NE IZRAĐUJU NA HRVATSKOM JEZIKU I LATINIČNOM PISMU</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_Toc19887656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38</w:t>
            </w:r>
            <w:r w:rsidR="00FD2B00" w:rsidRPr="00FD2B00">
              <w:rPr>
                <w:rFonts w:asciiTheme="minorHAnsi" w:hAnsiTheme="minorHAnsi" w:cstheme="minorHAnsi"/>
                <w:noProof/>
                <w:webHidden/>
                <w:sz w:val="20"/>
                <w:szCs w:val="20"/>
              </w:rPr>
              <w:fldChar w:fldCharType="end"/>
            </w:r>
          </w:hyperlink>
        </w:p>
        <w:p w14:paraId="414C3112" w14:textId="52475E90" w:rsidR="00FD2B00" w:rsidRPr="00FD2B00" w:rsidRDefault="005E53CA">
          <w:pPr>
            <w:pStyle w:val="TOC3"/>
            <w:tabs>
              <w:tab w:val="left" w:pos="1100"/>
              <w:tab w:val="right" w:leader="dot" w:pos="9056"/>
            </w:tabs>
            <w:rPr>
              <w:rFonts w:asciiTheme="minorHAnsi" w:eastAsiaTheme="minorEastAsia" w:hAnsiTheme="minorHAnsi" w:cstheme="minorHAnsi"/>
              <w:noProof/>
              <w:color w:val="auto"/>
              <w:sz w:val="20"/>
              <w:szCs w:val="20"/>
              <w:lang w:bidi="ar-SA"/>
            </w:rPr>
          </w:pPr>
          <w:hyperlink w:anchor="_Toc19887657" w:history="1">
            <w:r w:rsidR="00FD2B00" w:rsidRPr="00FD2B00">
              <w:rPr>
                <w:rStyle w:val="Hyperlink"/>
                <w:rFonts w:asciiTheme="minorHAnsi" w:hAnsiTheme="minorHAnsi" w:cstheme="minorHAnsi"/>
                <w:noProof/>
                <w:sz w:val="20"/>
                <w:szCs w:val="20"/>
              </w:rPr>
              <w:t>6.8</w:t>
            </w:r>
            <w:r w:rsidR="00AA0261">
              <w:rPr>
                <w:rFonts w:asciiTheme="minorHAnsi" w:eastAsiaTheme="minorEastAsia" w:hAnsiTheme="minorHAnsi" w:cstheme="minorHAnsi"/>
                <w:noProof/>
                <w:color w:val="auto"/>
                <w:sz w:val="20"/>
                <w:szCs w:val="20"/>
                <w:lang w:bidi="ar-SA"/>
              </w:rPr>
              <w:t xml:space="preserve"> </w:t>
            </w:r>
            <w:r w:rsidR="00FD2B00" w:rsidRPr="00FD2B00">
              <w:rPr>
                <w:rStyle w:val="Hyperlink"/>
                <w:rFonts w:asciiTheme="minorHAnsi" w:hAnsiTheme="minorHAnsi" w:cstheme="minorHAnsi"/>
                <w:noProof/>
                <w:sz w:val="20"/>
                <w:szCs w:val="20"/>
              </w:rPr>
              <w:t>ROK VALJANOSTI PONUDE</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_Toc19887657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38</w:t>
            </w:r>
            <w:r w:rsidR="00FD2B00" w:rsidRPr="00FD2B00">
              <w:rPr>
                <w:rFonts w:asciiTheme="minorHAnsi" w:hAnsiTheme="minorHAnsi" w:cstheme="minorHAnsi"/>
                <w:noProof/>
                <w:webHidden/>
                <w:sz w:val="20"/>
                <w:szCs w:val="20"/>
              </w:rPr>
              <w:fldChar w:fldCharType="end"/>
            </w:r>
          </w:hyperlink>
        </w:p>
        <w:p w14:paraId="230349B8" w14:textId="7EB67514" w:rsidR="00FD2B00" w:rsidRPr="00FD2B00" w:rsidRDefault="005E53CA">
          <w:pPr>
            <w:pStyle w:val="TOC3"/>
            <w:tabs>
              <w:tab w:val="left" w:pos="1100"/>
              <w:tab w:val="right" w:leader="dot" w:pos="9056"/>
            </w:tabs>
            <w:rPr>
              <w:rFonts w:asciiTheme="minorHAnsi" w:eastAsiaTheme="minorEastAsia" w:hAnsiTheme="minorHAnsi" w:cstheme="minorHAnsi"/>
              <w:noProof/>
              <w:color w:val="auto"/>
              <w:sz w:val="20"/>
              <w:szCs w:val="20"/>
              <w:lang w:bidi="ar-SA"/>
            </w:rPr>
          </w:pPr>
          <w:hyperlink w:anchor="_Toc19887658" w:history="1">
            <w:r w:rsidR="00FD2B00" w:rsidRPr="00FD2B00">
              <w:rPr>
                <w:rStyle w:val="Hyperlink"/>
                <w:rFonts w:asciiTheme="minorHAnsi" w:hAnsiTheme="minorHAnsi" w:cstheme="minorHAnsi"/>
                <w:noProof/>
                <w:sz w:val="20"/>
                <w:szCs w:val="20"/>
              </w:rPr>
              <w:t>6.9</w:t>
            </w:r>
            <w:r w:rsidR="00AA0261">
              <w:rPr>
                <w:rFonts w:asciiTheme="minorHAnsi" w:eastAsiaTheme="minorEastAsia" w:hAnsiTheme="minorHAnsi" w:cstheme="minorHAnsi"/>
                <w:noProof/>
                <w:color w:val="auto"/>
                <w:sz w:val="20"/>
                <w:szCs w:val="20"/>
                <w:lang w:bidi="ar-SA"/>
              </w:rPr>
              <w:t xml:space="preserve"> </w:t>
            </w:r>
            <w:r w:rsidR="00FD2B00" w:rsidRPr="00FD2B00">
              <w:rPr>
                <w:rStyle w:val="Hyperlink"/>
                <w:rFonts w:asciiTheme="minorHAnsi" w:hAnsiTheme="minorHAnsi" w:cstheme="minorHAnsi"/>
                <w:noProof/>
                <w:sz w:val="20"/>
                <w:szCs w:val="20"/>
              </w:rPr>
              <w:t>NAVOD DA SE SMATRA DA PONUDA DOSTAVLJENA ELEKTRONIČKIM SREDSTVIMA KOMUNIKACIJE PUTEM EOJN RH OBVEZUJE PONUDITELJA U ROKU VALJANOSTI PONUDE NEOVISNO O TOME JE LI POTPISANA ILI NIJE TE DA NARUČITELJ NE SMIJE ODBITI TAKVU PONUDU SAMO ZBOG TOGA RAZLOGA</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_Toc19887658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38</w:t>
            </w:r>
            <w:r w:rsidR="00FD2B00" w:rsidRPr="00FD2B00">
              <w:rPr>
                <w:rFonts w:asciiTheme="minorHAnsi" w:hAnsiTheme="minorHAnsi" w:cstheme="minorHAnsi"/>
                <w:noProof/>
                <w:webHidden/>
                <w:sz w:val="20"/>
                <w:szCs w:val="20"/>
              </w:rPr>
              <w:fldChar w:fldCharType="end"/>
            </w:r>
          </w:hyperlink>
        </w:p>
        <w:p w14:paraId="502FEAF0" w14:textId="1BEFD087" w:rsidR="00FD2B00" w:rsidRDefault="005E53CA">
          <w:pPr>
            <w:pStyle w:val="TOC2"/>
            <w:tabs>
              <w:tab w:val="left" w:pos="986"/>
              <w:tab w:val="right" w:leader="dot" w:pos="9056"/>
            </w:tabs>
            <w:rPr>
              <w:rFonts w:asciiTheme="minorHAnsi" w:eastAsiaTheme="minorEastAsia" w:hAnsiTheme="minorHAnsi" w:cstheme="minorBidi"/>
              <w:noProof/>
              <w:color w:val="auto"/>
              <w:lang w:bidi="ar-SA"/>
            </w:rPr>
          </w:pPr>
          <w:hyperlink w:anchor="_Toc19887659" w:history="1">
            <w:r w:rsidR="00FD2B00" w:rsidRPr="00263E18">
              <w:rPr>
                <w:rStyle w:val="Hyperlink"/>
                <w:rFonts w:ascii="Calibri" w:hAnsi="Calibri" w:cs="Calibri"/>
                <w:b/>
                <w:bCs/>
                <w:noProof/>
              </w:rPr>
              <w:t>7.</w:t>
            </w:r>
            <w:r w:rsidR="00FD2B00">
              <w:rPr>
                <w:rFonts w:asciiTheme="minorHAnsi" w:eastAsiaTheme="minorEastAsia" w:hAnsiTheme="minorHAnsi" w:cstheme="minorBidi"/>
                <w:noProof/>
                <w:color w:val="auto"/>
                <w:lang w:bidi="ar-SA"/>
              </w:rPr>
              <w:tab/>
            </w:r>
            <w:r w:rsidR="00FD2B00" w:rsidRPr="00263E18">
              <w:rPr>
                <w:rStyle w:val="Hyperlink"/>
                <w:rFonts w:ascii="Calibri" w:hAnsi="Calibri" w:cs="Calibri"/>
                <w:b/>
                <w:bCs/>
                <w:noProof/>
              </w:rPr>
              <w:t>OSTALE ODREDBE</w:t>
            </w:r>
            <w:r w:rsidR="00FD2B00">
              <w:rPr>
                <w:noProof/>
                <w:webHidden/>
              </w:rPr>
              <w:tab/>
            </w:r>
            <w:r w:rsidR="00FD2B00">
              <w:rPr>
                <w:noProof/>
                <w:webHidden/>
              </w:rPr>
              <w:fldChar w:fldCharType="begin"/>
            </w:r>
            <w:r w:rsidR="00FD2B00">
              <w:rPr>
                <w:noProof/>
                <w:webHidden/>
              </w:rPr>
              <w:instrText xml:space="preserve"> PAGEREF _Toc19887659 \h </w:instrText>
            </w:r>
            <w:r w:rsidR="00FD2B00">
              <w:rPr>
                <w:noProof/>
                <w:webHidden/>
              </w:rPr>
            </w:r>
            <w:r w:rsidR="00FD2B00">
              <w:rPr>
                <w:noProof/>
                <w:webHidden/>
              </w:rPr>
              <w:fldChar w:fldCharType="separate"/>
            </w:r>
            <w:r w:rsidR="00AA0261">
              <w:rPr>
                <w:noProof/>
                <w:webHidden/>
              </w:rPr>
              <w:t>38</w:t>
            </w:r>
            <w:r w:rsidR="00FD2B00">
              <w:rPr>
                <w:noProof/>
                <w:webHidden/>
              </w:rPr>
              <w:fldChar w:fldCharType="end"/>
            </w:r>
          </w:hyperlink>
        </w:p>
        <w:p w14:paraId="5954E3E2" w14:textId="4C710D15" w:rsidR="00FD2B00" w:rsidRPr="00FD2B00" w:rsidRDefault="005E53CA">
          <w:pPr>
            <w:pStyle w:val="TOC3"/>
            <w:tabs>
              <w:tab w:val="left" w:pos="1100"/>
              <w:tab w:val="right" w:leader="dot" w:pos="9056"/>
            </w:tabs>
            <w:rPr>
              <w:rFonts w:asciiTheme="minorHAnsi" w:eastAsiaTheme="minorEastAsia" w:hAnsiTheme="minorHAnsi" w:cstheme="minorHAnsi"/>
              <w:noProof/>
              <w:color w:val="auto"/>
              <w:sz w:val="20"/>
              <w:szCs w:val="20"/>
              <w:lang w:bidi="ar-SA"/>
            </w:rPr>
          </w:pPr>
          <w:hyperlink w:anchor="_Toc19887660" w:history="1">
            <w:r w:rsidR="00FD2B00" w:rsidRPr="00FD2B00">
              <w:rPr>
                <w:rStyle w:val="Hyperlink"/>
                <w:rFonts w:asciiTheme="minorHAnsi" w:hAnsiTheme="minorHAnsi" w:cstheme="minorHAnsi"/>
                <w:noProof/>
                <w:sz w:val="20"/>
                <w:szCs w:val="20"/>
              </w:rPr>
              <w:t>7.1</w:t>
            </w:r>
            <w:r w:rsidR="00AA0261">
              <w:rPr>
                <w:rFonts w:asciiTheme="minorHAnsi" w:eastAsiaTheme="minorEastAsia" w:hAnsiTheme="minorHAnsi" w:cstheme="minorHAnsi"/>
                <w:noProof/>
                <w:color w:val="auto"/>
                <w:sz w:val="20"/>
                <w:szCs w:val="20"/>
                <w:lang w:bidi="ar-SA"/>
              </w:rPr>
              <w:t xml:space="preserve"> </w:t>
            </w:r>
            <w:r w:rsidR="00FD2B00" w:rsidRPr="00FD2B00">
              <w:rPr>
                <w:rStyle w:val="Hyperlink"/>
                <w:rFonts w:asciiTheme="minorHAnsi" w:hAnsiTheme="minorHAnsi" w:cstheme="minorHAnsi"/>
                <w:noProof/>
                <w:sz w:val="20"/>
                <w:szCs w:val="20"/>
              </w:rPr>
              <w:t>PODACI POTREBNI ZA PROVEDBU ELEKTRONIČKE DRAŽBE, AKO SE PROVODI</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_Toc19887660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38</w:t>
            </w:r>
            <w:r w:rsidR="00FD2B00" w:rsidRPr="00FD2B00">
              <w:rPr>
                <w:rFonts w:asciiTheme="minorHAnsi" w:hAnsiTheme="minorHAnsi" w:cstheme="minorHAnsi"/>
                <w:noProof/>
                <w:webHidden/>
                <w:sz w:val="20"/>
                <w:szCs w:val="20"/>
              </w:rPr>
              <w:fldChar w:fldCharType="end"/>
            </w:r>
          </w:hyperlink>
        </w:p>
        <w:p w14:paraId="28B7481E" w14:textId="7DE2883D" w:rsidR="00FD2B00" w:rsidRPr="00FD2B00" w:rsidRDefault="005E53CA">
          <w:pPr>
            <w:pStyle w:val="TOC3"/>
            <w:tabs>
              <w:tab w:val="left" w:pos="1100"/>
              <w:tab w:val="right" w:leader="dot" w:pos="9056"/>
            </w:tabs>
            <w:rPr>
              <w:rFonts w:asciiTheme="minorHAnsi" w:eastAsiaTheme="minorEastAsia" w:hAnsiTheme="minorHAnsi" w:cstheme="minorHAnsi"/>
              <w:noProof/>
              <w:color w:val="auto"/>
              <w:sz w:val="20"/>
              <w:szCs w:val="20"/>
              <w:lang w:bidi="ar-SA"/>
            </w:rPr>
          </w:pPr>
          <w:hyperlink w:anchor="_Toc19887661" w:history="1">
            <w:r w:rsidR="00FD2B00" w:rsidRPr="00FD2B00">
              <w:rPr>
                <w:rStyle w:val="Hyperlink"/>
                <w:rFonts w:asciiTheme="minorHAnsi" w:hAnsiTheme="minorHAnsi" w:cstheme="minorHAnsi"/>
                <w:noProof/>
                <w:sz w:val="20"/>
                <w:szCs w:val="20"/>
              </w:rPr>
              <w:t>7.2</w:t>
            </w:r>
            <w:r w:rsidR="00AA0261">
              <w:rPr>
                <w:rFonts w:asciiTheme="minorHAnsi" w:eastAsiaTheme="minorEastAsia" w:hAnsiTheme="minorHAnsi" w:cstheme="minorHAnsi"/>
                <w:noProof/>
                <w:color w:val="auto"/>
                <w:sz w:val="20"/>
                <w:szCs w:val="20"/>
                <w:lang w:bidi="ar-SA"/>
              </w:rPr>
              <w:t xml:space="preserve"> </w:t>
            </w:r>
            <w:r w:rsidR="00FD2B00" w:rsidRPr="00FD2B00">
              <w:rPr>
                <w:rStyle w:val="Hyperlink"/>
                <w:rFonts w:asciiTheme="minorHAnsi" w:hAnsiTheme="minorHAnsi" w:cstheme="minorHAnsi"/>
                <w:noProof/>
                <w:sz w:val="20"/>
                <w:szCs w:val="20"/>
              </w:rPr>
              <w:t>ODREDBE KOJE SE ODNOSE NA ZAJEDNICU GOSPODARSKIH SUBJEKTA</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_Toc19887661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39</w:t>
            </w:r>
            <w:r w:rsidR="00FD2B00" w:rsidRPr="00FD2B00">
              <w:rPr>
                <w:rFonts w:asciiTheme="minorHAnsi" w:hAnsiTheme="minorHAnsi" w:cstheme="minorHAnsi"/>
                <w:noProof/>
                <w:webHidden/>
                <w:sz w:val="20"/>
                <w:szCs w:val="20"/>
              </w:rPr>
              <w:fldChar w:fldCharType="end"/>
            </w:r>
          </w:hyperlink>
        </w:p>
        <w:p w14:paraId="1A5679C6" w14:textId="45A6616E" w:rsidR="00FD2B00" w:rsidRPr="00FD2B00" w:rsidRDefault="005E53CA">
          <w:pPr>
            <w:pStyle w:val="TOC3"/>
            <w:tabs>
              <w:tab w:val="left" w:pos="1100"/>
              <w:tab w:val="right" w:leader="dot" w:pos="9056"/>
            </w:tabs>
            <w:rPr>
              <w:rFonts w:asciiTheme="minorHAnsi" w:eastAsiaTheme="minorEastAsia" w:hAnsiTheme="minorHAnsi" w:cstheme="minorHAnsi"/>
              <w:noProof/>
              <w:color w:val="auto"/>
              <w:sz w:val="20"/>
              <w:szCs w:val="20"/>
              <w:lang w:bidi="ar-SA"/>
            </w:rPr>
          </w:pPr>
          <w:hyperlink w:anchor="_Toc19887662" w:history="1">
            <w:r w:rsidR="00FD2B00" w:rsidRPr="00FD2B00">
              <w:rPr>
                <w:rStyle w:val="Hyperlink"/>
                <w:rFonts w:asciiTheme="minorHAnsi" w:hAnsiTheme="minorHAnsi" w:cstheme="minorHAnsi"/>
                <w:noProof/>
                <w:sz w:val="20"/>
                <w:szCs w:val="20"/>
              </w:rPr>
              <w:t>7.3</w:t>
            </w:r>
            <w:r w:rsidR="00AA0261">
              <w:rPr>
                <w:rFonts w:asciiTheme="minorHAnsi" w:eastAsiaTheme="minorEastAsia" w:hAnsiTheme="minorHAnsi" w:cstheme="minorHAnsi"/>
                <w:noProof/>
                <w:color w:val="auto"/>
                <w:sz w:val="20"/>
                <w:szCs w:val="20"/>
                <w:lang w:bidi="ar-SA"/>
              </w:rPr>
              <w:t xml:space="preserve"> </w:t>
            </w:r>
            <w:r w:rsidR="00FD2B00" w:rsidRPr="00FD2B00">
              <w:rPr>
                <w:rStyle w:val="Hyperlink"/>
                <w:rFonts w:asciiTheme="minorHAnsi" w:hAnsiTheme="minorHAnsi" w:cstheme="minorHAnsi"/>
                <w:noProof/>
                <w:sz w:val="20"/>
                <w:szCs w:val="20"/>
              </w:rPr>
              <w:t>ODREDBE KOJE SE ODNOSE NA PODUGOVARATELJE</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_Toc19887662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40</w:t>
            </w:r>
            <w:r w:rsidR="00FD2B00" w:rsidRPr="00FD2B00">
              <w:rPr>
                <w:rFonts w:asciiTheme="minorHAnsi" w:hAnsiTheme="minorHAnsi" w:cstheme="minorHAnsi"/>
                <w:noProof/>
                <w:webHidden/>
                <w:sz w:val="20"/>
                <w:szCs w:val="20"/>
              </w:rPr>
              <w:fldChar w:fldCharType="end"/>
            </w:r>
          </w:hyperlink>
        </w:p>
        <w:p w14:paraId="028A505D" w14:textId="2BF7BD0B" w:rsidR="00FD2B00" w:rsidRPr="00FD2B00" w:rsidRDefault="005E53CA">
          <w:pPr>
            <w:pStyle w:val="TOC3"/>
            <w:tabs>
              <w:tab w:val="left" w:pos="1100"/>
              <w:tab w:val="right" w:leader="dot" w:pos="9056"/>
            </w:tabs>
            <w:rPr>
              <w:rFonts w:asciiTheme="minorHAnsi" w:eastAsiaTheme="minorEastAsia" w:hAnsiTheme="minorHAnsi" w:cstheme="minorHAnsi"/>
              <w:noProof/>
              <w:color w:val="auto"/>
              <w:sz w:val="20"/>
              <w:szCs w:val="20"/>
              <w:lang w:bidi="ar-SA"/>
            </w:rPr>
          </w:pPr>
          <w:hyperlink w:anchor="_Toc19887663" w:history="1">
            <w:r w:rsidR="00FD2B00" w:rsidRPr="00FD2B00">
              <w:rPr>
                <w:rStyle w:val="Hyperlink"/>
                <w:rFonts w:asciiTheme="minorHAnsi" w:hAnsiTheme="minorHAnsi" w:cstheme="minorHAnsi"/>
                <w:noProof/>
                <w:sz w:val="20"/>
                <w:szCs w:val="20"/>
              </w:rPr>
              <w:t>7.4</w:t>
            </w:r>
            <w:r w:rsidR="00AA0261">
              <w:rPr>
                <w:rFonts w:asciiTheme="minorHAnsi" w:eastAsiaTheme="minorEastAsia" w:hAnsiTheme="minorHAnsi" w:cstheme="minorHAnsi"/>
                <w:noProof/>
                <w:color w:val="auto"/>
                <w:sz w:val="20"/>
                <w:szCs w:val="20"/>
                <w:lang w:bidi="ar-SA"/>
              </w:rPr>
              <w:t xml:space="preserve"> </w:t>
            </w:r>
            <w:r w:rsidR="00FD2B00" w:rsidRPr="00FD2B00">
              <w:rPr>
                <w:rStyle w:val="Hyperlink"/>
                <w:rFonts w:asciiTheme="minorHAnsi" w:hAnsiTheme="minorHAnsi" w:cstheme="minorHAnsi"/>
                <w:noProof/>
                <w:sz w:val="20"/>
                <w:szCs w:val="20"/>
              </w:rPr>
              <w:t>NAVOD DA SU PODACI O IMENOVANIM PODUGOVARATELJIMA (NAZIV ILI TVRTKA, SJEDIŠTE, OIB ILI NACIONALNI IDENTIFIKACIJSKI BROJ, BROJ RAČUNA, ZAKONSKI ZASTUPNICI PODUGOVARATELJA) I DIJELOVI UGOVORA KOJE ĆE ONI IZVRŠAVATI (PREDMET ILI KOLIČINA, VRIJEDNOST ILI POSTOTNI UDIO) OBVEZNI SASTOJCI UGOVORA O JAVNOJ NABAVI</w:t>
            </w:r>
            <w:r w:rsidR="00FD2B00" w:rsidRPr="00FD2B00">
              <w:rPr>
                <w:rFonts w:asciiTheme="minorHAnsi" w:hAnsiTheme="minorHAnsi" w:cstheme="minorHAnsi"/>
                <w:noProof/>
                <w:webHidden/>
                <w:sz w:val="20"/>
                <w:szCs w:val="20"/>
              </w:rPr>
              <w:tab/>
            </w:r>
            <w:r w:rsidR="004A5954">
              <w:rPr>
                <w:rFonts w:asciiTheme="minorHAnsi" w:hAnsiTheme="minorHAnsi" w:cstheme="minorHAnsi"/>
                <w:noProof/>
                <w:webHidden/>
                <w:sz w:val="20"/>
                <w:szCs w:val="20"/>
              </w:rPr>
              <w:t>41</w:t>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_Toc19887663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b/>
                <w:bCs/>
                <w:noProof/>
                <w:webHidden/>
                <w:sz w:val="20"/>
                <w:szCs w:val="20"/>
                <w:lang w:val="en-US"/>
              </w:rPr>
              <w:t>.</w:t>
            </w:r>
            <w:r w:rsidR="00FD2B00" w:rsidRPr="00FD2B00">
              <w:rPr>
                <w:rFonts w:asciiTheme="minorHAnsi" w:hAnsiTheme="minorHAnsi" w:cstheme="minorHAnsi"/>
                <w:noProof/>
                <w:webHidden/>
                <w:sz w:val="20"/>
                <w:szCs w:val="20"/>
              </w:rPr>
              <w:fldChar w:fldCharType="end"/>
            </w:r>
          </w:hyperlink>
        </w:p>
        <w:p w14:paraId="0F39B271" w14:textId="54C9E409" w:rsidR="00FD2B00" w:rsidRPr="00FD2B00" w:rsidRDefault="005E53CA">
          <w:pPr>
            <w:pStyle w:val="TOC3"/>
            <w:tabs>
              <w:tab w:val="left" w:pos="1100"/>
              <w:tab w:val="right" w:leader="dot" w:pos="9056"/>
            </w:tabs>
            <w:rPr>
              <w:rFonts w:asciiTheme="minorHAnsi" w:eastAsiaTheme="minorEastAsia" w:hAnsiTheme="minorHAnsi" w:cstheme="minorHAnsi"/>
              <w:noProof/>
              <w:color w:val="auto"/>
              <w:sz w:val="20"/>
              <w:szCs w:val="20"/>
              <w:lang w:bidi="ar-SA"/>
            </w:rPr>
          </w:pPr>
          <w:hyperlink w:anchor="_Toc19887664" w:history="1">
            <w:r w:rsidR="00FD2B00" w:rsidRPr="00FD2B00">
              <w:rPr>
                <w:rStyle w:val="Hyperlink"/>
                <w:rFonts w:asciiTheme="minorHAnsi" w:hAnsiTheme="minorHAnsi" w:cstheme="minorHAnsi"/>
                <w:noProof/>
                <w:sz w:val="20"/>
                <w:szCs w:val="20"/>
              </w:rPr>
              <w:t>7.5</w:t>
            </w:r>
            <w:r w:rsidR="00AA0261">
              <w:rPr>
                <w:rFonts w:asciiTheme="minorHAnsi" w:eastAsiaTheme="minorEastAsia" w:hAnsiTheme="minorHAnsi" w:cstheme="minorHAnsi"/>
                <w:noProof/>
                <w:color w:val="auto"/>
                <w:sz w:val="20"/>
                <w:szCs w:val="20"/>
                <w:lang w:bidi="ar-SA"/>
              </w:rPr>
              <w:t xml:space="preserve"> </w:t>
            </w:r>
            <w:r w:rsidR="00FD2B00" w:rsidRPr="00FD2B00">
              <w:rPr>
                <w:rStyle w:val="Hyperlink"/>
                <w:rFonts w:asciiTheme="minorHAnsi" w:hAnsiTheme="minorHAnsi" w:cstheme="minorHAnsi"/>
                <w:noProof/>
                <w:sz w:val="20"/>
                <w:szCs w:val="20"/>
              </w:rPr>
              <w:t>NAVOD O OBVEZNOM NEPOSREDNOM PLAĆANJU PODUGOVARATELJIMA, U SLUČAJU KADA SE DIO UGOVORA DAJE U PODUGOVOR, ILI OBRAZLOŽENJE OPRAVDANIH RAZLOGA VEZANIH UZ PRIRODU UGOVORA ILI SPECIFIČNIH UVJETA NJEGOVA IZVRŠENJA ZBOG KOJIH TO NIJE PRIMJENJIVO</w:t>
            </w:r>
            <w:r w:rsidR="00FD2B00" w:rsidRPr="00FD2B00">
              <w:rPr>
                <w:rFonts w:asciiTheme="minorHAnsi" w:hAnsiTheme="minorHAnsi" w:cstheme="minorHAnsi"/>
                <w:noProof/>
                <w:webHidden/>
                <w:sz w:val="20"/>
                <w:szCs w:val="20"/>
              </w:rPr>
              <w:tab/>
            </w:r>
            <w:r w:rsidR="004A5954">
              <w:rPr>
                <w:rFonts w:asciiTheme="minorHAnsi" w:hAnsiTheme="minorHAnsi" w:cstheme="minorHAnsi"/>
                <w:noProof/>
                <w:webHidden/>
                <w:sz w:val="20"/>
                <w:szCs w:val="20"/>
              </w:rPr>
              <w:t>41</w:t>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_Toc19887664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b/>
                <w:bCs/>
                <w:noProof/>
                <w:webHidden/>
                <w:sz w:val="20"/>
                <w:szCs w:val="20"/>
                <w:lang w:val="en-US"/>
              </w:rPr>
              <w:t>.</w:t>
            </w:r>
            <w:r w:rsidR="00FD2B00" w:rsidRPr="00FD2B00">
              <w:rPr>
                <w:rFonts w:asciiTheme="minorHAnsi" w:hAnsiTheme="minorHAnsi" w:cstheme="minorHAnsi"/>
                <w:noProof/>
                <w:webHidden/>
                <w:sz w:val="20"/>
                <w:szCs w:val="20"/>
              </w:rPr>
              <w:fldChar w:fldCharType="end"/>
            </w:r>
          </w:hyperlink>
        </w:p>
        <w:p w14:paraId="337F4470" w14:textId="49F388B1" w:rsidR="00FD2B00" w:rsidRPr="00FD2B00" w:rsidRDefault="005E53CA">
          <w:pPr>
            <w:pStyle w:val="TOC3"/>
            <w:tabs>
              <w:tab w:val="left" w:pos="1100"/>
              <w:tab w:val="right" w:leader="dot" w:pos="9056"/>
            </w:tabs>
            <w:rPr>
              <w:rFonts w:asciiTheme="minorHAnsi" w:eastAsiaTheme="minorEastAsia" w:hAnsiTheme="minorHAnsi" w:cstheme="minorHAnsi"/>
              <w:noProof/>
              <w:color w:val="auto"/>
              <w:sz w:val="20"/>
              <w:szCs w:val="20"/>
              <w:lang w:bidi="ar-SA"/>
            </w:rPr>
          </w:pPr>
          <w:hyperlink w:anchor="_Toc19887665" w:history="1">
            <w:r w:rsidR="00FD2B00" w:rsidRPr="00FD2B00">
              <w:rPr>
                <w:rStyle w:val="Hyperlink"/>
                <w:rFonts w:asciiTheme="minorHAnsi" w:hAnsiTheme="minorHAnsi" w:cstheme="minorHAnsi"/>
                <w:noProof/>
                <w:sz w:val="20"/>
                <w:szCs w:val="20"/>
              </w:rPr>
              <w:t>7.6</w:t>
            </w:r>
            <w:r w:rsidR="004A5954">
              <w:rPr>
                <w:rFonts w:asciiTheme="minorHAnsi" w:eastAsiaTheme="minorEastAsia" w:hAnsiTheme="minorHAnsi" w:cstheme="minorHAnsi"/>
                <w:noProof/>
                <w:color w:val="auto"/>
                <w:sz w:val="20"/>
                <w:szCs w:val="20"/>
                <w:lang w:bidi="ar-SA"/>
              </w:rPr>
              <w:t xml:space="preserve"> </w:t>
            </w:r>
            <w:r w:rsidR="00FD2B00" w:rsidRPr="00FD2B00">
              <w:rPr>
                <w:rStyle w:val="Hyperlink"/>
                <w:rFonts w:asciiTheme="minorHAnsi" w:hAnsiTheme="minorHAnsi" w:cstheme="minorHAnsi"/>
                <w:noProof/>
                <w:sz w:val="20"/>
                <w:szCs w:val="20"/>
              </w:rPr>
              <w:t>VRSTA, SREDSTVO I UVJETI JAMSTVA, AKO SU TRAŽENA TE NAVOD DA GOSPODARSKI SUBJEKT MOŽE DATI NOVČANI POLOG U TRAŽENOM IZNOSU I ŽIRO-RAČUN (IBAN) NARUČITELJA</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_Toc19887665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42</w:t>
            </w:r>
            <w:r w:rsidR="00FD2B00" w:rsidRPr="00FD2B00">
              <w:rPr>
                <w:rFonts w:asciiTheme="minorHAnsi" w:hAnsiTheme="minorHAnsi" w:cstheme="minorHAnsi"/>
                <w:noProof/>
                <w:webHidden/>
                <w:sz w:val="20"/>
                <w:szCs w:val="20"/>
              </w:rPr>
              <w:fldChar w:fldCharType="end"/>
            </w:r>
          </w:hyperlink>
        </w:p>
        <w:p w14:paraId="34714DB0" w14:textId="25F5AAF7" w:rsidR="00FD2B00" w:rsidRPr="00FD2B00" w:rsidRDefault="005E53CA">
          <w:pPr>
            <w:pStyle w:val="TOC3"/>
            <w:tabs>
              <w:tab w:val="left" w:pos="1320"/>
              <w:tab w:val="right" w:leader="dot" w:pos="9056"/>
            </w:tabs>
            <w:rPr>
              <w:rFonts w:asciiTheme="minorHAnsi" w:eastAsiaTheme="minorEastAsia" w:hAnsiTheme="minorHAnsi" w:cstheme="minorHAnsi"/>
              <w:noProof/>
              <w:color w:val="auto"/>
              <w:sz w:val="20"/>
              <w:szCs w:val="20"/>
              <w:lang w:bidi="ar-SA"/>
            </w:rPr>
          </w:pPr>
          <w:hyperlink w:anchor="_Toc19887666" w:history="1">
            <w:r w:rsidR="00FD2B00" w:rsidRPr="00FD2B00">
              <w:rPr>
                <w:rStyle w:val="Hyperlink"/>
                <w:rFonts w:asciiTheme="minorHAnsi" w:hAnsiTheme="minorHAnsi" w:cstheme="minorHAnsi"/>
                <w:noProof/>
                <w:sz w:val="20"/>
                <w:szCs w:val="20"/>
              </w:rPr>
              <w:t>7.6.1</w:t>
            </w:r>
            <w:r w:rsidR="004A5954">
              <w:rPr>
                <w:rFonts w:asciiTheme="minorHAnsi" w:eastAsiaTheme="minorEastAsia" w:hAnsiTheme="minorHAnsi" w:cstheme="minorHAnsi"/>
                <w:noProof/>
                <w:color w:val="auto"/>
                <w:sz w:val="20"/>
                <w:szCs w:val="20"/>
                <w:lang w:bidi="ar-SA"/>
              </w:rPr>
              <w:t xml:space="preserve"> </w:t>
            </w:r>
            <w:r w:rsidR="00FD2B00" w:rsidRPr="00FD2B00">
              <w:rPr>
                <w:rStyle w:val="Hyperlink"/>
                <w:rFonts w:asciiTheme="minorHAnsi" w:hAnsiTheme="minorHAnsi" w:cstheme="minorHAnsi"/>
                <w:noProof/>
                <w:sz w:val="20"/>
                <w:szCs w:val="20"/>
              </w:rPr>
              <w:t>JAMSTVO ZA OZBILJNOST PONUDE</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_Toc19887666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42</w:t>
            </w:r>
            <w:r w:rsidR="00FD2B00" w:rsidRPr="00FD2B00">
              <w:rPr>
                <w:rFonts w:asciiTheme="minorHAnsi" w:hAnsiTheme="minorHAnsi" w:cstheme="minorHAnsi"/>
                <w:noProof/>
                <w:webHidden/>
                <w:sz w:val="20"/>
                <w:szCs w:val="20"/>
              </w:rPr>
              <w:fldChar w:fldCharType="end"/>
            </w:r>
          </w:hyperlink>
        </w:p>
        <w:p w14:paraId="321D0DBF" w14:textId="1FA519E0" w:rsidR="004A5954" w:rsidRPr="004A5954" w:rsidRDefault="005E53CA" w:rsidP="004A5954">
          <w:pPr>
            <w:pStyle w:val="TOC3"/>
            <w:tabs>
              <w:tab w:val="left" w:pos="1320"/>
              <w:tab w:val="right" w:leader="dot" w:pos="9056"/>
            </w:tabs>
            <w:rPr>
              <w:rFonts w:asciiTheme="minorHAnsi" w:hAnsiTheme="minorHAnsi" w:cstheme="minorHAnsi"/>
              <w:noProof/>
              <w:sz w:val="20"/>
              <w:szCs w:val="20"/>
            </w:rPr>
          </w:pPr>
          <w:hyperlink w:anchor="_Toc19887667" w:history="1">
            <w:r w:rsidR="00FD2B00" w:rsidRPr="00FD2B00">
              <w:rPr>
                <w:rStyle w:val="Hyperlink"/>
                <w:rFonts w:asciiTheme="minorHAnsi" w:hAnsiTheme="minorHAnsi" w:cstheme="minorHAnsi"/>
                <w:noProof/>
                <w:sz w:val="20"/>
                <w:szCs w:val="20"/>
              </w:rPr>
              <w:t>7.6.2</w:t>
            </w:r>
            <w:r w:rsidR="004A5954">
              <w:rPr>
                <w:rFonts w:asciiTheme="minorHAnsi" w:eastAsiaTheme="minorEastAsia" w:hAnsiTheme="minorHAnsi" w:cstheme="minorHAnsi"/>
                <w:noProof/>
                <w:color w:val="auto"/>
                <w:sz w:val="20"/>
                <w:szCs w:val="20"/>
                <w:lang w:bidi="ar-SA"/>
              </w:rPr>
              <w:t xml:space="preserve"> </w:t>
            </w:r>
            <w:r w:rsidR="00FD2B00" w:rsidRPr="00FD2B00">
              <w:rPr>
                <w:rStyle w:val="Hyperlink"/>
                <w:rFonts w:asciiTheme="minorHAnsi" w:hAnsiTheme="minorHAnsi" w:cstheme="minorHAnsi"/>
                <w:noProof/>
                <w:sz w:val="20"/>
                <w:szCs w:val="20"/>
              </w:rPr>
              <w:t>JAMSTVO ZA UREDNO ISPUNJENJE UGOVORNIH OBVEZA</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_Toc19887667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44</w:t>
            </w:r>
            <w:r w:rsidR="00FD2B00" w:rsidRPr="00FD2B00">
              <w:rPr>
                <w:rFonts w:asciiTheme="minorHAnsi" w:hAnsiTheme="minorHAnsi" w:cstheme="minorHAnsi"/>
                <w:noProof/>
                <w:webHidden/>
                <w:sz w:val="20"/>
                <w:szCs w:val="20"/>
              </w:rPr>
              <w:fldChar w:fldCharType="end"/>
            </w:r>
          </w:hyperlink>
        </w:p>
        <w:p w14:paraId="3AD5AB65" w14:textId="5D3EF0AF" w:rsidR="004A5954" w:rsidRPr="004A5954" w:rsidRDefault="004A5954" w:rsidP="004A5954">
          <w:pPr>
            <w:rPr>
              <w:rFonts w:ascii="Calibri BOLD" w:hAnsi="Calibri BOLD" w:hint="eastAsia"/>
              <w:sz w:val="20"/>
              <w:szCs w:val="20"/>
            </w:rPr>
          </w:pPr>
          <w:r>
            <w:rPr>
              <w:rFonts w:ascii="Calibri BOLD" w:hAnsi="Calibri BOLD"/>
              <w:sz w:val="20"/>
              <w:szCs w:val="20"/>
            </w:rPr>
            <w:t xml:space="preserve">           </w:t>
          </w:r>
          <w:hyperlink w:anchor="_Toc19887667" w:history="1">
            <w:r w:rsidRPr="004A5954">
              <w:rPr>
                <w:rStyle w:val="Hyperlink"/>
                <w:rFonts w:ascii="Calibri BOLD" w:hAnsi="Calibri BOLD"/>
                <w:b/>
                <w:sz w:val="20"/>
                <w:szCs w:val="20"/>
                <w:u w:val="none"/>
              </w:rPr>
              <w:t>7.6.3. JAMSTVO ZA OTKLANJANJE NEDOSTATAKA U JAMSTVENOM ROKU</w:t>
            </w:r>
            <w:r w:rsidRPr="004A5954">
              <w:rPr>
                <w:rStyle w:val="Hyperlink"/>
                <w:rFonts w:ascii="Calibri BOLD" w:hAnsi="Calibri BOLD"/>
                <w:sz w:val="20"/>
                <w:szCs w:val="20"/>
                <w:u w:val="none"/>
              </w:rPr>
              <w:t xml:space="preserve">...........................................45                                 </w:t>
            </w:r>
          </w:hyperlink>
        </w:p>
        <w:p w14:paraId="0CF758C6" w14:textId="024B05E5" w:rsidR="00FD2B00" w:rsidRPr="00FD2B00" w:rsidRDefault="005E53CA">
          <w:pPr>
            <w:pStyle w:val="TOC3"/>
            <w:tabs>
              <w:tab w:val="left" w:pos="1100"/>
              <w:tab w:val="right" w:leader="dot" w:pos="9056"/>
            </w:tabs>
            <w:rPr>
              <w:rFonts w:asciiTheme="minorHAnsi" w:eastAsiaTheme="minorEastAsia" w:hAnsiTheme="minorHAnsi" w:cstheme="minorHAnsi"/>
              <w:noProof/>
              <w:color w:val="auto"/>
              <w:sz w:val="20"/>
              <w:szCs w:val="20"/>
              <w:lang w:bidi="ar-SA"/>
            </w:rPr>
          </w:pPr>
          <w:hyperlink w:anchor="_Toc19887668" w:history="1">
            <w:r w:rsidR="00FD2B00" w:rsidRPr="00FD2B00">
              <w:rPr>
                <w:rStyle w:val="Hyperlink"/>
                <w:rFonts w:asciiTheme="minorHAnsi" w:hAnsiTheme="minorHAnsi" w:cstheme="minorHAnsi"/>
                <w:noProof/>
                <w:sz w:val="20"/>
                <w:szCs w:val="20"/>
              </w:rPr>
              <w:t>7.7</w:t>
            </w:r>
            <w:r w:rsidR="004A5954">
              <w:rPr>
                <w:rFonts w:asciiTheme="minorHAnsi" w:eastAsiaTheme="minorEastAsia" w:hAnsiTheme="minorHAnsi" w:cstheme="minorHAnsi"/>
                <w:noProof/>
                <w:color w:val="auto"/>
                <w:sz w:val="20"/>
                <w:szCs w:val="20"/>
                <w:lang w:bidi="ar-SA"/>
              </w:rPr>
              <w:t xml:space="preserve"> ROK ZA DOSTAVU PONUDA, </w:t>
            </w:r>
            <w:r w:rsidR="00FD2B00" w:rsidRPr="00FD2B00">
              <w:rPr>
                <w:rStyle w:val="Hyperlink"/>
                <w:rFonts w:asciiTheme="minorHAnsi" w:hAnsiTheme="minorHAnsi" w:cstheme="minorHAnsi"/>
                <w:noProof/>
                <w:sz w:val="20"/>
                <w:szCs w:val="20"/>
              </w:rPr>
              <w:t>DATUM, VRIJEME I MJESTO (JAVNOG) OTVARANJA PONUDA</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_Toc19887668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45</w:t>
            </w:r>
            <w:r w:rsidR="00FD2B00" w:rsidRPr="00FD2B00">
              <w:rPr>
                <w:rFonts w:asciiTheme="minorHAnsi" w:hAnsiTheme="minorHAnsi" w:cstheme="minorHAnsi"/>
                <w:noProof/>
                <w:webHidden/>
                <w:sz w:val="20"/>
                <w:szCs w:val="20"/>
              </w:rPr>
              <w:fldChar w:fldCharType="end"/>
            </w:r>
          </w:hyperlink>
        </w:p>
        <w:p w14:paraId="08156C64" w14:textId="4928FFB3" w:rsidR="00FD2B00" w:rsidRPr="00FD2B00" w:rsidRDefault="005E53CA">
          <w:pPr>
            <w:pStyle w:val="TOC3"/>
            <w:tabs>
              <w:tab w:val="left" w:pos="1100"/>
              <w:tab w:val="right" w:leader="dot" w:pos="9056"/>
            </w:tabs>
            <w:rPr>
              <w:rFonts w:asciiTheme="minorHAnsi" w:eastAsiaTheme="minorEastAsia" w:hAnsiTheme="minorHAnsi" w:cstheme="minorHAnsi"/>
              <w:noProof/>
              <w:color w:val="auto"/>
              <w:sz w:val="20"/>
              <w:szCs w:val="20"/>
              <w:lang w:bidi="ar-SA"/>
            </w:rPr>
          </w:pPr>
          <w:hyperlink w:anchor="_Toc19887669" w:history="1">
            <w:r w:rsidR="00FD2B00" w:rsidRPr="00FD2B00">
              <w:rPr>
                <w:rStyle w:val="Hyperlink"/>
                <w:rFonts w:asciiTheme="minorHAnsi" w:hAnsiTheme="minorHAnsi" w:cstheme="minorHAnsi"/>
                <w:noProof/>
                <w:sz w:val="20"/>
                <w:szCs w:val="20"/>
              </w:rPr>
              <w:t>7.8</w:t>
            </w:r>
            <w:r w:rsidR="004A5954">
              <w:rPr>
                <w:rFonts w:asciiTheme="minorHAnsi" w:eastAsiaTheme="minorEastAsia" w:hAnsiTheme="minorHAnsi" w:cstheme="minorHAnsi"/>
                <w:noProof/>
                <w:color w:val="auto"/>
                <w:sz w:val="20"/>
                <w:szCs w:val="20"/>
                <w:lang w:bidi="ar-SA"/>
              </w:rPr>
              <w:t xml:space="preserve"> </w:t>
            </w:r>
            <w:r w:rsidR="00FD2B00" w:rsidRPr="00FD2B00">
              <w:rPr>
                <w:rStyle w:val="Hyperlink"/>
                <w:rFonts w:asciiTheme="minorHAnsi" w:hAnsiTheme="minorHAnsi" w:cstheme="minorHAnsi"/>
                <w:noProof/>
                <w:sz w:val="20"/>
                <w:szCs w:val="20"/>
              </w:rPr>
              <w:t>URADCI ILI DOKUMENTI KOJI ĆE SE NAKON ZAVRŠETKA POSTUPKA JAVNE NABAVE VRATITI PONUDITELJIMA</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_Toc19887669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47</w:t>
            </w:r>
            <w:r w:rsidR="00FD2B00" w:rsidRPr="00FD2B00">
              <w:rPr>
                <w:rFonts w:asciiTheme="minorHAnsi" w:hAnsiTheme="minorHAnsi" w:cstheme="minorHAnsi"/>
                <w:noProof/>
                <w:webHidden/>
                <w:sz w:val="20"/>
                <w:szCs w:val="20"/>
              </w:rPr>
              <w:fldChar w:fldCharType="end"/>
            </w:r>
          </w:hyperlink>
        </w:p>
        <w:p w14:paraId="38EBDE3E" w14:textId="00CFB5CF" w:rsidR="00FD2B00" w:rsidRPr="00FD2B00" w:rsidRDefault="005E53CA">
          <w:pPr>
            <w:pStyle w:val="TOC3"/>
            <w:tabs>
              <w:tab w:val="left" w:pos="1100"/>
              <w:tab w:val="right" w:leader="dot" w:pos="9056"/>
            </w:tabs>
            <w:rPr>
              <w:rFonts w:asciiTheme="minorHAnsi" w:eastAsiaTheme="minorEastAsia" w:hAnsiTheme="minorHAnsi" w:cstheme="minorHAnsi"/>
              <w:noProof/>
              <w:color w:val="auto"/>
              <w:sz w:val="20"/>
              <w:szCs w:val="20"/>
              <w:lang w:bidi="ar-SA"/>
            </w:rPr>
          </w:pPr>
          <w:hyperlink w:anchor="_Toc19887670" w:history="1">
            <w:r w:rsidR="00FD2B00" w:rsidRPr="00FD2B00">
              <w:rPr>
                <w:rStyle w:val="Hyperlink"/>
                <w:rFonts w:asciiTheme="minorHAnsi" w:hAnsiTheme="minorHAnsi" w:cstheme="minorHAnsi"/>
                <w:noProof/>
                <w:sz w:val="20"/>
                <w:szCs w:val="20"/>
              </w:rPr>
              <w:t>7.9</w:t>
            </w:r>
            <w:r w:rsidR="004A5954">
              <w:rPr>
                <w:rStyle w:val="Hyperlink"/>
                <w:rFonts w:asciiTheme="minorHAnsi" w:hAnsiTheme="minorHAnsi" w:cstheme="minorHAnsi"/>
                <w:noProof/>
                <w:sz w:val="20"/>
                <w:szCs w:val="20"/>
              </w:rPr>
              <w:t xml:space="preserve"> </w:t>
            </w:r>
            <w:r w:rsidR="00FD2B00" w:rsidRPr="00FD2B00">
              <w:rPr>
                <w:rStyle w:val="Hyperlink"/>
                <w:rFonts w:asciiTheme="minorHAnsi" w:hAnsiTheme="minorHAnsi" w:cstheme="minorHAnsi"/>
                <w:noProof/>
                <w:sz w:val="20"/>
                <w:szCs w:val="20"/>
              </w:rPr>
              <w:t>NAVOD O PRIMJENI TRGOVAČKIH OBIČAJA (UZANCI)</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_Toc19887670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47</w:t>
            </w:r>
            <w:r w:rsidR="00FD2B00" w:rsidRPr="00FD2B00">
              <w:rPr>
                <w:rFonts w:asciiTheme="minorHAnsi" w:hAnsiTheme="minorHAnsi" w:cstheme="minorHAnsi"/>
                <w:noProof/>
                <w:webHidden/>
                <w:sz w:val="20"/>
                <w:szCs w:val="20"/>
              </w:rPr>
              <w:fldChar w:fldCharType="end"/>
            </w:r>
          </w:hyperlink>
        </w:p>
        <w:p w14:paraId="4BB9C6EA" w14:textId="51D8AF73" w:rsidR="00FD2B00" w:rsidRPr="00FD2B00" w:rsidRDefault="005E53CA">
          <w:pPr>
            <w:pStyle w:val="TOC3"/>
            <w:tabs>
              <w:tab w:val="left" w:pos="1320"/>
              <w:tab w:val="right" w:leader="dot" w:pos="9056"/>
            </w:tabs>
            <w:rPr>
              <w:rFonts w:asciiTheme="minorHAnsi" w:eastAsiaTheme="minorEastAsia" w:hAnsiTheme="minorHAnsi" w:cstheme="minorHAnsi"/>
              <w:noProof/>
              <w:color w:val="auto"/>
              <w:sz w:val="20"/>
              <w:szCs w:val="20"/>
              <w:lang w:bidi="ar-SA"/>
            </w:rPr>
          </w:pPr>
          <w:hyperlink w:anchor="_Toc19887671" w:history="1">
            <w:r w:rsidR="00FD2B00" w:rsidRPr="00FD2B00">
              <w:rPr>
                <w:rStyle w:val="Hyperlink"/>
                <w:rFonts w:asciiTheme="minorHAnsi" w:hAnsiTheme="minorHAnsi" w:cstheme="minorHAnsi"/>
                <w:noProof/>
                <w:sz w:val="20"/>
                <w:szCs w:val="20"/>
              </w:rPr>
              <w:t>7.10</w:t>
            </w:r>
            <w:r w:rsidR="004A5954">
              <w:rPr>
                <w:rStyle w:val="Hyperlink"/>
                <w:rFonts w:asciiTheme="minorHAnsi" w:hAnsiTheme="minorHAnsi" w:cstheme="minorHAnsi"/>
                <w:noProof/>
                <w:sz w:val="20"/>
                <w:szCs w:val="20"/>
              </w:rPr>
              <w:t xml:space="preserve"> </w:t>
            </w:r>
            <w:r w:rsidR="00FD2B00" w:rsidRPr="00FD2B00">
              <w:rPr>
                <w:rStyle w:val="Hyperlink"/>
                <w:rFonts w:asciiTheme="minorHAnsi" w:hAnsiTheme="minorHAnsi" w:cstheme="minorHAnsi"/>
                <w:noProof/>
                <w:sz w:val="20"/>
                <w:szCs w:val="20"/>
              </w:rPr>
              <w:t>PODACI O TIJELIMA OD KOJIH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_Toc19887671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47</w:t>
            </w:r>
            <w:r w:rsidR="00FD2B00" w:rsidRPr="00FD2B00">
              <w:rPr>
                <w:rFonts w:asciiTheme="minorHAnsi" w:hAnsiTheme="minorHAnsi" w:cstheme="minorHAnsi"/>
                <w:noProof/>
                <w:webHidden/>
                <w:sz w:val="20"/>
                <w:szCs w:val="20"/>
              </w:rPr>
              <w:fldChar w:fldCharType="end"/>
            </w:r>
          </w:hyperlink>
        </w:p>
        <w:p w14:paraId="3110E968" w14:textId="7CA763AF" w:rsidR="00FD2B00" w:rsidRPr="00FD2B00" w:rsidRDefault="005E53CA">
          <w:pPr>
            <w:pStyle w:val="TOC3"/>
            <w:tabs>
              <w:tab w:val="left" w:pos="1320"/>
              <w:tab w:val="right" w:leader="dot" w:pos="9056"/>
            </w:tabs>
            <w:rPr>
              <w:rFonts w:asciiTheme="minorHAnsi" w:eastAsiaTheme="minorEastAsia" w:hAnsiTheme="minorHAnsi" w:cstheme="minorHAnsi"/>
              <w:noProof/>
              <w:color w:val="auto"/>
              <w:sz w:val="20"/>
              <w:szCs w:val="20"/>
              <w:lang w:bidi="ar-SA"/>
            </w:rPr>
          </w:pPr>
          <w:hyperlink w:anchor="_Toc19887672" w:history="1">
            <w:r w:rsidR="00FD2B00" w:rsidRPr="00FD2B00">
              <w:rPr>
                <w:rStyle w:val="Hyperlink"/>
                <w:rFonts w:asciiTheme="minorHAnsi" w:hAnsiTheme="minorHAnsi" w:cstheme="minorHAnsi"/>
                <w:noProof/>
                <w:sz w:val="20"/>
                <w:szCs w:val="20"/>
              </w:rPr>
              <w:t>7.11</w:t>
            </w:r>
            <w:r w:rsidR="004A5954">
              <w:rPr>
                <w:rFonts w:asciiTheme="minorHAnsi" w:eastAsiaTheme="minorEastAsia" w:hAnsiTheme="minorHAnsi" w:cstheme="minorHAnsi"/>
                <w:noProof/>
                <w:color w:val="auto"/>
                <w:sz w:val="20"/>
                <w:szCs w:val="20"/>
                <w:lang w:bidi="ar-SA"/>
              </w:rPr>
              <w:t xml:space="preserve"> </w:t>
            </w:r>
            <w:r w:rsidR="00FD2B00" w:rsidRPr="00FD2B00">
              <w:rPr>
                <w:rStyle w:val="Hyperlink"/>
                <w:rFonts w:asciiTheme="minorHAnsi" w:hAnsiTheme="minorHAnsi" w:cstheme="minorHAnsi"/>
                <w:noProof/>
                <w:sz w:val="20"/>
                <w:szCs w:val="20"/>
              </w:rPr>
              <w:t>ROK ZA DONOŠENJE ODLUKE O ODABIRU</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_Toc19887672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47</w:t>
            </w:r>
            <w:r w:rsidR="00FD2B00" w:rsidRPr="00FD2B00">
              <w:rPr>
                <w:rFonts w:asciiTheme="minorHAnsi" w:hAnsiTheme="minorHAnsi" w:cstheme="minorHAnsi"/>
                <w:noProof/>
                <w:webHidden/>
                <w:sz w:val="20"/>
                <w:szCs w:val="20"/>
              </w:rPr>
              <w:fldChar w:fldCharType="end"/>
            </w:r>
          </w:hyperlink>
        </w:p>
        <w:p w14:paraId="70D711EC" w14:textId="19C066ED" w:rsidR="00FD2B00" w:rsidRPr="00FD2B00" w:rsidRDefault="005E53CA">
          <w:pPr>
            <w:pStyle w:val="TOC3"/>
            <w:tabs>
              <w:tab w:val="left" w:pos="1320"/>
              <w:tab w:val="right" w:leader="dot" w:pos="9056"/>
            </w:tabs>
            <w:rPr>
              <w:rFonts w:asciiTheme="minorHAnsi" w:eastAsiaTheme="minorEastAsia" w:hAnsiTheme="minorHAnsi" w:cstheme="minorHAnsi"/>
              <w:noProof/>
              <w:color w:val="auto"/>
              <w:sz w:val="20"/>
              <w:szCs w:val="20"/>
              <w:lang w:bidi="ar-SA"/>
            </w:rPr>
          </w:pPr>
          <w:hyperlink w:anchor="_Toc19887673" w:history="1">
            <w:r w:rsidR="00FD2B00" w:rsidRPr="00FD2B00">
              <w:rPr>
                <w:rStyle w:val="Hyperlink"/>
                <w:rFonts w:asciiTheme="minorHAnsi" w:hAnsiTheme="minorHAnsi" w:cstheme="minorHAnsi"/>
                <w:noProof/>
                <w:sz w:val="20"/>
                <w:szCs w:val="20"/>
              </w:rPr>
              <w:t>7.12</w:t>
            </w:r>
            <w:r w:rsidR="004A5954">
              <w:rPr>
                <w:rFonts w:asciiTheme="minorHAnsi" w:eastAsiaTheme="minorEastAsia" w:hAnsiTheme="minorHAnsi" w:cstheme="minorHAnsi"/>
                <w:noProof/>
                <w:color w:val="auto"/>
                <w:sz w:val="20"/>
                <w:szCs w:val="20"/>
                <w:lang w:bidi="ar-SA"/>
              </w:rPr>
              <w:t xml:space="preserve"> </w:t>
            </w:r>
            <w:r w:rsidR="00FD2B00" w:rsidRPr="00FD2B00">
              <w:rPr>
                <w:rStyle w:val="Hyperlink"/>
                <w:rFonts w:asciiTheme="minorHAnsi" w:hAnsiTheme="minorHAnsi" w:cstheme="minorHAnsi"/>
                <w:noProof/>
                <w:sz w:val="20"/>
                <w:szCs w:val="20"/>
              </w:rPr>
              <w:t>UVID U PONUDE</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_Toc19887673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48</w:t>
            </w:r>
            <w:r w:rsidR="00FD2B00" w:rsidRPr="00FD2B00">
              <w:rPr>
                <w:rFonts w:asciiTheme="minorHAnsi" w:hAnsiTheme="minorHAnsi" w:cstheme="minorHAnsi"/>
                <w:noProof/>
                <w:webHidden/>
                <w:sz w:val="20"/>
                <w:szCs w:val="20"/>
              </w:rPr>
              <w:fldChar w:fldCharType="end"/>
            </w:r>
          </w:hyperlink>
        </w:p>
        <w:p w14:paraId="05D76E18" w14:textId="005753C7" w:rsidR="00FD2B00" w:rsidRPr="00FD2B00" w:rsidRDefault="005E53CA">
          <w:pPr>
            <w:pStyle w:val="TOC3"/>
            <w:tabs>
              <w:tab w:val="left" w:pos="1320"/>
              <w:tab w:val="right" w:leader="dot" w:pos="9056"/>
            </w:tabs>
            <w:rPr>
              <w:rFonts w:asciiTheme="minorHAnsi" w:eastAsiaTheme="minorEastAsia" w:hAnsiTheme="minorHAnsi" w:cstheme="minorHAnsi"/>
              <w:noProof/>
              <w:color w:val="auto"/>
              <w:sz w:val="20"/>
              <w:szCs w:val="20"/>
              <w:lang w:bidi="ar-SA"/>
            </w:rPr>
          </w:pPr>
          <w:hyperlink w:anchor="_Toc19887674" w:history="1">
            <w:r w:rsidR="00FD2B00" w:rsidRPr="00FD2B00">
              <w:rPr>
                <w:rStyle w:val="Hyperlink"/>
                <w:rFonts w:asciiTheme="minorHAnsi" w:hAnsiTheme="minorHAnsi" w:cstheme="minorHAnsi"/>
                <w:noProof/>
                <w:sz w:val="20"/>
                <w:szCs w:val="20"/>
              </w:rPr>
              <w:t>7.13</w:t>
            </w:r>
            <w:r w:rsidR="004A5954">
              <w:rPr>
                <w:rFonts w:asciiTheme="minorHAnsi" w:eastAsiaTheme="minorEastAsia" w:hAnsiTheme="minorHAnsi" w:cstheme="minorHAnsi"/>
                <w:noProof/>
                <w:color w:val="auto"/>
                <w:sz w:val="20"/>
                <w:szCs w:val="20"/>
                <w:lang w:bidi="ar-SA"/>
              </w:rPr>
              <w:t xml:space="preserve"> </w:t>
            </w:r>
            <w:r w:rsidR="00FD2B00" w:rsidRPr="00FD2B00">
              <w:rPr>
                <w:rStyle w:val="Hyperlink"/>
                <w:rFonts w:asciiTheme="minorHAnsi" w:hAnsiTheme="minorHAnsi" w:cstheme="minorHAnsi"/>
                <w:noProof/>
                <w:sz w:val="20"/>
                <w:szCs w:val="20"/>
              </w:rPr>
              <w:t>PRIMJENA ROKA MIROVANJA</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_Toc19887674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48</w:t>
            </w:r>
            <w:r w:rsidR="00FD2B00" w:rsidRPr="00FD2B00">
              <w:rPr>
                <w:rFonts w:asciiTheme="minorHAnsi" w:hAnsiTheme="minorHAnsi" w:cstheme="minorHAnsi"/>
                <w:noProof/>
                <w:webHidden/>
                <w:sz w:val="20"/>
                <w:szCs w:val="20"/>
              </w:rPr>
              <w:fldChar w:fldCharType="end"/>
            </w:r>
          </w:hyperlink>
        </w:p>
        <w:p w14:paraId="34A73CCD" w14:textId="7373F043" w:rsidR="00FD2B00" w:rsidRPr="00FD2B00" w:rsidRDefault="005E53CA">
          <w:pPr>
            <w:pStyle w:val="TOC3"/>
            <w:tabs>
              <w:tab w:val="left" w:pos="1320"/>
              <w:tab w:val="right" w:leader="dot" w:pos="9056"/>
            </w:tabs>
            <w:rPr>
              <w:rFonts w:asciiTheme="minorHAnsi" w:eastAsiaTheme="minorEastAsia" w:hAnsiTheme="minorHAnsi" w:cstheme="minorHAnsi"/>
              <w:noProof/>
              <w:color w:val="auto"/>
              <w:sz w:val="20"/>
              <w:szCs w:val="20"/>
              <w:lang w:bidi="ar-SA"/>
            </w:rPr>
          </w:pPr>
          <w:hyperlink w:anchor="_Toc19887675" w:history="1">
            <w:r w:rsidR="00FD2B00" w:rsidRPr="00FD2B00">
              <w:rPr>
                <w:rStyle w:val="Hyperlink"/>
                <w:rFonts w:asciiTheme="minorHAnsi" w:hAnsiTheme="minorHAnsi" w:cstheme="minorHAnsi"/>
                <w:noProof/>
                <w:sz w:val="20"/>
                <w:szCs w:val="20"/>
              </w:rPr>
              <w:t>7.14</w:t>
            </w:r>
            <w:r w:rsidR="004A5954">
              <w:rPr>
                <w:rFonts w:asciiTheme="minorHAnsi" w:eastAsiaTheme="minorEastAsia" w:hAnsiTheme="minorHAnsi" w:cstheme="minorHAnsi"/>
                <w:noProof/>
                <w:color w:val="auto"/>
                <w:sz w:val="20"/>
                <w:szCs w:val="20"/>
                <w:lang w:bidi="ar-SA"/>
              </w:rPr>
              <w:t xml:space="preserve"> </w:t>
            </w:r>
            <w:r w:rsidR="00FD2B00" w:rsidRPr="00FD2B00">
              <w:rPr>
                <w:rStyle w:val="Hyperlink"/>
                <w:rFonts w:asciiTheme="minorHAnsi" w:hAnsiTheme="minorHAnsi" w:cstheme="minorHAnsi"/>
                <w:noProof/>
                <w:sz w:val="20"/>
                <w:szCs w:val="20"/>
              </w:rPr>
              <w:t>OSTALE ODREDBE</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_Toc19887675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48</w:t>
            </w:r>
            <w:r w:rsidR="00FD2B00" w:rsidRPr="00FD2B00">
              <w:rPr>
                <w:rFonts w:asciiTheme="minorHAnsi" w:hAnsiTheme="minorHAnsi" w:cstheme="minorHAnsi"/>
                <w:noProof/>
                <w:webHidden/>
                <w:sz w:val="20"/>
                <w:szCs w:val="20"/>
              </w:rPr>
              <w:fldChar w:fldCharType="end"/>
            </w:r>
          </w:hyperlink>
        </w:p>
        <w:p w14:paraId="0ED45327" w14:textId="2B959F48" w:rsidR="00FD2B00" w:rsidRPr="00FD2B00" w:rsidRDefault="005E53CA">
          <w:pPr>
            <w:pStyle w:val="TOC3"/>
            <w:tabs>
              <w:tab w:val="left" w:pos="1320"/>
              <w:tab w:val="right" w:leader="dot" w:pos="9056"/>
            </w:tabs>
            <w:rPr>
              <w:rFonts w:asciiTheme="minorHAnsi" w:eastAsiaTheme="minorEastAsia" w:hAnsiTheme="minorHAnsi" w:cstheme="minorHAnsi"/>
              <w:noProof/>
              <w:color w:val="auto"/>
              <w:sz w:val="20"/>
              <w:szCs w:val="20"/>
              <w:lang w:bidi="ar-SA"/>
            </w:rPr>
          </w:pPr>
          <w:hyperlink w:anchor="_Toc19887676" w:history="1">
            <w:r w:rsidR="00FD2B00" w:rsidRPr="00FD2B00">
              <w:rPr>
                <w:rStyle w:val="Hyperlink"/>
                <w:rFonts w:asciiTheme="minorHAnsi" w:hAnsiTheme="minorHAnsi" w:cstheme="minorHAnsi"/>
                <w:noProof/>
                <w:sz w:val="20"/>
                <w:szCs w:val="20"/>
              </w:rPr>
              <w:t>7.15</w:t>
            </w:r>
            <w:r w:rsidR="004A5954">
              <w:rPr>
                <w:rFonts w:asciiTheme="minorHAnsi" w:eastAsiaTheme="minorEastAsia" w:hAnsiTheme="minorHAnsi" w:cstheme="minorHAnsi"/>
                <w:noProof/>
                <w:color w:val="auto"/>
                <w:sz w:val="20"/>
                <w:szCs w:val="20"/>
                <w:lang w:bidi="ar-SA"/>
              </w:rPr>
              <w:t xml:space="preserve"> </w:t>
            </w:r>
            <w:r w:rsidR="00FD2B00" w:rsidRPr="00FD2B00">
              <w:rPr>
                <w:rStyle w:val="Hyperlink"/>
                <w:rFonts w:asciiTheme="minorHAnsi" w:hAnsiTheme="minorHAnsi" w:cstheme="minorHAnsi"/>
                <w:noProof/>
                <w:sz w:val="20"/>
                <w:szCs w:val="20"/>
              </w:rPr>
              <w:t>ROK, NAČIN I UVJETI PLAĆANJA</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_Toc19887676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49</w:t>
            </w:r>
            <w:r w:rsidR="00FD2B00" w:rsidRPr="00FD2B00">
              <w:rPr>
                <w:rFonts w:asciiTheme="minorHAnsi" w:hAnsiTheme="minorHAnsi" w:cstheme="minorHAnsi"/>
                <w:noProof/>
                <w:webHidden/>
                <w:sz w:val="20"/>
                <w:szCs w:val="20"/>
              </w:rPr>
              <w:fldChar w:fldCharType="end"/>
            </w:r>
          </w:hyperlink>
        </w:p>
        <w:p w14:paraId="0286A802" w14:textId="443FBD2A" w:rsidR="00FD2B00" w:rsidRPr="00FD2B00" w:rsidRDefault="005E53CA">
          <w:pPr>
            <w:pStyle w:val="TOC3"/>
            <w:tabs>
              <w:tab w:val="left" w:pos="1320"/>
              <w:tab w:val="right" w:leader="dot" w:pos="9056"/>
            </w:tabs>
            <w:rPr>
              <w:rFonts w:asciiTheme="minorHAnsi" w:eastAsiaTheme="minorEastAsia" w:hAnsiTheme="minorHAnsi" w:cstheme="minorHAnsi"/>
              <w:noProof/>
              <w:color w:val="auto"/>
              <w:sz w:val="20"/>
              <w:szCs w:val="20"/>
              <w:lang w:bidi="ar-SA"/>
            </w:rPr>
          </w:pPr>
          <w:hyperlink w:anchor="_Toc19887677" w:history="1">
            <w:r w:rsidR="00FD2B00" w:rsidRPr="00FD2B00">
              <w:rPr>
                <w:rStyle w:val="Hyperlink"/>
                <w:rFonts w:asciiTheme="minorHAnsi" w:hAnsiTheme="minorHAnsi" w:cstheme="minorHAnsi"/>
                <w:noProof/>
                <w:sz w:val="20"/>
                <w:szCs w:val="20"/>
              </w:rPr>
              <w:t>7.16</w:t>
            </w:r>
            <w:r w:rsidR="004A5954">
              <w:rPr>
                <w:rFonts w:asciiTheme="minorHAnsi" w:eastAsiaTheme="minorEastAsia" w:hAnsiTheme="minorHAnsi" w:cstheme="minorHAnsi"/>
                <w:noProof/>
                <w:color w:val="auto"/>
                <w:sz w:val="20"/>
                <w:szCs w:val="20"/>
                <w:lang w:bidi="ar-SA"/>
              </w:rPr>
              <w:t xml:space="preserve"> </w:t>
            </w:r>
            <w:r w:rsidR="00FD2B00" w:rsidRPr="00FD2B00">
              <w:rPr>
                <w:rStyle w:val="Hyperlink"/>
                <w:rFonts w:asciiTheme="minorHAnsi" w:hAnsiTheme="minorHAnsi" w:cstheme="minorHAnsi"/>
                <w:noProof/>
                <w:sz w:val="20"/>
                <w:szCs w:val="20"/>
              </w:rPr>
              <w:t>UVJETI I ZAHTJEVI KOJI MORAJU BITI ISPUNJENI SUKLADNO POSEBNIM PROPISIMA ILI STRUČNIM PRAVILIMA</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_Toc19887677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50</w:t>
            </w:r>
            <w:r w:rsidR="00FD2B00" w:rsidRPr="00FD2B00">
              <w:rPr>
                <w:rFonts w:asciiTheme="minorHAnsi" w:hAnsiTheme="minorHAnsi" w:cstheme="minorHAnsi"/>
                <w:noProof/>
                <w:webHidden/>
                <w:sz w:val="20"/>
                <w:szCs w:val="20"/>
              </w:rPr>
              <w:fldChar w:fldCharType="end"/>
            </w:r>
          </w:hyperlink>
        </w:p>
        <w:p w14:paraId="02E807FB" w14:textId="6E42DBD5" w:rsidR="00FD2B00" w:rsidRPr="00FD2B00" w:rsidRDefault="005E53CA">
          <w:pPr>
            <w:pStyle w:val="TOC3"/>
            <w:tabs>
              <w:tab w:val="left" w:pos="1320"/>
              <w:tab w:val="right" w:leader="dot" w:pos="9056"/>
            </w:tabs>
            <w:rPr>
              <w:rFonts w:asciiTheme="minorHAnsi" w:eastAsiaTheme="minorEastAsia" w:hAnsiTheme="minorHAnsi" w:cstheme="minorHAnsi"/>
              <w:noProof/>
              <w:color w:val="auto"/>
              <w:sz w:val="20"/>
              <w:szCs w:val="20"/>
              <w:lang w:bidi="ar-SA"/>
            </w:rPr>
          </w:pPr>
          <w:hyperlink w:anchor="_Toc19887678" w:history="1">
            <w:r w:rsidR="00FD2B00" w:rsidRPr="00FD2B00">
              <w:rPr>
                <w:rStyle w:val="Hyperlink"/>
                <w:rFonts w:asciiTheme="minorHAnsi" w:hAnsiTheme="minorHAnsi" w:cstheme="minorHAnsi"/>
                <w:noProof/>
                <w:sz w:val="20"/>
                <w:szCs w:val="20"/>
              </w:rPr>
              <w:t>7.17</w:t>
            </w:r>
            <w:r w:rsidR="004A5954">
              <w:rPr>
                <w:rFonts w:asciiTheme="minorHAnsi" w:eastAsiaTheme="minorEastAsia" w:hAnsiTheme="minorHAnsi" w:cstheme="minorHAnsi"/>
                <w:noProof/>
                <w:color w:val="auto"/>
                <w:sz w:val="20"/>
                <w:szCs w:val="20"/>
                <w:lang w:bidi="ar-SA"/>
              </w:rPr>
              <w:t xml:space="preserve"> </w:t>
            </w:r>
            <w:r w:rsidR="00FD2B00" w:rsidRPr="00FD2B00">
              <w:rPr>
                <w:rStyle w:val="Hyperlink"/>
                <w:rFonts w:asciiTheme="minorHAnsi" w:hAnsiTheme="minorHAnsi" w:cstheme="minorHAnsi"/>
                <w:noProof/>
                <w:sz w:val="20"/>
                <w:szCs w:val="20"/>
              </w:rPr>
              <w:t>IZMJENE UGOVORA U TIJEKU NJEGOVOG TRAJANJA I RASKID UGOVORA</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_Toc19887678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51</w:t>
            </w:r>
            <w:r w:rsidR="00FD2B00" w:rsidRPr="00FD2B00">
              <w:rPr>
                <w:rFonts w:asciiTheme="minorHAnsi" w:hAnsiTheme="minorHAnsi" w:cstheme="minorHAnsi"/>
                <w:noProof/>
                <w:webHidden/>
                <w:sz w:val="20"/>
                <w:szCs w:val="20"/>
              </w:rPr>
              <w:fldChar w:fldCharType="end"/>
            </w:r>
          </w:hyperlink>
        </w:p>
        <w:p w14:paraId="1A86E4F5" w14:textId="75A0B92F" w:rsidR="00FD2B00" w:rsidRPr="00FD2B00" w:rsidRDefault="005E53CA">
          <w:pPr>
            <w:pStyle w:val="TOC3"/>
            <w:tabs>
              <w:tab w:val="left" w:pos="1320"/>
              <w:tab w:val="right" w:leader="dot" w:pos="9056"/>
            </w:tabs>
            <w:rPr>
              <w:rFonts w:asciiTheme="minorHAnsi" w:eastAsiaTheme="minorEastAsia" w:hAnsiTheme="minorHAnsi" w:cstheme="minorHAnsi"/>
              <w:noProof/>
              <w:color w:val="auto"/>
              <w:sz w:val="20"/>
              <w:szCs w:val="20"/>
              <w:lang w:bidi="ar-SA"/>
            </w:rPr>
          </w:pPr>
          <w:hyperlink w:anchor="_Toc19887679" w:history="1">
            <w:r w:rsidR="00FD2B00" w:rsidRPr="00FD2B00">
              <w:rPr>
                <w:rStyle w:val="Hyperlink"/>
                <w:rFonts w:asciiTheme="minorHAnsi" w:hAnsiTheme="minorHAnsi" w:cstheme="minorHAnsi"/>
                <w:noProof/>
                <w:sz w:val="20"/>
                <w:szCs w:val="20"/>
              </w:rPr>
              <w:t>7.18</w:t>
            </w:r>
            <w:r w:rsidR="004A5954">
              <w:rPr>
                <w:rFonts w:asciiTheme="minorHAnsi" w:eastAsiaTheme="minorEastAsia" w:hAnsiTheme="minorHAnsi" w:cstheme="minorHAnsi"/>
                <w:noProof/>
                <w:color w:val="auto"/>
                <w:sz w:val="20"/>
                <w:szCs w:val="20"/>
                <w:lang w:bidi="ar-SA"/>
              </w:rPr>
              <w:t xml:space="preserve"> </w:t>
            </w:r>
            <w:r w:rsidR="00FD2B00" w:rsidRPr="00FD2B00">
              <w:rPr>
                <w:rStyle w:val="Hyperlink"/>
                <w:rFonts w:asciiTheme="minorHAnsi" w:hAnsiTheme="minorHAnsi" w:cstheme="minorHAnsi"/>
                <w:noProof/>
                <w:sz w:val="20"/>
                <w:szCs w:val="20"/>
              </w:rPr>
              <w:t>UPUTA O PRAVNOM LIJEKU</w:t>
            </w:r>
            <w:r w:rsidR="00FD2B00" w:rsidRPr="00FD2B00">
              <w:rPr>
                <w:rFonts w:asciiTheme="minorHAnsi" w:hAnsiTheme="minorHAnsi" w:cstheme="minorHAnsi"/>
                <w:noProof/>
                <w:webHidden/>
                <w:sz w:val="20"/>
                <w:szCs w:val="20"/>
              </w:rPr>
              <w:tab/>
            </w:r>
            <w:r w:rsidR="00FD2B00" w:rsidRPr="00FD2B00">
              <w:rPr>
                <w:rFonts w:asciiTheme="minorHAnsi" w:hAnsiTheme="minorHAnsi" w:cstheme="minorHAnsi"/>
                <w:noProof/>
                <w:webHidden/>
                <w:sz w:val="20"/>
                <w:szCs w:val="20"/>
              </w:rPr>
              <w:fldChar w:fldCharType="begin"/>
            </w:r>
            <w:r w:rsidR="00FD2B00" w:rsidRPr="00FD2B00">
              <w:rPr>
                <w:rFonts w:asciiTheme="minorHAnsi" w:hAnsiTheme="minorHAnsi" w:cstheme="minorHAnsi"/>
                <w:noProof/>
                <w:webHidden/>
                <w:sz w:val="20"/>
                <w:szCs w:val="20"/>
              </w:rPr>
              <w:instrText xml:space="preserve"> PAGEREF _Toc19887679 \h </w:instrText>
            </w:r>
            <w:r w:rsidR="00FD2B00" w:rsidRPr="00FD2B00">
              <w:rPr>
                <w:rFonts w:asciiTheme="minorHAnsi" w:hAnsiTheme="minorHAnsi" w:cstheme="minorHAnsi"/>
                <w:noProof/>
                <w:webHidden/>
                <w:sz w:val="20"/>
                <w:szCs w:val="20"/>
              </w:rPr>
            </w:r>
            <w:r w:rsidR="00FD2B00" w:rsidRPr="00FD2B00">
              <w:rPr>
                <w:rFonts w:asciiTheme="minorHAnsi" w:hAnsiTheme="minorHAnsi" w:cstheme="minorHAnsi"/>
                <w:noProof/>
                <w:webHidden/>
                <w:sz w:val="20"/>
                <w:szCs w:val="20"/>
              </w:rPr>
              <w:fldChar w:fldCharType="separate"/>
            </w:r>
            <w:r w:rsidR="00AA0261">
              <w:rPr>
                <w:rFonts w:asciiTheme="minorHAnsi" w:hAnsiTheme="minorHAnsi" w:cstheme="minorHAnsi"/>
                <w:noProof/>
                <w:webHidden/>
                <w:sz w:val="20"/>
                <w:szCs w:val="20"/>
              </w:rPr>
              <w:t>51</w:t>
            </w:r>
            <w:r w:rsidR="00FD2B00" w:rsidRPr="00FD2B00">
              <w:rPr>
                <w:rFonts w:asciiTheme="minorHAnsi" w:hAnsiTheme="minorHAnsi" w:cstheme="minorHAnsi"/>
                <w:noProof/>
                <w:webHidden/>
                <w:sz w:val="20"/>
                <w:szCs w:val="20"/>
              </w:rPr>
              <w:fldChar w:fldCharType="end"/>
            </w:r>
          </w:hyperlink>
        </w:p>
        <w:p w14:paraId="440A3B07" w14:textId="50A5A91C" w:rsidR="00FD2B00" w:rsidRDefault="005E53CA">
          <w:pPr>
            <w:pStyle w:val="TOC2"/>
            <w:tabs>
              <w:tab w:val="left" w:pos="986"/>
              <w:tab w:val="right" w:leader="dot" w:pos="9056"/>
            </w:tabs>
            <w:rPr>
              <w:rFonts w:asciiTheme="minorHAnsi" w:eastAsiaTheme="minorEastAsia" w:hAnsiTheme="minorHAnsi" w:cstheme="minorBidi"/>
              <w:noProof/>
              <w:color w:val="auto"/>
              <w:lang w:bidi="ar-SA"/>
            </w:rPr>
          </w:pPr>
          <w:hyperlink w:anchor="_Toc19887680" w:history="1">
            <w:r w:rsidR="00FD2B00" w:rsidRPr="00263E18">
              <w:rPr>
                <w:rStyle w:val="Hyperlink"/>
                <w:rFonts w:ascii="Calibri" w:hAnsi="Calibri" w:cs="Calibri"/>
                <w:b/>
                <w:bCs/>
                <w:noProof/>
              </w:rPr>
              <w:t>8.</w:t>
            </w:r>
            <w:r w:rsidR="00FD2B00">
              <w:rPr>
                <w:rFonts w:asciiTheme="minorHAnsi" w:eastAsiaTheme="minorEastAsia" w:hAnsiTheme="minorHAnsi" w:cstheme="minorBidi"/>
                <w:noProof/>
                <w:color w:val="auto"/>
                <w:lang w:bidi="ar-SA"/>
              </w:rPr>
              <w:tab/>
            </w:r>
            <w:r w:rsidR="00FD2B00" w:rsidRPr="00263E18">
              <w:rPr>
                <w:rStyle w:val="Hyperlink"/>
                <w:rFonts w:ascii="Calibri" w:hAnsi="Calibri" w:cs="Calibri"/>
                <w:b/>
                <w:bCs/>
                <w:noProof/>
              </w:rPr>
              <w:t>PRILOZI</w:t>
            </w:r>
            <w:r w:rsidR="00FD2B00">
              <w:rPr>
                <w:noProof/>
                <w:webHidden/>
              </w:rPr>
              <w:tab/>
            </w:r>
            <w:r w:rsidR="00FD2B00" w:rsidRPr="00FD2B00">
              <w:rPr>
                <w:rFonts w:asciiTheme="minorHAnsi" w:hAnsiTheme="minorHAnsi" w:cstheme="minorHAnsi"/>
                <w:noProof/>
                <w:webHidden/>
              </w:rPr>
              <w:fldChar w:fldCharType="begin"/>
            </w:r>
            <w:r w:rsidR="00FD2B00" w:rsidRPr="00FD2B00">
              <w:rPr>
                <w:rFonts w:asciiTheme="minorHAnsi" w:hAnsiTheme="minorHAnsi" w:cstheme="minorHAnsi"/>
                <w:noProof/>
                <w:webHidden/>
              </w:rPr>
              <w:instrText xml:space="preserve"> PAGEREF _Toc19887680 \h </w:instrText>
            </w:r>
            <w:r w:rsidR="00FD2B00" w:rsidRPr="00FD2B00">
              <w:rPr>
                <w:rFonts w:asciiTheme="minorHAnsi" w:hAnsiTheme="minorHAnsi" w:cstheme="minorHAnsi"/>
                <w:noProof/>
                <w:webHidden/>
              </w:rPr>
            </w:r>
            <w:r w:rsidR="00FD2B00" w:rsidRPr="00FD2B00">
              <w:rPr>
                <w:rFonts w:asciiTheme="minorHAnsi" w:hAnsiTheme="minorHAnsi" w:cstheme="minorHAnsi"/>
                <w:noProof/>
                <w:webHidden/>
              </w:rPr>
              <w:fldChar w:fldCharType="separate"/>
            </w:r>
            <w:r w:rsidR="00AA0261">
              <w:rPr>
                <w:rFonts w:asciiTheme="minorHAnsi" w:hAnsiTheme="minorHAnsi" w:cstheme="minorHAnsi"/>
                <w:noProof/>
                <w:webHidden/>
              </w:rPr>
              <w:t>52</w:t>
            </w:r>
            <w:r w:rsidR="00FD2B00" w:rsidRPr="00FD2B00">
              <w:rPr>
                <w:rFonts w:asciiTheme="minorHAnsi" w:hAnsiTheme="minorHAnsi" w:cstheme="minorHAnsi"/>
                <w:noProof/>
                <w:webHidden/>
              </w:rPr>
              <w:fldChar w:fldCharType="end"/>
            </w:r>
          </w:hyperlink>
        </w:p>
        <w:p w14:paraId="36112C91" w14:textId="70A49BE6" w:rsidR="002F118C" w:rsidRDefault="002F118C">
          <w:r w:rsidRPr="008F7B08">
            <w:rPr>
              <w:rFonts w:asciiTheme="minorHAnsi" w:hAnsiTheme="minorHAnsi" w:cstheme="minorHAnsi"/>
              <w:b/>
              <w:bCs/>
              <w:sz w:val="20"/>
              <w:szCs w:val="20"/>
            </w:rPr>
            <w:fldChar w:fldCharType="end"/>
          </w:r>
        </w:p>
      </w:sdtContent>
    </w:sdt>
    <w:p w14:paraId="7BADDB47" w14:textId="1EF22D97" w:rsidR="007537BE" w:rsidRPr="00BC0F07" w:rsidRDefault="007537BE" w:rsidP="00D536E2">
      <w:pPr>
        <w:pStyle w:val="TOC2"/>
        <w:shd w:val="clear" w:color="auto" w:fill="auto"/>
        <w:tabs>
          <w:tab w:val="right" w:leader="dot" w:pos="9465"/>
        </w:tabs>
        <w:spacing w:before="0" w:line="360" w:lineRule="auto"/>
        <w:jc w:val="left"/>
        <w:rPr>
          <w:rFonts w:ascii="Calibri" w:hAnsi="Calibri" w:cs="Calibri"/>
        </w:rPr>
        <w:sectPr w:rsidR="007537BE" w:rsidRPr="00BC0F07" w:rsidSect="007F1EE5">
          <w:headerReference w:type="default" r:id="rId9"/>
          <w:footerReference w:type="default" r:id="rId10"/>
          <w:footerReference w:type="first" r:id="rId11"/>
          <w:type w:val="continuous"/>
          <w:pgSz w:w="11900" w:h="16840" w:code="9"/>
          <w:pgMar w:top="1417" w:right="1417" w:bottom="1417" w:left="1417" w:header="283" w:footer="283" w:gutter="0"/>
          <w:cols w:space="720"/>
          <w:noEndnote/>
          <w:titlePg/>
          <w:docGrid w:linePitch="360"/>
        </w:sectPr>
      </w:pPr>
    </w:p>
    <w:p w14:paraId="4118DDDA" w14:textId="73C3877E" w:rsidR="002162C8" w:rsidRPr="00BC0F07" w:rsidRDefault="002162C8" w:rsidP="002162C8">
      <w:pPr>
        <w:rPr>
          <w:rFonts w:ascii="Calibri" w:hAnsi="Calibri" w:cs="Calibri"/>
          <w:b/>
          <w:color w:val="212A35"/>
          <w:sz w:val="32"/>
          <w:szCs w:val="32"/>
        </w:rPr>
      </w:pPr>
      <w:bookmarkStart w:id="2" w:name="bookmark0"/>
      <w:bookmarkStart w:id="3" w:name="bookmark11"/>
      <w:r w:rsidRPr="00BC0F07">
        <w:rPr>
          <w:rFonts w:ascii="Calibri" w:hAnsi="Calibri" w:cs="Calibri"/>
          <w:b/>
          <w:color w:val="212A35"/>
          <w:sz w:val="32"/>
          <w:szCs w:val="32"/>
        </w:rPr>
        <w:t>UPUTE GOSPODARSKIM SUBJEKTIMA</w:t>
      </w:r>
    </w:p>
    <w:p w14:paraId="0DB68C89" w14:textId="77777777" w:rsidR="002162C8" w:rsidRPr="00BC0F07" w:rsidRDefault="002162C8" w:rsidP="002162C8">
      <w:pPr>
        <w:rPr>
          <w:rFonts w:ascii="Calibri" w:eastAsia="Arial" w:hAnsi="Calibri" w:cs="Calibri"/>
          <w:b/>
          <w:color w:val="auto"/>
          <w:sz w:val="32"/>
          <w:szCs w:val="32"/>
        </w:rPr>
      </w:pPr>
    </w:p>
    <w:p w14:paraId="1779DBA4" w14:textId="677D2C41" w:rsidR="002162C8" w:rsidRPr="00E508F3" w:rsidRDefault="002162C8" w:rsidP="003A75F0">
      <w:pPr>
        <w:pStyle w:val="ListParagraph"/>
        <w:widowControl w:val="0"/>
        <w:numPr>
          <w:ilvl w:val="0"/>
          <w:numId w:val="4"/>
        </w:numPr>
        <w:tabs>
          <w:tab w:val="left" w:pos="477"/>
        </w:tabs>
        <w:autoSpaceDE w:val="0"/>
        <w:autoSpaceDN w:val="0"/>
        <w:spacing w:before="96" w:after="0" w:line="216" w:lineRule="auto"/>
        <w:ind w:right="111"/>
        <w:contextualSpacing w:val="0"/>
        <w:jc w:val="both"/>
        <w:rPr>
          <w:rFonts w:ascii="Calibri" w:hAnsi="Calibri" w:cs="Calibri"/>
          <w:szCs w:val="20"/>
        </w:rPr>
      </w:pPr>
      <w:r w:rsidRPr="00E508F3">
        <w:rPr>
          <w:rFonts w:ascii="Calibri" w:hAnsi="Calibri" w:cs="Calibri"/>
          <w:color w:val="212A35"/>
          <w:spacing w:val="-3"/>
          <w:szCs w:val="20"/>
        </w:rPr>
        <w:t xml:space="preserve">Ova </w:t>
      </w:r>
      <w:r w:rsidRPr="00E508F3">
        <w:rPr>
          <w:rFonts w:ascii="Calibri" w:hAnsi="Calibri" w:cs="Calibri"/>
          <w:color w:val="212A35"/>
          <w:szCs w:val="20"/>
        </w:rPr>
        <w:t>Dokumentacija o nabavi</w:t>
      </w:r>
      <w:r w:rsidR="00BB6BA5">
        <w:rPr>
          <w:rFonts w:ascii="Calibri" w:hAnsi="Calibri" w:cs="Calibri"/>
          <w:color w:val="212A35"/>
          <w:szCs w:val="20"/>
        </w:rPr>
        <w:t xml:space="preserve"> (u nastavku</w:t>
      </w:r>
      <w:r w:rsidR="00F03D14">
        <w:rPr>
          <w:rFonts w:ascii="Calibri" w:hAnsi="Calibri" w:cs="Calibri"/>
          <w:color w:val="212A35"/>
          <w:szCs w:val="20"/>
        </w:rPr>
        <w:t xml:space="preserve"> i</w:t>
      </w:r>
      <w:r w:rsidR="00BB6BA5">
        <w:rPr>
          <w:rFonts w:ascii="Calibri" w:hAnsi="Calibri" w:cs="Calibri"/>
          <w:color w:val="212A35"/>
          <w:szCs w:val="20"/>
        </w:rPr>
        <w:t>: DON)</w:t>
      </w:r>
      <w:r w:rsidRPr="00E508F3">
        <w:rPr>
          <w:rFonts w:ascii="Calibri" w:hAnsi="Calibri" w:cs="Calibri"/>
          <w:color w:val="212A35"/>
          <w:szCs w:val="20"/>
        </w:rPr>
        <w:t xml:space="preserve"> izrađena </w:t>
      </w:r>
      <w:r w:rsidRPr="00E508F3">
        <w:rPr>
          <w:rFonts w:ascii="Calibri" w:hAnsi="Calibri" w:cs="Calibri"/>
          <w:color w:val="212A35"/>
          <w:spacing w:val="-5"/>
          <w:szCs w:val="20"/>
        </w:rPr>
        <w:t xml:space="preserve">je </w:t>
      </w:r>
      <w:r w:rsidRPr="00E508F3">
        <w:rPr>
          <w:rFonts w:ascii="Calibri" w:hAnsi="Calibri" w:cs="Calibri"/>
          <w:color w:val="212A35"/>
          <w:szCs w:val="20"/>
        </w:rPr>
        <w:t xml:space="preserve">sukladno članku 3. točki 3., i članku 200. Zakona o javnoj nabavi ("Narodne novine", broj 120/16, </w:t>
      </w:r>
      <w:r w:rsidRPr="00E508F3">
        <w:rPr>
          <w:rFonts w:ascii="Calibri" w:hAnsi="Calibri" w:cs="Calibri"/>
          <w:color w:val="212A35"/>
          <w:spacing w:val="-3"/>
          <w:szCs w:val="20"/>
        </w:rPr>
        <w:t xml:space="preserve">dalje </w:t>
      </w:r>
      <w:r w:rsidRPr="00E508F3">
        <w:rPr>
          <w:rFonts w:ascii="Calibri" w:hAnsi="Calibri" w:cs="Calibri"/>
          <w:color w:val="212A35"/>
          <w:szCs w:val="20"/>
        </w:rPr>
        <w:t>u tekstu ZJN 2016) i članku</w:t>
      </w:r>
      <w:r w:rsidRPr="00E508F3">
        <w:rPr>
          <w:rFonts w:ascii="Calibri" w:hAnsi="Calibri" w:cs="Calibri"/>
          <w:color w:val="212A35"/>
          <w:spacing w:val="-7"/>
          <w:szCs w:val="20"/>
        </w:rPr>
        <w:t xml:space="preserve"> </w:t>
      </w:r>
      <w:r w:rsidRPr="00E508F3">
        <w:rPr>
          <w:rFonts w:ascii="Calibri" w:hAnsi="Calibri" w:cs="Calibri"/>
          <w:color w:val="212A35"/>
          <w:szCs w:val="20"/>
        </w:rPr>
        <w:t>2. i</w:t>
      </w:r>
      <w:r w:rsidRPr="00E508F3">
        <w:rPr>
          <w:rFonts w:ascii="Calibri" w:hAnsi="Calibri" w:cs="Calibri"/>
          <w:color w:val="212A35"/>
          <w:spacing w:val="-15"/>
          <w:szCs w:val="20"/>
        </w:rPr>
        <w:t xml:space="preserve"> </w:t>
      </w:r>
      <w:r w:rsidRPr="00E508F3">
        <w:rPr>
          <w:rFonts w:ascii="Calibri" w:hAnsi="Calibri" w:cs="Calibri"/>
          <w:color w:val="212A35"/>
          <w:szCs w:val="20"/>
        </w:rPr>
        <w:t>3.</w:t>
      </w:r>
      <w:r w:rsidRPr="00E508F3">
        <w:rPr>
          <w:rFonts w:ascii="Calibri" w:hAnsi="Calibri" w:cs="Calibri"/>
          <w:color w:val="212A35"/>
          <w:spacing w:val="-5"/>
          <w:szCs w:val="20"/>
        </w:rPr>
        <w:t xml:space="preserve"> </w:t>
      </w:r>
      <w:r w:rsidRPr="00E508F3">
        <w:rPr>
          <w:rFonts w:ascii="Calibri" w:hAnsi="Calibri" w:cs="Calibri"/>
          <w:color w:val="212A35"/>
          <w:szCs w:val="20"/>
        </w:rPr>
        <w:t>Pravilnika</w:t>
      </w:r>
      <w:r w:rsidRPr="00E508F3">
        <w:rPr>
          <w:rFonts w:ascii="Calibri" w:hAnsi="Calibri" w:cs="Calibri"/>
          <w:color w:val="212A35"/>
          <w:spacing w:val="-8"/>
          <w:szCs w:val="20"/>
        </w:rPr>
        <w:t xml:space="preserve"> </w:t>
      </w:r>
      <w:r w:rsidRPr="00E508F3">
        <w:rPr>
          <w:rFonts w:ascii="Calibri" w:hAnsi="Calibri" w:cs="Calibri"/>
          <w:color w:val="212A35"/>
          <w:szCs w:val="20"/>
        </w:rPr>
        <w:t>o</w:t>
      </w:r>
      <w:r w:rsidRPr="00E508F3">
        <w:rPr>
          <w:rFonts w:ascii="Calibri" w:hAnsi="Calibri" w:cs="Calibri"/>
          <w:color w:val="212A35"/>
          <w:spacing w:val="-2"/>
          <w:szCs w:val="20"/>
        </w:rPr>
        <w:t xml:space="preserve"> </w:t>
      </w:r>
      <w:r w:rsidRPr="00E508F3">
        <w:rPr>
          <w:rFonts w:ascii="Calibri" w:hAnsi="Calibri" w:cs="Calibri"/>
          <w:color w:val="212A35"/>
          <w:szCs w:val="20"/>
        </w:rPr>
        <w:t>dokumentaciji</w:t>
      </w:r>
      <w:r w:rsidRPr="00E508F3">
        <w:rPr>
          <w:rFonts w:ascii="Calibri" w:hAnsi="Calibri" w:cs="Calibri"/>
          <w:color w:val="212A35"/>
          <w:spacing w:val="-11"/>
          <w:szCs w:val="20"/>
        </w:rPr>
        <w:t xml:space="preserve"> </w:t>
      </w:r>
      <w:r w:rsidRPr="00E508F3">
        <w:rPr>
          <w:rFonts w:ascii="Calibri" w:hAnsi="Calibri" w:cs="Calibri"/>
          <w:color w:val="212A35"/>
          <w:szCs w:val="20"/>
        </w:rPr>
        <w:t>o</w:t>
      </w:r>
      <w:r w:rsidRPr="00E508F3">
        <w:rPr>
          <w:rFonts w:ascii="Calibri" w:hAnsi="Calibri" w:cs="Calibri"/>
          <w:color w:val="212A35"/>
          <w:spacing w:val="-2"/>
          <w:szCs w:val="20"/>
        </w:rPr>
        <w:t xml:space="preserve"> </w:t>
      </w:r>
      <w:r w:rsidRPr="00E508F3">
        <w:rPr>
          <w:rFonts w:ascii="Calibri" w:hAnsi="Calibri" w:cs="Calibri"/>
          <w:color w:val="212A35"/>
          <w:szCs w:val="20"/>
        </w:rPr>
        <w:t>nabavi</w:t>
      </w:r>
      <w:r w:rsidRPr="00E508F3">
        <w:rPr>
          <w:rFonts w:ascii="Calibri" w:hAnsi="Calibri" w:cs="Calibri"/>
          <w:color w:val="212A35"/>
          <w:spacing w:val="-15"/>
          <w:szCs w:val="20"/>
        </w:rPr>
        <w:t xml:space="preserve"> </w:t>
      </w:r>
      <w:r w:rsidRPr="00E508F3">
        <w:rPr>
          <w:rFonts w:ascii="Calibri" w:hAnsi="Calibri" w:cs="Calibri"/>
          <w:color w:val="212A35"/>
          <w:spacing w:val="1"/>
          <w:szCs w:val="20"/>
        </w:rPr>
        <w:t>te</w:t>
      </w:r>
      <w:r w:rsidRPr="00E508F3">
        <w:rPr>
          <w:rFonts w:ascii="Calibri" w:hAnsi="Calibri" w:cs="Calibri"/>
          <w:color w:val="212A35"/>
          <w:spacing w:val="-8"/>
          <w:szCs w:val="20"/>
        </w:rPr>
        <w:t xml:space="preserve"> </w:t>
      </w:r>
      <w:r w:rsidRPr="00E508F3">
        <w:rPr>
          <w:rFonts w:ascii="Calibri" w:hAnsi="Calibri" w:cs="Calibri"/>
          <w:color w:val="212A35"/>
          <w:szCs w:val="20"/>
        </w:rPr>
        <w:t>ponudi</w:t>
      </w:r>
      <w:r w:rsidRPr="00E508F3">
        <w:rPr>
          <w:rFonts w:ascii="Calibri" w:hAnsi="Calibri" w:cs="Calibri"/>
          <w:color w:val="212A35"/>
          <w:spacing w:val="-15"/>
          <w:szCs w:val="20"/>
        </w:rPr>
        <w:t xml:space="preserve"> </w:t>
      </w:r>
      <w:r w:rsidRPr="00E508F3">
        <w:rPr>
          <w:rFonts w:ascii="Calibri" w:hAnsi="Calibri" w:cs="Calibri"/>
          <w:color w:val="212A35"/>
          <w:szCs w:val="20"/>
        </w:rPr>
        <w:t>u</w:t>
      </w:r>
      <w:r w:rsidRPr="00E508F3">
        <w:rPr>
          <w:rFonts w:ascii="Calibri" w:hAnsi="Calibri" w:cs="Calibri"/>
          <w:color w:val="212A35"/>
          <w:spacing w:val="-7"/>
          <w:szCs w:val="20"/>
        </w:rPr>
        <w:t xml:space="preserve"> </w:t>
      </w:r>
      <w:r w:rsidRPr="00E508F3">
        <w:rPr>
          <w:rFonts w:ascii="Calibri" w:hAnsi="Calibri" w:cs="Calibri"/>
          <w:color w:val="212A35"/>
          <w:szCs w:val="20"/>
        </w:rPr>
        <w:t>postupcima</w:t>
      </w:r>
      <w:r w:rsidRPr="00E508F3">
        <w:rPr>
          <w:rFonts w:ascii="Calibri" w:hAnsi="Calibri" w:cs="Calibri"/>
          <w:color w:val="212A35"/>
          <w:spacing w:val="-3"/>
          <w:szCs w:val="20"/>
        </w:rPr>
        <w:t xml:space="preserve"> </w:t>
      </w:r>
      <w:r w:rsidRPr="00E508F3">
        <w:rPr>
          <w:rFonts w:ascii="Calibri" w:hAnsi="Calibri" w:cs="Calibri"/>
          <w:color w:val="212A35"/>
          <w:szCs w:val="20"/>
        </w:rPr>
        <w:t>javne</w:t>
      </w:r>
      <w:r w:rsidRPr="00E508F3">
        <w:rPr>
          <w:rFonts w:ascii="Calibri" w:hAnsi="Calibri" w:cs="Calibri"/>
          <w:color w:val="212A35"/>
          <w:spacing w:val="-3"/>
          <w:szCs w:val="20"/>
        </w:rPr>
        <w:t xml:space="preserve"> </w:t>
      </w:r>
      <w:r w:rsidRPr="00E508F3">
        <w:rPr>
          <w:rFonts w:ascii="Calibri" w:hAnsi="Calibri" w:cs="Calibri"/>
          <w:color w:val="212A35"/>
          <w:szCs w:val="20"/>
        </w:rPr>
        <w:t xml:space="preserve">nabave (''Narodne novine'', broj 65/2017. – </w:t>
      </w:r>
      <w:r w:rsidRPr="00E508F3">
        <w:rPr>
          <w:rFonts w:ascii="Calibri" w:hAnsi="Calibri" w:cs="Calibri"/>
          <w:color w:val="212A35"/>
          <w:spacing w:val="-3"/>
          <w:szCs w:val="20"/>
        </w:rPr>
        <w:t xml:space="preserve">dalje </w:t>
      </w:r>
      <w:r w:rsidRPr="00E508F3">
        <w:rPr>
          <w:rFonts w:ascii="Calibri" w:hAnsi="Calibri" w:cs="Calibri"/>
          <w:color w:val="212A35"/>
          <w:szCs w:val="20"/>
        </w:rPr>
        <w:t xml:space="preserve">u tekstu Pravilnik o dokumentaciji) </w:t>
      </w:r>
      <w:r w:rsidRPr="00E508F3">
        <w:rPr>
          <w:rFonts w:ascii="Calibri" w:hAnsi="Calibri" w:cs="Calibri"/>
          <w:color w:val="212A35"/>
          <w:spacing w:val="1"/>
          <w:szCs w:val="20"/>
        </w:rPr>
        <w:t xml:space="preserve">te </w:t>
      </w:r>
      <w:r w:rsidRPr="00E508F3">
        <w:rPr>
          <w:rFonts w:ascii="Calibri" w:hAnsi="Calibri" w:cs="Calibri"/>
          <w:color w:val="212A35"/>
          <w:szCs w:val="20"/>
        </w:rPr>
        <w:t xml:space="preserve">čini podlogu za </w:t>
      </w:r>
      <w:r w:rsidRPr="00E508F3">
        <w:rPr>
          <w:rFonts w:ascii="Calibri" w:hAnsi="Calibri" w:cs="Calibri"/>
          <w:color w:val="212A35"/>
          <w:spacing w:val="-2"/>
          <w:szCs w:val="20"/>
        </w:rPr>
        <w:t xml:space="preserve">izradu </w:t>
      </w:r>
      <w:r w:rsidRPr="00E508F3">
        <w:rPr>
          <w:rFonts w:ascii="Calibri" w:hAnsi="Calibri" w:cs="Calibri"/>
          <w:color w:val="212A35"/>
          <w:szCs w:val="20"/>
        </w:rPr>
        <w:t xml:space="preserve">ponude u ovom postupku </w:t>
      </w:r>
      <w:r w:rsidRPr="00E508F3">
        <w:rPr>
          <w:rFonts w:ascii="Calibri" w:hAnsi="Calibri" w:cs="Calibri"/>
          <w:color w:val="212A35"/>
          <w:spacing w:val="-3"/>
          <w:szCs w:val="20"/>
        </w:rPr>
        <w:t>javne</w:t>
      </w:r>
      <w:r w:rsidRPr="00E508F3">
        <w:rPr>
          <w:rFonts w:ascii="Calibri" w:hAnsi="Calibri" w:cs="Calibri"/>
          <w:color w:val="212A35"/>
          <w:spacing w:val="8"/>
          <w:szCs w:val="20"/>
        </w:rPr>
        <w:t xml:space="preserve"> </w:t>
      </w:r>
      <w:r w:rsidRPr="00E508F3">
        <w:rPr>
          <w:rFonts w:ascii="Calibri" w:hAnsi="Calibri" w:cs="Calibri"/>
          <w:color w:val="212A35"/>
          <w:szCs w:val="20"/>
        </w:rPr>
        <w:t>nabave.</w:t>
      </w:r>
    </w:p>
    <w:p w14:paraId="38EBEC88" w14:textId="77777777" w:rsidR="002162C8" w:rsidRPr="00E508F3" w:rsidRDefault="002162C8" w:rsidP="002162C8">
      <w:pPr>
        <w:pStyle w:val="BodyText0"/>
        <w:spacing w:before="2"/>
        <w:rPr>
          <w:rFonts w:ascii="Calibri" w:hAnsi="Calibri" w:cs="Calibri"/>
          <w:sz w:val="28"/>
          <w:szCs w:val="22"/>
        </w:rPr>
      </w:pPr>
    </w:p>
    <w:p w14:paraId="4DDE01F6" w14:textId="77777777" w:rsidR="002162C8" w:rsidRPr="00E508F3" w:rsidRDefault="002162C8" w:rsidP="003A75F0">
      <w:pPr>
        <w:pStyle w:val="ListParagraph"/>
        <w:widowControl w:val="0"/>
        <w:numPr>
          <w:ilvl w:val="0"/>
          <w:numId w:val="4"/>
        </w:numPr>
        <w:tabs>
          <w:tab w:val="left" w:pos="477"/>
        </w:tabs>
        <w:autoSpaceDE w:val="0"/>
        <w:autoSpaceDN w:val="0"/>
        <w:spacing w:after="0" w:line="216" w:lineRule="auto"/>
        <w:ind w:right="116"/>
        <w:contextualSpacing w:val="0"/>
        <w:jc w:val="both"/>
        <w:rPr>
          <w:rFonts w:ascii="Calibri" w:hAnsi="Calibri" w:cs="Calibri"/>
          <w:szCs w:val="20"/>
        </w:rPr>
      </w:pPr>
      <w:r w:rsidRPr="00E508F3">
        <w:rPr>
          <w:rFonts w:ascii="Calibri" w:hAnsi="Calibri" w:cs="Calibri"/>
          <w:color w:val="212A35"/>
          <w:szCs w:val="20"/>
        </w:rPr>
        <w:t xml:space="preserve">U skladu s člankom 4. stavak 4. ZJN 2016, gospodarski subjekt obvezan </w:t>
      </w:r>
      <w:r w:rsidRPr="00E508F3">
        <w:rPr>
          <w:rFonts w:ascii="Calibri" w:hAnsi="Calibri" w:cs="Calibri"/>
          <w:color w:val="212A35"/>
          <w:spacing w:val="-5"/>
          <w:szCs w:val="20"/>
        </w:rPr>
        <w:t xml:space="preserve">je </w:t>
      </w:r>
      <w:r w:rsidRPr="00E508F3">
        <w:rPr>
          <w:rFonts w:ascii="Calibri" w:hAnsi="Calibri" w:cs="Calibri"/>
          <w:color w:val="212A35"/>
          <w:szCs w:val="20"/>
        </w:rPr>
        <w:t>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w:t>
      </w:r>
      <w:r w:rsidRPr="00E508F3">
        <w:rPr>
          <w:rFonts w:ascii="Calibri" w:hAnsi="Calibri" w:cs="Calibri"/>
          <w:color w:val="212A35"/>
          <w:spacing w:val="-9"/>
          <w:szCs w:val="20"/>
        </w:rPr>
        <w:t xml:space="preserve"> </w:t>
      </w:r>
      <w:r w:rsidRPr="00E508F3">
        <w:rPr>
          <w:rFonts w:ascii="Calibri" w:hAnsi="Calibri" w:cs="Calibri"/>
          <w:color w:val="212A35"/>
          <w:szCs w:val="20"/>
        </w:rPr>
        <w:t>2016.</w:t>
      </w:r>
    </w:p>
    <w:p w14:paraId="58FE0B10" w14:textId="77777777" w:rsidR="002162C8" w:rsidRPr="00E508F3" w:rsidRDefault="002162C8" w:rsidP="002162C8">
      <w:pPr>
        <w:pStyle w:val="BodyText0"/>
        <w:spacing w:before="9"/>
        <w:rPr>
          <w:rFonts w:ascii="Calibri" w:hAnsi="Calibri" w:cs="Calibri"/>
          <w:sz w:val="28"/>
          <w:szCs w:val="22"/>
        </w:rPr>
      </w:pPr>
    </w:p>
    <w:p w14:paraId="24FB56B5" w14:textId="77777777" w:rsidR="002162C8" w:rsidRPr="00E508F3" w:rsidRDefault="002162C8" w:rsidP="003A75F0">
      <w:pPr>
        <w:pStyle w:val="ListParagraph"/>
        <w:widowControl w:val="0"/>
        <w:numPr>
          <w:ilvl w:val="0"/>
          <w:numId w:val="4"/>
        </w:numPr>
        <w:tabs>
          <w:tab w:val="left" w:pos="477"/>
        </w:tabs>
        <w:autoSpaceDE w:val="0"/>
        <w:autoSpaceDN w:val="0"/>
        <w:spacing w:after="0" w:line="213" w:lineRule="auto"/>
        <w:ind w:right="116"/>
        <w:contextualSpacing w:val="0"/>
        <w:jc w:val="both"/>
        <w:rPr>
          <w:rFonts w:ascii="Calibri" w:hAnsi="Calibri" w:cs="Calibri"/>
          <w:szCs w:val="20"/>
        </w:rPr>
      </w:pPr>
      <w:r w:rsidRPr="00E508F3">
        <w:rPr>
          <w:rFonts w:ascii="Calibri" w:hAnsi="Calibri" w:cs="Calibri"/>
          <w:color w:val="212A35"/>
          <w:szCs w:val="20"/>
        </w:rPr>
        <w:t xml:space="preserve">Ponuditelj predajom svoje ponude u potpunosti i bez ograničenja prihvaća sve uvjete i zahtjeve </w:t>
      </w:r>
      <w:r w:rsidRPr="00E508F3">
        <w:rPr>
          <w:rFonts w:ascii="Calibri" w:hAnsi="Calibri" w:cs="Calibri"/>
          <w:color w:val="212A35"/>
          <w:spacing w:val="-5"/>
          <w:szCs w:val="20"/>
        </w:rPr>
        <w:t xml:space="preserve">iz </w:t>
      </w:r>
      <w:r w:rsidRPr="00E508F3">
        <w:rPr>
          <w:rFonts w:ascii="Calibri" w:hAnsi="Calibri" w:cs="Calibri"/>
          <w:color w:val="212A35"/>
          <w:szCs w:val="20"/>
        </w:rPr>
        <w:t>ove Dokumentacije o nabavi i njenih</w:t>
      </w:r>
      <w:r w:rsidRPr="00E508F3">
        <w:rPr>
          <w:rFonts w:ascii="Calibri" w:hAnsi="Calibri" w:cs="Calibri"/>
          <w:color w:val="212A35"/>
          <w:spacing w:val="-6"/>
          <w:szCs w:val="20"/>
        </w:rPr>
        <w:t xml:space="preserve"> </w:t>
      </w:r>
      <w:r w:rsidRPr="00E508F3">
        <w:rPr>
          <w:rFonts w:ascii="Calibri" w:hAnsi="Calibri" w:cs="Calibri"/>
          <w:color w:val="212A35"/>
          <w:szCs w:val="20"/>
        </w:rPr>
        <w:t>priloga.</w:t>
      </w:r>
    </w:p>
    <w:p w14:paraId="593A14D3" w14:textId="77777777" w:rsidR="002162C8" w:rsidRPr="00E508F3" w:rsidRDefault="002162C8" w:rsidP="002162C8">
      <w:pPr>
        <w:pStyle w:val="BodyText0"/>
        <w:spacing w:before="6"/>
        <w:rPr>
          <w:rFonts w:ascii="Calibri" w:hAnsi="Calibri" w:cs="Calibri"/>
          <w:sz w:val="28"/>
          <w:szCs w:val="22"/>
        </w:rPr>
      </w:pPr>
    </w:p>
    <w:p w14:paraId="243DCFE6" w14:textId="77777777" w:rsidR="002162C8" w:rsidRPr="00E508F3" w:rsidRDefault="002162C8" w:rsidP="003A75F0">
      <w:pPr>
        <w:pStyle w:val="ListParagraph"/>
        <w:widowControl w:val="0"/>
        <w:numPr>
          <w:ilvl w:val="0"/>
          <w:numId w:val="4"/>
        </w:numPr>
        <w:tabs>
          <w:tab w:val="left" w:pos="477"/>
        </w:tabs>
        <w:autoSpaceDE w:val="0"/>
        <w:autoSpaceDN w:val="0"/>
        <w:spacing w:after="0" w:line="216" w:lineRule="auto"/>
        <w:ind w:right="121"/>
        <w:contextualSpacing w:val="0"/>
        <w:jc w:val="both"/>
        <w:rPr>
          <w:rFonts w:ascii="Calibri" w:hAnsi="Calibri" w:cs="Calibri"/>
          <w:szCs w:val="20"/>
        </w:rPr>
      </w:pPr>
      <w:r w:rsidRPr="00E508F3">
        <w:rPr>
          <w:rFonts w:ascii="Calibri" w:hAnsi="Calibri" w:cs="Calibri"/>
          <w:color w:val="212A35"/>
          <w:szCs w:val="20"/>
        </w:rPr>
        <w:t xml:space="preserve">Od gospodarskih subjekata se očekuje da pažljivo pročitaju i da se pridržavaju svih uputa sadržanih u ovoj Dokumentaciji o nabavi </w:t>
      </w:r>
      <w:r w:rsidRPr="00E508F3">
        <w:rPr>
          <w:rFonts w:ascii="Calibri" w:hAnsi="Calibri" w:cs="Calibri"/>
          <w:color w:val="212A35"/>
          <w:spacing w:val="1"/>
          <w:szCs w:val="20"/>
        </w:rPr>
        <w:t xml:space="preserve">te </w:t>
      </w:r>
      <w:r w:rsidRPr="00E508F3">
        <w:rPr>
          <w:rFonts w:ascii="Calibri" w:hAnsi="Calibri" w:cs="Calibri"/>
          <w:color w:val="212A35"/>
          <w:szCs w:val="20"/>
        </w:rPr>
        <w:t xml:space="preserve">da s odgovarajućom pažnjom uvaže sve informacije koje </w:t>
      </w:r>
      <w:r w:rsidRPr="00E508F3">
        <w:rPr>
          <w:rFonts w:ascii="Calibri" w:hAnsi="Calibri" w:cs="Calibri"/>
          <w:color w:val="212A35"/>
          <w:spacing w:val="-3"/>
          <w:szCs w:val="20"/>
        </w:rPr>
        <w:t xml:space="preserve">imaju </w:t>
      </w:r>
      <w:r w:rsidRPr="00E508F3">
        <w:rPr>
          <w:rFonts w:ascii="Calibri" w:hAnsi="Calibri" w:cs="Calibri"/>
          <w:color w:val="212A35"/>
          <w:szCs w:val="20"/>
        </w:rPr>
        <w:t xml:space="preserve">utjecaj </w:t>
      </w:r>
      <w:r w:rsidRPr="00E508F3">
        <w:rPr>
          <w:rFonts w:ascii="Calibri" w:hAnsi="Calibri" w:cs="Calibri"/>
          <w:color w:val="212A35"/>
          <w:spacing w:val="-3"/>
          <w:szCs w:val="20"/>
        </w:rPr>
        <w:t xml:space="preserve">na </w:t>
      </w:r>
      <w:r w:rsidRPr="00E508F3">
        <w:rPr>
          <w:rFonts w:ascii="Calibri" w:hAnsi="Calibri" w:cs="Calibri"/>
          <w:color w:val="212A35"/>
          <w:szCs w:val="20"/>
        </w:rPr>
        <w:t>formiranje cijene ponude, rok i</w:t>
      </w:r>
      <w:r w:rsidRPr="00E508F3">
        <w:rPr>
          <w:rFonts w:ascii="Calibri" w:hAnsi="Calibri" w:cs="Calibri"/>
          <w:color w:val="212A35"/>
          <w:spacing w:val="-9"/>
          <w:szCs w:val="20"/>
        </w:rPr>
        <w:t xml:space="preserve"> </w:t>
      </w:r>
      <w:r w:rsidRPr="00E508F3">
        <w:rPr>
          <w:rFonts w:ascii="Calibri" w:hAnsi="Calibri" w:cs="Calibri"/>
          <w:color w:val="212A35"/>
          <w:szCs w:val="20"/>
        </w:rPr>
        <w:t>uvjete.</w:t>
      </w:r>
    </w:p>
    <w:p w14:paraId="725D7DF2" w14:textId="77777777" w:rsidR="002162C8" w:rsidRPr="00E508F3" w:rsidRDefault="002162C8" w:rsidP="002162C8">
      <w:pPr>
        <w:pStyle w:val="BodyText0"/>
        <w:spacing w:before="6"/>
        <w:rPr>
          <w:rFonts w:ascii="Calibri" w:hAnsi="Calibri" w:cs="Calibri"/>
          <w:sz w:val="28"/>
          <w:szCs w:val="22"/>
        </w:rPr>
      </w:pPr>
    </w:p>
    <w:p w14:paraId="07B5B37D" w14:textId="77777777" w:rsidR="002162C8" w:rsidRPr="00E508F3" w:rsidRDefault="002162C8" w:rsidP="003A75F0">
      <w:pPr>
        <w:pStyle w:val="ListParagraph"/>
        <w:widowControl w:val="0"/>
        <w:numPr>
          <w:ilvl w:val="0"/>
          <w:numId w:val="4"/>
        </w:numPr>
        <w:tabs>
          <w:tab w:val="left" w:pos="477"/>
        </w:tabs>
        <w:autoSpaceDE w:val="0"/>
        <w:autoSpaceDN w:val="0"/>
        <w:spacing w:before="1" w:after="0" w:line="216" w:lineRule="auto"/>
        <w:ind w:right="122"/>
        <w:contextualSpacing w:val="0"/>
        <w:jc w:val="both"/>
        <w:rPr>
          <w:rFonts w:ascii="Calibri" w:hAnsi="Calibri" w:cs="Calibri"/>
          <w:szCs w:val="20"/>
        </w:rPr>
      </w:pPr>
      <w:r w:rsidRPr="00E508F3">
        <w:rPr>
          <w:rFonts w:ascii="Calibri" w:hAnsi="Calibri" w:cs="Calibri"/>
          <w:color w:val="212A35"/>
          <w:szCs w:val="20"/>
        </w:rPr>
        <w:t xml:space="preserve">Ponuditelji se pri izradi svojih ponuda u svemu trebaju pridržavati sadržaja i uvjeta </w:t>
      </w:r>
      <w:r w:rsidRPr="00E508F3">
        <w:rPr>
          <w:rFonts w:ascii="Calibri" w:hAnsi="Calibri" w:cs="Calibri"/>
          <w:color w:val="212A35"/>
          <w:spacing w:val="-5"/>
          <w:szCs w:val="20"/>
        </w:rPr>
        <w:t xml:space="preserve">iz </w:t>
      </w:r>
      <w:r w:rsidRPr="00E508F3">
        <w:rPr>
          <w:rFonts w:ascii="Calibri" w:hAnsi="Calibri" w:cs="Calibri"/>
          <w:color w:val="212A35"/>
          <w:szCs w:val="20"/>
        </w:rPr>
        <w:t xml:space="preserve">Dokumentacije o </w:t>
      </w:r>
      <w:r w:rsidRPr="00E508F3">
        <w:rPr>
          <w:rFonts w:ascii="Calibri" w:hAnsi="Calibri" w:cs="Calibri"/>
          <w:color w:val="212A35"/>
          <w:spacing w:val="-3"/>
          <w:szCs w:val="20"/>
        </w:rPr>
        <w:t xml:space="preserve">nabavi, </w:t>
      </w:r>
      <w:r w:rsidRPr="00E508F3">
        <w:rPr>
          <w:rFonts w:ascii="Calibri" w:hAnsi="Calibri" w:cs="Calibri"/>
          <w:color w:val="212A35"/>
          <w:szCs w:val="20"/>
        </w:rPr>
        <w:t xml:space="preserve">uvjeta </w:t>
      </w:r>
      <w:r w:rsidRPr="00E508F3">
        <w:rPr>
          <w:rFonts w:ascii="Calibri" w:hAnsi="Calibri" w:cs="Calibri"/>
          <w:color w:val="212A35"/>
          <w:spacing w:val="-5"/>
          <w:szCs w:val="20"/>
        </w:rPr>
        <w:t xml:space="preserve">iz </w:t>
      </w:r>
      <w:r w:rsidRPr="00E508F3">
        <w:rPr>
          <w:rFonts w:ascii="Calibri" w:hAnsi="Calibri" w:cs="Calibri"/>
          <w:color w:val="212A35"/>
          <w:szCs w:val="20"/>
        </w:rPr>
        <w:t xml:space="preserve">ZJN 2016, Pravilnika o dokumentaciji </w:t>
      </w:r>
      <w:r w:rsidRPr="00E508F3">
        <w:rPr>
          <w:rFonts w:ascii="Calibri" w:hAnsi="Calibri" w:cs="Calibri"/>
          <w:color w:val="212A35"/>
          <w:spacing w:val="1"/>
          <w:szCs w:val="20"/>
        </w:rPr>
        <w:t xml:space="preserve">te </w:t>
      </w:r>
      <w:r w:rsidRPr="00E508F3">
        <w:rPr>
          <w:rFonts w:ascii="Calibri" w:hAnsi="Calibri" w:cs="Calibri"/>
          <w:color w:val="212A35"/>
          <w:szCs w:val="20"/>
        </w:rPr>
        <w:t>svih primjenjivih zakonskih i podzakonskih propisa koji reguliraju područje predmeta nabave.</w:t>
      </w:r>
    </w:p>
    <w:p w14:paraId="731D9211" w14:textId="77777777" w:rsidR="002162C8" w:rsidRPr="00BC0F07" w:rsidRDefault="002162C8">
      <w:pPr>
        <w:rPr>
          <w:rFonts w:ascii="Calibri" w:eastAsia="Arial" w:hAnsi="Calibri" w:cs="Calibri"/>
          <w:b/>
          <w:color w:val="auto"/>
        </w:rPr>
      </w:pPr>
      <w:r w:rsidRPr="00BC0F07">
        <w:rPr>
          <w:rFonts w:ascii="Calibri" w:hAnsi="Calibri" w:cs="Calibri"/>
          <w:b/>
        </w:rPr>
        <w:br w:type="page"/>
      </w:r>
    </w:p>
    <w:p w14:paraId="56D5CDAB" w14:textId="0DBC0C7C" w:rsidR="00735C52" w:rsidRPr="00BC0F07" w:rsidRDefault="002F118C" w:rsidP="002F118C">
      <w:pPr>
        <w:pStyle w:val="Heading2"/>
        <w:rPr>
          <w:rFonts w:ascii="Calibri" w:hAnsi="Calibri" w:cs="Calibri"/>
          <w:b/>
          <w:bCs/>
          <w:sz w:val="24"/>
          <w:szCs w:val="24"/>
        </w:rPr>
      </w:pPr>
      <w:bookmarkStart w:id="4" w:name="_Toc19887605"/>
      <w:bookmarkEnd w:id="2"/>
      <w:r w:rsidRPr="002F118C">
        <w:rPr>
          <w:rFonts w:ascii="Calibri" w:hAnsi="Calibri" w:cs="Calibri"/>
          <w:b/>
          <w:bCs/>
          <w:sz w:val="24"/>
          <w:szCs w:val="24"/>
        </w:rPr>
        <w:t>1.</w:t>
      </w:r>
      <w:r>
        <w:rPr>
          <w:rFonts w:ascii="Calibri" w:hAnsi="Calibri" w:cs="Calibri"/>
          <w:b/>
          <w:bCs/>
          <w:sz w:val="24"/>
          <w:szCs w:val="24"/>
        </w:rPr>
        <w:t xml:space="preserve"> </w:t>
      </w:r>
      <w:r w:rsidR="00BC0F07" w:rsidRPr="00BC0F07">
        <w:rPr>
          <w:rFonts w:ascii="Calibri" w:hAnsi="Calibri" w:cs="Calibri"/>
          <w:b/>
          <w:bCs/>
          <w:sz w:val="24"/>
          <w:szCs w:val="24"/>
        </w:rPr>
        <w:t>OPĆI PODACI</w:t>
      </w:r>
      <w:bookmarkEnd w:id="4"/>
    </w:p>
    <w:p w14:paraId="25453EA3" w14:textId="77777777" w:rsidR="00396426" w:rsidRPr="00BC0F07" w:rsidRDefault="00396426" w:rsidP="00396426">
      <w:pPr>
        <w:rPr>
          <w:rFonts w:ascii="Calibri" w:hAnsi="Calibri" w:cs="Calibri"/>
          <w:sz w:val="22"/>
          <w:szCs w:val="22"/>
        </w:rPr>
      </w:pPr>
    </w:p>
    <w:p w14:paraId="3ECADBF5" w14:textId="56CC3DB6" w:rsidR="00396426" w:rsidRPr="00BC0F07" w:rsidRDefault="00396426" w:rsidP="00396426">
      <w:pPr>
        <w:pStyle w:val="Heading3"/>
        <w:rPr>
          <w:rFonts w:ascii="Calibri" w:hAnsi="Calibri" w:cs="Calibri"/>
          <w:sz w:val="22"/>
          <w:szCs w:val="22"/>
        </w:rPr>
      </w:pPr>
      <w:bookmarkStart w:id="5" w:name="_Toc19887606"/>
      <w:r w:rsidRPr="005D1BC6">
        <w:rPr>
          <w:rFonts w:ascii="Calibri" w:hAnsi="Calibri" w:cs="Calibri"/>
        </w:rPr>
        <w:t>1.1</w:t>
      </w:r>
      <w:r w:rsidR="00E34747" w:rsidRPr="005D1BC6">
        <w:rPr>
          <w:rFonts w:ascii="Calibri" w:hAnsi="Calibri" w:cs="Calibri"/>
        </w:rPr>
        <w:t xml:space="preserve"> </w:t>
      </w:r>
      <w:r w:rsidRPr="005D1BC6">
        <w:rPr>
          <w:rFonts w:ascii="Calibri" w:hAnsi="Calibri" w:cs="Calibri"/>
        </w:rPr>
        <w:t>NARUČITELJ</w:t>
      </w:r>
      <w:bookmarkEnd w:id="5"/>
      <w:r w:rsidRPr="00BC0F07">
        <w:rPr>
          <w:rFonts w:ascii="Calibri" w:hAnsi="Calibri" w:cs="Calibri"/>
          <w:sz w:val="22"/>
          <w:szCs w:val="22"/>
        </w:rPr>
        <w:tab/>
      </w:r>
    </w:p>
    <w:p w14:paraId="7346CC53" w14:textId="77777777" w:rsidR="00396426" w:rsidRPr="00BC0F07" w:rsidRDefault="00396426" w:rsidP="00396426">
      <w:pPr>
        <w:pStyle w:val="BodyText6"/>
        <w:shd w:val="clear" w:color="auto" w:fill="auto"/>
        <w:spacing w:after="0" w:line="276" w:lineRule="auto"/>
        <w:ind w:left="20" w:firstLine="0"/>
        <w:rPr>
          <w:rFonts w:ascii="Calibri" w:hAnsi="Calibri" w:cs="Calibri"/>
          <w:sz w:val="22"/>
          <w:szCs w:val="22"/>
        </w:rPr>
      </w:pPr>
    </w:p>
    <w:p w14:paraId="6957FC4B" w14:textId="77777777" w:rsidR="00396426" w:rsidRPr="00BC0F07" w:rsidRDefault="00396426" w:rsidP="00121FE6">
      <w:pPr>
        <w:pStyle w:val="BodyText0"/>
        <w:spacing w:before="1"/>
        <w:ind w:right="215"/>
        <w:jc w:val="both"/>
        <w:rPr>
          <w:rFonts w:ascii="Calibri" w:hAnsi="Calibri" w:cs="Calibri"/>
          <w:sz w:val="22"/>
          <w:szCs w:val="22"/>
        </w:rPr>
      </w:pPr>
      <w:r w:rsidRPr="00121FE6">
        <w:rPr>
          <w:rFonts w:ascii="Calibri" w:hAnsi="Calibri" w:cs="Calibri"/>
          <w:color w:val="212A35"/>
          <w:sz w:val="22"/>
          <w:szCs w:val="22"/>
        </w:rPr>
        <w:t>Grad Korčula, Trg Antuna i Stjepana Radića 1, Grad Korčula, OIB: 92770362982 (jedinica lokalne samouprave - javna uprava)</w:t>
      </w:r>
      <w:r w:rsidRPr="00BC0F07">
        <w:rPr>
          <w:rFonts w:ascii="Calibri" w:hAnsi="Calibri" w:cs="Calibri"/>
          <w:sz w:val="22"/>
          <w:szCs w:val="22"/>
        </w:rPr>
        <w:t xml:space="preserve"> </w:t>
      </w:r>
    </w:p>
    <w:p w14:paraId="4B878980" w14:textId="77777777" w:rsidR="006E4705" w:rsidRPr="00BC0F07" w:rsidRDefault="006E4705" w:rsidP="00396426">
      <w:pPr>
        <w:pStyle w:val="BodyText0"/>
        <w:spacing w:before="2"/>
        <w:rPr>
          <w:rFonts w:ascii="Calibri" w:hAnsi="Calibri" w:cs="Calibri"/>
          <w:sz w:val="22"/>
          <w:szCs w:val="22"/>
        </w:rPr>
      </w:pPr>
    </w:p>
    <w:p w14:paraId="0A9EBD91" w14:textId="12E4CA1D" w:rsidR="00396426" w:rsidRPr="00BC0F07" w:rsidRDefault="00396426" w:rsidP="00121FE6">
      <w:pPr>
        <w:pStyle w:val="BodyText0"/>
        <w:spacing w:before="2"/>
        <w:jc w:val="both"/>
        <w:rPr>
          <w:rFonts w:ascii="Calibri" w:hAnsi="Calibri" w:cs="Calibri"/>
          <w:sz w:val="22"/>
          <w:szCs w:val="22"/>
        </w:rPr>
      </w:pPr>
      <w:r w:rsidRPr="00BC0F07">
        <w:rPr>
          <w:rFonts w:ascii="Calibri" w:hAnsi="Calibri" w:cs="Calibri"/>
          <w:sz w:val="22"/>
          <w:szCs w:val="22"/>
        </w:rPr>
        <w:t xml:space="preserve">Telefon: </w:t>
      </w:r>
      <w:r w:rsidR="001456F3">
        <w:rPr>
          <w:rFonts w:ascii="Calibri" w:hAnsi="Calibri" w:cs="Calibri"/>
          <w:sz w:val="22"/>
          <w:szCs w:val="22"/>
        </w:rPr>
        <w:t>+385 20 711 143</w:t>
      </w:r>
      <w:r w:rsidRPr="00BC0F07">
        <w:rPr>
          <w:rFonts w:ascii="Calibri" w:hAnsi="Calibri" w:cs="Calibri"/>
          <w:sz w:val="22"/>
          <w:szCs w:val="22"/>
        </w:rPr>
        <w:t>, telefaks</w:t>
      </w:r>
      <w:r w:rsidR="001456F3">
        <w:rPr>
          <w:rFonts w:ascii="Calibri" w:hAnsi="Calibri" w:cs="Calibri"/>
          <w:sz w:val="22"/>
          <w:szCs w:val="22"/>
        </w:rPr>
        <w:t xml:space="preserve"> +385 20 711 706</w:t>
      </w:r>
      <w:r w:rsidRPr="00BC0F07">
        <w:rPr>
          <w:rFonts w:ascii="Calibri" w:hAnsi="Calibri" w:cs="Calibri"/>
          <w:sz w:val="22"/>
          <w:szCs w:val="22"/>
        </w:rPr>
        <w:t xml:space="preserve">, internetska adresa: </w:t>
      </w:r>
      <w:hyperlink r:id="rId12" w:history="1">
        <w:r w:rsidRPr="00BC0F07">
          <w:rPr>
            <w:rStyle w:val="Hyperlink"/>
            <w:rFonts w:ascii="Calibri" w:hAnsi="Calibri" w:cs="Calibri"/>
            <w:sz w:val="22"/>
            <w:szCs w:val="22"/>
          </w:rPr>
          <w:t>www.korcula.hr/</w:t>
        </w:r>
      </w:hyperlink>
      <w:r w:rsidRPr="00BC0F07">
        <w:rPr>
          <w:rFonts w:ascii="Calibri" w:hAnsi="Calibri" w:cs="Calibri"/>
          <w:sz w:val="22"/>
          <w:szCs w:val="22"/>
        </w:rPr>
        <w:t xml:space="preserve">, </w:t>
      </w:r>
      <w:hyperlink r:id="rId13" w:history="1"/>
      <w:r w:rsidRPr="00BC0F07">
        <w:rPr>
          <w:rFonts w:ascii="Calibri" w:hAnsi="Calibri" w:cs="Calibri"/>
          <w:sz w:val="22"/>
          <w:szCs w:val="22"/>
        </w:rPr>
        <w:t xml:space="preserve"> adresa elektroničke pošte: </w:t>
      </w:r>
      <w:hyperlink r:id="rId14" w:history="1">
        <w:r w:rsidR="001456F3" w:rsidRPr="00BE2D98">
          <w:rPr>
            <w:rStyle w:val="Hyperlink"/>
            <w:rFonts w:ascii="Calibri" w:hAnsi="Calibri" w:cs="Calibri"/>
            <w:sz w:val="22"/>
            <w:szCs w:val="22"/>
          </w:rPr>
          <w:t>info@korcula.hr</w:t>
        </w:r>
      </w:hyperlink>
      <w:r w:rsidR="001456F3">
        <w:rPr>
          <w:rFonts w:ascii="Calibri" w:hAnsi="Calibri" w:cs="Calibri"/>
          <w:sz w:val="22"/>
          <w:szCs w:val="22"/>
        </w:rPr>
        <w:t xml:space="preserve"> </w:t>
      </w:r>
      <w:r w:rsidRPr="00BC0F07">
        <w:rPr>
          <w:rFonts w:ascii="Calibri" w:hAnsi="Calibri" w:cs="Calibri"/>
          <w:sz w:val="22"/>
          <w:szCs w:val="22"/>
        </w:rPr>
        <w:t>, PDV identifikacijski broj: HR92770362982</w:t>
      </w:r>
    </w:p>
    <w:p w14:paraId="29B2CE64" w14:textId="77777777" w:rsidR="006E4705" w:rsidRPr="00BC0F07" w:rsidRDefault="006E4705" w:rsidP="006E4705">
      <w:pPr>
        <w:pStyle w:val="BodyText0"/>
        <w:spacing w:before="90"/>
        <w:rPr>
          <w:rFonts w:ascii="Calibri" w:hAnsi="Calibri" w:cs="Calibri"/>
          <w:color w:val="212A35"/>
          <w:sz w:val="22"/>
          <w:szCs w:val="22"/>
        </w:rPr>
      </w:pPr>
    </w:p>
    <w:p w14:paraId="06DB14D5" w14:textId="77777777" w:rsidR="00396426" w:rsidRPr="00BC0F07" w:rsidRDefault="00396426" w:rsidP="006E4705">
      <w:pPr>
        <w:pStyle w:val="BodyText0"/>
        <w:spacing w:before="90"/>
        <w:rPr>
          <w:rFonts w:ascii="Calibri" w:hAnsi="Calibri" w:cs="Calibri"/>
          <w:sz w:val="22"/>
          <w:szCs w:val="22"/>
        </w:rPr>
      </w:pPr>
      <w:r w:rsidRPr="00BC0F07">
        <w:rPr>
          <w:rFonts w:ascii="Calibri" w:hAnsi="Calibri" w:cs="Calibri"/>
          <w:color w:val="212A35"/>
          <w:sz w:val="22"/>
          <w:szCs w:val="22"/>
        </w:rPr>
        <w:t>Naručitelj je obveznik poreza na dodanu vrijednost.</w:t>
      </w:r>
    </w:p>
    <w:p w14:paraId="1DBAE8DA" w14:textId="77777777" w:rsidR="00396426" w:rsidRPr="00BC0F07" w:rsidRDefault="00396426" w:rsidP="00396426">
      <w:pPr>
        <w:pStyle w:val="BodyText0"/>
        <w:spacing w:before="7"/>
        <w:rPr>
          <w:rFonts w:ascii="Calibri" w:hAnsi="Calibri" w:cs="Calibri"/>
          <w:sz w:val="22"/>
          <w:szCs w:val="22"/>
        </w:rPr>
      </w:pPr>
    </w:p>
    <w:p w14:paraId="25727114" w14:textId="03283031" w:rsidR="00396426" w:rsidRPr="00BC0F07" w:rsidRDefault="00396426" w:rsidP="00396426">
      <w:pPr>
        <w:pStyle w:val="Heading3"/>
        <w:rPr>
          <w:rFonts w:ascii="Calibri" w:hAnsi="Calibri" w:cs="Calibri"/>
          <w:b w:val="0"/>
          <w:sz w:val="22"/>
          <w:szCs w:val="22"/>
        </w:rPr>
      </w:pPr>
      <w:bookmarkStart w:id="6" w:name="_Toc19887607"/>
      <w:r w:rsidRPr="005D1BC6">
        <w:rPr>
          <w:rFonts w:ascii="Calibri" w:hAnsi="Calibri" w:cs="Calibri"/>
        </w:rPr>
        <w:t>1.2</w:t>
      </w:r>
      <w:r w:rsidR="00E34747" w:rsidRPr="005D1BC6">
        <w:rPr>
          <w:rFonts w:ascii="Calibri" w:hAnsi="Calibri" w:cs="Calibri"/>
        </w:rPr>
        <w:t xml:space="preserve"> </w:t>
      </w:r>
      <w:r w:rsidRPr="005D1BC6">
        <w:rPr>
          <w:rFonts w:ascii="Calibri" w:hAnsi="Calibri" w:cs="Calibri"/>
        </w:rPr>
        <w:t>OSOBA ZADUŽENA ZA KONTAKT</w:t>
      </w:r>
      <w:bookmarkEnd w:id="6"/>
      <w:r w:rsidRPr="005D1BC6">
        <w:rPr>
          <w:rFonts w:ascii="Calibri" w:hAnsi="Calibri" w:cs="Calibri"/>
        </w:rPr>
        <w:tab/>
      </w:r>
    </w:p>
    <w:p w14:paraId="0471EE98" w14:textId="77777777" w:rsidR="00396426" w:rsidRPr="00BC0F07" w:rsidRDefault="00396426" w:rsidP="00396426">
      <w:pPr>
        <w:pStyle w:val="BodyText0"/>
        <w:spacing w:before="10"/>
        <w:rPr>
          <w:rFonts w:ascii="Calibri" w:hAnsi="Calibri" w:cs="Calibri"/>
          <w:b/>
          <w:sz w:val="22"/>
          <w:szCs w:val="22"/>
        </w:rPr>
      </w:pPr>
    </w:p>
    <w:p w14:paraId="400C5F0E" w14:textId="40CEB974" w:rsidR="00396426" w:rsidRPr="008D6F36" w:rsidRDefault="00396426" w:rsidP="001456F3">
      <w:pPr>
        <w:rPr>
          <w:rFonts w:asciiTheme="minorHAnsi" w:hAnsiTheme="minorHAnsi" w:cstheme="minorHAnsi"/>
          <w:sz w:val="22"/>
          <w:szCs w:val="22"/>
        </w:rPr>
      </w:pPr>
      <w:r w:rsidRPr="008D6F36">
        <w:rPr>
          <w:rFonts w:asciiTheme="minorHAnsi" w:hAnsiTheme="minorHAnsi" w:cstheme="minorHAnsi"/>
          <w:sz w:val="22"/>
          <w:szCs w:val="22"/>
        </w:rPr>
        <w:t>Za pitanja vezana uz dokumentacij</w:t>
      </w:r>
      <w:r w:rsidR="00CF2551" w:rsidRPr="008D6F36">
        <w:rPr>
          <w:rFonts w:asciiTheme="minorHAnsi" w:hAnsiTheme="minorHAnsi" w:cstheme="minorHAnsi"/>
          <w:sz w:val="22"/>
          <w:szCs w:val="22"/>
        </w:rPr>
        <w:t>u</w:t>
      </w:r>
      <w:r w:rsidRPr="008D6F36">
        <w:rPr>
          <w:rFonts w:asciiTheme="minorHAnsi" w:hAnsiTheme="minorHAnsi" w:cstheme="minorHAnsi"/>
          <w:sz w:val="22"/>
          <w:szCs w:val="22"/>
        </w:rPr>
        <w:t xml:space="preserve"> o nabavi</w:t>
      </w:r>
      <w:r w:rsidR="00CE6E1E" w:rsidRPr="008D6F36">
        <w:rPr>
          <w:rFonts w:asciiTheme="minorHAnsi" w:hAnsiTheme="minorHAnsi" w:cstheme="minorHAnsi"/>
          <w:sz w:val="22"/>
          <w:szCs w:val="22"/>
        </w:rPr>
        <w:t>, uvid u dokumentaciju i obilazak</w:t>
      </w:r>
      <w:r w:rsidRPr="008D6F36">
        <w:rPr>
          <w:rFonts w:asciiTheme="minorHAnsi" w:hAnsiTheme="minorHAnsi" w:cstheme="minorHAnsi"/>
          <w:sz w:val="22"/>
          <w:szCs w:val="22"/>
        </w:rPr>
        <w:t xml:space="preserve">: </w:t>
      </w:r>
      <w:r w:rsidR="001456F3" w:rsidRPr="008D6F36">
        <w:rPr>
          <w:rFonts w:asciiTheme="minorHAnsi" w:hAnsiTheme="minorHAnsi" w:cstheme="minorHAnsi"/>
          <w:sz w:val="22"/>
          <w:szCs w:val="22"/>
        </w:rPr>
        <w:t>Sr</w:t>
      </w:r>
      <w:r w:rsidR="006B53D6">
        <w:rPr>
          <w:rFonts w:asciiTheme="minorHAnsi" w:hAnsiTheme="minorHAnsi" w:cstheme="minorHAnsi"/>
          <w:sz w:val="22"/>
          <w:szCs w:val="22"/>
        </w:rPr>
        <w:t>đa</w:t>
      </w:r>
      <w:r w:rsidR="001456F3" w:rsidRPr="008D6F36">
        <w:rPr>
          <w:rFonts w:asciiTheme="minorHAnsi" w:hAnsiTheme="minorHAnsi" w:cstheme="minorHAnsi"/>
          <w:sz w:val="22"/>
          <w:szCs w:val="22"/>
        </w:rPr>
        <w:t>n Mrše</w:t>
      </w:r>
      <w:r w:rsidR="00490FDD">
        <w:rPr>
          <w:rFonts w:asciiTheme="minorHAnsi" w:hAnsiTheme="minorHAnsi" w:cstheme="minorHAnsi"/>
          <w:sz w:val="22"/>
          <w:szCs w:val="22"/>
        </w:rPr>
        <w:t>,</w:t>
      </w:r>
      <w:r w:rsidR="001456F3" w:rsidRPr="008D6F36">
        <w:rPr>
          <w:rFonts w:asciiTheme="minorHAnsi" w:hAnsiTheme="minorHAnsi" w:cstheme="minorHAnsi"/>
          <w:sz w:val="22"/>
          <w:szCs w:val="22"/>
        </w:rPr>
        <w:t xml:space="preserve"> </w:t>
      </w:r>
    </w:p>
    <w:p w14:paraId="7A50EE02" w14:textId="4CBC4C26" w:rsidR="00396426" w:rsidRPr="001456F3" w:rsidRDefault="00490FDD" w:rsidP="001456F3">
      <w:r>
        <w:rPr>
          <w:rFonts w:asciiTheme="minorHAnsi" w:hAnsiTheme="minorHAnsi" w:cstheme="minorHAnsi"/>
          <w:sz w:val="22"/>
          <w:szCs w:val="22"/>
        </w:rPr>
        <w:t>t</w:t>
      </w:r>
      <w:r w:rsidR="00396426" w:rsidRPr="008D6F36">
        <w:rPr>
          <w:rFonts w:asciiTheme="minorHAnsi" w:hAnsiTheme="minorHAnsi" w:cstheme="minorHAnsi"/>
          <w:sz w:val="22"/>
          <w:szCs w:val="22"/>
        </w:rPr>
        <w:t>elefon</w:t>
      </w:r>
      <w:r w:rsidR="001456F3" w:rsidRPr="008D6F36">
        <w:rPr>
          <w:rFonts w:asciiTheme="minorHAnsi" w:hAnsiTheme="minorHAnsi" w:cstheme="minorHAnsi"/>
          <w:sz w:val="22"/>
          <w:szCs w:val="22"/>
        </w:rPr>
        <w:t xml:space="preserve">  +385 20</w:t>
      </w:r>
      <w:r w:rsidR="00282985" w:rsidRPr="008D6F36">
        <w:rPr>
          <w:rFonts w:asciiTheme="minorHAnsi" w:hAnsiTheme="minorHAnsi" w:cstheme="minorHAnsi"/>
          <w:sz w:val="22"/>
          <w:szCs w:val="22"/>
        </w:rPr>
        <w:t xml:space="preserve"> </w:t>
      </w:r>
      <w:r w:rsidR="001456F3" w:rsidRPr="008D6F36">
        <w:rPr>
          <w:rFonts w:asciiTheme="minorHAnsi" w:hAnsiTheme="minorHAnsi" w:cstheme="minorHAnsi"/>
          <w:sz w:val="22"/>
          <w:szCs w:val="22"/>
        </w:rPr>
        <w:t>711-15</w:t>
      </w:r>
      <w:r w:rsidR="00282985" w:rsidRPr="008D6F36">
        <w:rPr>
          <w:rFonts w:asciiTheme="minorHAnsi" w:hAnsiTheme="minorHAnsi" w:cstheme="minorHAnsi"/>
          <w:sz w:val="22"/>
          <w:szCs w:val="22"/>
        </w:rPr>
        <w:t>0</w:t>
      </w:r>
      <w:r w:rsidR="00396426" w:rsidRPr="008D6F36">
        <w:rPr>
          <w:rFonts w:asciiTheme="minorHAnsi" w:hAnsiTheme="minorHAnsi" w:cstheme="minorHAnsi"/>
          <w:sz w:val="22"/>
          <w:szCs w:val="22"/>
        </w:rPr>
        <w:t xml:space="preserve">, telefaks: </w:t>
      </w:r>
      <w:r w:rsidR="001456F3" w:rsidRPr="008D6F36">
        <w:rPr>
          <w:rFonts w:asciiTheme="minorHAnsi" w:hAnsiTheme="minorHAnsi" w:cstheme="minorHAnsi"/>
          <w:sz w:val="22"/>
          <w:szCs w:val="22"/>
        </w:rPr>
        <w:t>+385 20 711 706</w:t>
      </w:r>
      <w:r w:rsidR="00396426" w:rsidRPr="008D6F36">
        <w:rPr>
          <w:rFonts w:asciiTheme="minorHAnsi" w:hAnsiTheme="minorHAnsi" w:cstheme="minorHAnsi"/>
          <w:sz w:val="22"/>
          <w:szCs w:val="22"/>
        </w:rPr>
        <w:t xml:space="preserve">, e-pošta: </w:t>
      </w:r>
      <w:hyperlink r:id="rId15" w:history="1">
        <w:r w:rsidR="001456F3" w:rsidRPr="008D6F36">
          <w:rPr>
            <w:rStyle w:val="Hyperlink"/>
            <w:rFonts w:asciiTheme="minorHAnsi" w:hAnsiTheme="minorHAnsi" w:cstheme="minorHAnsi"/>
            <w:sz w:val="22"/>
            <w:szCs w:val="22"/>
          </w:rPr>
          <w:t>srdjan.mrse@korcula.hr</w:t>
        </w:r>
      </w:hyperlink>
    </w:p>
    <w:p w14:paraId="7054B305" w14:textId="77777777" w:rsidR="00CE6E1E" w:rsidRPr="00BC0F07" w:rsidRDefault="00CE6E1E" w:rsidP="00396426">
      <w:pPr>
        <w:pStyle w:val="BodyText0"/>
        <w:spacing w:before="5"/>
        <w:rPr>
          <w:rFonts w:ascii="Calibri" w:hAnsi="Calibri" w:cs="Calibri"/>
          <w:sz w:val="22"/>
          <w:szCs w:val="22"/>
        </w:rPr>
      </w:pPr>
    </w:p>
    <w:p w14:paraId="0DC7B645" w14:textId="495E60C3" w:rsidR="00396426" w:rsidRPr="00BC0F07" w:rsidRDefault="005A28F7" w:rsidP="005A28F7">
      <w:pPr>
        <w:pStyle w:val="BodyText0"/>
        <w:spacing w:before="5"/>
        <w:jc w:val="both"/>
        <w:rPr>
          <w:rFonts w:ascii="Calibri" w:hAnsi="Calibri" w:cs="Calibri"/>
          <w:b/>
          <w:i/>
          <w:sz w:val="22"/>
          <w:szCs w:val="22"/>
        </w:rPr>
      </w:pPr>
      <w:r w:rsidRPr="00BC0F07">
        <w:rPr>
          <w:rFonts w:ascii="Calibri" w:hAnsi="Calibri" w:cs="Calibri"/>
          <w:b/>
          <w:i/>
          <w:sz w:val="22"/>
          <w:szCs w:val="22"/>
        </w:rPr>
        <w:t>K</w:t>
      </w:r>
      <w:r w:rsidR="00CE6E1E" w:rsidRPr="00BC0F07">
        <w:rPr>
          <w:rFonts w:ascii="Calibri" w:hAnsi="Calibri" w:cs="Calibri"/>
          <w:b/>
          <w:i/>
          <w:sz w:val="22"/>
          <w:szCs w:val="22"/>
        </w:rPr>
        <w:t>omunikacija i svaka druga razmjena informacija/podataka između Naručitelja i gospodarskih subjekata obavlja se isključivo na hrvatskom jeziku putem sustava Elektroničkog oglasnika javne nabave Republike Hrvatske (dalje: EOJN RH).</w:t>
      </w:r>
    </w:p>
    <w:p w14:paraId="41A82BFD" w14:textId="77777777" w:rsidR="00396426" w:rsidRPr="00BC0F07" w:rsidRDefault="00396426" w:rsidP="00396426">
      <w:pPr>
        <w:pStyle w:val="BodyText0"/>
        <w:spacing w:before="1"/>
        <w:rPr>
          <w:rFonts w:ascii="Calibri" w:hAnsi="Calibri" w:cs="Calibri"/>
          <w:sz w:val="22"/>
          <w:szCs w:val="22"/>
        </w:rPr>
      </w:pPr>
    </w:p>
    <w:p w14:paraId="6BAC6837" w14:textId="77777777" w:rsidR="00396426" w:rsidRPr="00BC0F07" w:rsidRDefault="00396426" w:rsidP="00BC0F07">
      <w:pPr>
        <w:pStyle w:val="Normal2"/>
        <w:rPr>
          <w:rFonts w:cs="Calibri"/>
          <w:b/>
          <w:bCs/>
          <w:szCs w:val="28"/>
        </w:rPr>
      </w:pPr>
      <w:r w:rsidRPr="00BC0F07">
        <w:rPr>
          <w:rFonts w:cs="Calibri"/>
          <w:b/>
          <w:bCs/>
          <w:szCs w:val="28"/>
        </w:rPr>
        <w:t>Zainteresirani gospodarski subjekti zahtjeve za dodatne informacije, objašnjenja ili izmjene u vezi s dokumentacijom o nabavi, Naručitelju dostavljaju putem EOJN RH.</w:t>
      </w:r>
    </w:p>
    <w:p w14:paraId="502707FB" w14:textId="77777777" w:rsidR="00396426" w:rsidRPr="00BC0F07" w:rsidRDefault="00396426" w:rsidP="00396426">
      <w:pPr>
        <w:pStyle w:val="BodyText0"/>
        <w:spacing w:before="3"/>
        <w:rPr>
          <w:rFonts w:ascii="Calibri" w:hAnsi="Calibri" w:cs="Calibri"/>
          <w:b/>
          <w:sz w:val="22"/>
          <w:szCs w:val="22"/>
        </w:rPr>
      </w:pPr>
    </w:p>
    <w:p w14:paraId="046A07B9" w14:textId="77777777" w:rsidR="00396426" w:rsidRPr="00BC0F07" w:rsidRDefault="00396426" w:rsidP="00396426">
      <w:pPr>
        <w:pStyle w:val="BodyText0"/>
        <w:spacing w:before="1"/>
        <w:ind w:right="215"/>
        <w:jc w:val="both"/>
        <w:rPr>
          <w:rFonts w:ascii="Calibri" w:hAnsi="Calibri" w:cs="Calibri"/>
          <w:sz w:val="22"/>
          <w:szCs w:val="22"/>
        </w:rPr>
      </w:pPr>
      <w:r w:rsidRPr="00BC0F07">
        <w:rPr>
          <w:rFonts w:ascii="Calibri" w:hAnsi="Calibri" w:cs="Calibri"/>
          <w:color w:val="212A35"/>
          <w:sz w:val="22"/>
          <w:szCs w:val="22"/>
        </w:rPr>
        <w:t>Detaljne upute o načinu komunikacije između gospodarskih subjekata i Naručitelja u roku za dostavu ponuda putem sustava EOJN RH-a dostupne su na stranicama Oglasnika, na adresi:</w:t>
      </w:r>
      <w:hyperlink r:id="rId16">
        <w:r w:rsidRPr="00BC0F07">
          <w:rPr>
            <w:rFonts w:ascii="Calibri" w:hAnsi="Calibri" w:cs="Calibri"/>
            <w:color w:val="212A35"/>
            <w:sz w:val="22"/>
            <w:szCs w:val="22"/>
          </w:rPr>
          <w:t xml:space="preserve"> https://eojn.nn.hr/Oglasnik/</w:t>
        </w:r>
      </w:hyperlink>
    </w:p>
    <w:p w14:paraId="72B6E805" w14:textId="77777777" w:rsidR="00396426" w:rsidRPr="00BC0F07" w:rsidRDefault="00396426" w:rsidP="00396426">
      <w:pPr>
        <w:pStyle w:val="BodyText0"/>
        <w:rPr>
          <w:rFonts w:ascii="Calibri" w:hAnsi="Calibri" w:cs="Calibri"/>
          <w:sz w:val="22"/>
          <w:szCs w:val="22"/>
        </w:rPr>
      </w:pPr>
    </w:p>
    <w:p w14:paraId="6DF00146" w14:textId="7C595DD1" w:rsidR="00396426" w:rsidRPr="004C57AC" w:rsidRDefault="00396426" w:rsidP="004C57AC">
      <w:pPr>
        <w:pStyle w:val="BodyText0"/>
        <w:spacing w:before="1"/>
        <w:ind w:right="215"/>
        <w:jc w:val="both"/>
        <w:rPr>
          <w:rFonts w:ascii="Calibri" w:hAnsi="Calibri" w:cs="Calibri"/>
          <w:color w:val="212A35"/>
          <w:sz w:val="22"/>
          <w:szCs w:val="22"/>
        </w:rPr>
      </w:pPr>
      <w:r w:rsidRPr="004C57AC">
        <w:rPr>
          <w:rFonts w:ascii="Calibri" w:hAnsi="Calibri" w:cs="Calibri"/>
          <w:color w:val="212A35"/>
          <w:sz w:val="22"/>
          <w:szCs w:val="22"/>
        </w:rPr>
        <w:t>Gospodarski subjekt može zahtijevati dodatne informacije, objašnjenja ili izmjene u vezi s dokumentacijom o nabavi tijekom roka za dostavu ponuda. Zainteresirani gospodarski subjekti zahtjeve za dodatne informacije, objašnjenja ili izmjene u vezi s dokumentacijom o nabavi Naručitelju dostavljaju isključivo putem EOJN RH. Pod uvjetom da je zahtjev dostavljen pravodobno, javni naručitelj obvezan je odgovor, dodatne informacije i objašnjenja bez odg</w:t>
      </w:r>
      <w:r w:rsidR="00A75B31">
        <w:rPr>
          <w:rFonts w:ascii="Calibri" w:hAnsi="Calibri" w:cs="Calibri"/>
          <w:color w:val="212A35"/>
          <w:sz w:val="22"/>
          <w:szCs w:val="22"/>
        </w:rPr>
        <w:t xml:space="preserve">ode, a najkasnije tijekom </w:t>
      </w:r>
      <w:r w:rsidR="00247E65">
        <w:rPr>
          <w:rFonts w:ascii="Calibri" w:hAnsi="Calibri" w:cs="Calibri"/>
          <w:color w:val="212A35"/>
          <w:sz w:val="22"/>
          <w:szCs w:val="22"/>
        </w:rPr>
        <w:t>šestog</w:t>
      </w:r>
      <w:r w:rsidRPr="004C57AC">
        <w:rPr>
          <w:rFonts w:ascii="Calibri" w:hAnsi="Calibri" w:cs="Calibri"/>
          <w:color w:val="212A35"/>
          <w:sz w:val="22"/>
          <w:szCs w:val="22"/>
        </w:rPr>
        <w:t xml:space="preserve"> dana prije roka određenog za dostavu ponuda staviti na raspolaganje na isti način i na istim internetskim stranicama kao i osnovnu</w:t>
      </w:r>
      <w:r w:rsidR="004C57AC" w:rsidRPr="004C57AC">
        <w:rPr>
          <w:rFonts w:ascii="Calibri" w:hAnsi="Calibri" w:cs="Calibri"/>
          <w:color w:val="212A35"/>
          <w:sz w:val="22"/>
          <w:szCs w:val="22"/>
        </w:rPr>
        <w:t xml:space="preserve"> </w:t>
      </w:r>
      <w:r w:rsidRPr="004C57AC">
        <w:rPr>
          <w:rFonts w:ascii="Calibri" w:hAnsi="Calibri" w:cs="Calibri"/>
          <w:color w:val="212A35"/>
          <w:sz w:val="22"/>
          <w:szCs w:val="22"/>
        </w:rPr>
        <w:t>dokumentaciju (https://eojn.nn.hr/Oglasnik), bez navođenja podataka o podnositelju zahtjeva.</w:t>
      </w:r>
    </w:p>
    <w:p w14:paraId="2B6DC534" w14:textId="77777777" w:rsidR="00396426" w:rsidRPr="00BC0F07" w:rsidRDefault="00396426" w:rsidP="00396426">
      <w:pPr>
        <w:pStyle w:val="BodyText0"/>
        <w:spacing w:before="3"/>
        <w:rPr>
          <w:rFonts w:ascii="Calibri" w:hAnsi="Calibri" w:cs="Calibri"/>
          <w:sz w:val="22"/>
          <w:szCs w:val="22"/>
        </w:rPr>
      </w:pPr>
    </w:p>
    <w:p w14:paraId="2D332F96" w14:textId="23238C6A" w:rsidR="00396426" w:rsidRPr="004C57AC" w:rsidRDefault="00396426" w:rsidP="004C57AC">
      <w:pPr>
        <w:pStyle w:val="BodyText0"/>
        <w:spacing w:before="1"/>
        <w:ind w:right="215"/>
        <w:jc w:val="both"/>
        <w:rPr>
          <w:rFonts w:ascii="Calibri" w:hAnsi="Calibri" w:cs="Calibri"/>
          <w:color w:val="212A35"/>
          <w:sz w:val="22"/>
          <w:szCs w:val="22"/>
        </w:rPr>
      </w:pPr>
      <w:r w:rsidRPr="00BC0F07">
        <w:rPr>
          <w:rFonts w:ascii="Calibri" w:hAnsi="Calibri" w:cs="Calibri"/>
          <w:color w:val="212A35"/>
          <w:sz w:val="22"/>
          <w:szCs w:val="22"/>
        </w:rPr>
        <w:t xml:space="preserve">Zahtjev je pravodoban ako je dostavljen najkasnije tijekom </w:t>
      </w:r>
      <w:r w:rsidR="00247E65">
        <w:rPr>
          <w:rFonts w:ascii="Calibri" w:hAnsi="Calibri" w:cs="Calibri"/>
          <w:color w:val="212A35"/>
          <w:sz w:val="22"/>
          <w:szCs w:val="22"/>
        </w:rPr>
        <w:t>osmog</w:t>
      </w:r>
      <w:r w:rsidRPr="004C57AC">
        <w:rPr>
          <w:rFonts w:ascii="Calibri" w:hAnsi="Calibri" w:cs="Calibri"/>
          <w:color w:val="212A35"/>
          <w:sz w:val="22"/>
          <w:szCs w:val="22"/>
        </w:rPr>
        <w:t xml:space="preserve"> dana </w:t>
      </w:r>
      <w:r w:rsidRPr="00BC0F07">
        <w:rPr>
          <w:rFonts w:ascii="Calibri" w:hAnsi="Calibri" w:cs="Calibri"/>
          <w:color w:val="212A35"/>
          <w:sz w:val="22"/>
          <w:szCs w:val="22"/>
        </w:rPr>
        <w:t>prije roka određenog za dostavu ponuda.</w:t>
      </w:r>
    </w:p>
    <w:p w14:paraId="1FB56336" w14:textId="77777777" w:rsidR="00396426" w:rsidRPr="00BC0F07" w:rsidRDefault="00396426" w:rsidP="00396426">
      <w:pPr>
        <w:pStyle w:val="BodyText0"/>
        <w:rPr>
          <w:rFonts w:ascii="Calibri" w:hAnsi="Calibri" w:cs="Calibri"/>
          <w:sz w:val="22"/>
          <w:szCs w:val="22"/>
        </w:rPr>
      </w:pPr>
    </w:p>
    <w:p w14:paraId="1F25C4E9" w14:textId="3E5958F0" w:rsidR="0012296B" w:rsidRPr="005D1BC6" w:rsidRDefault="0012296B" w:rsidP="0012296B">
      <w:pPr>
        <w:pStyle w:val="Heading3"/>
        <w:rPr>
          <w:rFonts w:ascii="Calibri" w:hAnsi="Calibri" w:cs="Calibri"/>
        </w:rPr>
      </w:pPr>
      <w:bookmarkStart w:id="7" w:name="_Toc19887608"/>
      <w:r w:rsidRPr="005D1BC6">
        <w:rPr>
          <w:rFonts w:ascii="Calibri" w:hAnsi="Calibri" w:cs="Calibri"/>
        </w:rPr>
        <w:t>1.3</w:t>
      </w:r>
      <w:r w:rsidR="00E34747" w:rsidRPr="005D1BC6">
        <w:rPr>
          <w:rFonts w:ascii="Calibri" w:hAnsi="Calibri" w:cs="Calibri"/>
        </w:rPr>
        <w:t xml:space="preserve"> </w:t>
      </w:r>
      <w:r w:rsidRPr="005D1BC6">
        <w:rPr>
          <w:rFonts w:ascii="Calibri" w:hAnsi="Calibri" w:cs="Calibri"/>
        </w:rPr>
        <w:t>EVIDENCIJSKI BROJ NABAVE</w:t>
      </w:r>
      <w:bookmarkEnd w:id="7"/>
      <w:r w:rsidRPr="005D1BC6">
        <w:rPr>
          <w:rFonts w:ascii="Calibri" w:hAnsi="Calibri" w:cs="Calibri"/>
        </w:rPr>
        <w:t xml:space="preserve"> </w:t>
      </w:r>
    </w:p>
    <w:p w14:paraId="61CB5CC9" w14:textId="77777777" w:rsidR="0012296B" w:rsidRPr="00BC0F07" w:rsidRDefault="0012296B" w:rsidP="00E34747">
      <w:pPr>
        <w:pStyle w:val="Normal2"/>
        <w:rPr>
          <w:highlight w:val="yellow"/>
        </w:rPr>
      </w:pPr>
    </w:p>
    <w:p w14:paraId="5843EFC3" w14:textId="0A686A77" w:rsidR="00396426" w:rsidRPr="00BC0F07" w:rsidRDefault="003B7A46" w:rsidP="0012296B">
      <w:pPr>
        <w:ind w:right="119"/>
        <w:jc w:val="center"/>
        <w:rPr>
          <w:rFonts w:ascii="Calibri" w:hAnsi="Calibri" w:cs="Calibri"/>
          <w:sz w:val="22"/>
          <w:szCs w:val="22"/>
        </w:rPr>
      </w:pPr>
      <w:r>
        <w:rPr>
          <w:rFonts w:ascii="Calibri" w:hAnsi="Calibri" w:cs="Calibri"/>
          <w:sz w:val="22"/>
          <w:szCs w:val="22"/>
        </w:rPr>
        <w:t>JN/VV-2/2019</w:t>
      </w:r>
    </w:p>
    <w:p w14:paraId="4151FD0F" w14:textId="77777777" w:rsidR="00396426" w:rsidRPr="00BC0F07" w:rsidRDefault="00396426" w:rsidP="00396426">
      <w:pPr>
        <w:ind w:left="558" w:right="119"/>
        <w:jc w:val="center"/>
        <w:rPr>
          <w:rFonts w:ascii="Calibri" w:hAnsi="Calibri" w:cs="Calibri"/>
          <w:b/>
          <w:sz w:val="22"/>
          <w:szCs w:val="22"/>
        </w:rPr>
      </w:pPr>
    </w:p>
    <w:p w14:paraId="5C1823C9" w14:textId="77777777" w:rsidR="006533AB" w:rsidRDefault="006533AB" w:rsidP="00E34747">
      <w:pPr>
        <w:pStyle w:val="Heading3"/>
        <w:rPr>
          <w:rFonts w:ascii="Calibri" w:hAnsi="Calibri" w:cs="Calibri"/>
        </w:rPr>
      </w:pPr>
      <w:bookmarkStart w:id="8" w:name="_TOC_250016"/>
      <w:bookmarkStart w:id="9" w:name="_Toc19887609"/>
    </w:p>
    <w:p w14:paraId="0B8C7C52" w14:textId="61D01AC6" w:rsidR="005A11DE" w:rsidRPr="005D1BC6" w:rsidRDefault="005A11DE" w:rsidP="00E34747">
      <w:pPr>
        <w:pStyle w:val="Heading3"/>
        <w:rPr>
          <w:rFonts w:ascii="Calibri" w:hAnsi="Calibri" w:cs="Calibri"/>
        </w:rPr>
      </w:pPr>
      <w:r w:rsidRPr="005D1BC6">
        <w:rPr>
          <w:rFonts w:ascii="Calibri" w:hAnsi="Calibri" w:cs="Calibri"/>
        </w:rPr>
        <w:t>1.4</w:t>
      </w:r>
      <w:r w:rsidR="00E34747" w:rsidRPr="005D1BC6">
        <w:rPr>
          <w:rFonts w:ascii="Calibri" w:hAnsi="Calibri" w:cs="Calibri"/>
        </w:rPr>
        <w:t xml:space="preserve"> </w:t>
      </w:r>
      <w:r w:rsidRPr="005D1BC6">
        <w:rPr>
          <w:rFonts w:asciiTheme="minorHAnsi" w:hAnsiTheme="minorHAnsi" w:cstheme="minorHAnsi"/>
        </w:rPr>
        <w:t xml:space="preserve">POPIS GOSPODARSKIH SUBJEKATA S KOJIMA JE NARUČITELJ U </w:t>
      </w:r>
      <w:bookmarkEnd w:id="8"/>
      <w:r w:rsidRPr="005D1BC6">
        <w:rPr>
          <w:rFonts w:asciiTheme="minorHAnsi" w:hAnsiTheme="minorHAnsi" w:cstheme="minorHAnsi"/>
        </w:rPr>
        <w:t>SUKOBU INTERESA</w:t>
      </w:r>
      <w:bookmarkEnd w:id="9"/>
    </w:p>
    <w:p w14:paraId="32FCAAD8" w14:textId="77777777" w:rsidR="00396426" w:rsidRPr="00BC0F07" w:rsidRDefault="00396426" w:rsidP="00396426">
      <w:pPr>
        <w:pStyle w:val="BodyText0"/>
        <w:spacing w:before="7"/>
        <w:rPr>
          <w:rFonts w:ascii="Calibri" w:hAnsi="Calibri" w:cs="Calibri"/>
          <w:b/>
          <w:sz w:val="22"/>
          <w:szCs w:val="22"/>
        </w:rPr>
      </w:pPr>
    </w:p>
    <w:p w14:paraId="2232E70E" w14:textId="1E28E115" w:rsidR="00396426" w:rsidRPr="004C57AC" w:rsidRDefault="00396426" w:rsidP="004C57AC">
      <w:pPr>
        <w:pStyle w:val="BodyText0"/>
        <w:spacing w:before="1"/>
        <w:ind w:right="215"/>
        <w:jc w:val="both"/>
        <w:rPr>
          <w:rFonts w:ascii="Calibri" w:hAnsi="Calibri" w:cs="Calibri"/>
          <w:color w:val="212A35"/>
          <w:sz w:val="22"/>
          <w:szCs w:val="22"/>
        </w:rPr>
      </w:pPr>
      <w:r w:rsidRPr="00BC0F07">
        <w:rPr>
          <w:rFonts w:ascii="Calibri" w:hAnsi="Calibri" w:cs="Calibri"/>
          <w:color w:val="212A35"/>
          <w:sz w:val="22"/>
          <w:szCs w:val="22"/>
        </w:rPr>
        <w:t>Sukladno članku 80. ZJN 2016., a vezano uz odredbe članaka 76. i 77. ZJN 2016. i sprječavanje sukoba interesa, Naručitelj ne smije sklapati ugovore o javnoj nabavi kao ni okvirne sporazume sa sljedećim gospodarskim subjektima (u svojstvu ponuditelja, člana zajednice gospodarskih subjekata i podugovaratelja odabranom ponuditelju), i to:</w:t>
      </w:r>
    </w:p>
    <w:p w14:paraId="15D6BB9C" w14:textId="77777777" w:rsidR="00396426" w:rsidRPr="00BC0F07" w:rsidRDefault="00396426" w:rsidP="00396426">
      <w:pPr>
        <w:pStyle w:val="BodyText0"/>
        <w:rPr>
          <w:rFonts w:ascii="Calibri" w:hAnsi="Calibri" w:cs="Calibri"/>
          <w:sz w:val="22"/>
          <w:szCs w:val="22"/>
        </w:rPr>
      </w:pPr>
    </w:p>
    <w:p w14:paraId="69E81A00" w14:textId="77777777" w:rsidR="00396426" w:rsidRPr="00BC0F07" w:rsidRDefault="00396426" w:rsidP="00396426">
      <w:pPr>
        <w:pStyle w:val="BodyText0"/>
        <w:rPr>
          <w:rFonts w:ascii="Calibri" w:hAnsi="Calibri" w:cs="Calibri"/>
          <w:sz w:val="22"/>
          <w:szCs w:val="22"/>
        </w:rPr>
      </w:pPr>
    </w:p>
    <w:tbl>
      <w:tblPr>
        <w:tblW w:w="0" w:type="auto"/>
        <w:tblInd w:w="1610"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left w:w="0" w:type="dxa"/>
          <w:right w:w="0" w:type="dxa"/>
        </w:tblCellMar>
        <w:tblLook w:val="01E0" w:firstRow="1" w:lastRow="1" w:firstColumn="1" w:lastColumn="1" w:noHBand="0" w:noVBand="0"/>
      </w:tblPr>
      <w:tblGrid>
        <w:gridCol w:w="4632"/>
        <w:gridCol w:w="1985"/>
      </w:tblGrid>
      <w:tr w:rsidR="00396426" w:rsidRPr="00BC0F07" w14:paraId="57207DA6" w14:textId="77777777" w:rsidTr="003B7A46">
        <w:trPr>
          <w:trHeight w:val="680"/>
        </w:trPr>
        <w:tc>
          <w:tcPr>
            <w:tcW w:w="4632" w:type="dxa"/>
            <w:tcBorders>
              <w:bottom w:val="single" w:sz="12" w:space="0" w:color="8EAADB"/>
            </w:tcBorders>
          </w:tcPr>
          <w:p w14:paraId="083A5309" w14:textId="77777777" w:rsidR="00396426" w:rsidRPr="003B7A46" w:rsidRDefault="00396426" w:rsidP="002B58A6">
            <w:pPr>
              <w:pStyle w:val="TableParagraph"/>
              <w:spacing w:before="7"/>
              <w:rPr>
                <w:rFonts w:ascii="Calibri" w:hAnsi="Calibri" w:cs="Calibri"/>
              </w:rPr>
            </w:pPr>
          </w:p>
          <w:p w14:paraId="40903C5D" w14:textId="77777777" w:rsidR="00396426" w:rsidRPr="003B7A46" w:rsidRDefault="00396426" w:rsidP="002B58A6">
            <w:pPr>
              <w:pStyle w:val="TableParagraph"/>
              <w:ind w:left="557"/>
              <w:rPr>
                <w:rFonts w:ascii="Calibri" w:hAnsi="Calibri" w:cs="Calibri"/>
                <w:b/>
              </w:rPr>
            </w:pPr>
            <w:r w:rsidRPr="003B7A46">
              <w:rPr>
                <w:rFonts w:ascii="Calibri" w:hAnsi="Calibri" w:cs="Calibri"/>
                <w:b/>
              </w:rPr>
              <w:t>Naziv gospodarskog subjekta</w:t>
            </w:r>
          </w:p>
        </w:tc>
        <w:tc>
          <w:tcPr>
            <w:tcW w:w="1985" w:type="dxa"/>
            <w:tcBorders>
              <w:bottom w:val="single" w:sz="12" w:space="0" w:color="8EAADB"/>
            </w:tcBorders>
          </w:tcPr>
          <w:p w14:paraId="7868892F" w14:textId="77777777" w:rsidR="00396426" w:rsidRPr="003B7A46" w:rsidRDefault="00396426" w:rsidP="002B58A6">
            <w:pPr>
              <w:pStyle w:val="TableParagraph"/>
              <w:spacing w:before="7"/>
              <w:rPr>
                <w:rFonts w:ascii="Calibri" w:hAnsi="Calibri" w:cs="Calibri"/>
              </w:rPr>
            </w:pPr>
          </w:p>
          <w:p w14:paraId="5D63C243" w14:textId="77777777" w:rsidR="00396426" w:rsidRPr="003B7A46" w:rsidRDefault="00396426" w:rsidP="002B58A6">
            <w:pPr>
              <w:pStyle w:val="TableParagraph"/>
              <w:ind w:left="466" w:right="471"/>
              <w:jc w:val="center"/>
              <w:rPr>
                <w:rFonts w:ascii="Calibri" w:hAnsi="Calibri" w:cs="Calibri"/>
                <w:b/>
              </w:rPr>
            </w:pPr>
            <w:r w:rsidRPr="003B7A46">
              <w:rPr>
                <w:rFonts w:ascii="Calibri" w:hAnsi="Calibri" w:cs="Calibri"/>
                <w:b/>
              </w:rPr>
              <w:t>OIB</w:t>
            </w:r>
          </w:p>
        </w:tc>
      </w:tr>
      <w:tr w:rsidR="00396426" w:rsidRPr="00BC0F07" w14:paraId="7E72DB9B" w14:textId="77777777" w:rsidTr="003B7A46">
        <w:trPr>
          <w:trHeight w:val="300"/>
        </w:trPr>
        <w:tc>
          <w:tcPr>
            <w:tcW w:w="4632" w:type="dxa"/>
          </w:tcPr>
          <w:tbl>
            <w:tblPr>
              <w:tblW w:w="6333"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left w:w="0" w:type="dxa"/>
                <w:right w:w="0" w:type="dxa"/>
              </w:tblCellMar>
              <w:tblLook w:val="01E0" w:firstRow="1" w:lastRow="1" w:firstColumn="1" w:lastColumn="1" w:noHBand="0" w:noVBand="0"/>
            </w:tblPr>
            <w:tblGrid>
              <w:gridCol w:w="4627"/>
              <w:gridCol w:w="1706"/>
            </w:tblGrid>
            <w:tr w:rsidR="003B7A46" w:rsidRPr="00BC0F07" w14:paraId="156DA28F" w14:textId="77777777" w:rsidTr="003B7A46">
              <w:trPr>
                <w:trHeight w:val="300"/>
              </w:trPr>
              <w:tc>
                <w:tcPr>
                  <w:tcW w:w="4627" w:type="dxa"/>
                </w:tcPr>
                <w:p w14:paraId="1CE1B6A1" w14:textId="77777777" w:rsidR="003B7A46" w:rsidRPr="00243E59" w:rsidRDefault="003B7A46" w:rsidP="003B7A46">
                  <w:pPr>
                    <w:widowControl/>
                    <w:jc w:val="both"/>
                    <w:rPr>
                      <w:rFonts w:ascii="Times New Roman" w:eastAsia="Times New Roman" w:hAnsi="Times New Roman" w:cs="Times New Roman"/>
                      <w:color w:val="auto"/>
                      <w:sz w:val="22"/>
                      <w:szCs w:val="22"/>
                      <w:lang w:bidi="ar-SA"/>
                    </w:rPr>
                  </w:pPr>
                  <w:r w:rsidRPr="00243E59">
                    <w:rPr>
                      <w:rFonts w:ascii="Times New Roman" w:eastAsia="Times New Roman" w:hAnsi="Times New Roman" w:cs="Times New Roman"/>
                      <w:color w:val="auto"/>
                      <w:sz w:val="22"/>
                      <w:szCs w:val="22"/>
                      <w:lang w:bidi="ar-SA"/>
                    </w:rPr>
                    <w:t xml:space="preserve">1. Obrt Kamenoklesarska radionica BRAĆA FABRIS, Korčula, Šetalište Frana Kršinića        </w:t>
                  </w:r>
                </w:p>
                <w:p w14:paraId="1A27F663" w14:textId="77777777" w:rsidR="003B7A46" w:rsidRPr="00243E59" w:rsidRDefault="003B7A46" w:rsidP="003B7A46">
                  <w:pPr>
                    <w:widowControl/>
                    <w:jc w:val="both"/>
                    <w:rPr>
                      <w:rFonts w:ascii="Times New Roman" w:eastAsia="Times New Roman" w:hAnsi="Times New Roman" w:cs="Times New Roman"/>
                      <w:color w:val="auto"/>
                      <w:sz w:val="22"/>
                      <w:szCs w:val="22"/>
                      <w:lang w:bidi="ar-SA"/>
                    </w:rPr>
                  </w:pPr>
                  <w:r w:rsidRPr="00243E59">
                    <w:rPr>
                      <w:rFonts w:ascii="Times New Roman" w:eastAsia="Times New Roman" w:hAnsi="Times New Roman" w:cs="Times New Roman"/>
                      <w:color w:val="auto"/>
                      <w:sz w:val="22"/>
                      <w:szCs w:val="22"/>
                      <w:lang w:bidi="ar-SA"/>
                    </w:rPr>
                    <w:t xml:space="preserve"> 112, vl. Andrija Fabris.</w:t>
                  </w:r>
                </w:p>
                <w:p w14:paraId="0A23FAC7" w14:textId="77777777" w:rsidR="003B7A46" w:rsidRPr="00243E59" w:rsidRDefault="003B7A46" w:rsidP="003B7A46">
                  <w:pPr>
                    <w:widowControl/>
                    <w:jc w:val="both"/>
                    <w:rPr>
                      <w:rFonts w:ascii="Times New Roman" w:eastAsia="Times New Roman" w:hAnsi="Times New Roman" w:cs="Times New Roman"/>
                      <w:color w:val="auto"/>
                      <w:sz w:val="22"/>
                      <w:szCs w:val="22"/>
                      <w:lang w:bidi="ar-SA"/>
                    </w:rPr>
                  </w:pPr>
                  <w:r w:rsidRPr="00243E59">
                    <w:rPr>
                      <w:rFonts w:ascii="Times New Roman" w:eastAsia="Times New Roman" w:hAnsi="Times New Roman" w:cs="Times New Roman"/>
                      <w:color w:val="auto"/>
                      <w:sz w:val="22"/>
                      <w:szCs w:val="22"/>
                      <w:lang w:bidi="ar-SA"/>
                    </w:rPr>
                    <w:t>2. Ugostiteljski obrt KAMP VRBOVICA, vl</w:t>
                  </w:r>
                  <w:r>
                    <w:rPr>
                      <w:rFonts w:ascii="Times New Roman" w:eastAsia="Times New Roman" w:hAnsi="Times New Roman" w:cs="Times New Roman"/>
                      <w:color w:val="auto"/>
                      <w:sz w:val="22"/>
                      <w:szCs w:val="22"/>
                      <w:lang w:bidi="ar-SA"/>
                    </w:rPr>
                    <w:t>. Ankica Curać, Žrnovo 870</w:t>
                  </w:r>
                </w:p>
                <w:p w14:paraId="21584A5C" w14:textId="77777777" w:rsidR="003B7A46" w:rsidRPr="00BC0F07" w:rsidRDefault="003B7A46" w:rsidP="003B7A46">
                  <w:pPr>
                    <w:pStyle w:val="TableParagraph"/>
                    <w:spacing w:before="91" w:line="196" w:lineRule="exact"/>
                    <w:ind w:left="101"/>
                    <w:rPr>
                      <w:rFonts w:ascii="Calibri" w:hAnsi="Calibri" w:cs="Calibri"/>
                      <w:highlight w:val="yellow"/>
                    </w:rPr>
                  </w:pPr>
                </w:p>
              </w:tc>
              <w:tc>
                <w:tcPr>
                  <w:tcW w:w="1706" w:type="dxa"/>
                </w:tcPr>
                <w:p w14:paraId="53296963" w14:textId="77777777" w:rsidR="003B7A46" w:rsidRDefault="003B7A46" w:rsidP="003B7A46">
                  <w:pPr>
                    <w:pStyle w:val="TableParagraph"/>
                    <w:spacing w:before="91" w:line="196" w:lineRule="exact"/>
                    <w:ind w:left="471" w:right="471"/>
                    <w:jc w:val="center"/>
                  </w:pPr>
                  <w:r w:rsidRPr="00243E59">
                    <w:t>60262570936</w:t>
                  </w:r>
                </w:p>
                <w:p w14:paraId="76BCDD1E" w14:textId="77777777" w:rsidR="003B7A46" w:rsidRDefault="003B7A46" w:rsidP="003B7A46">
                  <w:pPr>
                    <w:pStyle w:val="TableParagraph"/>
                    <w:spacing w:before="91" w:line="196" w:lineRule="exact"/>
                    <w:ind w:left="471" w:right="471"/>
                    <w:jc w:val="center"/>
                  </w:pPr>
                </w:p>
                <w:p w14:paraId="467BC627" w14:textId="77777777" w:rsidR="003B7A46" w:rsidRPr="00BC0F07" w:rsidRDefault="003B7A46" w:rsidP="003B7A46">
                  <w:pPr>
                    <w:pStyle w:val="TableParagraph"/>
                    <w:spacing w:before="91" w:line="196" w:lineRule="exact"/>
                    <w:ind w:left="471" w:right="471"/>
                    <w:jc w:val="center"/>
                    <w:rPr>
                      <w:rFonts w:ascii="Calibri" w:hAnsi="Calibri" w:cs="Calibri"/>
                      <w:highlight w:val="yellow"/>
                    </w:rPr>
                  </w:pPr>
                  <w:r w:rsidRPr="00243E59">
                    <w:t>27067484249.</w:t>
                  </w:r>
                </w:p>
              </w:tc>
            </w:tr>
          </w:tbl>
          <w:p w14:paraId="54470B3B" w14:textId="18B2E90C" w:rsidR="00396426" w:rsidRPr="00BC0F07" w:rsidRDefault="00396426" w:rsidP="002B58A6">
            <w:pPr>
              <w:pStyle w:val="TableParagraph"/>
              <w:spacing w:before="91" w:line="196" w:lineRule="exact"/>
              <w:ind w:left="101"/>
              <w:rPr>
                <w:rFonts w:ascii="Calibri" w:hAnsi="Calibri" w:cs="Calibri"/>
                <w:highlight w:val="yellow"/>
              </w:rPr>
            </w:pPr>
          </w:p>
        </w:tc>
        <w:tc>
          <w:tcPr>
            <w:tcW w:w="1985" w:type="dxa"/>
          </w:tcPr>
          <w:p w14:paraId="741887ED" w14:textId="77777777" w:rsidR="003B7A46" w:rsidRDefault="003B7A46" w:rsidP="003B7A46">
            <w:pPr>
              <w:pStyle w:val="TableParagraph"/>
              <w:spacing w:before="91" w:line="196" w:lineRule="exact"/>
              <w:ind w:left="142" w:right="471"/>
              <w:jc w:val="center"/>
            </w:pPr>
            <w:r w:rsidRPr="00243E59">
              <w:t>60262570936</w:t>
            </w:r>
          </w:p>
          <w:p w14:paraId="6C2380C3" w14:textId="77777777" w:rsidR="003B7A46" w:rsidRDefault="003B7A46" w:rsidP="003B7A46">
            <w:pPr>
              <w:pStyle w:val="TableParagraph"/>
              <w:spacing w:before="91" w:line="196" w:lineRule="exact"/>
              <w:ind w:left="471" w:right="471"/>
              <w:jc w:val="center"/>
            </w:pPr>
          </w:p>
          <w:p w14:paraId="4486B24C" w14:textId="290FA7CF" w:rsidR="00396426" w:rsidRPr="00BC0F07" w:rsidRDefault="003B7A46" w:rsidP="003B7A46">
            <w:pPr>
              <w:pStyle w:val="TableParagraph"/>
              <w:spacing w:before="91" w:line="196" w:lineRule="exact"/>
              <w:ind w:left="142" w:right="471"/>
              <w:jc w:val="center"/>
              <w:rPr>
                <w:rFonts w:ascii="Calibri" w:hAnsi="Calibri" w:cs="Calibri"/>
                <w:highlight w:val="yellow"/>
              </w:rPr>
            </w:pPr>
            <w:r w:rsidRPr="00243E59">
              <w:t>27067484249</w:t>
            </w:r>
          </w:p>
        </w:tc>
      </w:tr>
    </w:tbl>
    <w:p w14:paraId="175FCCE3" w14:textId="77777777" w:rsidR="00396426" w:rsidRPr="00BC0F07" w:rsidRDefault="00396426" w:rsidP="00396426">
      <w:pPr>
        <w:pStyle w:val="BodyText0"/>
        <w:rPr>
          <w:rFonts w:ascii="Calibri" w:hAnsi="Calibri" w:cs="Calibri"/>
          <w:sz w:val="22"/>
          <w:szCs w:val="22"/>
        </w:rPr>
      </w:pPr>
    </w:p>
    <w:p w14:paraId="5143D271" w14:textId="77777777" w:rsidR="00396426" w:rsidRPr="00BC0F07" w:rsidRDefault="00396426" w:rsidP="00396426">
      <w:pPr>
        <w:pStyle w:val="BodyText0"/>
        <w:spacing w:before="8"/>
        <w:rPr>
          <w:rFonts w:ascii="Calibri" w:hAnsi="Calibri" w:cs="Calibri"/>
          <w:sz w:val="22"/>
          <w:szCs w:val="22"/>
        </w:rPr>
      </w:pPr>
    </w:p>
    <w:p w14:paraId="6FDD9C48" w14:textId="39EE425B" w:rsidR="00396426" w:rsidRPr="005D1BC6" w:rsidRDefault="00CC6DCC" w:rsidP="005D1BC6">
      <w:pPr>
        <w:pStyle w:val="Heading3"/>
        <w:rPr>
          <w:rFonts w:ascii="Calibri" w:hAnsi="Calibri" w:cs="Calibri"/>
        </w:rPr>
      </w:pPr>
      <w:bookmarkStart w:id="10" w:name="_Toc19887610"/>
      <w:r w:rsidRPr="005D1BC6">
        <w:rPr>
          <w:rFonts w:ascii="Calibri" w:hAnsi="Calibri" w:cs="Calibri"/>
        </w:rPr>
        <w:t>1.5</w:t>
      </w:r>
      <w:r w:rsidR="00E34747" w:rsidRPr="005D1BC6">
        <w:rPr>
          <w:rFonts w:ascii="Calibri" w:hAnsi="Calibri" w:cs="Calibri"/>
        </w:rPr>
        <w:t xml:space="preserve"> </w:t>
      </w:r>
      <w:r w:rsidRPr="005D1BC6">
        <w:rPr>
          <w:rFonts w:ascii="Calibri" w:hAnsi="Calibri" w:cs="Calibri"/>
        </w:rPr>
        <w:t>VRSTA POSTUPKA JAVNE NABAVE ILI POSEBNOG REŽIMA NABAVE</w:t>
      </w:r>
      <w:bookmarkEnd w:id="10"/>
    </w:p>
    <w:p w14:paraId="4684E6EC" w14:textId="77777777" w:rsidR="00CC6DCC" w:rsidRPr="00BC0F07" w:rsidRDefault="00CC6DCC" w:rsidP="00396426">
      <w:pPr>
        <w:pStyle w:val="BodyText0"/>
        <w:spacing w:before="7"/>
        <w:rPr>
          <w:rFonts w:ascii="Calibri" w:hAnsi="Calibri" w:cs="Calibri"/>
          <w:b/>
          <w:sz w:val="22"/>
          <w:szCs w:val="22"/>
        </w:rPr>
      </w:pPr>
    </w:p>
    <w:p w14:paraId="23C16341" w14:textId="77777777" w:rsidR="00396426" w:rsidRPr="00BC0F07" w:rsidRDefault="00396426" w:rsidP="00396426">
      <w:pPr>
        <w:pStyle w:val="BodyText0"/>
        <w:ind w:left="7"/>
        <w:jc w:val="center"/>
        <w:rPr>
          <w:rFonts w:ascii="Calibri" w:hAnsi="Calibri" w:cs="Calibri"/>
          <w:sz w:val="22"/>
          <w:szCs w:val="22"/>
        </w:rPr>
      </w:pPr>
      <w:r w:rsidRPr="00BC0F07">
        <w:rPr>
          <w:rFonts w:ascii="Calibri" w:hAnsi="Calibri" w:cs="Calibri"/>
          <w:color w:val="212A35"/>
          <w:sz w:val="22"/>
          <w:szCs w:val="22"/>
        </w:rPr>
        <w:t>Otvoreni postupak javne nabave velike vrijednosti</w:t>
      </w:r>
    </w:p>
    <w:p w14:paraId="209C8C56" w14:textId="77777777" w:rsidR="00CC6DCC" w:rsidRPr="00BC0F07" w:rsidRDefault="00CC6DCC" w:rsidP="00CC6DCC">
      <w:pPr>
        <w:pStyle w:val="BodyText0"/>
        <w:spacing w:line="237" w:lineRule="auto"/>
        <w:ind w:right="1766"/>
        <w:rPr>
          <w:rFonts w:ascii="Calibri" w:hAnsi="Calibri" w:cs="Calibri"/>
          <w:sz w:val="22"/>
          <w:szCs w:val="22"/>
        </w:rPr>
      </w:pPr>
    </w:p>
    <w:p w14:paraId="67D4CA13" w14:textId="77777777" w:rsidR="00D116EF" w:rsidRPr="00BC0F07" w:rsidRDefault="00D116EF" w:rsidP="00CC6DCC">
      <w:pPr>
        <w:pStyle w:val="BodyText0"/>
        <w:spacing w:before="7"/>
        <w:rPr>
          <w:rFonts w:ascii="Calibri" w:eastAsiaTheme="majorEastAsia" w:hAnsi="Calibri" w:cs="Calibri"/>
          <w:b/>
          <w:bCs/>
          <w:color w:val="4F81BD" w:themeColor="accent1"/>
          <w:sz w:val="22"/>
          <w:szCs w:val="22"/>
          <w:lang w:val="hr-HR" w:eastAsia="hr-HR" w:bidi="hr-HR"/>
        </w:rPr>
      </w:pPr>
    </w:p>
    <w:p w14:paraId="38216DA6" w14:textId="7A290C88" w:rsidR="00CC6DCC" w:rsidRPr="005D1BC6" w:rsidRDefault="00CC6DCC" w:rsidP="005D1BC6">
      <w:pPr>
        <w:pStyle w:val="Heading3"/>
        <w:rPr>
          <w:rFonts w:ascii="Calibri" w:hAnsi="Calibri" w:cs="Calibri"/>
        </w:rPr>
      </w:pPr>
      <w:bookmarkStart w:id="11" w:name="_Toc19887611"/>
      <w:r w:rsidRPr="005D1BC6">
        <w:rPr>
          <w:rFonts w:ascii="Calibri" w:hAnsi="Calibri" w:cs="Calibri"/>
        </w:rPr>
        <w:t>1.6</w:t>
      </w:r>
      <w:r w:rsidR="005D1BC6" w:rsidRPr="005D1BC6">
        <w:rPr>
          <w:rFonts w:ascii="Calibri" w:hAnsi="Calibri" w:cs="Calibri"/>
        </w:rPr>
        <w:t xml:space="preserve"> </w:t>
      </w:r>
      <w:r w:rsidRPr="005D1BC6">
        <w:rPr>
          <w:rFonts w:ascii="Calibri" w:hAnsi="Calibri" w:cs="Calibri"/>
        </w:rPr>
        <w:t>PROCIJENJENA VRIJEDNOST NABAVE</w:t>
      </w:r>
      <w:bookmarkEnd w:id="11"/>
      <w:r w:rsidRPr="005D1BC6">
        <w:rPr>
          <w:rFonts w:ascii="Calibri" w:hAnsi="Calibri" w:cs="Calibri"/>
        </w:rPr>
        <w:t xml:space="preserve"> </w:t>
      </w:r>
    </w:p>
    <w:p w14:paraId="7DD26074" w14:textId="77777777" w:rsidR="00D116EF" w:rsidRPr="00BC0F07" w:rsidRDefault="00D116EF" w:rsidP="00CC6DCC">
      <w:pPr>
        <w:pStyle w:val="BodyText0"/>
        <w:spacing w:line="237" w:lineRule="auto"/>
        <w:ind w:right="1766"/>
        <w:jc w:val="center"/>
        <w:rPr>
          <w:rFonts w:ascii="Calibri" w:hAnsi="Calibri" w:cs="Calibri"/>
          <w:color w:val="212A35"/>
          <w:sz w:val="22"/>
          <w:szCs w:val="22"/>
        </w:rPr>
      </w:pPr>
    </w:p>
    <w:p w14:paraId="3A3420E4" w14:textId="2D0ABADA" w:rsidR="00CC6DCC" w:rsidRPr="00BC0F07" w:rsidRDefault="00396426" w:rsidP="00CC6DCC">
      <w:pPr>
        <w:pStyle w:val="BodyText0"/>
        <w:spacing w:line="237" w:lineRule="auto"/>
        <w:ind w:right="1766"/>
        <w:jc w:val="center"/>
        <w:rPr>
          <w:rFonts w:ascii="Calibri" w:hAnsi="Calibri" w:cs="Calibri"/>
          <w:sz w:val="22"/>
          <w:szCs w:val="22"/>
        </w:rPr>
      </w:pPr>
      <w:r w:rsidRPr="00BC0F07">
        <w:rPr>
          <w:rFonts w:ascii="Calibri" w:hAnsi="Calibri" w:cs="Calibri"/>
          <w:color w:val="212A35"/>
          <w:sz w:val="22"/>
          <w:szCs w:val="22"/>
        </w:rPr>
        <w:t xml:space="preserve">Ukupna procijenjena vrijednost postupka </w:t>
      </w:r>
      <w:bookmarkStart w:id="12" w:name="_Hlk19807410"/>
      <w:r w:rsidR="00CC6DCC" w:rsidRPr="00BC0F07">
        <w:rPr>
          <w:rFonts w:ascii="Calibri" w:hAnsi="Calibri" w:cs="Calibri"/>
          <w:b/>
          <w:sz w:val="22"/>
          <w:szCs w:val="22"/>
        </w:rPr>
        <w:t>:</w:t>
      </w:r>
      <w:r w:rsidR="00D116EF" w:rsidRPr="00BC0F07">
        <w:rPr>
          <w:rFonts w:ascii="Calibri" w:hAnsi="Calibri" w:cs="Calibri"/>
          <w:b/>
          <w:sz w:val="22"/>
          <w:szCs w:val="22"/>
        </w:rPr>
        <w:t xml:space="preserve">  6.300.000,00 kn (</w:t>
      </w:r>
      <w:r w:rsidR="00711FC5">
        <w:rPr>
          <w:rFonts w:ascii="Calibri" w:hAnsi="Calibri" w:cs="Calibri"/>
          <w:b/>
          <w:sz w:val="22"/>
          <w:szCs w:val="22"/>
        </w:rPr>
        <w:t>bez PDV-a</w:t>
      </w:r>
      <w:r w:rsidR="00CC6DCC" w:rsidRPr="00BC0F07">
        <w:rPr>
          <w:rFonts w:ascii="Calibri" w:hAnsi="Calibri" w:cs="Calibri"/>
          <w:b/>
          <w:sz w:val="22"/>
          <w:szCs w:val="22"/>
        </w:rPr>
        <w:t>)</w:t>
      </w:r>
      <w:r w:rsidRPr="00BC0F07">
        <w:rPr>
          <w:rFonts w:ascii="Calibri" w:hAnsi="Calibri" w:cs="Calibri"/>
          <w:color w:val="212A35"/>
          <w:sz w:val="22"/>
          <w:szCs w:val="22"/>
        </w:rPr>
        <w:t>.</w:t>
      </w:r>
      <w:bookmarkEnd w:id="12"/>
    </w:p>
    <w:p w14:paraId="250457C4" w14:textId="7207228E" w:rsidR="00396426" w:rsidRPr="00BC0F07" w:rsidRDefault="00CC6DCC" w:rsidP="00CC6DCC">
      <w:pPr>
        <w:pStyle w:val="BodyText0"/>
        <w:spacing w:line="237" w:lineRule="auto"/>
        <w:ind w:right="1766"/>
        <w:jc w:val="center"/>
        <w:rPr>
          <w:rFonts w:ascii="Calibri" w:hAnsi="Calibri" w:cs="Calibri"/>
          <w:sz w:val="22"/>
          <w:szCs w:val="22"/>
        </w:rPr>
      </w:pPr>
      <w:r w:rsidRPr="00BC0F07">
        <w:rPr>
          <w:rFonts w:ascii="Calibri" w:hAnsi="Calibri" w:cs="Calibri"/>
          <w:sz w:val="22"/>
          <w:szCs w:val="22"/>
        </w:rPr>
        <w:t xml:space="preserve"> </w:t>
      </w:r>
    </w:p>
    <w:p w14:paraId="0C7080F2" w14:textId="77777777" w:rsidR="00CC6DCC" w:rsidRPr="00BC0F07" w:rsidRDefault="00CC6DCC" w:rsidP="00CC6DCC">
      <w:pPr>
        <w:pStyle w:val="BodyText0"/>
        <w:spacing w:line="237" w:lineRule="auto"/>
        <w:ind w:right="1766"/>
        <w:rPr>
          <w:rFonts w:ascii="Calibri" w:hAnsi="Calibri" w:cs="Calibri"/>
          <w:sz w:val="22"/>
          <w:szCs w:val="22"/>
        </w:rPr>
      </w:pPr>
    </w:p>
    <w:p w14:paraId="69592154" w14:textId="77777777" w:rsidR="00D116EF" w:rsidRPr="00BC0F07" w:rsidRDefault="00D116EF" w:rsidP="00CC6DCC">
      <w:pPr>
        <w:pStyle w:val="BodyText0"/>
        <w:spacing w:before="7"/>
        <w:rPr>
          <w:rFonts w:ascii="Calibri" w:eastAsiaTheme="majorEastAsia" w:hAnsi="Calibri" w:cs="Calibri"/>
          <w:b/>
          <w:bCs/>
          <w:color w:val="4F81BD" w:themeColor="accent1"/>
          <w:sz w:val="22"/>
          <w:szCs w:val="22"/>
          <w:lang w:val="hr-HR" w:eastAsia="hr-HR" w:bidi="hr-HR"/>
        </w:rPr>
      </w:pPr>
    </w:p>
    <w:p w14:paraId="16C59E32" w14:textId="646F8DED" w:rsidR="00CC6DCC" w:rsidRPr="005D1BC6" w:rsidRDefault="00CC6DCC" w:rsidP="005D1BC6">
      <w:pPr>
        <w:pStyle w:val="Heading3"/>
        <w:rPr>
          <w:rFonts w:ascii="Calibri" w:hAnsi="Calibri" w:cs="Calibri"/>
        </w:rPr>
      </w:pPr>
      <w:bookmarkStart w:id="13" w:name="_Toc19887612"/>
      <w:r w:rsidRPr="005D1BC6">
        <w:rPr>
          <w:rFonts w:ascii="Calibri" w:hAnsi="Calibri" w:cs="Calibri"/>
        </w:rPr>
        <w:t>1.7</w:t>
      </w:r>
      <w:r w:rsidR="005D1BC6" w:rsidRPr="005D1BC6">
        <w:rPr>
          <w:rFonts w:ascii="Calibri" w:hAnsi="Calibri" w:cs="Calibri"/>
        </w:rPr>
        <w:t xml:space="preserve"> </w:t>
      </w:r>
      <w:r w:rsidRPr="005D1BC6">
        <w:rPr>
          <w:rFonts w:ascii="Calibri" w:hAnsi="Calibri" w:cs="Calibri"/>
        </w:rPr>
        <w:t>VRSTA UGOVORA O JAVNOJ NABAVI (ROBA, RADOVI ILI USLUGE)</w:t>
      </w:r>
      <w:bookmarkEnd w:id="13"/>
    </w:p>
    <w:p w14:paraId="36529A57" w14:textId="77777777" w:rsidR="00CC6DCC" w:rsidRPr="00BC0F07" w:rsidRDefault="00CC6DCC" w:rsidP="00CC6DCC">
      <w:pPr>
        <w:pStyle w:val="BodyText0"/>
        <w:spacing w:line="237" w:lineRule="auto"/>
        <w:ind w:right="1766"/>
        <w:jc w:val="center"/>
        <w:rPr>
          <w:rFonts w:ascii="Calibri" w:hAnsi="Calibri" w:cs="Calibri"/>
          <w:sz w:val="22"/>
          <w:szCs w:val="22"/>
        </w:rPr>
      </w:pPr>
    </w:p>
    <w:p w14:paraId="69455546" w14:textId="2607472B" w:rsidR="00396426" w:rsidRPr="00BC0F07" w:rsidRDefault="00396426" w:rsidP="00396426">
      <w:pPr>
        <w:pStyle w:val="BodyText0"/>
        <w:ind w:left="1"/>
        <w:jc w:val="center"/>
        <w:rPr>
          <w:rFonts w:ascii="Calibri" w:hAnsi="Calibri" w:cs="Calibri"/>
          <w:sz w:val="22"/>
          <w:szCs w:val="22"/>
        </w:rPr>
      </w:pPr>
      <w:r w:rsidRPr="00BC0F07">
        <w:rPr>
          <w:rFonts w:ascii="Calibri" w:hAnsi="Calibri" w:cs="Calibri"/>
          <w:color w:val="212A35"/>
          <w:sz w:val="22"/>
          <w:szCs w:val="22"/>
        </w:rPr>
        <w:t>Ugovor o javnoj nabavi robe</w:t>
      </w:r>
      <w:r w:rsidR="006D61AA">
        <w:rPr>
          <w:rFonts w:ascii="Calibri" w:hAnsi="Calibri" w:cs="Calibri"/>
          <w:color w:val="212A35"/>
          <w:sz w:val="22"/>
          <w:szCs w:val="22"/>
        </w:rPr>
        <w:t>.</w:t>
      </w:r>
    </w:p>
    <w:p w14:paraId="3052D3B8" w14:textId="77777777" w:rsidR="00CC6DCC" w:rsidRPr="00BC0F07" w:rsidRDefault="00CC6DCC" w:rsidP="00CC6DCC">
      <w:pPr>
        <w:spacing w:line="242" w:lineRule="auto"/>
        <w:ind w:left="456" w:hanging="428"/>
        <w:rPr>
          <w:rFonts w:ascii="Calibri" w:hAnsi="Calibri" w:cs="Calibri"/>
          <w:b/>
          <w:color w:val="212A35"/>
          <w:sz w:val="22"/>
          <w:szCs w:val="22"/>
        </w:rPr>
      </w:pPr>
    </w:p>
    <w:p w14:paraId="1B6078F9" w14:textId="40410899" w:rsidR="00D116EF" w:rsidRPr="00BC0F07" w:rsidRDefault="00D116EF" w:rsidP="00CC6DCC">
      <w:pPr>
        <w:pStyle w:val="BodyText0"/>
        <w:spacing w:before="7"/>
        <w:rPr>
          <w:rFonts w:ascii="Calibri" w:eastAsiaTheme="majorEastAsia" w:hAnsi="Calibri" w:cs="Calibri"/>
          <w:b/>
          <w:bCs/>
          <w:color w:val="4F81BD" w:themeColor="accent1"/>
          <w:sz w:val="22"/>
          <w:szCs w:val="22"/>
          <w:lang w:val="hr-HR" w:eastAsia="hr-HR" w:bidi="hr-HR"/>
        </w:rPr>
      </w:pPr>
    </w:p>
    <w:p w14:paraId="61EBDB8E" w14:textId="573B462C" w:rsidR="00CC6DCC" w:rsidRPr="005D1BC6" w:rsidRDefault="00CC6DCC" w:rsidP="005D1BC6">
      <w:pPr>
        <w:pStyle w:val="Heading3"/>
        <w:rPr>
          <w:rFonts w:ascii="Calibri" w:hAnsi="Calibri" w:cs="Calibri"/>
        </w:rPr>
      </w:pPr>
      <w:bookmarkStart w:id="14" w:name="_Toc19887613"/>
      <w:r w:rsidRPr="005D1BC6">
        <w:rPr>
          <w:rFonts w:ascii="Calibri" w:hAnsi="Calibri" w:cs="Calibri"/>
        </w:rPr>
        <w:t>1.8</w:t>
      </w:r>
      <w:r w:rsidR="005D1BC6" w:rsidRPr="005D1BC6">
        <w:rPr>
          <w:rFonts w:ascii="Calibri" w:hAnsi="Calibri" w:cs="Calibri"/>
        </w:rPr>
        <w:t xml:space="preserve"> </w:t>
      </w:r>
      <w:r w:rsidRPr="005D1BC6">
        <w:rPr>
          <w:rFonts w:ascii="Calibri" w:hAnsi="Calibri" w:cs="Calibri"/>
        </w:rPr>
        <w:t>NAVOD SKLAPA LI SE UGOVOR O JAVNOJ NABAVI ILI OKVIRNI SPORAZUM</w:t>
      </w:r>
      <w:bookmarkEnd w:id="14"/>
    </w:p>
    <w:p w14:paraId="2D27EFAB" w14:textId="77777777" w:rsidR="00396426" w:rsidRPr="00BC0F07" w:rsidRDefault="00396426" w:rsidP="00396426">
      <w:pPr>
        <w:pStyle w:val="BodyText0"/>
        <w:spacing w:before="4"/>
        <w:rPr>
          <w:rFonts w:ascii="Calibri" w:hAnsi="Calibri" w:cs="Calibri"/>
          <w:sz w:val="22"/>
          <w:szCs w:val="22"/>
        </w:rPr>
      </w:pPr>
    </w:p>
    <w:p w14:paraId="7022459D" w14:textId="0DCF4D77" w:rsidR="00396426" w:rsidRPr="004C57AC" w:rsidRDefault="00396426" w:rsidP="004C57AC">
      <w:pPr>
        <w:pStyle w:val="BodyText0"/>
        <w:spacing w:before="1"/>
        <w:ind w:right="215"/>
        <w:jc w:val="both"/>
        <w:rPr>
          <w:rFonts w:ascii="Calibri" w:hAnsi="Calibri" w:cs="Calibri"/>
          <w:color w:val="212A35"/>
          <w:sz w:val="22"/>
          <w:szCs w:val="22"/>
        </w:rPr>
      </w:pPr>
      <w:r w:rsidRPr="00BC0F07">
        <w:rPr>
          <w:rFonts w:ascii="Calibri" w:hAnsi="Calibri" w:cs="Calibri"/>
          <w:color w:val="212A35"/>
          <w:sz w:val="22"/>
          <w:szCs w:val="22"/>
        </w:rPr>
        <w:t>Sklapa se ugovor o javnoj nabavi</w:t>
      </w:r>
      <w:r w:rsidR="00661F75">
        <w:rPr>
          <w:rFonts w:ascii="Calibri" w:hAnsi="Calibri" w:cs="Calibri"/>
          <w:color w:val="212A35"/>
          <w:sz w:val="22"/>
          <w:szCs w:val="22"/>
        </w:rPr>
        <w:t>.</w:t>
      </w:r>
    </w:p>
    <w:p w14:paraId="6DD597B6" w14:textId="77777777" w:rsidR="00396426" w:rsidRPr="004C57AC" w:rsidRDefault="00396426" w:rsidP="004C57AC">
      <w:pPr>
        <w:pStyle w:val="BodyText0"/>
        <w:spacing w:before="1"/>
        <w:ind w:right="215"/>
        <w:jc w:val="both"/>
        <w:rPr>
          <w:rFonts w:ascii="Calibri" w:hAnsi="Calibri" w:cs="Calibri"/>
          <w:color w:val="212A35"/>
          <w:sz w:val="22"/>
          <w:szCs w:val="22"/>
        </w:rPr>
      </w:pPr>
    </w:p>
    <w:p w14:paraId="362A0EBD" w14:textId="77777777" w:rsidR="00396426" w:rsidRPr="004C57AC" w:rsidRDefault="00396426" w:rsidP="004C57AC">
      <w:pPr>
        <w:pStyle w:val="BodyText0"/>
        <w:spacing w:before="1"/>
        <w:ind w:right="215"/>
        <w:jc w:val="both"/>
        <w:rPr>
          <w:rFonts w:ascii="Calibri" w:hAnsi="Calibri" w:cs="Calibri"/>
          <w:color w:val="212A35"/>
          <w:sz w:val="22"/>
          <w:szCs w:val="22"/>
        </w:rPr>
      </w:pPr>
      <w:r w:rsidRPr="00BC0F07">
        <w:rPr>
          <w:rFonts w:ascii="Calibri" w:hAnsi="Calibri" w:cs="Calibri"/>
          <w:color w:val="212A35"/>
          <w:sz w:val="22"/>
          <w:szCs w:val="22"/>
        </w:rPr>
        <w:t>Ugovorne strane sklopiti će ugovor o javnoj nabavi robe u pisanom obliku u roku od 30 dana od dana izvršnosti odluke o odabiru.</w:t>
      </w:r>
    </w:p>
    <w:p w14:paraId="0684389D" w14:textId="77777777" w:rsidR="00396426" w:rsidRPr="004C57AC" w:rsidRDefault="00396426" w:rsidP="004C57AC">
      <w:pPr>
        <w:pStyle w:val="BodyText0"/>
        <w:spacing w:before="1"/>
        <w:ind w:right="215"/>
        <w:jc w:val="both"/>
        <w:rPr>
          <w:rFonts w:ascii="Calibri" w:hAnsi="Calibri" w:cs="Calibri"/>
          <w:color w:val="212A35"/>
          <w:sz w:val="22"/>
          <w:szCs w:val="22"/>
        </w:rPr>
      </w:pPr>
    </w:p>
    <w:p w14:paraId="66DD2D55" w14:textId="1D1079C9" w:rsidR="00396426" w:rsidRDefault="00396426" w:rsidP="004C57AC">
      <w:pPr>
        <w:pStyle w:val="BodyText0"/>
        <w:spacing w:before="1"/>
        <w:ind w:right="215"/>
        <w:jc w:val="both"/>
        <w:rPr>
          <w:rFonts w:ascii="Calibri" w:hAnsi="Calibri" w:cs="Calibri"/>
          <w:color w:val="212A35"/>
          <w:sz w:val="22"/>
          <w:szCs w:val="22"/>
        </w:rPr>
      </w:pPr>
      <w:r w:rsidRPr="00BC0F07">
        <w:rPr>
          <w:rFonts w:ascii="Calibri" w:hAnsi="Calibri" w:cs="Calibri"/>
          <w:color w:val="212A35"/>
          <w:sz w:val="22"/>
          <w:szCs w:val="22"/>
        </w:rPr>
        <w:t>Ugovorne strane izvršavat će ugovor o javnoj nabavi u skladu s uvjetima određenima u dokumentaciji o nabavi i odabranom ponudom. Prijedlog Ugovora o javnoj nabavi je sastavni dio ove Dokumentacije o nabavi.</w:t>
      </w:r>
    </w:p>
    <w:p w14:paraId="64DB9051" w14:textId="77777777" w:rsidR="00661F75" w:rsidRPr="004C57AC" w:rsidRDefault="00661F75" w:rsidP="004C57AC">
      <w:pPr>
        <w:pStyle w:val="BodyText0"/>
        <w:spacing w:before="1"/>
        <w:ind w:right="215"/>
        <w:jc w:val="both"/>
        <w:rPr>
          <w:rFonts w:ascii="Calibri" w:hAnsi="Calibri" w:cs="Calibri"/>
          <w:color w:val="212A35"/>
          <w:sz w:val="22"/>
          <w:szCs w:val="22"/>
        </w:rPr>
      </w:pPr>
    </w:p>
    <w:p w14:paraId="1E9A3D08" w14:textId="009D90C1" w:rsidR="00CC6DCC" w:rsidRPr="005D1BC6" w:rsidRDefault="00CC6DCC" w:rsidP="005D1BC6">
      <w:pPr>
        <w:pStyle w:val="Heading3"/>
        <w:rPr>
          <w:rFonts w:ascii="Calibri" w:hAnsi="Calibri" w:cs="Calibri"/>
        </w:rPr>
      </w:pPr>
      <w:bookmarkStart w:id="15" w:name="_Toc19887614"/>
      <w:r w:rsidRPr="005D1BC6">
        <w:rPr>
          <w:rFonts w:ascii="Calibri" w:hAnsi="Calibri" w:cs="Calibri"/>
        </w:rPr>
        <w:t>1.9</w:t>
      </w:r>
      <w:r w:rsidR="005D1BC6" w:rsidRPr="005D1BC6">
        <w:rPr>
          <w:rFonts w:ascii="Calibri" w:hAnsi="Calibri" w:cs="Calibri"/>
        </w:rPr>
        <w:t xml:space="preserve"> </w:t>
      </w:r>
      <w:r w:rsidRPr="005D1BC6">
        <w:rPr>
          <w:rFonts w:ascii="Calibri" w:hAnsi="Calibri" w:cs="Calibri"/>
        </w:rPr>
        <w:t>NAVOD USPOSTAVLJA LI SE DINAMIČKI SUSTAV NABAVE</w:t>
      </w:r>
      <w:bookmarkEnd w:id="15"/>
    </w:p>
    <w:p w14:paraId="7C19B12D" w14:textId="77777777" w:rsidR="00CC6DCC" w:rsidRPr="00BC0F07" w:rsidRDefault="00CC6DCC" w:rsidP="00CC6DCC">
      <w:pPr>
        <w:pStyle w:val="BodyText0"/>
        <w:ind w:right="1766"/>
        <w:rPr>
          <w:rFonts w:ascii="Calibri" w:hAnsi="Calibri" w:cs="Calibri"/>
          <w:color w:val="212A35"/>
          <w:sz w:val="22"/>
          <w:szCs w:val="22"/>
        </w:rPr>
      </w:pPr>
    </w:p>
    <w:p w14:paraId="3F39F80E" w14:textId="13E1FFF2" w:rsidR="00396426" w:rsidRPr="00BC0F07" w:rsidRDefault="00396426" w:rsidP="00CC6DCC">
      <w:pPr>
        <w:pStyle w:val="BodyText0"/>
        <w:ind w:left="1764" w:right="1766"/>
        <w:jc w:val="center"/>
        <w:rPr>
          <w:rFonts w:ascii="Calibri" w:hAnsi="Calibri" w:cs="Calibri"/>
          <w:sz w:val="22"/>
          <w:szCs w:val="22"/>
        </w:rPr>
        <w:sectPr w:rsidR="00396426" w:rsidRPr="00BC0F07" w:rsidSect="007F1EE5">
          <w:pgSz w:w="11910" w:h="16840"/>
          <w:pgMar w:top="1417" w:right="1417" w:bottom="1417" w:left="1417" w:header="283" w:footer="283" w:gutter="0"/>
          <w:cols w:space="720"/>
          <w:docGrid w:linePitch="326"/>
        </w:sectPr>
      </w:pPr>
      <w:r w:rsidRPr="00BC0F07">
        <w:rPr>
          <w:rFonts w:ascii="Calibri" w:hAnsi="Calibri" w:cs="Calibri"/>
          <w:color w:val="212A35"/>
          <w:sz w:val="22"/>
          <w:szCs w:val="22"/>
        </w:rPr>
        <w:t xml:space="preserve">Ne uspostavlja se </w:t>
      </w:r>
      <w:r w:rsidR="00CC6DCC" w:rsidRPr="00BC0F07">
        <w:rPr>
          <w:rFonts w:ascii="Calibri" w:hAnsi="Calibri" w:cs="Calibri"/>
          <w:color w:val="212A35"/>
          <w:sz w:val="22"/>
          <w:szCs w:val="22"/>
        </w:rPr>
        <w:t>dinamički sustav nabave.</w:t>
      </w:r>
    </w:p>
    <w:p w14:paraId="57AE2D07" w14:textId="77777777" w:rsidR="001B15F5" w:rsidRPr="00BC0F07" w:rsidRDefault="001B15F5" w:rsidP="001B15F5">
      <w:pPr>
        <w:pStyle w:val="BodyText0"/>
        <w:rPr>
          <w:rFonts w:ascii="Calibri" w:eastAsiaTheme="majorEastAsia" w:hAnsi="Calibri" w:cs="Calibri"/>
          <w:b/>
          <w:bCs/>
          <w:color w:val="4F81BD" w:themeColor="accent1"/>
          <w:sz w:val="22"/>
          <w:szCs w:val="22"/>
          <w:lang w:val="hr-HR" w:eastAsia="hr-HR" w:bidi="hr-HR"/>
        </w:rPr>
      </w:pPr>
    </w:p>
    <w:p w14:paraId="27C0D116" w14:textId="40790A25" w:rsidR="00CC6DCC" w:rsidRPr="005D1BC6" w:rsidRDefault="00CC6DCC" w:rsidP="005D1BC6">
      <w:pPr>
        <w:pStyle w:val="Heading3"/>
        <w:rPr>
          <w:rFonts w:ascii="Calibri" w:hAnsi="Calibri" w:cs="Calibri"/>
        </w:rPr>
      </w:pPr>
      <w:bookmarkStart w:id="16" w:name="_Toc19887615"/>
      <w:r w:rsidRPr="005D1BC6">
        <w:rPr>
          <w:rFonts w:ascii="Calibri" w:hAnsi="Calibri" w:cs="Calibri"/>
        </w:rPr>
        <w:t>1.10</w:t>
      </w:r>
      <w:r w:rsidR="005D1BC6" w:rsidRPr="005D1BC6">
        <w:rPr>
          <w:rFonts w:ascii="Calibri" w:hAnsi="Calibri" w:cs="Calibri"/>
        </w:rPr>
        <w:t xml:space="preserve"> </w:t>
      </w:r>
      <w:r w:rsidRPr="005D1BC6">
        <w:rPr>
          <w:rFonts w:ascii="Calibri" w:hAnsi="Calibri" w:cs="Calibri"/>
        </w:rPr>
        <w:t>NAVOD PROVODI LI SE ELEKTRONIČKA DRAŽBA</w:t>
      </w:r>
      <w:bookmarkEnd w:id="16"/>
      <w:r w:rsidRPr="005D1BC6">
        <w:rPr>
          <w:rFonts w:ascii="Calibri" w:hAnsi="Calibri" w:cs="Calibri"/>
        </w:rPr>
        <w:t xml:space="preserve"> </w:t>
      </w:r>
    </w:p>
    <w:p w14:paraId="535393E9" w14:textId="77777777" w:rsidR="00CC6DCC" w:rsidRPr="00BC0F07" w:rsidRDefault="00CC6DCC" w:rsidP="00396426">
      <w:pPr>
        <w:pStyle w:val="BodyText0"/>
        <w:jc w:val="center"/>
        <w:rPr>
          <w:rFonts w:ascii="Calibri" w:hAnsi="Calibri" w:cs="Calibri"/>
          <w:color w:val="212A35"/>
          <w:sz w:val="22"/>
          <w:szCs w:val="22"/>
        </w:rPr>
      </w:pPr>
    </w:p>
    <w:p w14:paraId="59882C86" w14:textId="2B22062C" w:rsidR="00396426" w:rsidRPr="00BC0F07" w:rsidRDefault="00396426" w:rsidP="00396426">
      <w:pPr>
        <w:pStyle w:val="BodyText0"/>
        <w:jc w:val="center"/>
        <w:rPr>
          <w:rFonts w:ascii="Calibri" w:hAnsi="Calibri" w:cs="Calibri"/>
          <w:color w:val="212A35"/>
          <w:sz w:val="22"/>
          <w:szCs w:val="22"/>
        </w:rPr>
      </w:pPr>
      <w:r w:rsidRPr="00BC0F07">
        <w:rPr>
          <w:rFonts w:ascii="Calibri" w:hAnsi="Calibri" w:cs="Calibri"/>
          <w:color w:val="212A35"/>
          <w:sz w:val="22"/>
          <w:szCs w:val="22"/>
        </w:rPr>
        <w:t>Ne provodi se elektronička dražba</w:t>
      </w:r>
    </w:p>
    <w:p w14:paraId="534042FE" w14:textId="77777777" w:rsidR="00CC6DCC" w:rsidRPr="00BC0F07" w:rsidRDefault="00CC6DCC" w:rsidP="00396426">
      <w:pPr>
        <w:pStyle w:val="BodyText0"/>
        <w:jc w:val="center"/>
        <w:rPr>
          <w:rFonts w:ascii="Calibri" w:hAnsi="Calibri" w:cs="Calibri"/>
          <w:sz w:val="22"/>
          <w:szCs w:val="22"/>
        </w:rPr>
      </w:pPr>
    </w:p>
    <w:p w14:paraId="2325A750" w14:textId="77777777" w:rsidR="001B15F5" w:rsidRPr="00BC0F07" w:rsidRDefault="001B15F5" w:rsidP="00CC6DCC">
      <w:pPr>
        <w:ind w:left="456" w:right="35" w:hanging="428"/>
        <w:jc w:val="both"/>
        <w:rPr>
          <w:rFonts w:ascii="Calibri" w:eastAsiaTheme="majorEastAsia" w:hAnsi="Calibri" w:cs="Calibri"/>
          <w:b/>
          <w:bCs/>
          <w:color w:val="4F81BD" w:themeColor="accent1"/>
          <w:sz w:val="22"/>
          <w:szCs w:val="22"/>
        </w:rPr>
      </w:pPr>
    </w:p>
    <w:p w14:paraId="77ACB5FC" w14:textId="0410C563" w:rsidR="00CC6DCC" w:rsidRPr="005D1BC6" w:rsidRDefault="00CC6DCC" w:rsidP="005D1BC6">
      <w:pPr>
        <w:pStyle w:val="Heading3"/>
        <w:rPr>
          <w:rFonts w:ascii="Calibri" w:hAnsi="Calibri" w:cs="Calibri"/>
        </w:rPr>
      </w:pPr>
      <w:bookmarkStart w:id="17" w:name="_Toc19887616"/>
      <w:r w:rsidRPr="005D1BC6">
        <w:rPr>
          <w:rFonts w:ascii="Calibri" w:hAnsi="Calibri" w:cs="Calibri"/>
        </w:rPr>
        <w:t>1.1</w:t>
      </w:r>
      <w:r w:rsidR="005D1BC6" w:rsidRPr="005D1BC6">
        <w:rPr>
          <w:rFonts w:ascii="Calibri" w:hAnsi="Calibri" w:cs="Calibri"/>
        </w:rPr>
        <w:t xml:space="preserve">1 </w:t>
      </w:r>
      <w:r w:rsidRPr="005D1BC6">
        <w:rPr>
          <w:rFonts w:ascii="Calibri" w:hAnsi="Calibri" w:cs="Calibri"/>
        </w:rPr>
        <w:t>INTERNETSKA ADRESA GDJE JE OBJAVLJENO IZVJEŠĆE O PROVEDENOM SAVJETOVANJU SA ZAINTERESIRANIM GOSPODARSKIM SUBJEKTIMA</w:t>
      </w:r>
      <w:bookmarkEnd w:id="17"/>
    </w:p>
    <w:p w14:paraId="05557983" w14:textId="77777777" w:rsidR="00396426" w:rsidRPr="00BC0F07" w:rsidRDefault="00396426" w:rsidP="00396426">
      <w:pPr>
        <w:pStyle w:val="BodyText0"/>
        <w:spacing w:before="11"/>
        <w:rPr>
          <w:rFonts w:ascii="Calibri" w:hAnsi="Calibri" w:cs="Calibri"/>
          <w:sz w:val="22"/>
          <w:szCs w:val="22"/>
        </w:rPr>
      </w:pPr>
    </w:p>
    <w:p w14:paraId="3B235814" w14:textId="26DB9230" w:rsidR="00396426" w:rsidRPr="004C57AC" w:rsidRDefault="00396426" w:rsidP="00396426">
      <w:pPr>
        <w:pStyle w:val="BodyText0"/>
        <w:spacing w:before="90"/>
        <w:ind w:left="136" w:right="132"/>
        <w:jc w:val="both"/>
        <w:rPr>
          <w:rFonts w:ascii="Calibri" w:hAnsi="Calibri" w:cs="Calibri"/>
          <w:sz w:val="22"/>
          <w:szCs w:val="22"/>
        </w:rPr>
      </w:pPr>
      <w:r w:rsidRPr="004C57AC">
        <w:rPr>
          <w:rFonts w:ascii="Calibri" w:hAnsi="Calibri" w:cs="Calibri"/>
          <w:color w:val="212A35"/>
          <w:sz w:val="22"/>
          <w:szCs w:val="22"/>
        </w:rPr>
        <w:t xml:space="preserve">Temeljem članka 198. stavka 3. ZJN-a 2016 i članka 9. Pravilnika o </w:t>
      </w:r>
      <w:r w:rsidRPr="004C57AC">
        <w:rPr>
          <w:rFonts w:ascii="Calibri" w:hAnsi="Calibri" w:cs="Calibri"/>
          <w:color w:val="212A35"/>
          <w:spacing w:val="-3"/>
          <w:sz w:val="22"/>
          <w:szCs w:val="22"/>
        </w:rPr>
        <w:t xml:space="preserve">planu </w:t>
      </w:r>
      <w:r w:rsidRPr="004C57AC">
        <w:rPr>
          <w:rFonts w:ascii="Calibri" w:hAnsi="Calibri" w:cs="Calibri"/>
          <w:color w:val="212A35"/>
          <w:sz w:val="22"/>
          <w:szCs w:val="22"/>
        </w:rPr>
        <w:t xml:space="preserve">nabave, registru ugovora, prethodnom savjetovanju i analizi tržišta u javnoj nabavi (Narodne novine br. 101/2017) Naručitelj </w:t>
      </w:r>
      <w:r w:rsidRPr="004C57AC">
        <w:rPr>
          <w:rFonts w:ascii="Calibri" w:hAnsi="Calibri" w:cs="Calibri"/>
          <w:color w:val="212A35"/>
          <w:spacing w:val="-3"/>
          <w:sz w:val="22"/>
          <w:szCs w:val="22"/>
        </w:rPr>
        <w:t xml:space="preserve">je </w:t>
      </w:r>
      <w:r w:rsidRPr="004C57AC">
        <w:rPr>
          <w:rFonts w:ascii="Calibri" w:hAnsi="Calibri" w:cs="Calibri"/>
          <w:color w:val="212A35"/>
          <w:sz w:val="22"/>
          <w:szCs w:val="22"/>
        </w:rPr>
        <w:t>prijedlog Dokumentacije o nabavi (opis predmeta nabave, tehničke specifikacije,</w:t>
      </w:r>
      <w:r w:rsidRPr="004C57AC">
        <w:rPr>
          <w:rFonts w:ascii="Calibri" w:hAnsi="Calibri" w:cs="Calibri"/>
          <w:color w:val="212A35"/>
          <w:spacing w:val="-6"/>
          <w:sz w:val="22"/>
          <w:szCs w:val="22"/>
        </w:rPr>
        <w:t xml:space="preserve"> </w:t>
      </w:r>
      <w:r w:rsidRPr="004C57AC">
        <w:rPr>
          <w:rFonts w:ascii="Calibri" w:hAnsi="Calibri" w:cs="Calibri"/>
          <w:color w:val="212A35"/>
          <w:sz w:val="22"/>
          <w:szCs w:val="22"/>
        </w:rPr>
        <w:t>kriterije</w:t>
      </w:r>
      <w:r w:rsidRPr="004C57AC">
        <w:rPr>
          <w:rFonts w:ascii="Calibri" w:hAnsi="Calibri" w:cs="Calibri"/>
          <w:color w:val="212A35"/>
          <w:spacing w:val="-9"/>
          <w:sz w:val="22"/>
          <w:szCs w:val="22"/>
        </w:rPr>
        <w:t xml:space="preserve"> </w:t>
      </w:r>
      <w:r w:rsidRPr="004C57AC">
        <w:rPr>
          <w:rFonts w:ascii="Calibri" w:hAnsi="Calibri" w:cs="Calibri"/>
          <w:color w:val="212A35"/>
          <w:sz w:val="22"/>
          <w:szCs w:val="22"/>
        </w:rPr>
        <w:t>za</w:t>
      </w:r>
      <w:r w:rsidRPr="004C57AC">
        <w:rPr>
          <w:rFonts w:ascii="Calibri" w:hAnsi="Calibri" w:cs="Calibri"/>
          <w:color w:val="212A35"/>
          <w:spacing w:val="-9"/>
          <w:sz w:val="22"/>
          <w:szCs w:val="22"/>
        </w:rPr>
        <w:t xml:space="preserve"> </w:t>
      </w:r>
      <w:r w:rsidRPr="004C57AC">
        <w:rPr>
          <w:rFonts w:ascii="Calibri" w:hAnsi="Calibri" w:cs="Calibri"/>
          <w:color w:val="212A35"/>
          <w:sz w:val="22"/>
          <w:szCs w:val="22"/>
        </w:rPr>
        <w:t>kvalitativni</w:t>
      </w:r>
      <w:r w:rsidRPr="004C57AC">
        <w:rPr>
          <w:rFonts w:ascii="Calibri" w:hAnsi="Calibri" w:cs="Calibri"/>
          <w:color w:val="212A35"/>
          <w:spacing w:val="-11"/>
          <w:sz w:val="22"/>
          <w:szCs w:val="22"/>
        </w:rPr>
        <w:t xml:space="preserve"> </w:t>
      </w:r>
      <w:r w:rsidRPr="004C57AC">
        <w:rPr>
          <w:rFonts w:ascii="Calibri" w:hAnsi="Calibri" w:cs="Calibri"/>
          <w:color w:val="212A35"/>
          <w:sz w:val="22"/>
          <w:szCs w:val="22"/>
        </w:rPr>
        <w:t>odabir</w:t>
      </w:r>
      <w:r w:rsidRPr="004C57AC">
        <w:rPr>
          <w:rFonts w:ascii="Calibri" w:hAnsi="Calibri" w:cs="Calibri"/>
          <w:color w:val="212A35"/>
          <w:spacing w:val="-6"/>
          <w:sz w:val="22"/>
          <w:szCs w:val="22"/>
        </w:rPr>
        <w:t xml:space="preserve"> </w:t>
      </w:r>
      <w:r w:rsidRPr="004C57AC">
        <w:rPr>
          <w:rFonts w:ascii="Calibri" w:hAnsi="Calibri" w:cs="Calibri"/>
          <w:color w:val="212A35"/>
          <w:sz w:val="22"/>
          <w:szCs w:val="22"/>
        </w:rPr>
        <w:t>gospodarskog</w:t>
      </w:r>
      <w:r w:rsidRPr="004C57AC">
        <w:rPr>
          <w:rFonts w:ascii="Calibri" w:hAnsi="Calibri" w:cs="Calibri"/>
          <w:color w:val="212A35"/>
          <w:spacing w:val="-1"/>
          <w:sz w:val="22"/>
          <w:szCs w:val="22"/>
        </w:rPr>
        <w:t xml:space="preserve"> </w:t>
      </w:r>
      <w:r w:rsidRPr="004C57AC">
        <w:rPr>
          <w:rFonts w:ascii="Calibri" w:hAnsi="Calibri" w:cs="Calibri"/>
          <w:color w:val="212A35"/>
          <w:sz w:val="22"/>
          <w:szCs w:val="22"/>
        </w:rPr>
        <w:t>subjekta,</w:t>
      </w:r>
      <w:r w:rsidRPr="004C57AC">
        <w:rPr>
          <w:rFonts w:ascii="Calibri" w:hAnsi="Calibri" w:cs="Calibri"/>
          <w:color w:val="212A35"/>
          <w:spacing w:val="-6"/>
          <w:sz w:val="22"/>
          <w:szCs w:val="22"/>
        </w:rPr>
        <w:t xml:space="preserve"> </w:t>
      </w:r>
      <w:r w:rsidRPr="004C57AC">
        <w:rPr>
          <w:rFonts w:ascii="Calibri" w:hAnsi="Calibri" w:cs="Calibri"/>
          <w:color w:val="212A35"/>
          <w:sz w:val="22"/>
          <w:szCs w:val="22"/>
        </w:rPr>
        <w:t>kriterije</w:t>
      </w:r>
      <w:r w:rsidRPr="004C57AC">
        <w:rPr>
          <w:rFonts w:ascii="Calibri" w:hAnsi="Calibri" w:cs="Calibri"/>
          <w:color w:val="212A35"/>
          <w:spacing w:val="-4"/>
          <w:sz w:val="22"/>
          <w:szCs w:val="22"/>
        </w:rPr>
        <w:t xml:space="preserve"> </w:t>
      </w:r>
      <w:r w:rsidRPr="004C57AC">
        <w:rPr>
          <w:rFonts w:ascii="Calibri" w:hAnsi="Calibri" w:cs="Calibri"/>
          <w:color w:val="212A35"/>
          <w:sz w:val="22"/>
          <w:szCs w:val="22"/>
        </w:rPr>
        <w:t>za</w:t>
      </w:r>
      <w:r w:rsidRPr="004C57AC">
        <w:rPr>
          <w:rFonts w:ascii="Calibri" w:hAnsi="Calibri" w:cs="Calibri"/>
          <w:color w:val="212A35"/>
          <w:spacing w:val="-9"/>
          <w:sz w:val="22"/>
          <w:szCs w:val="22"/>
        </w:rPr>
        <w:t xml:space="preserve"> </w:t>
      </w:r>
      <w:r w:rsidRPr="004C57AC">
        <w:rPr>
          <w:rFonts w:ascii="Calibri" w:hAnsi="Calibri" w:cs="Calibri"/>
          <w:color w:val="212A35"/>
          <w:sz w:val="22"/>
          <w:szCs w:val="22"/>
        </w:rPr>
        <w:t>odabir</w:t>
      </w:r>
      <w:r w:rsidRPr="004C57AC">
        <w:rPr>
          <w:rFonts w:ascii="Calibri" w:hAnsi="Calibri" w:cs="Calibri"/>
          <w:color w:val="212A35"/>
          <w:spacing w:val="-6"/>
          <w:sz w:val="22"/>
          <w:szCs w:val="22"/>
        </w:rPr>
        <w:t xml:space="preserve"> </w:t>
      </w:r>
      <w:r w:rsidRPr="004C57AC">
        <w:rPr>
          <w:rFonts w:ascii="Calibri" w:hAnsi="Calibri" w:cs="Calibri"/>
          <w:color w:val="212A35"/>
          <w:sz w:val="22"/>
          <w:szCs w:val="22"/>
        </w:rPr>
        <w:t xml:space="preserve">ponude, prijedlog ugovora i troškovnike), dana </w:t>
      </w:r>
      <w:r w:rsidR="003B7A46">
        <w:rPr>
          <w:rFonts w:ascii="Calibri" w:hAnsi="Calibri" w:cs="Calibri"/>
          <w:color w:val="212A35"/>
          <w:sz w:val="22"/>
          <w:szCs w:val="22"/>
        </w:rPr>
        <w:t>________</w:t>
      </w:r>
      <w:r w:rsidR="003B7A46" w:rsidRPr="003B7A46">
        <w:rPr>
          <w:rFonts w:ascii="Calibri" w:hAnsi="Calibri" w:cs="Calibri"/>
          <w:color w:val="212A35"/>
          <w:sz w:val="22"/>
          <w:szCs w:val="22"/>
        </w:rPr>
        <w:t>2</w:t>
      </w:r>
      <w:r w:rsidRPr="003B7A46">
        <w:rPr>
          <w:rFonts w:ascii="Calibri" w:hAnsi="Calibri" w:cs="Calibri"/>
          <w:b/>
          <w:color w:val="212A35"/>
          <w:sz w:val="22"/>
          <w:szCs w:val="22"/>
        </w:rPr>
        <w:t>019.</w:t>
      </w:r>
      <w:r w:rsidRPr="004C57AC">
        <w:rPr>
          <w:rFonts w:ascii="Calibri" w:hAnsi="Calibri" w:cs="Calibri"/>
          <w:b/>
          <w:color w:val="212A35"/>
          <w:sz w:val="22"/>
          <w:szCs w:val="22"/>
        </w:rPr>
        <w:t xml:space="preserve"> </w:t>
      </w:r>
      <w:r w:rsidRPr="004C57AC">
        <w:rPr>
          <w:rFonts w:ascii="Calibri" w:hAnsi="Calibri" w:cs="Calibri"/>
          <w:color w:val="212A35"/>
          <w:sz w:val="22"/>
          <w:szCs w:val="22"/>
        </w:rPr>
        <w:t xml:space="preserve">godine stavio </w:t>
      </w:r>
      <w:r w:rsidRPr="004C57AC">
        <w:rPr>
          <w:rFonts w:ascii="Calibri" w:hAnsi="Calibri" w:cs="Calibri"/>
          <w:color w:val="212A35"/>
          <w:spacing w:val="-3"/>
          <w:sz w:val="22"/>
          <w:szCs w:val="22"/>
        </w:rPr>
        <w:t xml:space="preserve">na </w:t>
      </w:r>
      <w:r w:rsidRPr="004C57AC">
        <w:rPr>
          <w:rFonts w:ascii="Calibri" w:hAnsi="Calibri" w:cs="Calibri"/>
          <w:color w:val="212A35"/>
          <w:sz w:val="22"/>
          <w:szCs w:val="22"/>
        </w:rPr>
        <w:t xml:space="preserve">prethodno savjetovanje sa zainteresiranim gospodarskim subjektima u trajanju do </w:t>
      </w:r>
      <w:r w:rsidR="003B7A46">
        <w:rPr>
          <w:rFonts w:ascii="Calibri" w:hAnsi="Calibri" w:cs="Calibri"/>
          <w:color w:val="212A35"/>
          <w:sz w:val="22"/>
          <w:szCs w:val="22"/>
        </w:rPr>
        <w:t>_________</w:t>
      </w:r>
      <w:r w:rsidRPr="003B7A46">
        <w:rPr>
          <w:rFonts w:ascii="Calibri" w:hAnsi="Calibri" w:cs="Calibri"/>
          <w:b/>
          <w:color w:val="212A35"/>
          <w:sz w:val="22"/>
          <w:szCs w:val="22"/>
        </w:rPr>
        <w:t xml:space="preserve">2019. </w:t>
      </w:r>
      <w:r w:rsidRPr="003B7A46">
        <w:rPr>
          <w:rFonts w:ascii="Calibri" w:hAnsi="Calibri" w:cs="Calibri"/>
          <w:color w:val="212A35"/>
          <w:sz w:val="22"/>
          <w:szCs w:val="22"/>
        </w:rPr>
        <w:t>godine</w:t>
      </w:r>
      <w:r w:rsidRPr="004C57AC">
        <w:rPr>
          <w:rFonts w:ascii="Calibri" w:hAnsi="Calibri" w:cs="Calibri"/>
          <w:color w:val="212A35"/>
          <w:sz w:val="22"/>
          <w:szCs w:val="22"/>
          <w:highlight w:val="yellow"/>
        </w:rPr>
        <w:t>,</w:t>
      </w:r>
      <w:r w:rsidRPr="004C57AC">
        <w:rPr>
          <w:rFonts w:ascii="Calibri" w:hAnsi="Calibri" w:cs="Calibri"/>
          <w:color w:val="212A35"/>
          <w:sz w:val="22"/>
          <w:szCs w:val="22"/>
        </w:rPr>
        <w:t xml:space="preserve"> javnom objavom na internetskim stranicama elektroničkog oglasnika javne nabave EOJN RH:</w:t>
      </w:r>
      <w:r w:rsidRPr="004C57AC">
        <w:rPr>
          <w:rFonts w:ascii="Calibri" w:hAnsi="Calibri" w:cs="Calibri"/>
          <w:color w:val="212A35"/>
          <w:spacing w:val="-14"/>
          <w:sz w:val="22"/>
          <w:szCs w:val="22"/>
        </w:rPr>
        <w:t xml:space="preserve"> </w:t>
      </w:r>
      <w:hyperlink r:id="rId17">
        <w:r w:rsidRPr="004C57AC">
          <w:rPr>
            <w:rFonts w:ascii="Calibri" w:hAnsi="Calibri" w:cs="Calibri"/>
            <w:color w:val="212A35"/>
            <w:sz w:val="22"/>
            <w:szCs w:val="22"/>
          </w:rPr>
          <w:t>https://eojn.nn.hr/Oglasnik/.</w:t>
        </w:r>
      </w:hyperlink>
    </w:p>
    <w:p w14:paraId="12AFC21F" w14:textId="5A64B5A7" w:rsidR="00396426" w:rsidRDefault="00A75B31" w:rsidP="00A75B31">
      <w:pPr>
        <w:pStyle w:val="BodyText0"/>
        <w:rPr>
          <w:rFonts w:ascii="Calibri" w:hAnsi="Calibri" w:cs="Calibri"/>
          <w:sz w:val="22"/>
          <w:szCs w:val="22"/>
        </w:rPr>
      </w:pPr>
      <w:r>
        <w:rPr>
          <w:rFonts w:ascii="Calibri" w:hAnsi="Calibri" w:cs="Calibri"/>
          <w:sz w:val="22"/>
          <w:szCs w:val="22"/>
        </w:rPr>
        <w:t xml:space="preserve"> </w:t>
      </w:r>
    </w:p>
    <w:p w14:paraId="24AD2FF9" w14:textId="705EAB40" w:rsidR="00396426" w:rsidRPr="00BC0F07" w:rsidRDefault="00396426" w:rsidP="001B15F5">
      <w:pPr>
        <w:pStyle w:val="BodyText0"/>
        <w:spacing w:line="242" w:lineRule="auto"/>
        <w:ind w:right="131"/>
        <w:jc w:val="both"/>
        <w:rPr>
          <w:rFonts w:ascii="Calibri" w:hAnsi="Calibri" w:cs="Calibri"/>
          <w:sz w:val="22"/>
          <w:szCs w:val="22"/>
        </w:rPr>
      </w:pPr>
    </w:p>
    <w:p w14:paraId="23163522" w14:textId="77777777" w:rsidR="00396426" w:rsidRPr="00BC0F07" w:rsidRDefault="00396426" w:rsidP="00396426">
      <w:pPr>
        <w:pStyle w:val="BodyText0"/>
        <w:rPr>
          <w:rFonts w:ascii="Calibri" w:hAnsi="Calibri" w:cs="Calibri"/>
          <w:sz w:val="22"/>
          <w:szCs w:val="22"/>
        </w:rPr>
      </w:pPr>
    </w:p>
    <w:p w14:paraId="6134F3B8" w14:textId="3C5352AE" w:rsidR="00735C52" w:rsidRPr="00BC0F07" w:rsidRDefault="00735C52" w:rsidP="00CC6DCC">
      <w:pPr>
        <w:pStyle w:val="Bodytext50"/>
        <w:shd w:val="clear" w:color="auto" w:fill="auto"/>
        <w:spacing w:before="0" w:line="276" w:lineRule="auto"/>
        <w:rPr>
          <w:rStyle w:val="Hyperlink"/>
          <w:rFonts w:ascii="Calibri" w:hAnsi="Calibri" w:cs="Calibri"/>
          <w:lang w:val="en-US"/>
        </w:rPr>
      </w:pPr>
    </w:p>
    <w:bookmarkEnd w:id="3"/>
    <w:p w14:paraId="3AEB0C42" w14:textId="1BB608E4" w:rsidR="00426CF5" w:rsidRPr="00BC0F07" w:rsidRDefault="00ED38E4" w:rsidP="00BC0F07">
      <w:pPr>
        <w:rPr>
          <w:rFonts w:ascii="Calibri" w:hAnsi="Calibri" w:cs="Calibri"/>
        </w:rPr>
      </w:pPr>
      <w:r w:rsidRPr="00BC0F07">
        <w:rPr>
          <w:rFonts w:ascii="Calibri" w:hAnsi="Calibri" w:cs="Calibri"/>
        </w:rPr>
        <w:br w:type="page"/>
      </w:r>
    </w:p>
    <w:p w14:paraId="1CDD94FD" w14:textId="047BC80B" w:rsidR="00091B39" w:rsidRPr="00A97409" w:rsidRDefault="00BC0F07" w:rsidP="003A75F0">
      <w:pPr>
        <w:pStyle w:val="Heading2"/>
        <w:numPr>
          <w:ilvl w:val="0"/>
          <w:numId w:val="1"/>
        </w:numPr>
        <w:rPr>
          <w:rFonts w:ascii="Calibri" w:hAnsi="Calibri" w:cs="Calibri"/>
          <w:b/>
          <w:bCs/>
          <w:sz w:val="24"/>
          <w:szCs w:val="24"/>
        </w:rPr>
      </w:pPr>
      <w:bookmarkStart w:id="18" w:name="bookmark12"/>
      <w:bookmarkStart w:id="19" w:name="_Toc19887617"/>
      <w:r w:rsidRPr="00A97409">
        <w:rPr>
          <w:rFonts w:ascii="Calibri" w:hAnsi="Calibri" w:cs="Calibri"/>
          <w:b/>
          <w:bCs/>
          <w:sz w:val="24"/>
          <w:szCs w:val="24"/>
        </w:rPr>
        <w:t xml:space="preserve">PODACI O </w:t>
      </w:r>
      <w:bookmarkEnd w:id="18"/>
      <w:r w:rsidRPr="00A97409">
        <w:rPr>
          <w:rFonts w:ascii="Calibri" w:hAnsi="Calibri" w:cs="Calibri"/>
          <w:b/>
          <w:bCs/>
          <w:sz w:val="24"/>
          <w:szCs w:val="24"/>
        </w:rPr>
        <w:t>PREDMETU NABAVE</w:t>
      </w:r>
      <w:bookmarkEnd w:id="19"/>
    </w:p>
    <w:p w14:paraId="22EAA909" w14:textId="77777777" w:rsidR="00920ED6" w:rsidRPr="00BC0F07" w:rsidRDefault="00920ED6" w:rsidP="00920ED6">
      <w:pPr>
        <w:rPr>
          <w:rFonts w:ascii="Calibri" w:hAnsi="Calibri" w:cs="Calibri"/>
        </w:rPr>
      </w:pPr>
    </w:p>
    <w:p w14:paraId="293B19E9" w14:textId="77777777" w:rsidR="00920ED6" w:rsidRPr="00BC0F07" w:rsidRDefault="00920ED6" w:rsidP="003A75F0">
      <w:pPr>
        <w:pStyle w:val="Heading3"/>
        <w:numPr>
          <w:ilvl w:val="1"/>
          <w:numId w:val="1"/>
        </w:numPr>
        <w:rPr>
          <w:rFonts w:ascii="Calibri" w:hAnsi="Calibri" w:cs="Calibri"/>
        </w:rPr>
      </w:pPr>
      <w:bookmarkStart w:id="20" w:name="_Toc19887618"/>
      <w:r w:rsidRPr="00BC0F07">
        <w:rPr>
          <w:rFonts w:ascii="Calibri" w:hAnsi="Calibri" w:cs="Calibri"/>
        </w:rPr>
        <w:t>OPIS PREDMETA NABAVE</w:t>
      </w:r>
      <w:bookmarkEnd w:id="20"/>
      <w:r w:rsidRPr="00BC0F07">
        <w:rPr>
          <w:rFonts w:ascii="Calibri" w:hAnsi="Calibri" w:cs="Calibri"/>
        </w:rPr>
        <w:tab/>
      </w:r>
    </w:p>
    <w:p w14:paraId="266E804B" w14:textId="77777777" w:rsidR="00920ED6" w:rsidRPr="00BC0F07" w:rsidRDefault="00920ED6" w:rsidP="00920ED6">
      <w:pPr>
        <w:rPr>
          <w:rFonts w:ascii="Calibri" w:hAnsi="Calibri" w:cs="Calibri"/>
        </w:rPr>
      </w:pPr>
    </w:p>
    <w:p w14:paraId="180A9251" w14:textId="28F0703D" w:rsidR="00920ED6" w:rsidRPr="004C57AC" w:rsidRDefault="00920ED6" w:rsidP="00920ED6">
      <w:pPr>
        <w:rPr>
          <w:rFonts w:ascii="Calibri" w:hAnsi="Calibri" w:cs="Calibri"/>
          <w:sz w:val="22"/>
          <w:szCs w:val="22"/>
        </w:rPr>
      </w:pPr>
      <w:r w:rsidRPr="004C57AC">
        <w:rPr>
          <w:rFonts w:ascii="Calibri" w:hAnsi="Calibri" w:cs="Calibri"/>
          <w:sz w:val="22"/>
          <w:szCs w:val="22"/>
        </w:rPr>
        <w:t>Predmet ove nabave je modernizacija javne rasvjete na području grada Korčule. Predmet nabave obuhvaća dostavu robe, montažu i instalaciju.</w:t>
      </w:r>
    </w:p>
    <w:p w14:paraId="689BFCEC" w14:textId="77777777" w:rsidR="00920ED6" w:rsidRPr="004C57AC" w:rsidRDefault="00920ED6" w:rsidP="00920ED6">
      <w:pPr>
        <w:rPr>
          <w:rFonts w:ascii="Calibri" w:hAnsi="Calibri" w:cs="Calibri"/>
          <w:sz w:val="22"/>
          <w:szCs w:val="22"/>
        </w:rPr>
      </w:pPr>
    </w:p>
    <w:p w14:paraId="4342DF39" w14:textId="77777777" w:rsidR="00920ED6" w:rsidRPr="004C57AC" w:rsidRDefault="00920ED6" w:rsidP="00920ED6">
      <w:pPr>
        <w:jc w:val="center"/>
        <w:rPr>
          <w:rFonts w:ascii="Calibri" w:hAnsi="Calibri" w:cs="Calibri"/>
          <w:b/>
          <w:sz w:val="22"/>
          <w:szCs w:val="22"/>
        </w:rPr>
      </w:pPr>
      <w:r w:rsidRPr="004C57AC">
        <w:rPr>
          <w:rFonts w:ascii="Calibri" w:hAnsi="Calibri" w:cs="Calibri"/>
          <w:b/>
          <w:sz w:val="22"/>
          <w:szCs w:val="22"/>
        </w:rPr>
        <w:t>CPV: 34993000-4 – Cestovna rasvjeta</w:t>
      </w:r>
    </w:p>
    <w:p w14:paraId="777A605A" w14:textId="77777777" w:rsidR="00920ED6" w:rsidRPr="004C57AC" w:rsidRDefault="00920ED6" w:rsidP="00920ED6">
      <w:pPr>
        <w:rPr>
          <w:rFonts w:ascii="Calibri" w:hAnsi="Calibri" w:cs="Calibri"/>
          <w:sz w:val="22"/>
          <w:szCs w:val="22"/>
        </w:rPr>
      </w:pPr>
    </w:p>
    <w:p w14:paraId="324913C7" w14:textId="761177E2" w:rsidR="00D7323E" w:rsidRPr="004C57AC" w:rsidRDefault="00920ED6" w:rsidP="00DB3D2F">
      <w:pPr>
        <w:rPr>
          <w:rFonts w:ascii="Calibri" w:hAnsi="Calibri" w:cs="Calibri"/>
          <w:sz w:val="22"/>
          <w:szCs w:val="22"/>
        </w:rPr>
      </w:pPr>
      <w:r w:rsidRPr="004C57AC">
        <w:rPr>
          <w:rFonts w:ascii="Calibri" w:hAnsi="Calibri" w:cs="Calibri"/>
          <w:sz w:val="22"/>
          <w:szCs w:val="22"/>
        </w:rPr>
        <w:t xml:space="preserve">Predmet nabave </w:t>
      </w:r>
      <w:r w:rsidR="003A61EC" w:rsidRPr="004C57AC">
        <w:rPr>
          <w:rFonts w:ascii="Calibri" w:hAnsi="Calibri" w:cs="Calibri"/>
          <w:sz w:val="22"/>
          <w:szCs w:val="22"/>
        </w:rPr>
        <w:t>definiran je</w:t>
      </w:r>
      <w:r w:rsidR="00D7323E" w:rsidRPr="004C57AC">
        <w:rPr>
          <w:rFonts w:ascii="Calibri" w:hAnsi="Calibri" w:cs="Calibri"/>
          <w:sz w:val="22"/>
          <w:szCs w:val="22"/>
        </w:rPr>
        <w:t xml:space="preserve"> u prilogu </w:t>
      </w:r>
      <w:r w:rsidR="00A8571B" w:rsidRPr="004C57AC">
        <w:rPr>
          <w:rFonts w:ascii="Calibri" w:hAnsi="Calibri" w:cs="Calibri"/>
          <w:sz w:val="22"/>
          <w:szCs w:val="22"/>
        </w:rPr>
        <w:t xml:space="preserve">Tehnička specifikacija sustava javne rasvjete </w:t>
      </w:r>
      <w:r w:rsidR="003B7A46">
        <w:rPr>
          <w:rFonts w:ascii="Calibri" w:hAnsi="Calibri" w:cs="Calibri"/>
          <w:sz w:val="22"/>
          <w:szCs w:val="22"/>
        </w:rPr>
        <w:t>G</w:t>
      </w:r>
      <w:r w:rsidR="00A8571B" w:rsidRPr="004C57AC">
        <w:rPr>
          <w:rFonts w:ascii="Calibri" w:hAnsi="Calibri" w:cs="Calibri"/>
          <w:sz w:val="22"/>
          <w:szCs w:val="22"/>
        </w:rPr>
        <w:t>rada Korčula</w:t>
      </w:r>
      <w:r w:rsidR="00D7323E" w:rsidRPr="004C57AC">
        <w:rPr>
          <w:rFonts w:ascii="Calibri" w:hAnsi="Calibri" w:cs="Calibri"/>
          <w:sz w:val="22"/>
          <w:szCs w:val="22"/>
        </w:rPr>
        <w:t xml:space="preserve"> i Troškovniku </w:t>
      </w:r>
      <w:r w:rsidR="001C5DA4" w:rsidRPr="004C57AC">
        <w:rPr>
          <w:rFonts w:ascii="Calibri" w:hAnsi="Calibri" w:cs="Calibri"/>
          <w:sz w:val="22"/>
          <w:szCs w:val="22"/>
        </w:rPr>
        <w:t>koji su sastavni dijelovi ove dokumentacije o nabavi</w:t>
      </w:r>
      <w:r w:rsidR="00D7323E" w:rsidRPr="004C57AC">
        <w:rPr>
          <w:rFonts w:ascii="Calibri" w:hAnsi="Calibri" w:cs="Calibri"/>
          <w:sz w:val="22"/>
          <w:szCs w:val="22"/>
        </w:rPr>
        <w:t xml:space="preserve">. </w:t>
      </w:r>
    </w:p>
    <w:p w14:paraId="6EF6AE5D" w14:textId="77777777" w:rsidR="00920ED6" w:rsidRPr="00BC0F07" w:rsidRDefault="00920ED6" w:rsidP="00920ED6">
      <w:pPr>
        <w:rPr>
          <w:rFonts w:ascii="Calibri" w:hAnsi="Calibri" w:cs="Calibri"/>
        </w:rPr>
      </w:pPr>
    </w:p>
    <w:p w14:paraId="06C65207" w14:textId="5334C3D0" w:rsidR="00920ED6" w:rsidRPr="00BC0F07" w:rsidRDefault="00920ED6" w:rsidP="003A75F0">
      <w:pPr>
        <w:pStyle w:val="Heading3"/>
        <w:numPr>
          <w:ilvl w:val="1"/>
          <w:numId w:val="1"/>
        </w:numPr>
        <w:rPr>
          <w:rFonts w:ascii="Calibri" w:hAnsi="Calibri" w:cs="Calibri"/>
        </w:rPr>
      </w:pPr>
      <w:bookmarkStart w:id="21" w:name="_Toc19887619"/>
      <w:r w:rsidRPr="00BC0F07">
        <w:rPr>
          <w:rFonts w:ascii="Calibri" w:hAnsi="Calibri" w:cs="Calibri"/>
        </w:rPr>
        <w:t>OPIS I OZNAKA GRUPA PREDMETA NABAVE</w:t>
      </w:r>
      <w:bookmarkEnd w:id="21"/>
      <w:r w:rsidRPr="00BC0F07">
        <w:rPr>
          <w:rFonts w:ascii="Calibri" w:hAnsi="Calibri" w:cs="Calibri"/>
        </w:rPr>
        <w:tab/>
      </w:r>
    </w:p>
    <w:p w14:paraId="01457CFC" w14:textId="77777777" w:rsidR="00920ED6" w:rsidRPr="00BC0F07" w:rsidRDefault="00920ED6" w:rsidP="00920ED6">
      <w:pPr>
        <w:rPr>
          <w:rFonts w:ascii="Calibri" w:hAnsi="Calibri" w:cs="Calibri"/>
        </w:rPr>
      </w:pPr>
    </w:p>
    <w:p w14:paraId="270A0679" w14:textId="1B12DFCC" w:rsidR="00CF251F" w:rsidRPr="008C212C" w:rsidRDefault="00CF251F" w:rsidP="008C212C">
      <w:pPr>
        <w:spacing w:before="120"/>
        <w:rPr>
          <w:rFonts w:ascii="Calibri" w:hAnsi="Calibri" w:cs="Calibri"/>
          <w:sz w:val="22"/>
          <w:szCs w:val="22"/>
        </w:rPr>
      </w:pPr>
      <w:r w:rsidRPr="008C212C">
        <w:rPr>
          <w:rFonts w:ascii="Calibri" w:hAnsi="Calibri" w:cs="Calibri"/>
          <w:sz w:val="22"/>
          <w:szCs w:val="22"/>
        </w:rPr>
        <w:t xml:space="preserve">Detaljan opis predmeta nabave dan je </w:t>
      </w:r>
      <w:r w:rsidR="00E31E3A" w:rsidRPr="008C212C">
        <w:rPr>
          <w:rFonts w:ascii="Calibri" w:hAnsi="Calibri" w:cs="Calibri"/>
          <w:sz w:val="22"/>
          <w:szCs w:val="22"/>
        </w:rPr>
        <w:t>u</w:t>
      </w:r>
      <w:r w:rsidRPr="008C212C">
        <w:rPr>
          <w:rFonts w:ascii="Calibri" w:hAnsi="Calibri" w:cs="Calibri"/>
          <w:sz w:val="22"/>
          <w:szCs w:val="22"/>
        </w:rPr>
        <w:t xml:space="preserve"> </w:t>
      </w:r>
      <w:r w:rsidR="006B7AD6" w:rsidRPr="008C212C">
        <w:rPr>
          <w:rFonts w:ascii="Calibri" w:hAnsi="Calibri" w:cs="Calibri"/>
          <w:sz w:val="22"/>
          <w:szCs w:val="22"/>
        </w:rPr>
        <w:t xml:space="preserve">Tehničkoj specifikaciji sustava </w:t>
      </w:r>
      <w:r w:rsidR="00990E46">
        <w:rPr>
          <w:rFonts w:ascii="Calibri" w:hAnsi="Calibri" w:cs="Calibri"/>
          <w:sz w:val="22"/>
          <w:szCs w:val="22"/>
        </w:rPr>
        <w:t>javne rasvjete G</w:t>
      </w:r>
      <w:r w:rsidR="00A8571B" w:rsidRPr="008C212C">
        <w:rPr>
          <w:rFonts w:ascii="Calibri" w:hAnsi="Calibri" w:cs="Calibri"/>
          <w:sz w:val="22"/>
          <w:szCs w:val="22"/>
        </w:rPr>
        <w:t>rada Korčula</w:t>
      </w:r>
      <w:r w:rsidR="006B7AD6" w:rsidRPr="008C212C">
        <w:rPr>
          <w:rFonts w:ascii="Calibri" w:hAnsi="Calibri" w:cs="Calibri"/>
          <w:sz w:val="22"/>
          <w:szCs w:val="22"/>
        </w:rPr>
        <w:t xml:space="preserve"> </w:t>
      </w:r>
      <w:r w:rsidR="00E31E3A" w:rsidRPr="008C212C">
        <w:rPr>
          <w:rFonts w:ascii="Calibri" w:hAnsi="Calibri" w:cs="Calibri"/>
          <w:sz w:val="22"/>
          <w:szCs w:val="22"/>
        </w:rPr>
        <w:t>i</w:t>
      </w:r>
      <w:r w:rsidRPr="008C212C">
        <w:rPr>
          <w:rFonts w:ascii="Calibri" w:hAnsi="Calibri" w:cs="Calibri"/>
          <w:sz w:val="22"/>
          <w:szCs w:val="22"/>
        </w:rPr>
        <w:t xml:space="preserve"> Troškovnik</w:t>
      </w:r>
      <w:r w:rsidR="00D81949" w:rsidRPr="008C212C">
        <w:rPr>
          <w:rFonts w:ascii="Calibri" w:hAnsi="Calibri" w:cs="Calibri"/>
          <w:sz w:val="22"/>
          <w:szCs w:val="22"/>
        </w:rPr>
        <w:t>u</w:t>
      </w:r>
      <w:r w:rsidRPr="008C212C">
        <w:rPr>
          <w:rFonts w:ascii="Calibri" w:hAnsi="Calibri" w:cs="Calibri"/>
          <w:sz w:val="22"/>
          <w:szCs w:val="22"/>
        </w:rPr>
        <w:t xml:space="preserve"> koji su sastavni dijelovi ove dokumentacije o nabavi. </w:t>
      </w:r>
    </w:p>
    <w:p w14:paraId="64FE9BD2" w14:textId="3C35FD2E" w:rsidR="002B58A6" w:rsidRPr="008C212C" w:rsidRDefault="002B58A6" w:rsidP="008C212C">
      <w:pPr>
        <w:spacing w:before="120"/>
        <w:jc w:val="both"/>
        <w:rPr>
          <w:rFonts w:ascii="Calibri" w:hAnsi="Calibri" w:cs="Calibri"/>
          <w:sz w:val="22"/>
          <w:szCs w:val="22"/>
        </w:rPr>
      </w:pPr>
      <w:r w:rsidRPr="008C212C">
        <w:rPr>
          <w:rFonts w:ascii="Calibri" w:hAnsi="Calibri" w:cs="Calibri"/>
          <w:sz w:val="22"/>
          <w:szCs w:val="22"/>
        </w:rPr>
        <w:t xml:space="preserve">U </w:t>
      </w:r>
      <w:r w:rsidR="00826BDC" w:rsidRPr="008C212C">
        <w:rPr>
          <w:rFonts w:ascii="Calibri" w:hAnsi="Calibri" w:cs="Calibri"/>
          <w:sz w:val="22"/>
          <w:szCs w:val="22"/>
        </w:rPr>
        <w:t xml:space="preserve">Tablici zadanog zahvata </w:t>
      </w:r>
      <w:r w:rsidRPr="008C212C">
        <w:rPr>
          <w:rFonts w:ascii="Calibri" w:hAnsi="Calibri" w:cs="Calibri"/>
          <w:sz w:val="22"/>
          <w:szCs w:val="22"/>
        </w:rPr>
        <w:t>dan je popis ulica na području Grada Korčule koje je obuhvaćeno postojećim sustavom javne rasvjete s prijedlogom novog stanja</w:t>
      </w:r>
      <w:r w:rsidR="00F87322" w:rsidRPr="008C212C">
        <w:rPr>
          <w:rFonts w:ascii="Calibri" w:hAnsi="Calibri" w:cs="Calibri"/>
          <w:sz w:val="22"/>
          <w:szCs w:val="22"/>
        </w:rPr>
        <w:t xml:space="preserve"> pri čemu je potrebno za svaku prometnicu/cjelinu popuniti </w:t>
      </w:r>
      <w:r w:rsidR="00826BDC" w:rsidRPr="008C212C">
        <w:rPr>
          <w:rFonts w:ascii="Calibri" w:hAnsi="Calibri" w:cs="Calibri"/>
          <w:sz w:val="22"/>
          <w:szCs w:val="22"/>
        </w:rPr>
        <w:t>označena</w:t>
      </w:r>
      <w:r w:rsidR="0058626B" w:rsidRPr="008C212C">
        <w:rPr>
          <w:rFonts w:ascii="Calibri" w:hAnsi="Calibri" w:cs="Calibri"/>
          <w:sz w:val="22"/>
          <w:szCs w:val="22"/>
        </w:rPr>
        <w:t>/prazna</w:t>
      </w:r>
      <w:r w:rsidR="00826BDC" w:rsidRPr="008C212C">
        <w:rPr>
          <w:rFonts w:ascii="Calibri" w:hAnsi="Calibri" w:cs="Calibri"/>
          <w:sz w:val="22"/>
          <w:szCs w:val="22"/>
        </w:rPr>
        <w:t xml:space="preserve"> polja.</w:t>
      </w:r>
    </w:p>
    <w:p w14:paraId="77E373D1" w14:textId="02CC2EAF" w:rsidR="00732C4C" w:rsidRPr="008C212C" w:rsidRDefault="00732C4C" w:rsidP="008C212C">
      <w:pPr>
        <w:spacing w:before="120"/>
        <w:jc w:val="both"/>
        <w:rPr>
          <w:rFonts w:ascii="Calibri" w:hAnsi="Calibri" w:cs="Calibri"/>
          <w:sz w:val="22"/>
          <w:szCs w:val="22"/>
        </w:rPr>
      </w:pPr>
      <w:r w:rsidRPr="008C212C">
        <w:rPr>
          <w:rFonts w:ascii="Calibri" w:hAnsi="Calibri" w:cs="Calibri"/>
          <w:sz w:val="22"/>
          <w:szCs w:val="22"/>
        </w:rPr>
        <w:t>Pri nuđenju ponuditelj se treba voditi tehničkim zahtjevima danima u</w:t>
      </w:r>
      <w:r w:rsidR="00F87322" w:rsidRPr="008C212C">
        <w:rPr>
          <w:rFonts w:ascii="Calibri" w:hAnsi="Calibri" w:cs="Calibri"/>
          <w:sz w:val="22"/>
          <w:szCs w:val="22"/>
        </w:rPr>
        <w:t xml:space="preserve"> Troškovniku i</w:t>
      </w:r>
      <w:r w:rsidRPr="008C212C">
        <w:rPr>
          <w:rFonts w:ascii="Calibri" w:hAnsi="Calibri" w:cs="Calibri"/>
          <w:sz w:val="22"/>
          <w:szCs w:val="22"/>
        </w:rPr>
        <w:t xml:space="preserve"> </w:t>
      </w:r>
      <w:r w:rsidR="00F87322" w:rsidRPr="008C212C">
        <w:rPr>
          <w:rFonts w:ascii="Calibri" w:hAnsi="Calibri" w:cs="Calibri"/>
          <w:sz w:val="22"/>
          <w:szCs w:val="22"/>
        </w:rPr>
        <w:t xml:space="preserve">Tehničkoj specifikaciji sustava </w:t>
      </w:r>
      <w:r w:rsidR="00990E46">
        <w:rPr>
          <w:rFonts w:ascii="Calibri" w:hAnsi="Calibri" w:cs="Calibri"/>
          <w:sz w:val="22"/>
          <w:szCs w:val="22"/>
        </w:rPr>
        <w:t>javne rasvjete G</w:t>
      </w:r>
      <w:r w:rsidR="00A8571B" w:rsidRPr="008C212C">
        <w:rPr>
          <w:rFonts w:ascii="Calibri" w:hAnsi="Calibri" w:cs="Calibri"/>
          <w:sz w:val="22"/>
          <w:szCs w:val="22"/>
        </w:rPr>
        <w:t>rada Korčula</w:t>
      </w:r>
      <w:r w:rsidR="00F87322" w:rsidRPr="008C212C">
        <w:rPr>
          <w:rFonts w:ascii="Calibri" w:hAnsi="Calibri" w:cs="Calibri"/>
          <w:sz w:val="22"/>
          <w:szCs w:val="22"/>
        </w:rPr>
        <w:t>.</w:t>
      </w:r>
      <w:r w:rsidRPr="008C212C">
        <w:rPr>
          <w:rFonts w:ascii="Calibri" w:hAnsi="Calibri" w:cs="Calibri"/>
          <w:sz w:val="22"/>
          <w:szCs w:val="22"/>
        </w:rPr>
        <w:t xml:space="preserve"> Sukladno nj</w:t>
      </w:r>
      <w:r w:rsidR="00826BDC" w:rsidRPr="008C212C">
        <w:rPr>
          <w:rFonts w:ascii="Calibri" w:hAnsi="Calibri" w:cs="Calibri"/>
          <w:sz w:val="22"/>
          <w:szCs w:val="22"/>
        </w:rPr>
        <w:t>ima</w:t>
      </w:r>
      <w:r w:rsidRPr="008C212C">
        <w:rPr>
          <w:rFonts w:ascii="Calibri" w:hAnsi="Calibri" w:cs="Calibri"/>
          <w:sz w:val="22"/>
          <w:szCs w:val="22"/>
        </w:rPr>
        <w:t xml:space="preserve"> će se vršiti evaluacija ponuđenih svjetiljaka. </w:t>
      </w:r>
      <w:r w:rsidR="00F87322" w:rsidRPr="008C212C">
        <w:rPr>
          <w:rFonts w:ascii="Calibri" w:hAnsi="Calibri" w:cs="Calibri"/>
          <w:sz w:val="22"/>
          <w:szCs w:val="22"/>
        </w:rPr>
        <w:t xml:space="preserve">Troškovnik i </w:t>
      </w:r>
      <w:r w:rsidR="00A8571B" w:rsidRPr="008C212C">
        <w:rPr>
          <w:rFonts w:ascii="Calibri" w:hAnsi="Calibri" w:cs="Calibri"/>
          <w:sz w:val="22"/>
          <w:szCs w:val="22"/>
        </w:rPr>
        <w:t>Tehnička specif</w:t>
      </w:r>
      <w:r w:rsidR="00990E46">
        <w:rPr>
          <w:rFonts w:ascii="Calibri" w:hAnsi="Calibri" w:cs="Calibri"/>
          <w:sz w:val="22"/>
          <w:szCs w:val="22"/>
        </w:rPr>
        <w:t>ikacija sustava javne rasvjete G</w:t>
      </w:r>
      <w:r w:rsidR="00A8571B" w:rsidRPr="008C212C">
        <w:rPr>
          <w:rFonts w:ascii="Calibri" w:hAnsi="Calibri" w:cs="Calibri"/>
          <w:sz w:val="22"/>
          <w:szCs w:val="22"/>
        </w:rPr>
        <w:t>rada Korčula</w:t>
      </w:r>
      <w:r w:rsidRPr="008C212C">
        <w:rPr>
          <w:rFonts w:ascii="Calibri" w:hAnsi="Calibri" w:cs="Calibri"/>
          <w:sz w:val="22"/>
          <w:szCs w:val="22"/>
        </w:rPr>
        <w:t xml:space="preserve"> </w:t>
      </w:r>
      <w:r w:rsidR="00F87322" w:rsidRPr="008C212C">
        <w:rPr>
          <w:rFonts w:ascii="Calibri" w:hAnsi="Calibri" w:cs="Calibri"/>
          <w:sz w:val="22"/>
          <w:szCs w:val="22"/>
        </w:rPr>
        <w:t xml:space="preserve">sastavni su dio ove DON </w:t>
      </w:r>
      <w:r w:rsidRPr="008C212C">
        <w:rPr>
          <w:rFonts w:ascii="Calibri" w:hAnsi="Calibri" w:cs="Calibri"/>
          <w:sz w:val="22"/>
          <w:szCs w:val="22"/>
        </w:rPr>
        <w:t>te kao tak</w:t>
      </w:r>
      <w:r w:rsidR="00F87322" w:rsidRPr="008C212C">
        <w:rPr>
          <w:rFonts w:ascii="Calibri" w:hAnsi="Calibri" w:cs="Calibri"/>
          <w:sz w:val="22"/>
          <w:szCs w:val="22"/>
        </w:rPr>
        <w:t>vi</w:t>
      </w:r>
      <w:r w:rsidRPr="008C212C">
        <w:rPr>
          <w:rFonts w:ascii="Calibri" w:hAnsi="Calibri" w:cs="Calibri"/>
          <w:sz w:val="22"/>
          <w:szCs w:val="22"/>
        </w:rPr>
        <w:t xml:space="preserve"> </w:t>
      </w:r>
      <w:r w:rsidR="00F87322" w:rsidRPr="008C212C">
        <w:rPr>
          <w:rFonts w:ascii="Calibri" w:hAnsi="Calibri" w:cs="Calibri"/>
          <w:sz w:val="22"/>
          <w:szCs w:val="22"/>
        </w:rPr>
        <w:t>na</w:t>
      </w:r>
      <w:r w:rsidRPr="008C212C">
        <w:rPr>
          <w:rFonts w:ascii="Calibri" w:hAnsi="Calibri" w:cs="Calibri"/>
          <w:sz w:val="22"/>
          <w:szCs w:val="22"/>
        </w:rPr>
        <w:t>dopunjuj</w:t>
      </w:r>
      <w:r w:rsidR="00F87322" w:rsidRPr="008C212C">
        <w:rPr>
          <w:rFonts w:ascii="Calibri" w:hAnsi="Calibri" w:cs="Calibri"/>
          <w:sz w:val="22"/>
          <w:szCs w:val="22"/>
        </w:rPr>
        <w:t>u</w:t>
      </w:r>
      <w:r w:rsidRPr="008C212C">
        <w:rPr>
          <w:rFonts w:ascii="Calibri" w:hAnsi="Calibri" w:cs="Calibri"/>
          <w:sz w:val="22"/>
          <w:szCs w:val="22"/>
        </w:rPr>
        <w:t xml:space="preserve"> i nadvladav</w:t>
      </w:r>
      <w:r w:rsidR="00F87322" w:rsidRPr="008C212C">
        <w:rPr>
          <w:rFonts w:ascii="Calibri" w:hAnsi="Calibri" w:cs="Calibri"/>
          <w:sz w:val="22"/>
          <w:szCs w:val="22"/>
        </w:rPr>
        <w:t>aju</w:t>
      </w:r>
      <w:r w:rsidRPr="008C212C">
        <w:rPr>
          <w:rFonts w:ascii="Calibri" w:hAnsi="Calibri" w:cs="Calibri"/>
          <w:sz w:val="22"/>
          <w:szCs w:val="22"/>
        </w:rPr>
        <w:t xml:space="preserve"> zahtjeve </w:t>
      </w:r>
      <w:r w:rsidR="00F87322" w:rsidRPr="008C212C">
        <w:rPr>
          <w:rFonts w:ascii="Calibri" w:hAnsi="Calibri" w:cs="Calibri"/>
          <w:sz w:val="22"/>
          <w:szCs w:val="22"/>
        </w:rPr>
        <w:t>dane Glavnim projektom</w:t>
      </w:r>
      <w:r w:rsidR="00336F29">
        <w:rPr>
          <w:rFonts w:ascii="Calibri" w:hAnsi="Calibri" w:cs="Calibri"/>
          <w:sz w:val="22"/>
          <w:szCs w:val="22"/>
        </w:rPr>
        <w:t xml:space="preserve"> (u nastavku</w:t>
      </w:r>
      <w:r w:rsidR="00EB59D3">
        <w:rPr>
          <w:rFonts w:ascii="Calibri" w:hAnsi="Calibri" w:cs="Calibri"/>
          <w:sz w:val="22"/>
          <w:szCs w:val="22"/>
        </w:rPr>
        <w:t xml:space="preserve"> i</w:t>
      </w:r>
      <w:r w:rsidR="00336F29">
        <w:rPr>
          <w:rFonts w:ascii="Calibri" w:hAnsi="Calibri" w:cs="Calibri"/>
          <w:sz w:val="22"/>
          <w:szCs w:val="22"/>
        </w:rPr>
        <w:t>: Projekt)</w:t>
      </w:r>
      <w:r w:rsidRPr="008C212C">
        <w:rPr>
          <w:rFonts w:ascii="Calibri" w:hAnsi="Calibri" w:cs="Calibri"/>
          <w:sz w:val="22"/>
          <w:szCs w:val="22"/>
        </w:rPr>
        <w:t>.</w:t>
      </w:r>
    </w:p>
    <w:p w14:paraId="088C08C5" w14:textId="76251C8C" w:rsidR="00920ED6" w:rsidRPr="004C57AC" w:rsidRDefault="00920ED6" w:rsidP="008C212C">
      <w:pPr>
        <w:spacing w:before="120"/>
        <w:jc w:val="both"/>
        <w:rPr>
          <w:rFonts w:ascii="Calibri" w:hAnsi="Calibri" w:cs="Calibri"/>
          <w:sz w:val="22"/>
          <w:szCs w:val="22"/>
        </w:rPr>
      </w:pPr>
      <w:r w:rsidRPr="004C57AC">
        <w:rPr>
          <w:rFonts w:ascii="Calibri" w:hAnsi="Calibri" w:cs="Calibri"/>
          <w:sz w:val="22"/>
          <w:szCs w:val="22"/>
        </w:rPr>
        <w:t>Predmet nabave nije podijeljen na grupe jer predstavlja jedinstvenu tehničku i funkcionalnu cjelinu. S obzirom na navedeno ponuditelji su u svojim ponudama dužni nuditi isključivo cjelokupan predmet nabave (zajednički glavni i svi sporedni predmeti nabave). Budući je određen jedan predmet nabave, Naručitelj će sukladno načelu ekonomičnosti ostvariti maksimalnu vrijednost za određeni predmet nabave, jer su ponuditelji u mogućnosti ponuditi bolje uvjete za cjelokupni predmet nabave u odnosu na nuđenje pojedinih predmeta nabave.</w:t>
      </w:r>
    </w:p>
    <w:p w14:paraId="482042F7" w14:textId="77777777" w:rsidR="00920ED6" w:rsidRPr="00BC0F07" w:rsidRDefault="00920ED6" w:rsidP="00271584">
      <w:pPr>
        <w:jc w:val="both"/>
        <w:rPr>
          <w:rFonts w:ascii="Calibri" w:hAnsi="Calibri" w:cs="Calibri"/>
        </w:rPr>
      </w:pPr>
    </w:p>
    <w:p w14:paraId="34A0F6DC" w14:textId="06068AE0" w:rsidR="00920ED6" w:rsidRPr="00BC0F07" w:rsidRDefault="00920ED6" w:rsidP="003A75F0">
      <w:pPr>
        <w:pStyle w:val="Heading3"/>
        <w:numPr>
          <w:ilvl w:val="1"/>
          <w:numId w:val="1"/>
        </w:numPr>
        <w:rPr>
          <w:rFonts w:ascii="Calibri" w:hAnsi="Calibri" w:cs="Calibri"/>
        </w:rPr>
      </w:pPr>
      <w:bookmarkStart w:id="22" w:name="_Toc19887620"/>
      <w:r w:rsidRPr="00BC0F07">
        <w:rPr>
          <w:rFonts w:ascii="Calibri" w:hAnsi="Calibri" w:cs="Calibri"/>
        </w:rPr>
        <w:t>KOLIČINA PREDMETA NABAVE</w:t>
      </w:r>
      <w:bookmarkEnd w:id="22"/>
      <w:r w:rsidRPr="00BC0F07">
        <w:rPr>
          <w:rFonts w:ascii="Calibri" w:hAnsi="Calibri" w:cs="Calibri"/>
        </w:rPr>
        <w:tab/>
      </w:r>
    </w:p>
    <w:p w14:paraId="1E2B3289" w14:textId="77777777" w:rsidR="00920ED6" w:rsidRPr="00BC0F07" w:rsidRDefault="00920ED6" w:rsidP="00920ED6">
      <w:pPr>
        <w:rPr>
          <w:rFonts w:ascii="Calibri" w:hAnsi="Calibri" w:cs="Calibri"/>
        </w:rPr>
      </w:pPr>
    </w:p>
    <w:p w14:paraId="7A3E78B9" w14:textId="77777777" w:rsidR="00920ED6" w:rsidRPr="004C57AC" w:rsidRDefault="00920ED6" w:rsidP="00C37200">
      <w:pPr>
        <w:jc w:val="both"/>
        <w:rPr>
          <w:rFonts w:ascii="Calibri" w:hAnsi="Calibri" w:cs="Calibri"/>
          <w:sz w:val="22"/>
          <w:szCs w:val="22"/>
        </w:rPr>
      </w:pPr>
      <w:r w:rsidRPr="004C57AC">
        <w:rPr>
          <w:rFonts w:ascii="Calibri" w:hAnsi="Calibri" w:cs="Calibri"/>
          <w:sz w:val="22"/>
          <w:szCs w:val="22"/>
        </w:rPr>
        <w:t>Točne  količine su navedene u troškovniku koji su prilog ove Dokumentacije o nabavi.</w:t>
      </w:r>
    </w:p>
    <w:p w14:paraId="56D29D06" w14:textId="500C7FC0" w:rsidR="00C27230" w:rsidRPr="004C57AC" w:rsidRDefault="00C27230" w:rsidP="00C37200">
      <w:pPr>
        <w:jc w:val="both"/>
        <w:rPr>
          <w:rFonts w:ascii="Calibri" w:hAnsi="Calibri" w:cs="Calibri"/>
          <w:sz w:val="22"/>
          <w:szCs w:val="22"/>
        </w:rPr>
      </w:pPr>
      <w:r w:rsidRPr="004C57AC">
        <w:rPr>
          <w:rFonts w:ascii="Calibri" w:hAnsi="Calibri" w:cs="Calibri"/>
          <w:sz w:val="22"/>
          <w:szCs w:val="22"/>
        </w:rPr>
        <w:t>Ponuditelj mora uz traženo tehničko rješenje ponuditi i sljedeće</w:t>
      </w:r>
      <w:r w:rsidR="009D272E">
        <w:rPr>
          <w:rFonts w:ascii="Calibri" w:hAnsi="Calibri" w:cs="Calibri"/>
          <w:sz w:val="22"/>
          <w:szCs w:val="22"/>
        </w:rPr>
        <w:t xml:space="preserve"> vezano uz sustav javne rasvjete</w:t>
      </w:r>
      <w:r w:rsidRPr="004C57AC">
        <w:rPr>
          <w:rFonts w:ascii="Calibri" w:hAnsi="Calibri" w:cs="Calibri"/>
          <w:sz w:val="22"/>
          <w:szCs w:val="22"/>
        </w:rPr>
        <w:t>:</w:t>
      </w:r>
    </w:p>
    <w:p w14:paraId="74FF4E66" w14:textId="17311FD3" w:rsidR="00C27230" w:rsidRPr="004C57AC" w:rsidRDefault="00C27230" w:rsidP="00C37200">
      <w:pPr>
        <w:jc w:val="both"/>
        <w:rPr>
          <w:rFonts w:ascii="Calibri" w:hAnsi="Calibri" w:cs="Calibri"/>
          <w:sz w:val="22"/>
          <w:szCs w:val="22"/>
        </w:rPr>
      </w:pPr>
      <w:r w:rsidRPr="004C57AC">
        <w:rPr>
          <w:rFonts w:ascii="Calibri" w:hAnsi="Calibri" w:cs="Calibri"/>
          <w:sz w:val="22"/>
          <w:szCs w:val="22"/>
        </w:rPr>
        <w:t>-</w:t>
      </w:r>
      <w:r w:rsidRPr="004C57AC">
        <w:rPr>
          <w:rFonts w:ascii="Calibri" w:hAnsi="Calibri" w:cs="Calibri"/>
          <w:sz w:val="22"/>
          <w:szCs w:val="22"/>
        </w:rPr>
        <w:tab/>
        <w:t>Zajamčenu godišnju uštedu na potrošnji električne energije izraženu u kWh (</w:t>
      </w:r>
      <w:r w:rsidR="00511665" w:rsidRPr="004C57AC">
        <w:rPr>
          <w:rFonts w:ascii="Calibri" w:hAnsi="Calibri" w:cs="Calibri"/>
          <w:sz w:val="22"/>
          <w:szCs w:val="22"/>
        </w:rPr>
        <w:t xml:space="preserve">Prilog </w:t>
      </w:r>
      <w:r w:rsidR="000C5A53">
        <w:rPr>
          <w:rFonts w:ascii="Calibri" w:hAnsi="Calibri" w:cs="Calibri"/>
          <w:sz w:val="22"/>
          <w:szCs w:val="22"/>
        </w:rPr>
        <w:t>4</w:t>
      </w:r>
      <w:r w:rsidR="000C5A53" w:rsidRPr="004C57AC">
        <w:rPr>
          <w:rFonts w:ascii="Calibri" w:hAnsi="Calibri" w:cs="Calibri"/>
          <w:sz w:val="22"/>
          <w:szCs w:val="22"/>
        </w:rPr>
        <w:t xml:space="preserve"> </w:t>
      </w:r>
      <w:r w:rsidR="00511665" w:rsidRPr="004C57AC">
        <w:rPr>
          <w:rFonts w:ascii="Calibri" w:hAnsi="Calibri" w:cs="Calibri"/>
          <w:sz w:val="22"/>
          <w:szCs w:val="22"/>
        </w:rPr>
        <w:t>DoN - Izjava o zajam</w:t>
      </w:r>
      <w:r w:rsidR="00F87322" w:rsidRPr="004C57AC">
        <w:rPr>
          <w:rFonts w:ascii="Calibri" w:hAnsi="Calibri" w:cs="Calibri"/>
          <w:sz w:val="22"/>
          <w:szCs w:val="22"/>
        </w:rPr>
        <w:t>č</w:t>
      </w:r>
      <w:r w:rsidR="00511665" w:rsidRPr="004C57AC">
        <w:rPr>
          <w:rFonts w:ascii="Calibri" w:hAnsi="Calibri" w:cs="Calibri"/>
          <w:sz w:val="22"/>
          <w:szCs w:val="22"/>
        </w:rPr>
        <w:t>enoj ustedi</w:t>
      </w:r>
      <w:r w:rsidRPr="004C57AC">
        <w:rPr>
          <w:rFonts w:ascii="Calibri" w:hAnsi="Calibri" w:cs="Calibri"/>
          <w:sz w:val="22"/>
          <w:szCs w:val="22"/>
        </w:rPr>
        <w:t>)</w:t>
      </w:r>
      <w:r w:rsidR="003B7A46">
        <w:rPr>
          <w:rFonts w:ascii="Calibri" w:hAnsi="Calibri" w:cs="Calibri"/>
          <w:sz w:val="22"/>
          <w:szCs w:val="22"/>
        </w:rPr>
        <w:t>.</w:t>
      </w:r>
    </w:p>
    <w:p w14:paraId="713ECF53" w14:textId="77777777" w:rsidR="00C27230" w:rsidRPr="004C57AC" w:rsidRDefault="00C27230" w:rsidP="00C37200">
      <w:pPr>
        <w:jc w:val="both"/>
        <w:rPr>
          <w:rFonts w:ascii="Calibri" w:hAnsi="Calibri" w:cs="Calibri"/>
          <w:sz w:val="22"/>
          <w:szCs w:val="22"/>
        </w:rPr>
      </w:pPr>
    </w:p>
    <w:p w14:paraId="59D4E951" w14:textId="33828D77" w:rsidR="00C27230" w:rsidRPr="004C57AC" w:rsidRDefault="00C27230" w:rsidP="00C37200">
      <w:pPr>
        <w:jc w:val="both"/>
        <w:rPr>
          <w:rFonts w:ascii="Calibri" w:hAnsi="Calibri" w:cs="Calibri"/>
          <w:sz w:val="22"/>
          <w:szCs w:val="22"/>
        </w:rPr>
      </w:pPr>
      <w:r w:rsidRPr="004C57AC">
        <w:rPr>
          <w:rFonts w:ascii="Calibri" w:hAnsi="Calibri" w:cs="Calibri"/>
          <w:sz w:val="22"/>
          <w:szCs w:val="22"/>
        </w:rPr>
        <w:t xml:space="preserve">Vrijednost uštede se izračunava kao smanjenje potrošnje novog sustava u vrijednosti iz Ponude u odnosu na referentni operativni trošak na godišnjoj razini definiran u ovom Dokumentacijom o nabavi, tako da se pretpostavlja da će javna rasvjeta trošiti toliko manje energije kolika je projektirana ušteda u fizičkim jedinicama. </w:t>
      </w:r>
    </w:p>
    <w:p w14:paraId="5807B1B3" w14:textId="77777777" w:rsidR="00C27230" w:rsidRPr="004C57AC" w:rsidRDefault="00C27230" w:rsidP="00C37200">
      <w:pPr>
        <w:jc w:val="both"/>
        <w:rPr>
          <w:rFonts w:ascii="Calibri" w:hAnsi="Calibri" w:cs="Calibri"/>
          <w:sz w:val="22"/>
          <w:szCs w:val="22"/>
        </w:rPr>
      </w:pPr>
    </w:p>
    <w:p w14:paraId="3A3901BC" w14:textId="77777777" w:rsidR="00C27230" w:rsidRPr="004C57AC" w:rsidRDefault="00C27230" w:rsidP="00C37200">
      <w:pPr>
        <w:jc w:val="both"/>
        <w:rPr>
          <w:rFonts w:ascii="Calibri" w:hAnsi="Calibri" w:cs="Calibri"/>
          <w:sz w:val="22"/>
          <w:szCs w:val="22"/>
        </w:rPr>
      </w:pPr>
      <w:r w:rsidRPr="004C57AC">
        <w:rPr>
          <w:rFonts w:ascii="Calibri" w:hAnsi="Calibri" w:cs="Calibri"/>
          <w:sz w:val="22"/>
          <w:szCs w:val="22"/>
        </w:rPr>
        <w:t>Referentni operativni trošak predstavlja iznos koji bi Naručitelj izdvajao godišnje za potrošnju električne energije (referentna potrošnja električne energije) i održavanje javne rasvjete uz zadržavanje postojeće rasvjetne tehnologije i zadovoljavanje norme HRN EN 13201.</w:t>
      </w:r>
    </w:p>
    <w:p w14:paraId="1A8D10B3" w14:textId="5A409F24" w:rsidR="00C27230" w:rsidRPr="004C57AC" w:rsidRDefault="00C27230" w:rsidP="00C27230">
      <w:pPr>
        <w:rPr>
          <w:rFonts w:ascii="Calibri" w:hAnsi="Calibri" w:cs="Calibri"/>
          <w:sz w:val="22"/>
          <w:szCs w:val="22"/>
        </w:rPr>
      </w:pPr>
    </w:p>
    <w:p w14:paraId="30C6723A" w14:textId="687D8D0F" w:rsidR="00C27230" w:rsidRPr="004C57AC" w:rsidRDefault="00C27230" w:rsidP="00C27230">
      <w:pPr>
        <w:rPr>
          <w:rFonts w:ascii="Calibri" w:hAnsi="Calibri" w:cs="Calibri"/>
          <w:sz w:val="22"/>
          <w:szCs w:val="22"/>
        </w:rPr>
      </w:pPr>
      <w:r w:rsidRPr="004C57AC">
        <w:rPr>
          <w:rFonts w:ascii="Calibri" w:hAnsi="Calibri" w:cs="Calibri"/>
          <w:sz w:val="22"/>
          <w:szCs w:val="22"/>
        </w:rPr>
        <w:t>Referentna potrošnja električne energije javne rasvjete iznosi</w:t>
      </w:r>
      <w:r w:rsidR="004C57AC">
        <w:rPr>
          <w:rFonts w:ascii="Calibri" w:hAnsi="Calibri" w:cs="Calibri"/>
          <w:sz w:val="22"/>
          <w:szCs w:val="22"/>
        </w:rPr>
        <w:t>:</w:t>
      </w:r>
    </w:p>
    <w:p w14:paraId="4818F4AF" w14:textId="77777777" w:rsidR="00C27230" w:rsidRPr="00BC0F07" w:rsidRDefault="00C27230" w:rsidP="00C27230">
      <w:pPr>
        <w:rPr>
          <w:rFonts w:ascii="Calibri" w:hAnsi="Calibri" w:cs="Calibri"/>
        </w:rPr>
      </w:pPr>
    </w:p>
    <w:p w14:paraId="11A48589" w14:textId="2F1E4459" w:rsidR="00C27230" w:rsidRPr="00BC0F07" w:rsidRDefault="00C935EB" w:rsidP="00CE6E1E">
      <w:pPr>
        <w:jc w:val="center"/>
        <w:rPr>
          <w:rFonts w:ascii="Calibri" w:hAnsi="Calibri" w:cs="Calibri"/>
        </w:rPr>
      </w:pPr>
      <w:r w:rsidRPr="00BC0F07">
        <w:rPr>
          <w:rFonts w:ascii="Calibri" w:hAnsi="Calibri" w:cs="Calibri"/>
        </w:rPr>
        <w:t>1.140.8</w:t>
      </w:r>
      <w:r w:rsidR="00E21FB3" w:rsidRPr="00BC0F07">
        <w:rPr>
          <w:rFonts w:ascii="Calibri" w:hAnsi="Calibri" w:cs="Calibri"/>
        </w:rPr>
        <w:t>75</w:t>
      </w:r>
      <w:r w:rsidRPr="00BC0F07">
        <w:rPr>
          <w:rFonts w:ascii="Calibri" w:hAnsi="Calibri" w:cs="Calibri"/>
        </w:rPr>
        <w:t>,</w:t>
      </w:r>
      <w:r w:rsidR="00E21FB3" w:rsidRPr="00BC0F07">
        <w:rPr>
          <w:rFonts w:ascii="Calibri" w:hAnsi="Calibri" w:cs="Calibri"/>
        </w:rPr>
        <w:t>84</w:t>
      </w:r>
      <w:r w:rsidR="00C27230" w:rsidRPr="00BC0F07">
        <w:rPr>
          <w:rFonts w:ascii="Calibri" w:hAnsi="Calibri" w:cs="Calibri"/>
        </w:rPr>
        <w:t xml:space="preserve"> kWh / godišnje</w:t>
      </w:r>
    </w:p>
    <w:p w14:paraId="49AA51EF" w14:textId="77777777" w:rsidR="00920ED6" w:rsidRPr="00BC0F07" w:rsidRDefault="00920ED6" w:rsidP="00920ED6">
      <w:pPr>
        <w:rPr>
          <w:rFonts w:ascii="Calibri" w:hAnsi="Calibri" w:cs="Calibri"/>
        </w:rPr>
      </w:pPr>
    </w:p>
    <w:p w14:paraId="38ECE28D" w14:textId="607CCF52" w:rsidR="00920ED6" w:rsidRPr="00BC0F07" w:rsidRDefault="00920ED6" w:rsidP="003A75F0">
      <w:pPr>
        <w:pStyle w:val="Heading3"/>
        <w:numPr>
          <w:ilvl w:val="1"/>
          <w:numId w:val="1"/>
        </w:numPr>
        <w:rPr>
          <w:rFonts w:ascii="Calibri" w:hAnsi="Calibri" w:cs="Calibri"/>
        </w:rPr>
      </w:pPr>
      <w:bookmarkStart w:id="23" w:name="_Toc19887621"/>
      <w:r w:rsidRPr="00BC0F07">
        <w:rPr>
          <w:rFonts w:ascii="Calibri" w:hAnsi="Calibri" w:cs="Calibri"/>
        </w:rPr>
        <w:t>TEHNČKE SPECIFIKACIJE</w:t>
      </w:r>
      <w:bookmarkEnd w:id="23"/>
      <w:r w:rsidRPr="00BC0F07">
        <w:rPr>
          <w:rFonts w:ascii="Calibri" w:hAnsi="Calibri" w:cs="Calibri"/>
        </w:rPr>
        <w:tab/>
      </w:r>
    </w:p>
    <w:p w14:paraId="72BC0C11" w14:textId="77777777" w:rsidR="00920ED6" w:rsidRPr="00BC0F07" w:rsidRDefault="00920ED6" w:rsidP="00920ED6">
      <w:pPr>
        <w:rPr>
          <w:rFonts w:ascii="Calibri" w:hAnsi="Calibri" w:cs="Calibri"/>
        </w:rPr>
      </w:pPr>
    </w:p>
    <w:p w14:paraId="1CFC438F" w14:textId="7A13BC2A" w:rsidR="00920ED6" w:rsidRPr="004C57AC" w:rsidRDefault="00920ED6" w:rsidP="00C37200">
      <w:pPr>
        <w:jc w:val="both"/>
        <w:rPr>
          <w:rFonts w:ascii="Calibri" w:hAnsi="Calibri" w:cs="Calibri"/>
          <w:sz w:val="22"/>
          <w:szCs w:val="22"/>
        </w:rPr>
      </w:pPr>
      <w:r w:rsidRPr="004C57AC">
        <w:rPr>
          <w:rFonts w:ascii="Calibri" w:hAnsi="Calibri" w:cs="Calibri"/>
          <w:sz w:val="22"/>
          <w:szCs w:val="22"/>
        </w:rPr>
        <w:t xml:space="preserve">Tehnička specifikacija predmeta nabave određena je u </w:t>
      </w:r>
      <w:r w:rsidR="006B7AD6" w:rsidRPr="004C57AC">
        <w:rPr>
          <w:rFonts w:ascii="Calibri" w:hAnsi="Calibri" w:cs="Calibri"/>
          <w:sz w:val="22"/>
          <w:szCs w:val="22"/>
        </w:rPr>
        <w:t>T</w:t>
      </w:r>
      <w:r w:rsidRPr="004C57AC">
        <w:rPr>
          <w:rFonts w:ascii="Calibri" w:hAnsi="Calibri" w:cs="Calibri"/>
          <w:sz w:val="22"/>
          <w:szCs w:val="22"/>
        </w:rPr>
        <w:t>roškovniku  i dokumentu pod nazivom „</w:t>
      </w:r>
      <w:r w:rsidR="00A8571B" w:rsidRPr="004C57AC">
        <w:rPr>
          <w:rFonts w:ascii="Calibri" w:hAnsi="Calibri" w:cs="Calibri"/>
          <w:sz w:val="22"/>
          <w:szCs w:val="22"/>
        </w:rPr>
        <w:t>Tehnička specif</w:t>
      </w:r>
      <w:r w:rsidR="00990E46">
        <w:rPr>
          <w:rFonts w:ascii="Calibri" w:hAnsi="Calibri" w:cs="Calibri"/>
          <w:sz w:val="22"/>
          <w:szCs w:val="22"/>
        </w:rPr>
        <w:t>ikacija sustava javne rasvjete G</w:t>
      </w:r>
      <w:r w:rsidR="00A8571B" w:rsidRPr="004C57AC">
        <w:rPr>
          <w:rFonts w:ascii="Calibri" w:hAnsi="Calibri" w:cs="Calibri"/>
          <w:sz w:val="22"/>
          <w:szCs w:val="22"/>
        </w:rPr>
        <w:t>rada Korčula</w:t>
      </w:r>
      <w:r w:rsidRPr="004C57AC">
        <w:rPr>
          <w:rFonts w:ascii="Calibri" w:hAnsi="Calibri" w:cs="Calibri"/>
          <w:sz w:val="22"/>
          <w:szCs w:val="22"/>
        </w:rPr>
        <w:t>“ koji su prilog ove Dokumentacije o nabavi.</w:t>
      </w:r>
    </w:p>
    <w:p w14:paraId="14B88C95" w14:textId="77777777" w:rsidR="00920ED6" w:rsidRPr="004C57AC" w:rsidRDefault="00920ED6" w:rsidP="00C37200">
      <w:pPr>
        <w:jc w:val="both"/>
        <w:rPr>
          <w:rFonts w:ascii="Calibri" w:hAnsi="Calibri" w:cs="Calibri"/>
          <w:sz w:val="22"/>
          <w:szCs w:val="22"/>
        </w:rPr>
      </w:pPr>
    </w:p>
    <w:p w14:paraId="06F5FC7C" w14:textId="0DBAD71A" w:rsidR="00920ED6" w:rsidRPr="003B21DB" w:rsidRDefault="00920ED6" w:rsidP="00C37200">
      <w:pPr>
        <w:jc w:val="both"/>
        <w:rPr>
          <w:rFonts w:ascii="Calibri" w:hAnsi="Calibri" w:cs="Calibri"/>
          <w:b/>
          <w:sz w:val="22"/>
          <w:szCs w:val="22"/>
        </w:rPr>
      </w:pPr>
      <w:bookmarkStart w:id="24" w:name="_Hlk17072605"/>
      <w:r w:rsidRPr="003B21DB">
        <w:rPr>
          <w:rFonts w:ascii="Calibri" w:hAnsi="Calibri" w:cs="Calibri"/>
          <w:b/>
          <w:sz w:val="22"/>
          <w:szCs w:val="22"/>
        </w:rPr>
        <w:t xml:space="preserve">Ponuditelji su obvezni uz ponudu </w:t>
      </w:r>
      <w:r w:rsidR="00A40D78" w:rsidRPr="003B21DB">
        <w:rPr>
          <w:rFonts w:ascii="Calibri" w:hAnsi="Calibri" w:cs="Calibri"/>
          <w:b/>
          <w:sz w:val="22"/>
          <w:szCs w:val="22"/>
        </w:rPr>
        <w:t xml:space="preserve">za svaku ponuđeni proizvod </w:t>
      </w:r>
      <w:r w:rsidRPr="003B21DB">
        <w:rPr>
          <w:rFonts w:ascii="Calibri" w:hAnsi="Calibri" w:cs="Calibri"/>
          <w:b/>
          <w:sz w:val="22"/>
          <w:szCs w:val="22"/>
        </w:rPr>
        <w:t xml:space="preserve">dostaviti </w:t>
      </w:r>
      <w:r w:rsidR="00A40D78" w:rsidRPr="003B21DB">
        <w:rPr>
          <w:rFonts w:ascii="Calibri" w:hAnsi="Calibri" w:cs="Calibri"/>
          <w:b/>
          <w:sz w:val="22"/>
          <w:szCs w:val="22"/>
        </w:rPr>
        <w:t>i popunjene Obrasce koji se nalaze unutar dokumenta „</w:t>
      </w:r>
      <w:r w:rsidR="00A8571B" w:rsidRPr="003B21DB">
        <w:rPr>
          <w:rFonts w:ascii="Calibri" w:hAnsi="Calibri" w:cs="Calibri"/>
          <w:b/>
          <w:sz w:val="22"/>
          <w:szCs w:val="22"/>
        </w:rPr>
        <w:t>Tehnička specif</w:t>
      </w:r>
      <w:r w:rsidR="00990E46">
        <w:rPr>
          <w:rFonts w:ascii="Calibri" w:hAnsi="Calibri" w:cs="Calibri"/>
          <w:b/>
          <w:sz w:val="22"/>
          <w:szCs w:val="22"/>
        </w:rPr>
        <w:t>ikacija sustava javne rasvjete G</w:t>
      </w:r>
      <w:r w:rsidR="00A8571B" w:rsidRPr="003B21DB">
        <w:rPr>
          <w:rFonts w:ascii="Calibri" w:hAnsi="Calibri" w:cs="Calibri"/>
          <w:b/>
          <w:sz w:val="22"/>
          <w:szCs w:val="22"/>
        </w:rPr>
        <w:t>rada Korčula</w:t>
      </w:r>
      <w:r w:rsidRPr="003B21DB">
        <w:rPr>
          <w:rFonts w:ascii="Calibri" w:hAnsi="Calibri" w:cs="Calibri"/>
          <w:b/>
          <w:sz w:val="22"/>
          <w:szCs w:val="22"/>
        </w:rPr>
        <w:t>“ s navodima sukladnosti nuđenog proizvoda s</w:t>
      </w:r>
      <w:r w:rsidR="004A06CF" w:rsidRPr="003B21DB">
        <w:rPr>
          <w:rFonts w:ascii="Calibri" w:hAnsi="Calibri" w:cs="Calibri"/>
          <w:b/>
          <w:sz w:val="22"/>
          <w:szCs w:val="22"/>
        </w:rPr>
        <w:t>a</w:t>
      </w:r>
      <w:r w:rsidRPr="003B21DB">
        <w:rPr>
          <w:rFonts w:ascii="Calibri" w:hAnsi="Calibri" w:cs="Calibri"/>
          <w:b/>
          <w:sz w:val="22"/>
          <w:szCs w:val="22"/>
        </w:rPr>
        <w:t xml:space="preserve"> zahtjevima Naručitelja.</w:t>
      </w:r>
    </w:p>
    <w:bookmarkEnd w:id="24"/>
    <w:p w14:paraId="551E4470" w14:textId="6EE51F1B" w:rsidR="00920ED6" w:rsidRPr="00BC0F07" w:rsidRDefault="00920ED6" w:rsidP="00C37200">
      <w:pPr>
        <w:jc w:val="both"/>
        <w:rPr>
          <w:rFonts w:ascii="Calibri" w:hAnsi="Calibri" w:cs="Calibri"/>
        </w:rPr>
      </w:pPr>
    </w:p>
    <w:p w14:paraId="053465AA" w14:textId="06E8490D" w:rsidR="00920ED6" w:rsidRPr="00BC0F07" w:rsidRDefault="00920ED6" w:rsidP="003A75F0">
      <w:pPr>
        <w:pStyle w:val="Heading3"/>
        <w:numPr>
          <w:ilvl w:val="1"/>
          <w:numId w:val="1"/>
        </w:numPr>
        <w:rPr>
          <w:rFonts w:ascii="Calibri" w:hAnsi="Calibri" w:cs="Calibri"/>
        </w:rPr>
      </w:pPr>
      <w:bookmarkStart w:id="25" w:name="_Toc19887622"/>
      <w:r w:rsidRPr="00BC0F07">
        <w:rPr>
          <w:rFonts w:ascii="Calibri" w:hAnsi="Calibri" w:cs="Calibri"/>
        </w:rPr>
        <w:t>KRITERIJ ZA OCJENU JEDNAKOVRIJEDNOSTI PREDMETA NABAVE</w:t>
      </w:r>
      <w:bookmarkEnd w:id="25"/>
      <w:r w:rsidRPr="00BC0F07">
        <w:rPr>
          <w:rFonts w:ascii="Calibri" w:hAnsi="Calibri" w:cs="Calibri"/>
        </w:rPr>
        <w:tab/>
      </w:r>
    </w:p>
    <w:p w14:paraId="462CF097" w14:textId="77777777" w:rsidR="00920ED6" w:rsidRPr="00BC0F07" w:rsidRDefault="00920ED6" w:rsidP="00BC0F07">
      <w:pPr>
        <w:pStyle w:val="Normal2"/>
        <w:rPr>
          <w:rFonts w:cs="Calibri"/>
        </w:rPr>
      </w:pPr>
    </w:p>
    <w:p w14:paraId="4516B5C9" w14:textId="260CFD08" w:rsidR="00920ED6" w:rsidRPr="004C57AC" w:rsidRDefault="00920ED6" w:rsidP="00407A65">
      <w:pPr>
        <w:jc w:val="both"/>
        <w:rPr>
          <w:rFonts w:ascii="Calibri" w:hAnsi="Calibri" w:cs="Calibri"/>
          <w:sz w:val="22"/>
          <w:szCs w:val="22"/>
        </w:rPr>
      </w:pPr>
      <w:r w:rsidRPr="004C57AC">
        <w:rPr>
          <w:rFonts w:ascii="Calibri" w:hAnsi="Calibri" w:cs="Calibri"/>
          <w:sz w:val="22"/>
          <w:szCs w:val="22"/>
        </w:rPr>
        <w:t>Naručitelj u troškovniku ne koristi opise navodeći određenu marku ili izvor, ili određeni proces s obilježjima proizvoda ili usluga koje pruža određeni gospodarski subjekt, ili zaštitne znakove, patente, tipove ili određeno podrijetlo ili proizvodnju. Međutim, u Projektu koji je dio Dokumentacije o nabavi navedeni su proizvođači i marke – stoga gospodarski subjekti mogu ponuditi jednakovrijedan proizvod. Kao dokaz jednakovrijednosti, gospodarski subjekt mora dostaviti dokazna sredstva o sukladnosti ponuđenoga proizvoda sa svim zahtjevima ili kriterijima utvrđenima u troškovniku ili tehničkim specifikacijama, odnosno ponuditelj je dužan u ponudi na zadovoljavajući način javnom naručitelju dokazati, bilo kojim prikladnim sredstvom što uključuje i sredstva dokazivanja iz članka 213. Zakona, da rješenja koja predlaže na jednakovrijedan način zadovoljavaju zahtjeve definirane tehničkim specifikacijama.</w:t>
      </w:r>
    </w:p>
    <w:p w14:paraId="1348AD33" w14:textId="77777777" w:rsidR="00920ED6" w:rsidRPr="004C57AC" w:rsidRDefault="00920ED6" w:rsidP="00920ED6">
      <w:pPr>
        <w:rPr>
          <w:rFonts w:ascii="Calibri" w:hAnsi="Calibri" w:cs="Calibri"/>
          <w:sz w:val="22"/>
          <w:szCs w:val="22"/>
        </w:rPr>
      </w:pPr>
    </w:p>
    <w:p w14:paraId="08BE3BB7" w14:textId="5E4621DE" w:rsidR="00BC0F07" w:rsidRPr="004C57AC" w:rsidRDefault="00920ED6" w:rsidP="00C37200">
      <w:pPr>
        <w:jc w:val="both"/>
        <w:rPr>
          <w:rFonts w:ascii="Calibri" w:hAnsi="Calibri" w:cs="Calibri"/>
          <w:sz w:val="22"/>
          <w:szCs w:val="22"/>
        </w:rPr>
      </w:pPr>
      <w:r w:rsidRPr="004C57AC">
        <w:rPr>
          <w:rFonts w:ascii="Calibri" w:hAnsi="Calibri" w:cs="Calibri"/>
          <w:sz w:val="22"/>
          <w:szCs w:val="22"/>
        </w:rPr>
        <w:t>Naručitelj neće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ZJN 2016, da rješenja koja predlaže na jednakovrijedan način zadovoljavaju zahtjeve definirane tehničkim specifikacijama.</w:t>
      </w:r>
    </w:p>
    <w:p w14:paraId="6A6E7DE6" w14:textId="77777777" w:rsidR="00BC0F07" w:rsidRPr="00BC0F07" w:rsidRDefault="00BC0F07" w:rsidP="00BC0F07">
      <w:pPr>
        <w:rPr>
          <w:rFonts w:ascii="Calibri" w:hAnsi="Calibri" w:cs="Calibri"/>
        </w:rPr>
      </w:pPr>
    </w:p>
    <w:p w14:paraId="5ABFCAA1" w14:textId="7DC6EFE5" w:rsidR="00920ED6" w:rsidRPr="00BC0F07" w:rsidRDefault="00920ED6" w:rsidP="003A75F0">
      <w:pPr>
        <w:pStyle w:val="Heading3"/>
        <w:numPr>
          <w:ilvl w:val="1"/>
          <w:numId w:val="1"/>
        </w:numPr>
        <w:rPr>
          <w:rFonts w:ascii="Calibri" w:hAnsi="Calibri" w:cs="Calibri"/>
        </w:rPr>
      </w:pPr>
      <w:bookmarkStart w:id="26" w:name="_Toc19887623"/>
      <w:r w:rsidRPr="00BC0F07">
        <w:rPr>
          <w:rFonts w:ascii="Calibri" w:hAnsi="Calibri" w:cs="Calibri"/>
        </w:rPr>
        <w:t>TROŠKOVNIK</w:t>
      </w:r>
      <w:bookmarkEnd w:id="26"/>
      <w:r w:rsidRPr="00BC0F07">
        <w:rPr>
          <w:rFonts w:ascii="Calibri" w:hAnsi="Calibri" w:cs="Calibri"/>
        </w:rPr>
        <w:tab/>
      </w:r>
    </w:p>
    <w:p w14:paraId="0ACD61F3" w14:textId="77777777" w:rsidR="00920ED6" w:rsidRPr="00BC0F07" w:rsidRDefault="00920ED6" w:rsidP="00920ED6">
      <w:pPr>
        <w:rPr>
          <w:rFonts w:ascii="Calibri" w:hAnsi="Calibri" w:cs="Calibri"/>
        </w:rPr>
      </w:pPr>
    </w:p>
    <w:p w14:paraId="438914A0" w14:textId="7A7759D8" w:rsidR="00920ED6" w:rsidRPr="004C57AC" w:rsidRDefault="000119C7" w:rsidP="00407A65">
      <w:pPr>
        <w:jc w:val="both"/>
        <w:rPr>
          <w:rFonts w:ascii="Calibri" w:hAnsi="Calibri" w:cs="Calibri"/>
          <w:sz w:val="22"/>
          <w:szCs w:val="22"/>
        </w:rPr>
      </w:pPr>
      <w:r w:rsidRPr="004C57AC">
        <w:rPr>
          <w:rFonts w:ascii="Calibri" w:hAnsi="Calibri" w:cs="Calibri"/>
          <w:sz w:val="22"/>
          <w:szCs w:val="22"/>
        </w:rPr>
        <w:t xml:space="preserve">Troškovnik je sastavni dio dokumentacije o nabavi i nalazi se kao poseban prilog </w:t>
      </w:r>
      <w:r w:rsidR="008763A2" w:rsidRPr="004C57AC">
        <w:rPr>
          <w:rFonts w:ascii="Calibri" w:hAnsi="Calibri" w:cs="Calibri"/>
          <w:sz w:val="22"/>
          <w:szCs w:val="22"/>
        </w:rPr>
        <w:t>D</w:t>
      </w:r>
      <w:r w:rsidRPr="004C57AC">
        <w:rPr>
          <w:rFonts w:ascii="Calibri" w:hAnsi="Calibri" w:cs="Calibri"/>
          <w:sz w:val="22"/>
          <w:szCs w:val="22"/>
        </w:rPr>
        <w:t>okumentacije</w:t>
      </w:r>
      <w:r w:rsidR="008763A2" w:rsidRPr="004C57AC">
        <w:rPr>
          <w:rFonts w:ascii="Calibri" w:hAnsi="Calibri" w:cs="Calibri"/>
          <w:sz w:val="22"/>
          <w:szCs w:val="22"/>
        </w:rPr>
        <w:t xml:space="preserve"> o nabavi</w:t>
      </w:r>
      <w:r w:rsidRPr="004C57AC">
        <w:rPr>
          <w:rFonts w:ascii="Calibri" w:hAnsi="Calibri" w:cs="Calibri"/>
          <w:sz w:val="22"/>
          <w:szCs w:val="22"/>
        </w:rPr>
        <w:t>.</w:t>
      </w:r>
      <w:r w:rsidR="00045E5D">
        <w:rPr>
          <w:rFonts w:ascii="Calibri" w:hAnsi="Calibri" w:cs="Calibri"/>
          <w:sz w:val="22"/>
          <w:szCs w:val="22"/>
        </w:rPr>
        <w:t xml:space="preserve"> </w:t>
      </w:r>
      <w:r w:rsidRPr="004C57AC">
        <w:rPr>
          <w:rFonts w:ascii="Calibri" w:hAnsi="Calibri" w:cs="Calibri"/>
          <w:sz w:val="22"/>
          <w:szCs w:val="22"/>
        </w:rPr>
        <w:t>Ako ponuditelj ne ispuni Troškovnike u skladu sa zahtjevima iz ove dokumentacije o nabavi ili promijeni tekst ili količine navedene u Obrascu troškovnika, smatrat će se da je takav troškovnik nepotpun i nevažeći te će ponuda biti odbijena.  Prilikom popunjavanja Troškovnika ponuditelj ukupnu cijenu stavke izračunava kao umnožak količine stavke i cijene stavke.</w:t>
      </w:r>
    </w:p>
    <w:p w14:paraId="7CE92872" w14:textId="77777777" w:rsidR="00920ED6" w:rsidRPr="004C57AC" w:rsidRDefault="00920ED6" w:rsidP="00407A65">
      <w:pPr>
        <w:jc w:val="both"/>
        <w:rPr>
          <w:rFonts w:ascii="Calibri" w:hAnsi="Calibri" w:cs="Calibri"/>
          <w:sz w:val="22"/>
          <w:szCs w:val="22"/>
        </w:rPr>
      </w:pPr>
      <w:r w:rsidRPr="004C57AC">
        <w:rPr>
          <w:rFonts w:ascii="Calibri" w:hAnsi="Calibri" w:cs="Calibri"/>
          <w:sz w:val="22"/>
          <w:szCs w:val="22"/>
        </w:rPr>
        <w:t>Troškovnik mora biti popunjen na izvornom predlošku bez mijenjanja, ispravljanja i prepisivanja izvornog teksta. Pod izvornim predloškom/troškovnikom podrazumijeva se troškovnik koji uključuje i sve izmjene i dopune koje su, ukoliko ih je bilo, objavljene u EOJN RH.</w:t>
      </w:r>
    </w:p>
    <w:p w14:paraId="17C193F4" w14:textId="77777777" w:rsidR="00920ED6" w:rsidRPr="004C57AC" w:rsidRDefault="00920ED6" w:rsidP="00407A65">
      <w:pPr>
        <w:jc w:val="both"/>
        <w:rPr>
          <w:rFonts w:ascii="Calibri" w:hAnsi="Calibri" w:cs="Calibri"/>
          <w:sz w:val="22"/>
          <w:szCs w:val="22"/>
        </w:rPr>
      </w:pPr>
    </w:p>
    <w:p w14:paraId="0B9D9809" w14:textId="77777777" w:rsidR="00920ED6" w:rsidRPr="004C57AC" w:rsidRDefault="00920ED6" w:rsidP="0003267C">
      <w:pPr>
        <w:jc w:val="both"/>
        <w:rPr>
          <w:rFonts w:ascii="Calibri" w:hAnsi="Calibri" w:cs="Calibri"/>
          <w:sz w:val="22"/>
          <w:szCs w:val="22"/>
        </w:rPr>
      </w:pPr>
      <w:r w:rsidRPr="004C57AC">
        <w:rPr>
          <w:rFonts w:ascii="Calibri" w:hAnsi="Calibri" w:cs="Calibri"/>
          <w:sz w:val="22"/>
          <w:szCs w:val="22"/>
        </w:rPr>
        <w:t>Podatke treba unijeti u obrazac Troškovnika na sljedeći način:</w:t>
      </w:r>
    </w:p>
    <w:p w14:paraId="37DE5588" w14:textId="77777777" w:rsidR="00920ED6" w:rsidRPr="004C57AC" w:rsidRDefault="00920ED6" w:rsidP="0003267C">
      <w:pPr>
        <w:jc w:val="both"/>
        <w:rPr>
          <w:rFonts w:ascii="Calibri" w:hAnsi="Calibri" w:cs="Calibri"/>
          <w:sz w:val="22"/>
          <w:szCs w:val="22"/>
        </w:rPr>
      </w:pPr>
    </w:p>
    <w:p w14:paraId="67840816" w14:textId="47C48205" w:rsidR="00920ED6" w:rsidRPr="004C57AC" w:rsidRDefault="006533AB" w:rsidP="0003267C">
      <w:pPr>
        <w:jc w:val="both"/>
        <w:rPr>
          <w:rFonts w:ascii="Calibri" w:hAnsi="Calibri" w:cs="Calibri"/>
          <w:sz w:val="22"/>
          <w:szCs w:val="22"/>
        </w:rPr>
      </w:pPr>
      <w:r>
        <w:rPr>
          <w:rFonts w:ascii="Calibri" w:hAnsi="Calibri" w:cs="Calibri"/>
          <w:sz w:val="22"/>
          <w:szCs w:val="22"/>
        </w:rPr>
        <w:t xml:space="preserve">a) </w:t>
      </w:r>
      <w:r w:rsidR="00920ED6" w:rsidRPr="004C57AC">
        <w:rPr>
          <w:rFonts w:ascii="Calibri" w:hAnsi="Calibri" w:cs="Calibri"/>
          <w:sz w:val="22"/>
          <w:szCs w:val="22"/>
        </w:rPr>
        <w:t>cijene stavke (jedinične cijene) navedene u troškovniku moraju biti iskazane bez obračunatog PDV-a,</w:t>
      </w:r>
    </w:p>
    <w:p w14:paraId="4F373159" w14:textId="29DC113D" w:rsidR="00920ED6" w:rsidRPr="004C57AC" w:rsidRDefault="006533AB" w:rsidP="0003267C">
      <w:pPr>
        <w:jc w:val="both"/>
        <w:rPr>
          <w:rFonts w:ascii="Calibri" w:hAnsi="Calibri" w:cs="Calibri"/>
          <w:sz w:val="22"/>
          <w:szCs w:val="22"/>
        </w:rPr>
      </w:pPr>
      <w:r>
        <w:rPr>
          <w:rFonts w:ascii="Calibri" w:hAnsi="Calibri" w:cs="Calibri"/>
          <w:sz w:val="22"/>
          <w:szCs w:val="22"/>
        </w:rPr>
        <w:t xml:space="preserve">b) </w:t>
      </w:r>
      <w:r w:rsidR="00920ED6" w:rsidRPr="004C57AC">
        <w:rPr>
          <w:rFonts w:ascii="Calibri" w:hAnsi="Calibri" w:cs="Calibri"/>
          <w:sz w:val="22"/>
          <w:szCs w:val="22"/>
        </w:rPr>
        <w:t>ponuditelj mora ispuniti sve stavke troškovnika, u skladu s obrascem troškovnika. Ponuditelj treba upisati cijenu za svaku stavku troškovnika koja u stupcu „Količina“ ima navedenu numeričku vrijednost,</w:t>
      </w:r>
    </w:p>
    <w:p w14:paraId="136CF8C1" w14:textId="6521A8F5" w:rsidR="00920ED6" w:rsidRPr="004C57AC" w:rsidRDefault="006533AB" w:rsidP="0003267C">
      <w:pPr>
        <w:jc w:val="both"/>
        <w:rPr>
          <w:rFonts w:ascii="Calibri" w:hAnsi="Calibri" w:cs="Calibri"/>
          <w:sz w:val="22"/>
          <w:szCs w:val="22"/>
        </w:rPr>
      </w:pPr>
      <w:r>
        <w:rPr>
          <w:rFonts w:ascii="Calibri" w:hAnsi="Calibri" w:cs="Calibri"/>
          <w:sz w:val="22"/>
          <w:szCs w:val="22"/>
        </w:rPr>
        <w:t xml:space="preserve">c) </w:t>
      </w:r>
      <w:r w:rsidR="00920ED6" w:rsidRPr="004C57AC">
        <w:rPr>
          <w:rFonts w:ascii="Calibri" w:hAnsi="Calibri" w:cs="Calibri"/>
          <w:sz w:val="22"/>
          <w:szCs w:val="22"/>
        </w:rPr>
        <w:t>cijene stavaka (jedinične cijene) se navode s decimalnim brojem s decimalnim zarezom i dva decimalna mjesta,</w:t>
      </w:r>
    </w:p>
    <w:p w14:paraId="568FBA49" w14:textId="66789B4C" w:rsidR="00920ED6" w:rsidRPr="004C57AC" w:rsidRDefault="006533AB" w:rsidP="0003267C">
      <w:pPr>
        <w:jc w:val="both"/>
        <w:rPr>
          <w:rFonts w:ascii="Calibri" w:hAnsi="Calibri" w:cs="Calibri"/>
          <w:sz w:val="22"/>
          <w:szCs w:val="22"/>
        </w:rPr>
      </w:pPr>
      <w:r>
        <w:rPr>
          <w:rFonts w:ascii="Calibri" w:hAnsi="Calibri" w:cs="Calibri"/>
          <w:sz w:val="22"/>
          <w:szCs w:val="22"/>
        </w:rPr>
        <w:t xml:space="preserve">d) </w:t>
      </w:r>
      <w:r w:rsidR="00920ED6" w:rsidRPr="004C57AC">
        <w:rPr>
          <w:rFonts w:ascii="Calibri" w:hAnsi="Calibri" w:cs="Calibri"/>
          <w:sz w:val="22"/>
          <w:szCs w:val="22"/>
        </w:rPr>
        <w:t>ponuditelj je obvezan u obrazac troškovnika upisati iznos = 0,00 ako određeni rad/uslugu/robu neće naplaćivati, odnosno ako je nudi besplatno ili je ista već uračunata u cijenu neke druge usluge iz troškovnika,</w:t>
      </w:r>
    </w:p>
    <w:p w14:paraId="62EA68DF" w14:textId="0CC6C4CB" w:rsidR="00920ED6" w:rsidRPr="004C57AC" w:rsidRDefault="006533AB" w:rsidP="0003267C">
      <w:pPr>
        <w:jc w:val="both"/>
        <w:rPr>
          <w:rFonts w:ascii="Calibri" w:hAnsi="Calibri" w:cs="Calibri"/>
          <w:sz w:val="22"/>
          <w:szCs w:val="22"/>
        </w:rPr>
      </w:pPr>
      <w:r>
        <w:rPr>
          <w:rFonts w:ascii="Calibri" w:hAnsi="Calibri" w:cs="Calibri"/>
          <w:sz w:val="22"/>
          <w:szCs w:val="22"/>
        </w:rPr>
        <w:t>e) p</w:t>
      </w:r>
      <w:r w:rsidR="00920ED6" w:rsidRPr="004C57AC">
        <w:rPr>
          <w:rFonts w:ascii="Calibri" w:hAnsi="Calibri" w:cs="Calibri"/>
          <w:sz w:val="22"/>
          <w:szCs w:val="22"/>
        </w:rPr>
        <w:t>rilikom ispunjavanja Troškovnika ponuditelj „Ukupnu cijenu“ stavke izračunava kao umnožak „Količine“ i „Jedinične cijene“ stavke,</w:t>
      </w:r>
    </w:p>
    <w:p w14:paraId="55C6117F" w14:textId="01B66A70" w:rsidR="00920ED6" w:rsidRPr="004C57AC" w:rsidRDefault="006533AB" w:rsidP="0003267C">
      <w:pPr>
        <w:jc w:val="both"/>
        <w:rPr>
          <w:rFonts w:ascii="Calibri" w:hAnsi="Calibri" w:cs="Calibri"/>
          <w:sz w:val="22"/>
          <w:szCs w:val="22"/>
        </w:rPr>
      </w:pPr>
      <w:r>
        <w:rPr>
          <w:rFonts w:ascii="Calibri" w:hAnsi="Calibri" w:cs="Calibri"/>
          <w:sz w:val="22"/>
          <w:szCs w:val="22"/>
        </w:rPr>
        <w:t xml:space="preserve">f) </w:t>
      </w:r>
      <w:r w:rsidR="00920ED6" w:rsidRPr="004C57AC">
        <w:rPr>
          <w:rFonts w:ascii="Calibri" w:hAnsi="Calibri" w:cs="Calibri"/>
          <w:sz w:val="22"/>
          <w:szCs w:val="22"/>
        </w:rPr>
        <w:t>u cijenu ponude moraju biti uračunati svi troškovi i popusti,</w:t>
      </w:r>
    </w:p>
    <w:p w14:paraId="2A9A10DA" w14:textId="716CCEC1" w:rsidR="00920ED6" w:rsidRPr="004C57AC" w:rsidRDefault="006533AB" w:rsidP="0003267C">
      <w:pPr>
        <w:jc w:val="both"/>
        <w:rPr>
          <w:rFonts w:ascii="Calibri" w:hAnsi="Calibri" w:cs="Calibri"/>
          <w:sz w:val="22"/>
          <w:szCs w:val="22"/>
        </w:rPr>
      </w:pPr>
      <w:r>
        <w:rPr>
          <w:rFonts w:ascii="Calibri" w:hAnsi="Calibri" w:cs="Calibri"/>
          <w:sz w:val="22"/>
          <w:szCs w:val="22"/>
        </w:rPr>
        <w:t xml:space="preserve">g) </w:t>
      </w:r>
      <w:r w:rsidR="00920ED6" w:rsidRPr="004C57AC">
        <w:rPr>
          <w:rFonts w:ascii="Calibri" w:hAnsi="Calibri" w:cs="Calibri"/>
          <w:sz w:val="22"/>
          <w:szCs w:val="22"/>
        </w:rPr>
        <w:t xml:space="preserve">sveukupne cijene (bez PDV-a) koje ponuditelj iskazuje na dnu troškovnika, ponuditelj upisuje u za to </w:t>
      </w:r>
      <w:r w:rsidR="00AA508F">
        <w:rPr>
          <w:rFonts w:ascii="Calibri" w:hAnsi="Calibri" w:cs="Calibri"/>
          <w:sz w:val="22"/>
          <w:szCs w:val="22"/>
        </w:rPr>
        <w:t xml:space="preserve">predviđeno </w:t>
      </w:r>
      <w:r w:rsidR="00920ED6" w:rsidRPr="004C57AC">
        <w:rPr>
          <w:rFonts w:ascii="Calibri" w:hAnsi="Calibri" w:cs="Calibri"/>
          <w:sz w:val="22"/>
          <w:szCs w:val="22"/>
        </w:rPr>
        <w:t>mjesto.</w:t>
      </w:r>
    </w:p>
    <w:p w14:paraId="73853B42" w14:textId="77777777" w:rsidR="00920ED6" w:rsidRPr="004C57AC" w:rsidRDefault="00920ED6" w:rsidP="0003267C">
      <w:pPr>
        <w:jc w:val="both"/>
        <w:rPr>
          <w:rFonts w:ascii="Calibri" w:hAnsi="Calibri" w:cs="Calibri"/>
          <w:sz w:val="22"/>
          <w:szCs w:val="22"/>
        </w:rPr>
      </w:pPr>
      <w:r w:rsidRPr="004C57AC">
        <w:rPr>
          <w:rFonts w:ascii="Calibri" w:hAnsi="Calibri" w:cs="Calibri"/>
          <w:sz w:val="22"/>
          <w:szCs w:val="22"/>
        </w:rPr>
        <w:t xml:space="preserve"> </w:t>
      </w:r>
    </w:p>
    <w:p w14:paraId="1758ED93" w14:textId="4696E187" w:rsidR="007146F2" w:rsidRDefault="00920ED6" w:rsidP="0003267C">
      <w:pPr>
        <w:jc w:val="both"/>
        <w:rPr>
          <w:rFonts w:ascii="Calibri" w:hAnsi="Calibri" w:cs="Calibri"/>
          <w:b/>
          <w:sz w:val="22"/>
          <w:szCs w:val="22"/>
        </w:rPr>
      </w:pPr>
      <w:r w:rsidRPr="004C57AC">
        <w:rPr>
          <w:rFonts w:ascii="Calibri" w:hAnsi="Calibri" w:cs="Calibri"/>
          <w:sz w:val="22"/>
          <w:szCs w:val="22"/>
        </w:rPr>
        <w:t>Ponuditelj je obvezan u dijelu troškovnika pod nazivom „Ponuđeni model“ upisati naziv proizvođača i oznaku artikla (model, tip) svjetiljke koja se nudi.</w:t>
      </w:r>
      <w:r w:rsidR="00800543" w:rsidRPr="004C57AC">
        <w:rPr>
          <w:rFonts w:ascii="Calibri" w:hAnsi="Calibri" w:cs="Calibri"/>
          <w:sz w:val="22"/>
          <w:szCs w:val="22"/>
        </w:rPr>
        <w:t xml:space="preserve"> </w:t>
      </w:r>
      <w:r w:rsidR="00800543" w:rsidRPr="003B21DB">
        <w:rPr>
          <w:rFonts w:ascii="Calibri" w:hAnsi="Calibri" w:cs="Calibri"/>
          <w:b/>
          <w:sz w:val="22"/>
          <w:szCs w:val="22"/>
        </w:rPr>
        <w:t>Za svaku stavku troškovnika dozvoljeno je ponuditi samo jedan „Ponuđeni model“ koji zadovoljava sve tehničke zahtjeve obuhvaćene tom stavkom.</w:t>
      </w:r>
    </w:p>
    <w:p w14:paraId="03A34BC5" w14:textId="77777777" w:rsidR="00A75491" w:rsidRDefault="00A75491" w:rsidP="0003267C">
      <w:pPr>
        <w:jc w:val="both"/>
        <w:rPr>
          <w:rFonts w:ascii="Calibri" w:hAnsi="Calibri" w:cs="Calibri"/>
          <w:b/>
          <w:sz w:val="22"/>
          <w:szCs w:val="22"/>
        </w:rPr>
      </w:pPr>
    </w:p>
    <w:p w14:paraId="0838BC7A" w14:textId="77777777" w:rsidR="00A75491" w:rsidRPr="004C57AC" w:rsidRDefault="00A75491" w:rsidP="0003267C">
      <w:pPr>
        <w:jc w:val="both"/>
        <w:rPr>
          <w:rFonts w:ascii="Calibri" w:hAnsi="Calibri" w:cs="Calibri"/>
          <w:sz w:val="22"/>
          <w:szCs w:val="22"/>
        </w:rPr>
      </w:pPr>
    </w:p>
    <w:p w14:paraId="0703D649" w14:textId="500D2519" w:rsidR="000119C7" w:rsidRDefault="000119C7" w:rsidP="003A75F0">
      <w:pPr>
        <w:pStyle w:val="Heading3"/>
        <w:numPr>
          <w:ilvl w:val="1"/>
          <w:numId w:val="1"/>
        </w:numPr>
        <w:rPr>
          <w:rFonts w:ascii="Calibri" w:hAnsi="Calibri" w:cs="Calibri"/>
        </w:rPr>
      </w:pPr>
      <w:bookmarkStart w:id="27" w:name="_Toc19887624"/>
      <w:r w:rsidRPr="00BC0F07">
        <w:rPr>
          <w:rFonts w:ascii="Calibri" w:hAnsi="Calibri" w:cs="Calibri"/>
        </w:rPr>
        <w:t>OBILAZAK I PREGLED LOKACIJA</w:t>
      </w:r>
      <w:r w:rsidR="00974AE8" w:rsidRPr="00BC0F07">
        <w:rPr>
          <w:rFonts w:ascii="Calibri" w:hAnsi="Calibri" w:cs="Calibri"/>
        </w:rPr>
        <w:t xml:space="preserve"> </w:t>
      </w:r>
      <w:bookmarkEnd w:id="27"/>
    </w:p>
    <w:p w14:paraId="5013EC1B" w14:textId="77777777" w:rsidR="005651A8" w:rsidRPr="005651A8" w:rsidRDefault="005651A8" w:rsidP="005651A8"/>
    <w:p w14:paraId="05F26286" w14:textId="1C4000CD" w:rsidR="00920ED6" w:rsidRPr="004C57AC" w:rsidRDefault="000119C7" w:rsidP="00BF0F26">
      <w:pPr>
        <w:jc w:val="both"/>
        <w:rPr>
          <w:rFonts w:ascii="Calibri" w:hAnsi="Calibri" w:cs="Calibri"/>
          <w:sz w:val="22"/>
          <w:szCs w:val="22"/>
        </w:rPr>
      </w:pPr>
      <w:r w:rsidRPr="004C57AC">
        <w:rPr>
          <w:rFonts w:ascii="Calibri" w:hAnsi="Calibri" w:cs="Calibri"/>
          <w:sz w:val="22"/>
          <w:szCs w:val="22"/>
        </w:rPr>
        <w:t>Gospodarski subjekti/ponuditelji mogu obići mjesta (lokacije) koje se odnose na predmet ovog postupka</w:t>
      </w:r>
      <w:r w:rsidR="00974AE8" w:rsidRPr="004C57AC">
        <w:rPr>
          <w:rFonts w:ascii="Calibri" w:hAnsi="Calibri" w:cs="Calibri"/>
          <w:sz w:val="22"/>
          <w:szCs w:val="22"/>
        </w:rPr>
        <w:t xml:space="preserve"> te izvršiti uvid u </w:t>
      </w:r>
      <w:r w:rsidR="003F66A9" w:rsidRPr="004C57AC">
        <w:rPr>
          <w:rFonts w:ascii="Calibri" w:hAnsi="Calibri" w:cs="Calibri"/>
          <w:sz w:val="22"/>
          <w:szCs w:val="22"/>
        </w:rPr>
        <w:t>p</w:t>
      </w:r>
      <w:r w:rsidR="00974AE8" w:rsidRPr="004C57AC">
        <w:rPr>
          <w:rFonts w:ascii="Calibri" w:hAnsi="Calibri" w:cs="Calibri"/>
          <w:sz w:val="22"/>
          <w:szCs w:val="22"/>
        </w:rPr>
        <w:t>rojektnu dokumentaciju kako bi se upot</w:t>
      </w:r>
      <w:r w:rsidR="006278BE" w:rsidRPr="004C57AC">
        <w:rPr>
          <w:rFonts w:ascii="Calibri" w:hAnsi="Calibri" w:cs="Calibri"/>
          <w:sz w:val="22"/>
          <w:szCs w:val="22"/>
        </w:rPr>
        <w:t>p</w:t>
      </w:r>
      <w:r w:rsidR="00974AE8" w:rsidRPr="004C57AC">
        <w:rPr>
          <w:rFonts w:ascii="Calibri" w:hAnsi="Calibri" w:cs="Calibri"/>
          <w:sz w:val="22"/>
          <w:szCs w:val="22"/>
        </w:rPr>
        <w:t xml:space="preserve">unosti upoznali </w:t>
      </w:r>
      <w:r w:rsidRPr="004C57AC">
        <w:rPr>
          <w:rFonts w:ascii="Calibri" w:hAnsi="Calibri" w:cs="Calibri"/>
          <w:sz w:val="22"/>
          <w:szCs w:val="22"/>
        </w:rPr>
        <w:t xml:space="preserve">s postojećim stanjem </w:t>
      </w:r>
      <w:r w:rsidR="00AE61B8" w:rsidRPr="004C57AC">
        <w:rPr>
          <w:rFonts w:ascii="Calibri" w:hAnsi="Calibri" w:cs="Calibri"/>
          <w:sz w:val="22"/>
          <w:szCs w:val="22"/>
        </w:rPr>
        <w:t xml:space="preserve">te </w:t>
      </w:r>
      <w:r w:rsidRPr="004C57AC">
        <w:rPr>
          <w:rFonts w:ascii="Calibri" w:hAnsi="Calibri" w:cs="Calibri"/>
          <w:sz w:val="22"/>
          <w:szCs w:val="22"/>
        </w:rPr>
        <w:t>kako bi za sebe i na vlastitu odgovornost prikupili sve informacije koje su potrebne za izradu ponude i preuzimanje ugovorne obveze</w:t>
      </w:r>
      <w:r w:rsidR="00974AE8" w:rsidRPr="004C57AC">
        <w:rPr>
          <w:rFonts w:ascii="Calibri" w:hAnsi="Calibri" w:cs="Calibri"/>
          <w:sz w:val="22"/>
          <w:szCs w:val="22"/>
        </w:rPr>
        <w:t xml:space="preserve">. </w:t>
      </w:r>
      <w:r w:rsidR="00CE6E1E" w:rsidRPr="004C57AC">
        <w:rPr>
          <w:rFonts w:ascii="Calibri" w:hAnsi="Calibri" w:cs="Calibri"/>
          <w:sz w:val="22"/>
          <w:szCs w:val="22"/>
        </w:rPr>
        <w:t>Za navedene radnje potrebno se javiti</w:t>
      </w:r>
      <w:r w:rsidR="005A28F7" w:rsidRPr="004C57AC">
        <w:rPr>
          <w:rFonts w:ascii="Calibri" w:hAnsi="Calibri" w:cs="Calibri"/>
          <w:sz w:val="22"/>
          <w:szCs w:val="22"/>
        </w:rPr>
        <w:t xml:space="preserve"> odgovornoj</w:t>
      </w:r>
      <w:r w:rsidR="00CE6E1E" w:rsidRPr="004C57AC">
        <w:rPr>
          <w:rFonts w:ascii="Calibri" w:hAnsi="Calibri" w:cs="Calibri"/>
          <w:sz w:val="22"/>
          <w:szCs w:val="22"/>
        </w:rPr>
        <w:t xml:space="preserve"> kontakt osobi naručitelja.</w:t>
      </w:r>
    </w:p>
    <w:p w14:paraId="41207B09" w14:textId="77777777" w:rsidR="00AE61B8" w:rsidRDefault="00AE61B8" w:rsidP="000119C7">
      <w:pPr>
        <w:rPr>
          <w:rFonts w:ascii="Calibri" w:hAnsi="Calibri" w:cs="Calibri"/>
        </w:rPr>
      </w:pPr>
    </w:p>
    <w:p w14:paraId="4FBEBDDC" w14:textId="0F79D574" w:rsidR="00247E65" w:rsidRPr="00BC0F07" w:rsidRDefault="00247E65" w:rsidP="000119C7">
      <w:pPr>
        <w:rPr>
          <w:rFonts w:ascii="Calibri" w:hAnsi="Calibri" w:cs="Calibri"/>
        </w:rPr>
      </w:pPr>
      <w:r>
        <w:rPr>
          <w:rFonts w:ascii="Calibri" w:hAnsi="Calibri" w:cs="Calibri"/>
        </w:rPr>
        <w:t xml:space="preserve">Glavni projekt bit će dostupan putem </w:t>
      </w:r>
      <w:r w:rsidR="00BC1C0F">
        <w:rPr>
          <w:rFonts w:ascii="Calibri" w:hAnsi="Calibri" w:cs="Calibri"/>
        </w:rPr>
        <w:t>linka</w:t>
      </w:r>
    </w:p>
    <w:p w14:paraId="7F79556D" w14:textId="77777777" w:rsidR="00BC1C0F" w:rsidRDefault="005E53CA" w:rsidP="00BC1C0F">
      <w:pPr>
        <w:rPr>
          <w:rFonts w:ascii="Comic Sans MS" w:hAnsi="Comic Sans MS"/>
          <w:color w:val="0C343D"/>
        </w:rPr>
      </w:pPr>
      <w:hyperlink r:id="rId18" w:tgtFrame="_blank" w:history="1">
        <w:r w:rsidR="00BC1C0F">
          <w:rPr>
            <w:rStyle w:val="Hyperlink"/>
            <w:rFonts w:ascii="Comic Sans MS" w:hAnsi="Comic Sans MS"/>
          </w:rPr>
          <w:t>https://drive.google.com/open?id=1hDrWzP-olBuQVIA_ZcCfozn-q4Cd-rQl</w:t>
        </w:r>
      </w:hyperlink>
    </w:p>
    <w:p w14:paraId="161CEA81" w14:textId="77777777" w:rsidR="00AE61B8" w:rsidRPr="00BC0F07" w:rsidRDefault="00AE61B8" w:rsidP="000119C7">
      <w:pPr>
        <w:rPr>
          <w:rFonts w:ascii="Calibri" w:hAnsi="Calibri" w:cs="Calibri"/>
        </w:rPr>
      </w:pPr>
    </w:p>
    <w:p w14:paraId="3EBA70FE" w14:textId="52C1819D" w:rsidR="00920ED6" w:rsidRPr="00BC0F07" w:rsidRDefault="00920ED6" w:rsidP="003A75F0">
      <w:pPr>
        <w:pStyle w:val="Heading3"/>
        <w:numPr>
          <w:ilvl w:val="1"/>
          <w:numId w:val="1"/>
        </w:numPr>
        <w:rPr>
          <w:rFonts w:ascii="Calibri" w:hAnsi="Calibri" w:cs="Calibri"/>
        </w:rPr>
      </w:pPr>
      <w:bookmarkStart w:id="28" w:name="_Toc19887625"/>
      <w:r w:rsidRPr="00BC0F07">
        <w:rPr>
          <w:rFonts w:ascii="Calibri" w:hAnsi="Calibri" w:cs="Calibri"/>
        </w:rPr>
        <w:t>MJESTO IZVRŠENJA UGOVORA</w:t>
      </w:r>
      <w:bookmarkEnd w:id="28"/>
      <w:r w:rsidRPr="00BC0F07">
        <w:rPr>
          <w:rFonts w:ascii="Calibri" w:hAnsi="Calibri" w:cs="Calibri"/>
        </w:rPr>
        <w:tab/>
      </w:r>
    </w:p>
    <w:p w14:paraId="118D909A" w14:textId="77777777" w:rsidR="00920ED6" w:rsidRPr="00BC0F07" w:rsidRDefault="00920ED6" w:rsidP="00920ED6">
      <w:pPr>
        <w:rPr>
          <w:rFonts w:ascii="Calibri" w:hAnsi="Calibri" w:cs="Calibri"/>
        </w:rPr>
      </w:pPr>
    </w:p>
    <w:p w14:paraId="7EF10CA1" w14:textId="1D8D30A4" w:rsidR="00920ED6" w:rsidRPr="004C57AC" w:rsidRDefault="00920ED6" w:rsidP="00F003BD">
      <w:pPr>
        <w:rPr>
          <w:rFonts w:ascii="Calibri" w:hAnsi="Calibri" w:cs="Calibri"/>
          <w:sz w:val="22"/>
          <w:szCs w:val="22"/>
        </w:rPr>
      </w:pPr>
      <w:r w:rsidRPr="004C57AC">
        <w:rPr>
          <w:rFonts w:ascii="Calibri" w:hAnsi="Calibri" w:cs="Calibri"/>
          <w:sz w:val="22"/>
          <w:szCs w:val="22"/>
        </w:rPr>
        <w:t xml:space="preserve">Administrativno područje Grada </w:t>
      </w:r>
      <w:r w:rsidR="00F003BD" w:rsidRPr="004C57AC">
        <w:rPr>
          <w:rFonts w:ascii="Calibri" w:hAnsi="Calibri" w:cs="Calibri"/>
          <w:sz w:val="22"/>
          <w:szCs w:val="22"/>
        </w:rPr>
        <w:t>Korčul</w:t>
      </w:r>
      <w:r w:rsidR="002F11EE">
        <w:rPr>
          <w:rFonts w:ascii="Calibri" w:hAnsi="Calibri" w:cs="Calibri"/>
          <w:sz w:val="22"/>
          <w:szCs w:val="22"/>
        </w:rPr>
        <w:t>e</w:t>
      </w:r>
      <w:r w:rsidR="00F003BD" w:rsidRPr="004C57AC">
        <w:rPr>
          <w:rFonts w:ascii="Calibri" w:hAnsi="Calibri" w:cs="Calibri"/>
          <w:sz w:val="22"/>
          <w:szCs w:val="22"/>
        </w:rPr>
        <w:t xml:space="preserve"> i naselja Žrnovo, Račišće, Pupnat i Čara.</w:t>
      </w:r>
    </w:p>
    <w:p w14:paraId="0D631C6B" w14:textId="77777777" w:rsidR="00920ED6" w:rsidRPr="00BC0F07" w:rsidRDefault="00920ED6" w:rsidP="00920ED6">
      <w:pPr>
        <w:rPr>
          <w:rFonts w:ascii="Calibri" w:hAnsi="Calibri" w:cs="Calibri"/>
        </w:rPr>
      </w:pPr>
    </w:p>
    <w:p w14:paraId="6E5D0F5B" w14:textId="77777777" w:rsidR="00AE61B8" w:rsidRPr="00BC0F07" w:rsidRDefault="00AE61B8" w:rsidP="00920ED6">
      <w:pPr>
        <w:rPr>
          <w:rFonts w:ascii="Calibri" w:hAnsi="Calibri" w:cs="Calibri"/>
        </w:rPr>
      </w:pPr>
    </w:p>
    <w:p w14:paraId="2E45F384" w14:textId="76BBBEE9" w:rsidR="00920ED6" w:rsidRPr="00BC0F07" w:rsidRDefault="00920ED6" w:rsidP="003A75F0">
      <w:pPr>
        <w:pStyle w:val="Heading3"/>
        <w:numPr>
          <w:ilvl w:val="1"/>
          <w:numId w:val="1"/>
        </w:numPr>
        <w:rPr>
          <w:rFonts w:ascii="Calibri" w:hAnsi="Calibri" w:cs="Calibri"/>
        </w:rPr>
      </w:pPr>
      <w:bookmarkStart w:id="29" w:name="_Toc19887626"/>
      <w:r w:rsidRPr="00BC0F07">
        <w:rPr>
          <w:rFonts w:ascii="Calibri" w:hAnsi="Calibri" w:cs="Calibri"/>
        </w:rPr>
        <w:t>ROK POČETKA I ZAVRŠETKA IZVRŠENJA UGOVORA</w:t>
      </w:r>
      <w:bookmarkEnd w:id="29"/>
      <w:r w:rsidRPr="00BC0F07">
        <w:rPr>
          <w:rFonts w:ascii="Calibri" w:hAnsi="Calibri" w:cs="Calibri"/>
        </w:rPr>
        <w:tab/>
      </w:r>
    </w:p>
    <w:p w14:paraId="4C9BC83C" w14:textId="77777777" w:rsidR="00920ED6" w:rsidRPr="00BC0F07" w:rsidRDefault="00920ED6" w:rsidP="00BC0F07">
      <w:pPr>
        <w:pStyle w:val="Normal2"/>
        <w:rPr>
          <w:rFonts w:cs="Calibri"/>
        </w:rPr>
      </w:pPr>
    </w:p>
    <w:p w14:paraId="0F5D8D9D" w14:textId="77777777" w:rsidR="00920ED6" w:rsidRPr="004C57AC" w:rsidRDefault="00920ED6" w:rsidP="000C1DD2">
      <w:pPr>
        <w:jc w:val="both"/>
        <w:rPr>
          <w:rFonts w:ascii="Calibri" w:hAnsi="Calibri" w:cs="Calibri"/>
          <w:sz w:val="22"/>
          <w:szCs w:val="22"/>
        </w:rPr>
      </w:pPr>
      <w:r w:rsidRPr="004C57AC">
        <w:rPr>
          <w:rFonts w:ascii="Calibri" w:hAnsi="Calibri" w:cs="Calibri"/>
          <w:sz w:val="22"/>
          <w:szCs w:val="22"/>
        </w:rPr>
        <w:t>Naručitelj će s odabranim ponuditeljem sklopiti ugovor u pisanom obliku najkasnije u roku od 30 dana od dana izvršnosti odluke o odabiru. Ugovor stupa na snagu onoga dana kada ga potpiše posljednja ugovorna strana te je na snazi do izvršenja svih obaveza ugovornih strana.</w:t>
      </w:r>
    </w:p>
    <w:p w14:paraId="130E79CF" w14:textId="16D02118" w:rsidR="00920ED6" w:rsidRPr="004C57AC" w:rsidRDefault="00920ED6" w:rsidP="000C1DD2">
      <w:pPr>
        <w:jc w:val="both"/>
        <w:rPr>
          <w:rFonts w:ascii="Calibri" w:hAnsi="Calibri" w:cs="Calibri"/>
          <w:sz w:val="22"/>
          <w:szCs w:val="22"/>
        </w:rPr>
      </w:pPr>
      <w:r w:rsidRPr="004C57AC">
        <w:rPr>
          <w:rFonts w:ascii="Calibri" w:hAnsi="Calibri" w:cs="Calibri"/>
          <w:sz w:val="22"/>
          <w:szCs w:val="22"/>
        </w:rPr>
        <w:t xml:space="preserve">Rok (što uključuje praznike, blagdane i neradne dane) i to računajući od dana zaključivanja ugovora je </w:t>
      </w:r>
      <w:r w:rsidR="00E76071" w:rsidRPr="004C57AC">
        <w:rPr>
          <w:rFonts w:ascii="Calibri" w:hAnsi="Calibri" w:cs="Calibri"/>
          <w:sz w:val="22"/>
          <w:szCs w:val="22"/>
        </w:rPr>
        <w:t>8</w:t>
      </w:r>
      <w:r w:rsidRPr="004C57AC">
        <w:rPr>
          <w:rFonts w:ascii="Calibri" w:hAnsi="Calibri" w:cs="Calibri"/>
          <w:sz w:val="22"/>
          <w:szCs w:val="22"/>
        </w:rPr>
        <w:t xml:space="preserve"> (</w:t>
      </w:r>
      <w:r w:rsidR="00E76071" w:rsidRPr="004C57AC">
        <w:rPr>
          <w:rFonts w:ascii="Calibri" w:hAnsi="Calibri" w:cs="Calibri"/>
          <w:sz w:val="22"/>
          <w:szCs w:val="22"/>
        </w:rPr>
        <w:t>osam</w:t>
      </w:r>
      <w:r w:rsidRPr="004C57AC">
        <w:rPr>
          <w:rFonts w:ascii="Calibri" w:hAnsi="Calibri" w:cs="Calibri"/>
          <w:sz w:val="22"/>
          <w:szCs w:val="22"/>
        </w:rPr>
        <w:t>) mjeseci.</w:t>
      </w:r>
    </w:p>
    <w:p w14:paraId="2D63AF66" w14:textId="77777777" w:rsidR="00920ED6" w:rsidRPr="00BC0F07" w:rsidRDefault="00920ED6" w:rsidP="000C1DD2">
      <w:pPr>
        <w:jc w:val="both"/>
        <w:rPr>
          <w:rFonts w:ascii="Calibri" w:hAnsi="Calibri" w:cs="Calibri"/>
        </w:rPr>
      </w:pPr>
    </w:p>
    <w:p w14:paraId="73DA9CEE" w14:textId="424C3E61" w:rsidR="00AE61B8" w:rsidRDefault="00920ED6" w:rsidP="00045E5D">
      <w:pPr>
        <w:jc w:val="both"/>
        <w:rPr>
          <w:rFonts w:ascii="Calibri" w:hAnsi="Calibri" w:cs="Calibri"/>
          <w:sz w:val="22"/>
          <w:szCs w:val="22"/>
        </w:rPr>
      </w:pPr>
      <w:r w:rsidRPr="004C57AC">
        <w:rPr>
          <w:rFonts w:ascii="Calibri" w:hAnsi="Calibri" w:cs="Calibri"/>
          <w:sz w:val="22"/>
          <w:szCs w:val="22"/>
        </w:rPr>
        <w:t>Izvršenje ugovora smatra se ako neposredno nakon dostave, montaže i instalacije ovlaštena osoba ponuditelja izvrši uspješnu provjeru o čemu se vodi komisijski zapisnik o primopredaji koji potpisuju predstavnici obiju strana.</w:t>
      </w:r>
    </w:p>
    <w:p w14:paraId="3BF4BBEC" w14:textId="77777777" w:rsidR="00247E65" w:rsidRDefault="00247E65" w:rsidP="00045E5D">
      <w:pPr>
        <w:jc w:val="both"/>
        <w:rPr>
          <w:rFonts w:ascii="Calibri" w:hAnsi="Calibri" w:cs="Calibri"/>
          <w:sz w:val="22"/>
          <w:szCs w:val="22"/>
        </w:rPr>
      </w:pPr>
    </w:p>
    <w:p w14:paraId="36DA236D" w14:textId="77777777" w:rsidR="00247E65" w:rsidRPr="00045E5D" w:rsidRDefault="00247E65" w:rsidP="00045E5D">
      <w:pPr>
        <w:jc w:val="both"/>
        <w:rPr>
          <w:rFonts w:ascii="Calibri" w:hAnsi="Calibri" w:cs="Calibri"/>
          <w:sz w:val="22"/>
          <w:szCs w:val="22"/>
        </w:rPr>
      </w:pPr>
    </w:p>
    <w:p w14:paraId="26290D80" w14:textId="2C1CC7BE" w:rsidR="00920ED6" w:rsidRPr="00BC0F07" w:rsidRDefault="00920ED6" w:rsidP="003A75F0">
      <w:pPr>
        <w:pStyle w:val="Heading3"/>
        <w:numPr>
          <w:ilvl w:val="1"/>
          <w:numId w:val="1"/>
        </w:numPr>
        <w:rPr>
          <w:rFonts w:ascii="Calibri" w:hAnsi="Calibri" w:cs="Calibri"/>
        </w:rPr>
      </w:pPr>
      <w:bookmarkStart w:id="30" w:name="_Toc19887627"/>
      <w:r w:rsidRPr="00BC0F07">
        <w:rPr>
          <w:rFonts w:ascii="Calibri" w:hAnsi="Calibri" w:cs="Calibri"/>
        </w:rPr>
        <w:t>OPCIJE I MOGUĆA OBNAVLJANJA UGOVORA</w:t>
      </w:r>
      <w:bookmarkEnd w:id="30"/>
      <w:r w:rsidRPr="00BC0F07">
        <w:rPr>
          <w:rFonts w:ascii="Calibri" w:hAnsi="Calibri" w:cs="Calibri"/>
        </w:rPr>
        <w:tab/>
      </w:r>
    </w:p>
    <w:p w14:paraId="0FF7ACE3" w14:textId="77777777" w:rsidR="00920ED6" w:rsidRPr="00BC0F07" w:rsidRDefault="00920ED6" w:rsidP="00920ED6">
      <w:pPr>
        <w:rPr>
          <w:rFonts w:ascii="Calibri" w:hAnsi="Calibri" w:cs="Calibri"/>
        </w:rPr>
      </w:pPr>
    </w:p>
    <w:p w14:paraId="18B5DADE" w14:textId="39FCABAE" w:rsidR="00920ED6" w:rsidRPr="004C57AC" w:rsidRDefault="00920ED6" w:rsidP="00920ED6">
      <w:pPr>
        <w:rPr>
          <w:rFonts w:ascii="Calibri" w:hAnsi="Calibri" w:cs="Calibri"/>
          <w:sz w:val="22"/>
          <w:szCs w:val="22"/>
        </w:rPr>
      </w:pPr>
      <w:r w:rsidRPr="004C57AC">
        <w:rPr>
          <w:rFonts w:ascii="Calibri" w:hAnsi="Calibri" w:cs="Calibri"/>
          <w:sz w:val="22"/>
          <w:szCs w:val="22"/>
        </w:rPr>
        <w:t>Nije primjenjivo</w:t>
      </w:r>
      <w:r w:rsidR="005A28F7" w:rsidRPr="004C57AC">
        <w:rPr>
          <w:rFonts w:ascii="Calibri" w:hAnsi="Calibri" w:cs="Calibri"/>
          <w:sz w:val="22"/>
          <w:szCs w:val="22"/>
        </w:rPr>
        <w:t>.</w:t>
      </w:r>
    </w:p>
    <w:p w14:paraId="60483BC5" w14:textId="317FE3D4" w:rsidR="00E824B4" w:rsidRPr="00BC0F07" w:rsidRDefault="00920ED6" w:rsidP="00BC0F07">
      <w:pPr>
        <w:rPr>
          <w:rFonts w:ascii="Calibri" w:eastAsia="Arial" w:hAnsi="Calibri" w:cs="Calibri"/>
          <w:bCs/>
          <w:sz w:val="20"/>
          <w:szCs w:val="20"/>
          <w:lang w:bidi="ar-SA"/>
        </w:rPr>
      </w:pPr>
      <w:r w:rsidRPr="00BC0F07">
        <w:rPr>
          <w:rFonts w:ascii="Calibri" w:hAnsi="Calibri" w:cs="Calibri"/>
          <w:bCs/>
        </w:rPr>
        <w:br w:type="page"/>
      </w:r>
    </w:p>
    <w:p w14:paraId="4083F314" w14:textId="3B1FCF0A" w:rsidR="005A28F7" w:rsidRPr="00A97409" w:rsidRDefault="00BC0F07" w:rsidP="003A75F0">
      <w:pPr>
        <w:pStyle w:val="Heading2"/>
        <w:numPr>
          <w:ilvl w:val="0"/>
          <w:numId w:val="1"/>
        </w:numPr>
        <w:rPr>
          <w:rFonts w:ascii="Calibri" w:hAnsi="Calibri" w:cs="Calibri"/>
          <w:b/>
          <w:bCs/>
          <w:sz w:val="24"/>
          <w:szCs w:val="24"/>
        </w:rPr>
      </w:pPr>
      <w:bookmarkStart w:id="31" w:name="_Toc19887628"/>
      <w:r w:rsidRPr="00A97409">
        <w:rPr>
          <w:rFonts w:ascii="Calibri" w:hAnsi="Calibri" w:cs="Calibri"/>
          <w:b/>
          <w:bCs/>
          <w:sz w:val="24"/>
          <w:szCs w:val="24"/>
        </w:rPr>
        <w:t>OSNOVE ZA ISKLJUČENJE GOSPODARSKOG SUBJEKTA I DOKUMENTI KOJIMA GOSPODARSKI SUBJEKT DOKAZUJE ODSUTNOST OSNOVA ZA ISKLJUČENJE</w:t>
      </w:r>
      <w:bookmarkEnd w:id="31"/>
      <w:r w:rsidRPr="00A97409">
        <w:rPr>
          <w:rFonts w:ascii="Calibri" w:hAnsi="Calibri" w:cs="Calibri"/>
          <w:b/>
          <w:bCs/>
          <w:sz w:val="24"/>
          <w:szCs w:val="24"/>
        </w:rPr>
        <w:t xml:space="preserve"> </w:t>
      </w:r>
    </w:p>
    <w:p w14:paraId="26FE5505" w14:textId="77777777" w:rsidR="005A28F7" w:rsidRPr="00BC0F07" w:rsidRDefault="005A28F7" w:rsidP="00BC0F07">
      <w:pPr>
        <w:pStyle w:val="Normal2"/>
        <w:rPr>
          <w:rFonts w:cs="Calibri"/>
        </w:rPr>
      </w:pPr>
    </w:p>
    <w:p w14:paraId="0745B29C" w14:textId="77777777" w:rsidR="005A28F7" w:rsidRPr="00BC0F07" w:rsidRDefault="005A28F7" w:rsidP="003A75F0">
      <w:pPr>
        <w:pStyle w:val="Heading3"/>
        <w:numPr>
          <w:ilvl w:val="1"/>
          <w:numId w:val="1"/>
        </w:numPr>
        <w:rPr>
          <w:rFonts w:ascii="Calibri" w:hAnsi="Calibri" w:cs="Calibri"/>
        </w:rPr>
      </w:pPr>
      <w:bookmarkStart w:id="32" w:name="_Toc19887629"/>
      <w:r w:rsidRPr="00BC0F07">
        <w:rPr>
          <w:rFonts w:ascii="Calibri" w:hAnsi="Calibri" w:cs="Calibri"/>
        </w:rPr>
        <w:t>OBVEZNE OSNOVE ZA ISKLJUČENJE GOSPODARSKIH SUBJEKATA</w:t>
      </w:r>
      <w:bookmarkEnd w:id="32"/>
      <w:r w:rsidRPr="00BC0F07">
        <w:rPr>
          <w:rFonts w:ascii="Calibri" w:hAnsi="Calibri" w:cs="Calibri"/>
        </w:rPr>
        <w:t xml:space="preserve"> </w:t>
      </w:r>
    </w:p>
    <w:p w14:paraId="48A4DC5C" w14:textId="77777777" w:rsidR="005A28F7" w:rsidRPr="00BC0F07" w:rsidRDefault="005A28F7">
      <w:pPr>
        <w:rPr>
          <w:rFonts w:ascii="Calibri" w:hAnsi="Calibri" w:cs="Calibri"/>
        </w:rPr>
      </w:pPr>
    </w:p>
    <w:p w14:paraId="77A682AB" w14:textId="77777777" w:rsidR="005A28F7" w:rsidRPr="00BC0F07" w:rsidRDefault="005A28F7" w:rsidP="005A28F7">
      <w:pPr>
        <w:pStyle w:val="BodyText0"/>
        <w:spacing w:line="237" w:lineRule="auto"/>
        <w:ind w:left="156" w:right="114"/>
        <w:rPr>
          <w:rFonts w:ascii="Calibri" w:hAnsi="Calibri" w:cs="Calibri"/>
          <w:sz w:val="22"/>
          <w:szCs w:val="22"/>
        </w:rPr>
      </w:pPr>
      <w:r w:rsidRPr="00BC0F07">
        <w:rPr>
          <w:rFonts w:ascii="Calibri" w:hAnsi="Calibri" w:cs="Calibri"/>
          <w:color w:val="212A35"/>
          <w:sz w:val="22"/>
          <w:szCs w:val="22"/>
        </w:rPr>
        <w:t>Odredbe iz poglavlja 3. OSNOVE ZA ISKLJUČENJE GOSPODARSKOG SUBJEKTA, osim za gospodarskog subjekta koji samostalno dostavlja ponudu, utvrđuju se i:</w:t>
      </w:r>
    </w:p>
    <w:p w14:paraId="49EFE4BD" w14:textId="77777777" w:rsidR="005A28F7" w:rsidRPr="00BC0F07" w:rsidRDefault="005A28F7" w:rsidP="003A75F0">
      <w:pPr>
        <w:pStyle w:val="ListParagraph"/>
        <w:widowControl w:val="0"/>
        <w:numPr>
          <w:ilvl w:val="1"/>
          <w:numId w:val="5"/>
        </w:numPr>
        <w:tabs>
          <w:tab w:val="left" w:pos="916"/>
        </w:tabs>
        <w:autoSpaceDE w:val="0"/>
        <w:autoSpaceDN w:val="0"/>
        <w:spacing w:before="7" w:after="0" w:line="237" w:lineRule="auto"/>
        <w:ind w:right="198" w:hanging="360"/>
        <w:contextualSpacing w:val="0"/>
        <w:rPr>
          <w:rFonts w:ascii="Calibri" w:hAnsi="Calibri" w:cs="Calibri"/>
        </w:rPr>
      </w:pPr>
      <w:r w:rsidRPr="00BC0F07">
        <w:rPr>
          <w:rFonts w:ascii="Calibri" w:hAnsi="Calibri" w:cs="Calibri"/>
          <w:color w:val="212A35"/>
        </w:rPr>
        <w:t xml:space="preserve">u slučaju zajednice gospodarskih subjekata, za </w:t>
      </w:r>
      <w:r w:rsidRPr="00BC0F07">
        <w:rPr>
          <w:rFonts w:ascii="Calibri" w:hAnsi="Calibri" w:cs="Calibri"/>
          <w:b/>
          <w:color w:val="212A35"/>
        </w:rPr>
        <w:t>sve članove zajednice gospodarskih subjekata</w:t>
      </w:r>
      <w:r w:rsidRPr="00BC0F07">
        <w:rPr>
          <w:rFonts w:ascii="Calibri" w:hAnsi="Calibri" w:cs="Calibri"/>
          <w:b/>
          <w:color w:val="212A35"/>
          <w:spacing w:val="-11"/>
        </w:rPr>
        <w:t xml:space="preserve"> </w:t>
      </w:r>
      <w:r w:rsidRPr="00BC0F07">
        <w:rPr>
          <w:rFonts w:ascii="Calibri" w:hAnsi="Calibri" w:cs="Calibri"/>
          <w:color w:val="212A35"/>
        </w:rPr>
        <w:t>pojedinačno,</w:t>
      </w:r>
    </w:p>
    <w:p w14:paraId="132701DA" w14:textId="77777777" w:rsidR="005A28F7" w:rsidRPr="00BC0F07" w:rsidRDefault="005A28F7" w:rsidP="003A75F0">
      <w:pPr>
        <w:pStyle w:val="ListParagraph"/>
        <w:widowControl w:val="0"/>
        <w:numPr>
          <w:ilvl w:val="1"/>
          <w:numId w:val="5"/>
        </w:numPr>
        <w:tabs>
          <w:tab w:val="left" w:pos="916"/>
        </w:tabs>
        <w:autoSpaceDE w:val="0"/>
        <w:autoSpaceDN w:val="0"/>
        <w:spacing w:before="2" w:after="0" w:line="237" w:lineRule="auto"/>
        <w:ind w:right="201" w:hanging="360"/>
        <w:contextualSpacing w:val="0"/>
        <w:rPr>
          <w:rFonts w:ascii="Calibri" w:hAnsi="Calibri" w:cs="Calibri"/>
        </w:rPr>
      </w:pPr>
      <w:r w:rsidRPr="00BC0F07">
        <w:rPr>
          <w:rFonts w:ascii="Calibri" w:hAnsi="Calibri" w:cs="Calibri"/>
          <w:color w:val="212A35"/>
        </w:rPr>
        <w:t xml:space="preserve">ukoliko gospodarski subjekt namjerava dati </w:t>
      </w:r>
      <w:r w:rsidRPr="00BC0F07">
        <w:rPr>
          <w:rFonts w:ascii="Calibri" w:hAnsi="Calibri" w:cs="Calibri"/>
          <w:color w:val="212A35"/>
          <w:spacing w:val="-3"/>
        </w:rPr>
        <w:t xml:space="preserve">dio </w:t>
      </w:r>
      <w:r w:rsidRPr="00BC0F07">
        <w:rPr>
          <w:rFonts w:ascii="Calibri" w:hAnsi="Calibri" w:cs="Calibri"/>
          <w:color w:val="212A35"/>
        </w:rPr>
        <w:t>ugovora o javnoj nabavi u podugovor jednom ili više p</w:t>
      </w:r>
      <w:r w:rsidRPr="00BC0F07">
        <w:rPr>
          <w:rFonts w:ascii="Calibri" w:hAnsi="Calibri" w:cs="Calibri"/>
          <w:b/>
          <w:color w:val="212A35"/>
        </w:rPr>
        <w:t>odugovaratelja</w:t>
      </w:r>
      <w:r w:rsidRPr="00BC0F07">
        <w:rPr>
          <w:rFonts w:ascii="Calibri" w:hAnsi="Calibri" w:cs="Calibri"/>
          <w:color w:val="212A35"/>
        </w:rPr>
        <w:t>, za svakog podugovaratelja</w:t>
      </w:r>
      <w:r w:rsidRPr="00BC0F07">
        <w:rPr>
          <w:rFonts w:ascii="Calibri" w:hAnsi="Calibri" w:cs="Calibri"/>
          <w:color w:val="212A35"/>
          <w:spacing w:val="-23"/>
        </w:rPr>
        <w:t xml:space="preserve"> </w:t>
      </w:r>
      <w:r w:rsidRPr="00BC0F07">
        <w:rPr>
          <w:rFonts w:ascii="Calibri" w:hAnsi="Calibri" w:cs="Calibri"/>
          <w:color w:val="212A35"/>
        </w:rPr>
        <w:t>pojedinačno,</w:t>
      </w:r>
    </w:p>
    <w:p w14:paraId="4B45E368" w14:textId="0EC78A64" w:rsidR="005A28F7" w:rsidRPr="00BC0F07" w:rsidRDefault="005A28F7" w:rsidP="003A75F0">
      <w:pPr>
        <w:pStyle w:val="ListParagraph"/>
        <w:widowControl w:val="0"/>
        <w:numPr>
          <w:ilvl w:val="1"/>
          <w:numId w:val="5"/>
        </w:numPr>
        <w:tabs>
          <w:tab w:val="left" w:pos="916"/>
        </w:tabs>
        <w:autoSpaceDE w:val="0"/>
        <w:autoSpaceDN w:val="0"/>
        <w:spacing w:before="4" w:after="0" w:line="293" w:lineRule="exact"/>
        <w:ind w:hanging="360"/>
        <w:contextualSpacing w:val="0"/>
        <w:rPr>
          <w:rFonts w:ascii="Calibri" w:hAnsi="Calibri" w:cs="Calibri"/>
        </w:rPr>
      </w:pPr>
      <w:r w:rsidRPr="00BC0F07">
        <w:rPr>
          <w:rFonts w:ascii="Calibri" w:hAnsi="Calibri" w:cs="Calibri"/>
          <w:color w:val="212A35"/>
        </w:rPr>
        <w:t xml:space="preserve">ukoliko  se  gospodarski subjekt  oslanja  </w:t>
      </w:r>
      <w:r w:rsidRPr="00BC0F07">
        <w:rPr>
          <w:rFonts w:ascii="Calibri" w:hAnsi="Calibri" w:cs="Calibri"/>
          <w:color w:val="212A35"/>
          <w:spacing w:val="-3"/>
        </w:rPr>
        <w:t xml:space="preserve">na  </w:t>
      </w:r>
      <w:r w:rsidRPr="00BC0F07">
        <w:rPr>
          <w:rFonts w:ascii="Calibri" w:hAnsi="Calibri" w:cs="Calibri"/>
          <w:color w:val="212A35"/>
        </w:rPr>
        <w:t>sposobnost  drugih subjekata,  za</w:t>
      </w:r>
      <w:r w:rsidRPr="00BC0F07">
        <w:rPr>
          <w:rFonts w:ascii="Calibri" w:hAnsi="Calibri" w:cs="Calibri"/>
          <w:color w:val="212A35"/>
          <w:spacing w:val="-11"/>
        </w:rPr>
        <w:t xml:space="preserve"> </w:t>
      </w:r>
      <w:r w:rsidRPr="00BC0F07">
        <w:rPr>
          <w:rFonts w:ascii="Calibri" w:hAnsi="Calibri" w:cs="Calibri"/>
          <w:color w:val="212A35"/>
        </w:rPr>
        <w:t xml:space="preserve">svakog </w:t>
      </w:r>
      <w:r w:rsidRPr="00BC0F07">
        <w:rPr>
          <w:rFonts w:ascii="Calibri" w:hAnsi="Calibri" w:cs="Calibri"/>
          <w:b/>
          <w:color w:val="212A35"/>
        </w:rPr>
        <w:t>subjekta na čiju se sposobnost gospodarski subjekt oslanja</w:t>
      </w:r>
      <w:r w:rsidRPr="00BC0F07">
        <w:rPr>
          <w:rFonts w:ascii="Calibri" w:hAnsi="Calibri" w:cs="Calibri"/>
          <w:color w:val="212A35"/>
        </w:rPr>
        <w:t xml:space="preserve"> pojedinačno.</w:t>
      </w:r>
    </w:p>
    <w:p w14:paraId="5331E1C0" w14:textId="77777777" w:rsidR="005A28F7" w:rsidRPr="00BC0F07" w:rsidRDefault="005A28F7" w:rsidP="005A28F7">
      <w:pPr>
        <w:pStyle w:val="BodyText0"/>
        <w:spacing w:before="8"/>
        <w:rPr>
          <w:rFonts w:ascii="Calibri" w:hAnsi="Calibri" w:cs="Calibri"/>
          <w:sz w:val="22"/>
          <w:szCs w:val="22"/>
        </w:rPr>
      </w:pPr>
    </w:p>
    <w:p w14:paraId="3BAE5BD7" w14:textId="77777777" w:rsidR="005A28F7" w:rsidRPr="00BC0F07" w:rsidRDefault="005A28F7" w:rsidP="003A75F0">
      <w:pPr>
        <w:pStyle w:val="ListParagraph"/>
        <w:widowControl w:val="0"/>
        <w:numPr>
          <w:ilvl w:val="0"/>
          <w:numId w:val="4"/>
        </w:numPr>
        <w:tabs>
          <w:tab w:val="left" w:pos="517"/>
        </w:tabs>
        <w:autoSpaceDE w:val="0"/>
        <w:autoSpaceDN w:val="0"/>
        <w:spacing w:after="0" w:line="240" w:lineRule="auto"/>
        <w:ind w:left="516" w:right="191" w:hanging="360"/>
        <w:contextualSpacing w:val="0"/>
        <w:jc w:val="both"/>
        <w:rPr>
          <w:rFonts w:ascii="Calibri" w:hAnsi="Calibri" w:cs="Calibri"/>
        </w:rPr>
      </w:pPr>
      <w:r w:rsidRPr="00BC0F07">
        <w:rPr>
          <w:rFonts w:ascii="Calibri" w:hAnsi="Calibri" w:cs="Calibri"/>
          <w:color w:val="212A35"/>
        </w:rPr>
        <w:t xml:space="preserve">Ako Naručitelj utvrdi da postoji osnova za isključenje podugovaratelja, zatražit će od gospodarskog subjekta zamjenu </w:t>
      </w:r>
      <w:r w:rsidRPr="00BC0F07">
        <w:rPr>
          <w:rFonts w:ascii="Calibri" w:hAnsi="Calibri" w:cs="Calibri"/>
          <w:color w:val="212A35"/>
          <w:spacing w:val="1"/>
        </w:rPr>
        <w:t xml:space="preserve">tog </w:t>
      </w:r>
      <w:r w:rsidRPr="00BC0F07">
        <w:rPr>
          <w:rFonts w:ascii="Calibri" w:hAnsi="Calibri" w:cs="Calibri"/>
          <w:color w:val="212A35"/>
        </w:rPr>
        <w:t xml:space="preserve">podugovaratelja u primjerenom roku </w:t>
      </w:r>
      <w:r w:rsidRPr="00BC0F07">
        <w:rPr>
          <w:rFonts w:ascii="Calibri" w:hAnsi="Calibri" w:cs="Calibri"/>
          <w:color w:val="212A35"/>
          <w:spacing w:val="-3"/>
        </w:rPr>
        <w:t xml:space="preserve">ne </w:t>
      </w:r>
      <w:r w:rsidRPr="00BC0F07">
        <w:rPr>
          <w:rFonts w:ascii="Calibri" w:hAnsi="Calibri" w:cs="Calibri"/>
          <w:color w:val="212A35"/>
        </w:rPr>
        <w:t>kraćem od 5 (pet) dana, računajući od dana slanja zahtjeva Naručitelja kroz sustav EOJN</w:t>
      </w:r>
      <w:r w:rsidRPr="00BC0F07">
        <w:rPr>
          <w:rFonts w:ascii="Calibri" w:hAnsi="Calibri" w:cs="Calibri"/>
          <w:color w:val="212A35"/>
          <w:spacing w:val="-36"/>
        </w:rPr>
        <w:t xml:space="preserve"> </w:t>
      </w:r>
      <w:r w:rsidRPr="00BC0F07">
        <w:rPr>
          <w:rFonts w:ascii="Calibri" w:hAnsi="Calibri" w:cs="Calibri"/>
          <w:color w:val="212A35"/>
        </w:rPr>
        <w:t>RH.</w:t>
      </w:r>
    </w:p>
    <w:p w14:paraId="2B061FD2" w14:textId="77777777" w:rsidR="005A28F7" w:rsidRPr="00BC0F07" w:rsidRDefault="005A28F7" w:rsidP="003A75F0">
      <w:pPr>
        <w:pStyle w:val="ListParagraph"/>
        <w:widowControl w:val="0"/>
        <w:numPr>
          <w:ilvl w:val="0"/>
          <w:numId w:val="4"/>
        </w:numPr>
        <w:tabs>
          <w:tab w:val="left" w:pos="517"/>
        </w:tabs>
        <w:autoSpaceDE w:val="0"/>
        <w:autoSpaceDN w:val="0"/>
        <w:spacing w:after="0" w:line="240" w:lineRule="auto"/>
        <w:ind w:left="516" w:right="154" w:hanging="360"/>
        <w:contextualSpacing w:val="0"/>
        <w:jc w:val="both"/>
        <w:rPr>
          <w:rFonts w:ascii="Calibri" w:hAnsi="Calibri" w:cs="Calibri"/>
        </w:rPr>
      </w:pPr>
      <w:r w:rsidRPr="00BC0F07">
        <w:rPr>
          <w:rFonts w:ascii="Calibri" w:hAnsi="Calibri" w:cs="Calibri"/>
          <w:color w:val="212A35"/>
        </w:rPr>
        <w:t xml:space="preserve">Ako Naručitelj utvrdi da postoji osnova za isključenje subjekta </w:t>
      </w:r>
      <w:r w:rsidRPr="00BC0F07">
        <w:rPr>
          <w:rFonts w:ascii="Calibri" w:hAnsi="Calibri" w:cs="Calibri"/>
          <w:color w:val="212A35"/>
          <w:spacing w:val="-3"/>
        </w:rPr>
        <w:t xml:space="preserve">na </w:t>
      </w:r>
      <w:r w:rsidRPr="00BC0F07">
        <w:rPr>
          <w:rFonts w:ascii="Calibri" w:hAnsi="Calibri" w:cs="Calibri"/>
          <w:color w:val="212A35"/>
        </w:rPr>
        <w:t xml:space="preserve">čiju se sposobnost gospodarski subjekt </w:t>
      </w:r>
      <w:r w:rsidRPr="00BC0F07">
        <w:rPr>
          <w:rFonts w:ascii="Calibri" w:hAnsi="Calibri" w:cs="Calibri"/>
          <w:color w:val="212A35"/>
          <w:spacing w:val="-3"/>
        </w:rPr>
        <w:t xml:space="preserve">oslonio </w:t>
      </w:r>
      <w:r w:rsidRPr="00BC0F07">
        <w:rPr>
          <w:rFonts w:ascii="Calibri" w:hAnsi="Calibri" w:cs="Calibri"/>
          <w:color w:val="212A35"/>
        </w:rPr>
        <w:t xml:space="preserve">radi dokazivanja kriterija za odabir gospodarskog subjekta, zatražit će od gospodarskog subjekta zamjenu tog subjekta u primjernom roku </w:t>
      </w:r>
      <w:r w:rsidRPr="00BC0F07">
        <w:rPr>
          <w:rFonts w:ascii="Calibri" w:hAnsi="Calibri" w:cs="Calibri"/>
          <w:color w:val="212A35"/>
          <w:spacing w:val="-3"/>
        </w:rPr>
        <w:t xml:space="preserve">ne </w:t>
      </w:r>
      <w:r w:rsidRPr="00BC0F07">
        <w:rPr>
          <w:rFonts w:ascii="Calibri" w:hAnsi="Calibri" w:cs="Calibri"/>
          <w:color w:val="212A35"/>
        </w:rPr>
        <w:t>kraćem od 5 (pet) dana, računajući od dana slanja zahtjeva Naručitelja kroz sustav EOJN</w:t>
      </w:r>
      <w:r w:rsidRPr="00BC0F07">
        <w:rPr>
          <w:rFonts w:ascii="Calibri" w:hAnsi="Calibri" w:cs="Calibri"/>
          <w:color w:val="212A35"/>
          <w:spacing w:val="-38"/>
        </w:rPr>
        <w:t xml:space="preserve"> </w:t>
      </w:r>
      <w:r w:rsidRPr="00BC0F07">
        <w:rPr>
          <w:rFonts w:ascii="Calibri" w:hAnsi="Calibri" w:cs="Calibri"/>
          <w:color w:val="212A35"/>
        </w:rPr>
        <w:t>RH.</w:t>
      </w:r>
    </w:p>
    <w:p w14:paraId="72377834" w14:textId="77777777" w:rsidR="005A28F7" w:rsidRPr="00BC0F07" w:rsidRDefault="005A28F7" w:rsidP="005A28F7">
      <w:pPr>
        <w:tabs>
          <w:tab w:val="left" w:pos="517"/>
        </w:tabs>
        <w:autoSpaceDE w:val="0"/>
        <w:autoSpaceDN w:val="0"/>
        <w:ind w:left="156" w:right="154"/>
        <w:jc w:val="both"/>
        <w:rPr>
          <w:rFonts w:ascii="Calibri" w:hAnsi="Calibri" w:cs="Calibri"/>
        </w:rPr>
      </w:pPr>
    </w:p>
    <w:p w14:paraId="2AE6A727" w14:textId="107B1E1A" w:rsidR="005A28F7" w:rsidRPr="00BC0F07" w:rsidRDefault="00BC0F07" w:rsidP="003A75F0">
      <w:pPr>
        <w:pStyle w:val="Heading3"/>
        <w:numPr>
          <w:ilvl w:val="2"/>
          <w:numId w:val="1"/>
        </w:numPr>
        <w:rPr>
          <w:rFonts w:ascii="Calibri" w:hAnsi="Calibri" w:cs="Calibri"/>
          <w:sz w:val="22"/>
          <w:szCs w:val="22"/>
        </w:rPr>
      </w:pPr>
      <w:bookmarkStart w:id="33" w:name="_Toc19887630"/>
      <w:r w:rsidRPr="00BC0F07">
        <w:rPr>
          <w:rFonts w:ascii="Calibri" w:hAnsi="Calibri" w:cs="Calibri"/>
          <w:sz w:val="22"/>
          <w:szCs w:val="22"/>
        </w:rPr>
        <w:t>Nekažnjavanje</w:t>
      </w:r>
      <w:bookmarkEnd w:id="33"/>
    </w:p>
    <w:p w14:paraId="420F0D09" w14:textId="77777777" w:rsidR="005A28F7" w:rsidRPr="00BC0F07" w:rsidRDefault="005A28F7" w:rsidP="005A28F7">
      <w:pPr>
        <w:rPr>
          <w:rFonts w:ascii="Calibri" w:hAnsi="Calibri" w:cs="Calibri"/>
        </w:rPr>
      </w:pPr>
    </w:p>
    <w:p w14:paraId="2952CCD1" w14:textId="77777777" w:rsidR="005A28F7" w:rsidRPr="00BC0F07" w:rsidRDefault="005A28F7" w:rsidP="005A28F7">
      <w:pPr>
        <w:pStyle w:val="BodyText0"/>
        <w:spacing w:before="176" w:line="237" w:lineRule="auto"/>
        <w:ind w:left="156" w:right="165"/>
        <w:jc w:val="both"/>
        <w:rPr>
          <w:rFonts w:ascii="Calibri" w:hAnsi="Calibri" w:cs="Calibri"/>
          <w:sz w:val="22"/>
          <w:szCs w:val="22"/>
        </w:rPr>
      </w:pPr>
      <w:r w:rsidRPr="00BC0F07">
        <w:rPr>
          <w:rFonts w:ascii="Calibri" w:hAnsi="Calibri" w:cs="Calibri"/>
          <w:color w:val="212A35"/>
          <w:sz w:val="22"/>
          <w:szCs w:val="22"/>
        </w:rPr>
        <w:t>Javni naručitelj isključit će gospodarskog subjekta iz postupka javne nabave ako utvrdi u bilo kojem trenutku tijekom postupka javne nabave da:</w:t>
      </w:r>
    </w:p>
    <w:p w14:paraId="6888491D" w14:textId="77777777" w:rsidR="005A28F7" w:rsidRPr="00BC0F07" w:rsidRDefault="005A28F7" w:rsidP="005A28F7">
      <w:pPr>
        <w:pStyle w:val="BodyText0"/>
        <w:rPr>
          <w:rFonts w:ascii="Calibri" w:hAnsi="Calibri" w:cs="Calibri"/>
          <w:sz w:val="22"/>
          <w:szCs w:val="22"/>
        </w:rPr>
      </w:pPr>
    </w:p>
    <w:p w14:paraId="4F69B98C" w14:textId="77777777" w:rsidR="005A28F7" w:rsidRPr="00BC0F07" w:rsidRDefault="005A28F7" w:rsidP="003A75F0">
      <w:pPr>
        <w:pStyle w:val="ListParagraph"/>
        <w:widowControl w:val="0"/>
        <w:numPr>
          <w:ilvl w:val="0"/>
          <w:numId w:val="8"/>
        </w:numPr>
        <w:tabs>
          <w:tab w:val="left" w:pos="377"/>
        </w:tabs>
        <w:autoSpaceDE w:val="0"/>
        <w:autoSpaceDN w:val="0"/>
        <w:spacing w:before="179" w:after="0" w:line="240" w:lineRule="auto"/>
        <w:ind w:right="153" w:firstLine="0"/>
        <w:contextualSpacing w:val="0"/>
        <w:jc w:val="both"/>
        <w:rPr>
          <w:rFonts w:ascii="Calibri" w:hAnsi="Calibri" w:cs="Calibri"/>
        </w:rPr>
      </w:pPr>
      <w:r w:rsidRPr="00BC0F07">
        <w:rPr>
          <w:rFonts w:ascii="Calibri" w:hAnsi="Calibri" w:cs="Calibri"/>
          <w:color w:val="212A35"/>
          <w:spacing w:val="-3"/>
        </w:rPr>
        <w:t xml:space="preserve">je </w:t>
      </w:r>
      <w:r w:rsidRPr="00BC0F07">
        <w:rPr>
          <w:rFonts w:ascii="Calibri" w:hAnsi="Calibri" w:cs="Calibri"/>
          <w:b/>
          <w:color w:val="212A35"/>
        </w:rPr>
        <w:t xml:space="preserve">gospodarski subjekt koji ima poslovni nastan u Republici Hrvatskoj </w:t>
      </w:r>
      <w:r w:rsidRPr="00BC0F07">
        <w:rPr>
          <w:rFonts w:ascii="Calibri" w:hAnsi="Calibri" w:cs="Calibri"/>
          <w:color w:val="212A35"/>
        </w:rPr>
        <w:t xml:space="preserve">ili osoba koja </w:t>
      </w:r>
      <w:r w:rsidRPr="00BC0F07">
        <w:rPr>
          <w:rFonts w:ascii="Calibri" w:hAnsi="Calibri" w:cs="Calibri"/>
          <w:color w:val="212A35"/>
          <w:spacing w:val="-3"/>
        </w:rPr>
        <w:t xml:space="preserve">je </w:t>
      </w:r>
      <w:r w:rsidRPr="00BC0F07">
        <w:rPr>
          <w:rFonts w:ascii="Calibri" w:hAnsi="Calibri" w:cs="Calibri"/>
          <w:color w:val="212A35"/>
        </w:rPr>
        <w:t>član</w:t>
      </w:r>
      <w:r w:rsidRPr="00BC0F07">
        <w:rPr>
          <w:rFonts w:ascii="Calibri" w:hAnsi="Calibri" w:cs="Calibri"/>
          <w:color w:val="212A35"/>
          <w:spacing w:val="-12"/>
        </w:rPr>
        <w:t xml:space="preserve"> </w:t>
      </w:r>
      <w:r w:rsidRPr="00BC0F07">
        <w:rPr>
          <w:rFonts w:ascii="Calibri" w:hAnsi="Calibri" w:cs="Calibri"/>
          <w:color w:val="212A35"/>
        </w:rPr>
        <w:t>upravnog,</w:t>
      </w:r>
      <w:r w:rsidRPr="00BC0F07">
        <w:rPr>
          <w:rFonts w:ascii="Calibri" w:hAnsi="Calibri" w:cs="Calibri"/>
          <w:color w:val="212A35"/>
          <w:spacing w:val="-9"/>
        </w:rPr>
        <w:t xml:space="preserve"> </w:t>
      </w:r>
      <w:r w:rsidRPr="00BC0F07">
        <w:rPr>
          <w:rFonts w:ascii="Calibri" w:hAnsi="Calibri" w:cs="Calibri"/>
          <w:color w:val="212A35"/>
        </w:rPr>
        <w:t>upravljačkog</w:t>
      </w:r>
      <w:r w:rsidRPr="00BC0F07">
        <w:rPr>
          <w:rFonts w:ascii="Calibri" w:hAnsi="Calibri" w:cs="Calibri"/>
          <w:color w:val="212A35"/>
          <w:spacing w:val="-3"/>
        </w:rPr>
        <w:t xml:space="preserve"> </w:t>
      </w:r>
      <w:r w:rsidRPr="00BC0F07">
        <w:rPr>
          <w:rFonts w:ascii="Calibri" w:hAnsi="Calibri" w:cs="Calibri"/>
          <w:color w:val="212A35"/>
        </w:rPr>
        <w:t>ili</w:t>
      </w:r>
      <w:r w:rsidRPr="00BC0F07">
        <w:rPr>
          <w:rFonts w:ascii="Calibri" w:hAnsi="Calibri" w:cs="Calibri"/>
          <w:color w:val="212A35"/>
          <w:spacing w:val="-11"/>
        </w:rPr>
        <w:t xml:space="preserve"> </w:t>
      </w:r>
      <w:r w:rsidRPr="00BC0F07">
        <w:rPr>
          <w:rFonts w:ascii="Calibri" w:hAnsi="Calibri" w:cs="Calibri"/>
          <w:color w:val="212A35"/>
        </w:rPr>
        <w:t>nadzornog</w:t>
      </w:r>
      <w:r w:rsidRPr="00BC0F07">
        <w:rPr>
          <w:rFonts w:ascii="Calibri" w:hAnsi="Calibri" w:cs="Calibri"/>
          <w:color w:val="212A35"/>
          <w:spacing w:val="-12"/>
        </w:rPr>
        <w:t xml:space="preserve"> </w:t>
      </w:r>
      <w:r w:rsidRPr="00BC0F07">
        <w:rPr>
          <w:rFonts w:ascii="Calibri" w:hAnsi="Calibri" w:cs="Calibri"/>
          <w:color w:val="212A35"/>
        </w:rPr>
        <w:t>tijela</w:t>
      </w:r>
      <w:r w:rsidRPr="00BC0F07">
        <w:rPr>
          <w:rFonts w:ascii="Calibri" w:hAnsi="Calibri" w:cs="Calibri"/>
          <w:color w:val="212A35"/>
          <w:spacing w:val="-4"/>
        </w:rPr>
        <w:t xml:space="preserve"> </w:t>
      </w:r>
      <w:r w:rsidRPr="00BC0F07">
        <w:rPr>
          <w:rFonts w:ascii="Calibri" w:hAnsi="Calibri" w:cs="Calibri"/>
          <w:color w:val="212A35"/>
        </w:rPr>
        <w:t>ili</w:t>
      </w:r>
      <w:r w:rsidRPr="00BC0F07">
        <w:rPr>
          <w:rFonts w:ascii="Calibri" w:hAnsi="Calibri" w:cs="Calibri"/>
          <w:color w:val="212A35"/>
          <w:spacing w:val="-7"/>
        </w:rPr>
        <w:t xml:space="preserve"> </w:t>
      </w:r>
      <w:r w:rsidRPr="00BC0F07">
        <w:rPr>
          <w:rFonts w:ascii="Calibri" w:hAnsi="Calibri" w:cs="Calibri"/>
          <w:color w:val="212A35"/>
        </w:rPr>
        <w:t>ima</w:t>
      </w:r>
      <w:r w:rsidRPr="00BC0F07">
        <w:rPr>
          <w:rFonts w:ascii="Calibri" w:hAnsi="Calibri" w:cs="Calibri"/>
          <w:color w:val="212A35"/>
          <w:spacing w:val="-8"/>
        </w:rPr>
        <w:t xml:space="preserve"> </w:t>
      </w:r>
      <w:r w:rsidRPr="00BC0F07">
        <w:rPr>
          <w:rFonts w:ascii="Calibri" w:hAnsi="Calibri" w:cs="Calibri"/>
          <w:color w:val="212A35"/>
        </w:rPr>
        <w:t>ovlasti</w:t>
      </w:r>
      <w:r w:rsidRPr="00BC0F07">
        <w:rPr>
          <w:rFonts w:ascii="Calibri" w:hAnsi="Calibri" w:cs="Calibri"/>
          <w:color w:val="212A35"/>
          <w:spacing w:val="-9"/>
        </w:rPr>
        <w:t xml:space="preserve"> </w:t>
      </w:r>
      <w:r w:rsidRPr="00BC0F07">
        <w:rPr>
          <w:rFonts w:ascii="Calibri" w:hAnsi="Calibri" w:cs="Calibri"/>
          <w:color w:val="212A35"/>
        </w:rPr>
        <w:t>zastupanja,</w:t>
      </w:r>
      <w:r w:rsidRPr="00BC0F07">
        <w:rPr>
          <w:rFonts w:ascii="Calibri" w:hAnsi="Calibri" w:cs="Calibri"/>
          <w:color w:val="212A35"/>
          <w:spacing w:val="-5"/>
        </w:rPr>
        <w:t xml:space="preserve"> </w:t>
      </w:r>
      <w:r w:rsidRPr="00BC0F07">
        <w:rPr>
          <w:rFonts w:ascii="Calibri" w:hAnsi="Calibri" w:cs="Calibri"/>
          <w:color w:val="212A35"/>
        </w:rPr>
        <w:t>donošenja</w:t>
      </w:r>
      <w:r w:rsidRPr="00BC0F07">
        <w:rPr>
          <w:rFonts w:ascii="Calibri" w:hAnsi="Calibri" w:cs="Calibri"/>
          <w:color w:val="212A35"/>
          <w:spacing w:val="-8"/>
        </w:rPr>
        <w:t xml:space="preserve"> </w:t>
      </w:r>
      <w:r w:rsidRPr="00BC0F07">
        <w:rPr>
          <w:rFonts w:ascii="Calibri" w:hAnsi="Calibri" w:cs="Calibri"/>
          <w:color w:val="212A35"/>
        </w:rPr>
        <w:t>odluka</w:t>
      </w:r>
      <w:r w:rsidRPr="00BC0F07">
        <w:rPr>
          <w:rFonts w:ascii="Calibri" w:hAnsi="Calibri" w:cs="Calibri"/>
          <w:color w:val="212A35"/>
          <w:spacing w:val="-4"/>
        </w:rPr>
        <w:t xml:space="preserve"> </w:t>
      </w:r>
      <w:r w:rsidRPr="00BC0F07">
        <w:rPr>
          <w:rFonts w:ascii="Calibri" w:hAnsi="Calibri" w:cs="Calibri"/>
          <w:color w:val="212A35"/>
        </w:rPr>
        <w:t xml:space="preserve">ili nadzora toga gospodarskog subjekta i koja </w:t>
      </w:r>
      <w:r w:rsidRPr="00BC0F07">
        <w:rPr>
          <w:rFonts w:ascii="Calibri" w:hAnsi="Calibri" w:cs="Calibri"/>
          <w:color w:val="212A35"/>
          <w:spacing w:val="-3"/>
        </w:rPr>
        <w:t xml:space="preserve">je </w:t>
      </w:r>
      <w:r w:rsidRPr="00BC0F07">
        <w:rPr>
          <w:rFonts w:ascii="Calibri" w:hAnsi="Calibri" w:cs="Calibri"/>
          <w:color w:val="212A35"/>
        </w:rPr>
        <w:t>državljanin Republike Hrvatske pravomoćnom presudom osuđena</w:t>
      </w:r>
      <w:r w:rsidRPr="00BC0F07">
        <w:rPr>
          <w:rFonts w:ascii="Calibri" w:hAnsi="Calibri" w:cs="Calibri"/>
          <w:color w:val="212A35"/>
          <w:spacing w:val="-12"/>
        </w:rPr>
        <w:t xml:space="preserve"> </w:t>
      </w:r>
      <w:r w:rsidRPr="00BC0F07">
        <w:rPr>
          <w:rFonts w:ascii="Calibri" w:hAnsi="Calibri" w:cs="Calibri"/>
          <w:color w:val="212A35"/>
        </w:rPr>
        <w:t>za:</w:t>
      </w:r>
    </w:p>
    <w:p w14:paraId="26000BCC" w14:textId="77777777" w:rsidR="005A28F7" w:rsidRPr="00BC0F07" w:rsidRDefault="005A28F7" w:rsidP="005A28F7">
      <w:pPr>
        <w:pStyle w:val="BodyText0"/>
        <w:rPr>
          <w:rFonts w:ascii="Calibri" w:hAnsi="Calibri" w:cs="Calibri"/>
          <w:sz w:val="22"/>
          <w:szCs w:val="22"/>
        </w:rPr>
      </w:pPr>
    </w:p>
    <w:p w14:paraId="6AD16613" w14:textId="77777777" w:rsidR="005A28F7" w:rsidRPr="00BC0F07" w:rsidRDefault="005A28F7" w:rsidP="003A75F0">
      <w:pPr>
        <w:pStyle w:val="ListParagraph"/>
        <w:widowControl w:val="0"/>
        <w:numPr>
          <w:ilvl w:val="0"/>
          <w:numId w:val="7"/>
        </w:numPr>
        <w:tabs>
          <w:tab w:val="left" w:pos="406"/>
        </w:tabs>
        <w:autoSpaceDE w:val="0"/>
        <w:autoSpaceDN w:val="0"/>
        <w:spacing w:before="178" w:after="0" w:line="240" w:lineRule="auto"/>
        <w:ind w:hanging="249"/>
        <w:contextualSpacing w:val="0"/>
        <w:jc w:val="both"/>
        <w:rPr>
          <w:rFonts w:ascii="Calibri" w:hAnsi="Calibri" w:cs="Calibri"/>
        </w:rPr>
      </w:pPr>
      <w:r w:rsidRPr="00BC0F07">
        <w:rPr>
          <w:rFonts w:ascii="Calibri" w:hAnsi="Calibri" w:cs="Calibri"/>
          <w:color w:val="212A35"/>
        </w:rPr>
        <w:t xml:space="preserve">sudjelovanje u zločinačkoj organizaciji, </w:t>
      </w:r>
      <w:r w:rsidRPr="00BC0F07">
        <w:rPr>
          <w:rFonts w:ascii="Calibri" w:hAnsi="Calibri" w:cs="Calibri"/>
          <w:color w:val="212A35"/>
          <w:spacing w:val="-3"/>
        </w:rPr>
        <w:t>na</w:t>
      </w:r>
      <w:r w:rsidRPr="00BC0F07">
        <w:rPr>
          <w:rFonts w:ascii="Calibri" w:hAnsi="Calibri" w:cs="Calibri"/>
          <w:color w:val="212A35"/>
          <w:spacing w:val="-24"/>
        </w:rPr>
        <w:t xml:space="preserve"> </w:t>
      </w:r>
      <w:r w:rsidRPr="00BC0F07">
        <w:rPr>
          <w:rFonts w:ascii="Calibri" w:hAnsi="Calibri" w:cs="Calibri"/>
          <w:color w:val="212A35"/>
        </w:rPr>
        <w:t>temelju</w:t>
      </w:r>
    </w:p>
    <w:p w14:paraId="7E45E65A" w14:textId="77777777" w:rsidR="005A28F7" w:rsidRPr="00BC0F07" w:rsidRDefault="005A28F7" w:rsidP="003A75F0">
      <w:pPr>
        <w:pStyle w:val="ListParagraph"/>
        <w:widowControl w:val="0"/>
        <w:numPr>
          <w:ilvl w:val="0"/>
          <w:numId w:val="6"/>
        </w:numPr>
        <w:tabs>
          <w:tab w:val="left" w:pos="392"/>
        </w:tabs>
        <w:autoSpaceDE w:val="0"/>
        <w:autoSpaceDN w:val="0"/>
        <w:spacing w:before="98" w:after="0" w:line="242" w:lineRule="auto"/>
        <w:ind w:right="158" w:firstLine="0"/>
        <w:contextualSpacing w:val="0"/>
        <w:jc w:val="both"/>
        <w:rPr>
          <w:rFonts w:ascii="Calibri" w:hAnsi="Calibri" w:cs="Calibri"/>
          <w:color w:val="212A35"/>
        </w:rPr>
      </w:pPr>
      <w:r w:rsidRPr="00BC0F07">
        <w:rPr>
          <w:rFonts w:ascii="Calibri" w:hAnsi="Calibri" w:cs="Calibri"/>
          <w:color w:val="212A35"/>
        </w:rPr>
        <w:t xml:space="preserve">članka 328. (zločinačko udruženje) i članka 329. (počinjenje kaznenog </w:t>
      </w:r>
      <w:r w:rsidRPr="00BC0F07">
        <w:rPr>
          <w:rFonts w:ascii="Calibri" w:hAnsi="Calibri" w:cs="Calibri"/>
          <w:color w:val="212A35"/>
          <w:spacing w:val="-3"/>
        </w:rPr>
        <w:t xml:space="preserve">djela </w:t>
      </w:r>
      <w:r w:rsidRPr="00BC0F07">
        <w:rPr>
          <w:rFonts w:ascii="Calibri" w:hAnsi="Calibri" w:cs="Calibri"/>
          <w:color w:val="212A35"/>
        </w:rPr>
        <w:t>u sastavu zločinačkog udruženja) Kaznenog</w:t>
      </w:r>
      <w:r w:rsidRPr="00BC0F07">
        <w:rPr>
          <w:rFonts w:ascii="Calibri" w:hAnsi="Calibri" w:cs="Calibri"/>
          <w:color w:val="212A35"/>
          <w:spacing w:val="-16"/>
        </w:rPr>
        <w:t xml:space="preserve"> </w:t>
      </w:r>
      <w:r w:rsidRPr="00BC0F07">
        <w:rPr>
          <w:rFonts w:ascii="Calibri" w:hAnsi="Calibri" w:cs="Calibri"/>
          <w:color w:val="212A35"/>
        </w:rPr>
        <w:t>zakona</w:t>
      </w:r>
    </w:p>
    <w:p w14:paraId="5AA309D9" w14:textId="77777777" w:rsidR="005A28F7" w:rsidRPr="00BC0F07" w:rsidRDefault="005A28F7" w:rsidP="003A75F0">
      <w:pPr>
        <w:pStyle w:val="ListParagraph"/>
        <w:widowControl w:val="0"/>
        <w:numPr>
          <w:ilvl w:val="0"/>
          <w:numId w:val="6"/>
        </w:numPr>
        <w:tabs>
          <w:tab w:val="left" w:pos="383"/>
        </w:tabs>
        <w:autoSpaceDE w:val="0"/>
        <w:autoSpaceDN w:val="0"/>
        <w:spacing w:before="95" w:after="0" w:line="240" w:lineRule="auto"/>
        <w:ind w:right="157" w:firstLine="0"/>
        <w:contextualSpacing w:val="0"/>
        <w:jc w:val="both"/>
        <w:rPr>
          <w:rFonts w:ascii="Calibri" w:hAnsi="Calibri" w:cs="Calibri"/>
          <w:color w:val="212A35"/>
        </w:rPr>
      </w:pPr>
      <w:r w:rsidRPr="00BC0F07">
        <w:rPr>
          <w:rFonts w:ascii="Calibri" w:hAnsi="Calibri" w:cs="Calibri"/>
          <w:color w:val="212A35"/>
        </w:rPr>
        <w:t xml:space="preserve">članka 333. (udruživanje za počinjenje kaznenih djela), </w:t>
      </w:r>
      <w:r w:rsidRPr="00BC0F07">
        <w:rPr>
          <w:rFonts w:ascii="Calibri" w:hAnsi="Calibri" w:cs="Calibri"/>
          <w:color w:val="212A35"/>
          <w:spacing w:val="-5"/>
        </w:rPr>
        <w:t xml:space="preserve">iz </w:t>
      </w:r>
      <w:r w:rsidRPr="00BC0F07">
        <w:rPr>
          <w:rFonts w:ascii="Calibri" w:hAnsi="Calibri" w:cs="Calibri"/>
          <w:color w:val="212A35"/>
        </w:rPr>
        <w:t>Kaznenog zakona (»Narodne novine«, br. 110/97., 27/98., 50/00., 129/00., 51/01., 111/03., 190/03., 105/04., 84/05., 71/06., 110/07., 152/08., 57/11., 77/11. i</w:t>
      </w:r>
      <w:r w:rsidRPr="00BC0F07">
        <w:rPr>
          <w:rFonts w:ascii="Calibri" w:hAnsi="Calibri" w:cs="Calibri"/>
          <w:color w:val="212A35"/>
          <w:spacing w:val="-8"/>
        </w:rPr>
        <w:t xml:space="preserve"> </w:t>
      </w:r>
      <w:r w:rsidRPr="00BC0F07">
        <w:rPr>
          <w:rFonts w:ascii="Calibri" w:hAnsi="Calibri" w:cs="Calibri"/>
          <w:color w:val="212A35"/>
        </w:rPr>
        <w:t>143/12.)</w:t>
      </w:r>
    </w:p>
    <w:p w14:paraId="3A0DE3EB" w14:textId="77777777" w:rsidR="005A28F7" w:rsidRPr="00BC0F07" w:rsidRDefault="005A28F7" w:rsidP="003A75F0">
      <w:pPr>
        <w:pStyle w:val="ListParagraph"/>
        <w:widowControl w:val="0"/>
        <w:numPr>
          <w:ilvl w:val="0"/>
          <w:numId w:val="6"/>
        </w:numPr>
        <w:tabs>
          <w:tab w:val="left" w:pos="383"/>
        </w:tabs>
        <w:autoSpaceDE w:val="0"/>
        <w:autoSpaceDN w:val="0"/>
        <w:spacing w:before="95" w:after="0" w:line="240" w:lineRule="auto"/>
        <w:ind w:right="157" w:firstLine="0"/>
        <w:contextualSpacing w:val="0"/>
        <w:jc w:val="both"/>
        <w:rPr>
          <w:rFonts w:ascii="Calibri" w:hAnsi="Calibri" w:cs="Calibri"/>
          <w:color w:val="212A35"/>
        </w:rPr>
      </w:pPr>
    </w:p>
    <w:p w14:paraId="76A6FEDC" w14:textId="77777777" w:rsidR="005A28F7" w:rsidRPr="00BC0F07" w:rsidRDefault="005A28F7" w:rsidP="003A75F0">
      <w:pPr>
        <w:pStyle w:val="ListParagraph"/>
        <w:widowControl w:val="0"/>
        <w:numPr>
          <w:ilvl w:val="0"/>
          <w:numId w:val="7"/>
        </w:numPr>
        <w:tabs>
          <w:tab w:val="left" w:pos="376"/>
        </w:tabs>
        <w:autoSpaceDE w:val="0"/>
        <w:autoSpaceDN w:val="0"/>
        <w:spacing w:before="72" w:after="0" w:line="240" w:lineRule="auto"/>
        <w:ind w:left="375" w:hanging="259"/>
        <w:contextualSpacing w:val="0"/>
        <w:jc w:val="both"/>
        <w:rPr>
          <w:rFonts w:ascii="Calibri" w:hAnsi="Calibri" w:cs="Calibri"/>
        </w:rPr>
      </w:pPr>
      <w:r w:rsidRPr="00BC0F07">
        <w:rPr>
          <w:rFonts w:ascii="Calibri" w:hAnsi="Calibri" w:cs="Calibri"/>
          <w:color w:val="212A35"/>
        </w:rPr>
        <w:t xml:space="preserve">korupciju, </w:t>
      </w:r>
      <w:r w:rsidRPr="00BC0F07">
        <w:rPr>
          <w:rFonts w:ascii="Calibri" w:hAnsi="Calibri" w:cs="Calibri"/>
          <w:color w:val="212A35"/>
          <w:spacing w:val="-3"/>
        </w:rPr>
        <w:t>na</w:t>
      </w:r>
      <w:r w:rsidRPr="00BC0F07">
        <w:rPr>
          <w:rFonts w:ascii="Calibri" w:hAnsi="Calibri" w:cs="Calibri"/>
          <w:color w:val="212A35"/>
          <w:spacing w:val="-9"/>
        </w:rPr>
        <w:t xml:space="preserve"> </w:t>
      </w:r>
      <w:r w:rsidRPr="00BC0F07">
        <w:rPr>
          <w:rFonts w:ascii="Calibri" w:hAnsi="Calibri" w:cs="Calibri"/>
          <w:color w:val="212A35"/>
        </w:rPr>
        <w:t>temelju</w:t>
      </w:r>
    </w:p>
    <w:p w14:paraId="7F8C2924" w14:textId="77777777" w:rsidR="005A28F7" w:rsidRPr="00BC0F07" w:rsidRDefault="005A28F7" w:rsidP="003A75F0">
      <w:pPr>
        <w:pStyle w:val="ListParagraph"/>
        <w:widowControl w:val="0"/>
        <w:numPr>
          <w:ilvl w:val="0"/>
          <w:numId w:val="6"/>
        </w:numPr>
        <w:tabs>
          <w:tab w:val="left" w:pos="357"/>
        </w:tabs>
        <w:autoSpaceDE w:val="0"/>
        <w:autoSpaceDN w:val="0"/>
        <w:spacing w:before="103" w:after="0" w:line="240" w:lineRule="auto"/>
        <w:ind w:left="116" w:right="123" w:firstLine="0"/>
        <w:contextualSpacing w:val="0"/>
        <w:jc w:val="both"/>
        <w:rPr>
          <w:rFonts w:ascii="Calibri" w:hAnsi="Calibri" w:cs="Calibri"/>
          <w:color w:val="212A35"/>
        </w:rPr>
      </w:pPr>
      <w:r w:rsidRPr="00BC0F07">
        <w:rPr>
          <w:rFonts w:ascii="Calibri" w:hAnsi="Calibri" w:cs="Calibri"/>
          <w:color w:val="212A35"/>
        </w:rPr>
        <w:t xml:space="preserve">članka 252. (primanje </w:t>
      </w:r>
      <w:r w:rsidRPr="00BC0F07">
        <w:rPr>
          <w:rFonts w:ascii="Calibri" w:hAnsi="Calibri" w:cs="Calibri"/>
          <w:color w:val="212A35"/>
          <w:spacing w:val="-3"/>
        </w:rPr>
        <w:t xml:space="preserve">mita </w:t>
      </w:r>
      <w:r w:rsidRPr="00BC0F07">
        <w:rPr>
          <w:rFonts w:ascii="Calibri" w:hAnsi="Calibri" w:cs="Calibri"/>
          <w:color w:val="212A35"/>
        </w:rPr>
        <w:t xml:space="preserve">u gospodarskom poslovanju), članka 253. (davanje </w:t>
      </w:r>
      <w:r w:rsidRPr="00BC0F07">
        <w:rPr>
          <w:rFonts w:ascii="Calibri" w:hAnsi="Calibri" w:cs="Calibri"/>
          <w:color w:val="212A35"/>
          <w:spacing w:val="-3"/>
        </w:rPr>
        <w:t xml:space="preserve">mita </w:t>
      </w:r>
      <w:r w:rsidRPr="00BC0F07">
        <w:rPr>
          <w:rFonts w:ascii="Calibri" w:hAnsi="Calibri" w:cs="Calibri"/>
          <w:color w:val="212A35"/>
        </w:rPr>
        <w:t xml:space="preserve">u gospodarskom poslovanju), članka 254. (zlouporaba u postupku </w:t>
      </w:r>
      <w:r w:rsidRPr="00BC0F07">
        <w:rPr>
          <w:rFonts w:ascii="Calibri" w:hAnsi="Calibri" w:cs="Calibri"/>
          <w:color w:val="212A35"/>
          <w:spacing w:val="-3"/>
        </w:rPr>
        <w:t xml:space="preserve">javne </w:t>
      </w:r>
      <w:r w:rsidRPr="00BC0F07">
        <w:rPr>
          <w:rFonts w:ascii="Calibri" w:hAnsi="Calibri" w:cs="Calibri"/>
          <w:color w:val="212A35"/>
        </w:rPr>
        <w:t xml:space="preserve">nabave), članka 291. (zlouporaba položaja i ovlasti), </w:t>
      </w:r>
      <w:r w:rsidRPr="00BC0F07">
        <w:rPr>
          <w:rFonts w:ascii="Calibri" w:hAnsi="Calibri" w:cs="Calibri"/>
          <w:color w:val="212A35"/>
          <w:spacing w:val="-3"/>
        </w:rPr>
        <w:t xml:space="preserve">članka </w:t>
      </w:r>
      <w:r w:rsidRPr="00BC0F07">
        <w:rPr>
          <w:rFonts w:ascii="Calibri" w:hAnsi="Calibri" w:cs="Calibri"/>
          <w:color w:val="212A35"/>
        </w:rPr>
        <w:t>292. (nezakonito pogodovanje), članka 293. (primanje mita),</w:t>
      </w:r>
      <w:r w:rsidRPr="00BC0F07">
        <w:rPr>
          <w:rFonts w:ascii="Calibri" w:hAnsi="Calibri" w:cs="Calibri"/>
          <w:color w:val="212A35"/>
          <w:spacing w:val="-12"/>
        </w:rPr>
        <w:t xml:space="preserve"> </w:t>
      </w:r>
      <w:r w:rsidRPr="00BC0F07">
        <w:rPr>
          <w:rFonts w:ascii="Calibri" w:hAnsi="Calibri" w:cs="Calibri"/>
          <w:color w:val="212A35"/>
        </w:rPr>
        <w:t>članka</w:t>
      </w:r>
      <w:r w:rsidRPr="00BC0F07">
        <w:rPr>
          <w:rFonts w:ascii="Calibri" w:hAnsi="Calibri" w:cs="Calibri"/>
          <w:color w:val="212A35"/>
          <w:spacing w:val="-15"/>
        </w:rPr>
        <w:t xml:space="preserve"> </w:t>
      </w:r>
      <w:r w:rsidRPr="00BC0F07">
        <w:rPr>
          <w:rFonts w:ascii="Calibri" w:hAnsi="Calibri" w:cs="Calibri"/>
          <w:color w:val="212A35"/>
        </w:rPr>
        <w:t>294.</w:t>
      </w:r>
      <w:r w:rsidRPr="00BC0F07">
        <w:rPr>
          <w:rFonts w:ascii="Calibri" w:hAnsi="Calibri" w:cs="Calibri"/>
          <w:color w:val="212A35"/>
          <w:spacing w:val="-12"/>
        </w:rPr>
        <w:t xml:space="preserve"> </w:t>
      </w:r>
      <w:r w:rsidRPr="00BC0F07">
        <w:rPr>
          <w:rFonts w:ascii="Calibri" w:hAnsi="Calibri" w:cs="Calibri"/>
          <w:color w:val="212A35"/>
        </w:rPr>
        <w:t>(davanje</w:t>
      </w:r>
      <w:r w:rsidRPr="00BC0F07">
        <w:rPr>
          <w:rFonts w:ascii="Calibri" w:hAnsi="Calibri" w:cs="Calibri"/>
          <w:color w:val="212A35"/>
          <w:spacing w:val="-10"/>
        </w:rPr>
        <w:t xml:space="preserve"> </w:t>
      </w:r>
      <w:r w:rsidRPr="00BC0F07">
        <w:rPr>
          <w:rFonts w:ascii="Calibri" w:hAnsi="Calibri" w:cs="Calibri"/>
          <w:color w:val="212A35"/>
        </w:rPr>
        <w:t>mita),</w:t>
      </w:r>
      <w:r w:rsidRPr="00BC0F07">
        <w:rPr>
          <w:rFonts w:ascii="Calibri" w:hAnsi="Calibri" w:cs="Calibri"/>
          <w:color w:val="212A35"/>
          <w:spacing w:val="-12"/>
        </w:rPr>
        <w:t xml:space="preserve"> </w:t>
      </w:r>
      <w:r w:rsidRPr="00BC0F07">
        <w:rPr>
          <w:rFonts w:ascii="Calibri" w:hAnsi="Calibri" w:cs="Calibri"/>
          <w:color w:val="212A35"/>
        </w:rPr>
        <w:t>članka</w:t>
      </w:r>
      <w:r w:rsidRPr="00BC0F07">
        <w:rPr>
          <w:rFonts w:ascii="Calibri" w:hAnsi="Calibri" w:cs="Calibri"/>
          <w:color w:val="212A35"/>
          <w:spacing w:val="-15"/>
        </w:rPr>
        <w:t xml:space="preserve"> </w:t>
      </w:r>
      <w:r w:rsidRPr="00BC0F07">
        <w:rPr>
          <w:rFonts w:ascii="Calibri" w:hAnsi="Calibri" w:cs="Calibri"/>
          <w:color w:val="212A35"/>
        </w:rPr>
        <w:t>295.</w:t>
      </w:r>
      <w:r w:rsidRPr="00BC0F07">
        <w:rPr>
          <w:rFonts w:ascii="Calibri" w:hAnsi="Calibri" w:cs="Calibri"/>
          <w:color w:val="212A35"/>
          <w:spacing w:val="-12"/>
        </w:rPr>
        <w:t xml:space="preserve"> </w:t>
      </w:r>
      <w:r w:rsidRPr="00BC0F07">
        <w:rPr>
          <w:rFonts w:ascii="Calibri" w:hAnsi="Calibri" w:cs="Calibri"/>
          <w:color w:val="212A35"/>
        </w:rPr>
        <w:t>(trgovanje</w:t>
      </w:r>
      <w:r w:rsidRPr="00BC0F07">
        <w:rPr>
          <w:rFonts w:ascii="Calibri" w:hAnsi="Calibri" w:cs="Calibri"/>
          <w:color w:val="212A35"/>
          <w:spacing w:val="-15"/>
        </w:rPr>
        <w:t xml:space="preserve"> </w:t>
      </w:r>
      <w:r w:rsidRPr="00BC0F07">
        <w:rPr>
          <w:rFonts w:ascii="Calibri" w:hAnsi="Calibri" w:cs="Calibri"/>
          <w:color w:val="212A35"/>
        </w:rPr>
        <w:t>utjecajem)</w:t>
      </w:r>
      <w:r w:rsidRPr="00BC0F07">
        <w:rPr>
          <w:rFonts w:ascii="Calibri" w:hAnsi="Calibri" w:cs="Calibri"/>
          <w:color w:val="212A35"/>
          <w:spacing w:val="-7"/>
        </w:rPr>
        <w:t xml:space="preserve"> </w:t>
      </w:r>
      <w:r w:rsidRPr="00BC0F07">
        <w:rPr>
          <w:rFonts w:ascii="Calibri" w:hAnsi="Calibri" w:cs="Calibri"/>
          <w:color w:val="212A35"/>
        </w:rPr>
        <w:t>i</w:t>
      </w:r>
      <w:r w:rsidRPr="00BC0F07">
        <w:rPr>
          <w:rFonts w:ascii="Calibri" w:hAnsi="Calibri" w:cs="Calibri"/>
          <w:color w:val="212A35"/>
          <w:spacing w:val="-22"/>
        </w:rPr>
        <w:t xml:space="preserve"> </w:t>
      </w:r>
      <w:r w:rsidRPr="00BC0F07">
        <w:rPr>
          <w:rFonts w:ascii="Calibri" w:hAnsi="Calibri" w:cs="Calibri"/>
          <w:color w:val="212A35"/>
        </w:rPr>
        <w:t>članka</w:t>
      </w:r>
      <w:r w:rsidRPr="00BC0F07">
        <w:rPr>
          <w:rFonts w:ascii="Calibri" w:hAnsi="Calibri" w:cs="Calibri"/>
          <w:color w:val="212A35"/>
          <w:spacing w:val="-15"/>
        </w:rPr>
        <w:t xml:space="preserve"> </w:t>
      </w:r>
      <w:r w:rsidRPr="00BC0F07">
        <w:rPr>
          <w:rFonts w:ascii="Calibri" w:hAnsi="Calibri" w:cs="Calibri"/>
          <w:color w:val="212A35"/>
        </w:rPr>
        <w:t>296.</w:t>
      </w:r>
      <w:r w:rsidRPr="00BC0F07">
        <w:rPr>
          <w:rFonts w:ascii="Calibri" w:hAnsi="Calibri" w:cs="Calibri"/>
          <w:color w:val="212A35"/>
          <w:spacing w:val="-12"/>
        </w:rPr>
        <w:t xml:space="preserve"> </w:t>
      </w:r>
      <w:r w:rsidRPr="00BC0F07">
        <w:rPr>
          <w:rFonts w:ascii="Calibri" w:hAnsi="Calibri" w:cs="Calibri"/>
          <w:color w:val="212A35"/>
        </w:rPr>
        <w:t>(davanje</w:t>
      </w:r>
      <w:r w:rsidRPr="00BC0F07">
        <w:rPr>
          <w:rFonts w:ascii="Calibri" w:hAnsi="Calibri" w:cs="Calibri"/>
          <w:color w:val="212A35"/>
          <w:spacing w:val="-10"/>
        </w:rPr>
        <w:t xml:space="preserve"> </w:t>
      </w:r>
      <w:r w:rsidRPr="00BC0F07">
        <w:rPr>
          <w:rFonts w:ascii="Calibri" w:hAnsi="Calibri" w:cs="Calibri"/>
          <w:color w:val="212A35"/>
        </w:rPr>
        <w:t>mita za trgovanje utjecajem) Kaznenog</w:t>
      </w:r>
      <w:r w:rsidRPr="00BC0F07">
        <w:rPr>
          <w:rFonts w:ascii="Calibri" w:hAnsi="Calibri" w:cs="Calibri"/>
          <w:color w:val="212A35"/>
          <w:spacing w:val="-19"/>
        </w:rPr>
        <w:t xml:space="preserve"> </w:t>
      </w:r>
      <w:r w:rsidRPr="00BC0F07">
        <w:rPr>
          <w:rFonts w:ascii="Calibri" w:hAnsi="Calibri" w:cs="Calibri"/>
          <w:color w:val="212A35"/>
        </w:rPr>
        <w:t>zakona</w:t>
      </w:r>
    </w:p>
    <w:p w14:paraId="3F134795" w14:textId="77777777" w:rsidR="005A28F7" w:rsidRPr="00BC0F07" w:rsidRDefault="005A28F7" w:rsidP="003A75F0">
      <w:pPr>
        <w:pStyle w:val="ListParagraph"/>
        <w:widowControl w:val="0"/>
        <w:numPr>
          <w:ilvl w:val="0"/>
          <w:numId w:val="6"/>
        </w:numPr>
        <w:tabs>
          <w:tab w:val="left" w:pos="338"/>
        </w:tabs>
        <w:autoSpaceDE w:val="0"/>
        <w:autoSpaceDN w:val="0"/>
        <w:spacing w:before="103" w:after="0" w:line="240" w:lineRule="auto"/>
        <w:ind w:left="116" w:right="117" w:firstLine="0"/>
        <w:contextualSpacing w:val="0"/>
        <w:jc w:val="both"/>
        <w:rPr>
          <w:rFonts w:ascii="Calibri" w:hAnsi="Calibri" w:cs="Calibri"/>
          <w:color w:val="212A35"/>
        </w:rPr>
      </w:pPr>
      <w:r w:rsidRPr="00BC0F07">
        <w:rPr>
          <w:rFonts w:ascii="Calibri" w:hAnsi="Calibri" w:cs="Calibri"/>
          <w:color w:val="212A35"/>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w:t>
      </w:r>
      <w:r w:rsidRPr="00BC0F07">
        <w:rPr>
          <w:rFonts w:ascii="Calibri" w:hAnsi="Calibri" w:cs="Calibri"/>
          <w:color w:val="212A35"/>
          <w:spacing w:val="-3"/>
        </w:rPr>
        <w:t xml:space="preserve">mita) </w:t>
      </w:r>
      <w:r w:rsidRPr="00BC0F07">
        <w:rPr>
          <w:rFonts w:ascii="Calibri" w:hAnsi="Calibri" w:cs="Calibri"/>
          <w:color w:val="212A35"/>
        </w:rPr>
        <w:t xml:space="preserve">i članka 348. (davanje </w:t>
      </w:r>
      <w:r w:rsidRPr="00BC0F07">
        <w:rPr>
          <w:rFonts w:ascii="Calibri" w:hAnsi="Calibri" w:cs="Calibri"/>
          <w:color w:val="212A35"/>
          <w:spacing w:val="-3"/>
        </w:rPr>
        <w:t xml:space="preserve">mita) </w:t>
      </w:r>
      <w:r w:rsidRPr="00BC0F07">
        <w:rPr>
          <w:rFonts w:ascii="Calibri" w:hAnsi="Calibri" w:cs="Calibri"/>
          <w:color w:val="212A35"/>
          <w:spacing w:val="-5"/>
        </w:rPr>
        <w:t xml:space="preserve">iz </w:t>
      </w:r>
      <w:r w:rsidRPr="00BC0F07">
        <w:rPr>
          <w:rFonts w:ascii="Calibri" w:hAnsi="Calibri" w:cs="Calibri"/>
          <w:color w:val="212A35"/>
        </w:rPr>
        <w:t>Kaznenog zakona (»Narodne novine«, br. 110/97., 27/98., 50/00., 129/00., 51/01., 111/03., 190/03., 105/04., 84/05., 71/06., 110/07., 152/08., 57/11., 77/11. i</w:t>
      </w:r>
      <w:r w:rsidRPr="00BC0F07">
        <w:rPr>
          <w:rFonts w:ascii="Calibri" w:hAnsi="Calibri" w:cs="Calibri"/>
          <w:color w:val="212A35"/>
          <w:spacing w:val="-8"/>
        </w:rPr>
        <w:t xml:space="preserve"> </w:t>
      </w:r>
      <w:r w:rsidRPr="00BC0F07">
        <w:rPr>
          <w:rFonts w:ascii="Calibri" w:hAnsi="Calibri" w:cs="Calibri"/>
          <w:color w:val="212A35"/>
        </w:rPr>
        <w:t>143/12.)</w:t>
      </w:r>
    </w:p>
    <w:p w14:paraId="61AE028F" w14:textId="77777777" w:rsidR="005A28F7" w:rsidRPr="00BC0F07" w:rsidRDefault="005A28F7" w:rsidP="005A28F7">
      <w:pPr>
        <w:pStyle w:val="BodyText0"/>
        <w:rPr>
          <w:rFonts w:ascii="Calibri" w:hAnsi="Calibri" w:cs="Calibri"/>
          <w:sz w:val="22"/>
          <w:szCs w:val="22"/>
        </w:rPr>
      </w:pPr>
    </w:p>
    <w:p w14:paraId="6BA50336" w14:textId="77777777" w:rsidR="005A28F7" w:rsidRPr="00BC0F07" w:rsidRDefault="005A28F7" w:rsidP="003A75F0">
      <w:pPr>
        <w:pStyle w:val="ListParagraph"/>
        <w:widowControl w:val="0"/>
        <w:numPr>
          <w:ilvl w:val="0"/>
          <w:numId w:val="7"/>
        </w:numPr>
        <w:tabs>
          <w:tab w:val="left" w:pos="366"/>
        </w:tabs>
        <w:autoSpaceDE w:val="0"/>
        <w:autoSpaceDN w:val="0"/>
        <w:spacing w:before="178" w:after="0" w:line="240" w:lineRule="auto"/>
        <w:ind w:left="365" w:hanging="249"/>
        <w:contextualSpacing w:val="0"/>
        <w:jc w:val="both"/>
        <w:rPr>
          <w:rFonts w:ascii="Calibri" w:hAnsi="Calibri" w:cs="Calibri"/>
        </w:rPr>
      </w:pPr>
      <w:r w:rsidRPr="00BC0F07">
        <w:rPr>
          <w:rFonts w:ascii="Calibri" w:hAnsi="Calibri" w:cs="Calibri"/>
          <w:color w:val="212A35"/>
        </w:rPr>
        <w:t xml:space="preserve">prijevaru, </w:t>
      </w:r>
      <w:r w:rsidRPr="00BC0F07">
        <w:rPr>
          <w:rFonts w:ascii="Calibri" w:hAnsi="Calibri" w:cs="Calibri"/>
          <w:color w:val="212A35"/>
          <w:spacing w:val="-3"/>
        </w:rPr>
        <w:t>na</w:t>
      </w:r>
      <w:r w:rsidRPr="00BC0F07">
        <w:rPr>
          <w:rFonts w:ascii="Calibri" w:hAnsi="Calibri" w:cs="Calibri"/>
          <w:color w:val="212A35"/>
          <w:spacing w:val="-14"/>
        </w:rPr>
        <w:t xml:space="preserve"> </w:t>
      </w:r>
      <w:r w:rsidRPr="00BC0F07">
        <w:rPr>
          <w:rFonts w:ascii="Calibri" w:hAnsi="Calibri" w:cs="Calibri"/>
          <w:color w:val="212A35"/>
        </w:rPr>
        <w:t>temelju</w:t>
      </w:r>
    </w:p>
    <w:p w14:paraId="34791199" w14:textId="77777777" w:rsidR="005A28F7" w:rsidRPr="00BC0F07" w:rsidRDefault="005A28F7" w:rsidP="003A75F0">
      <w:pPr>
        <w:pStyle w:val="ListParagraph"/>
        <w:widowControl w:val="0"/>
        <w:numPr>
          <w:ilvl w:val="0"/>
          <w:numId w:val="6"/>
        </w:numPr>
        <w:tabs>
          <w:tab w:val="left" w:pos="285"/>
        </w:tabs>
        <w:autoSpaceDE w:val="0"/>
        <w:autoSpaceDN w:val="0"/>
        <w:spacing w:before="98" w:after="0" w:line="242" w:lineRule="auto"/>
        <w:ind w:left="116" w:right="120" w:firstLine="0"/>
        <w:contextualSpacing w:val="0"/>
        <w:jc w:val="both"/>
        <w:rPr>
          <w:rFonts w:ascii="Calibri" w:hAnsi="Calibri" w:cs="Calibri"/>
          <w:color w:val="212A35"/>
        </w:rPr>
      </w:pPr>
      <w:r w:rsidRPr="00BC0F07">
        <w:rPr>
          <w:rFonts w:ascii="Calibri" w:hAnsi="Calibri" w:cs="Calibri"/>
          <w:color w:val="212A35"/>
        </w:rPr>
        <w:t>članka</w:t>
      </w:r>
      <w:r w:rsidRPr="00BC0F07">
        <w:rPr>
          <w:rFonts w:ascii="Calibri" w:hAnsi="Calibri" w:cs="Calibri"/>
          <w:color w:val="212A35"/>
          <w:spacing w:val="-18"/>
        </w:rPr>
        <w:t xml:space="preserve"> </w:t>
      </w:r>
      <w:r w:rsidRPr="00BC0F07">
        <w:rPr>
          <w:rFonts w:ascii="Calibri" w:hAnsi="Calibri" w:cs="Calibri"/>
          <w:color w:val="212A35"/>
        </w:rPr>
        <w:t>236.</w:t>
      </w:r>
      <w:r w:rsidRPr="00BC0F07">
        <w:rPr>
          <w:rFonts w:ascii="Calibri" w:hAnsi="Calibri" w:cs="Calibri"/>
          <w:color w:val="212A35"/>
          <w:spacing w:val="-16"/>
        </w:rPr>
        <w:t xml:space="preserve"> </w:t>
      </w:r>
      <w:r w:rsidRPr="00BC0F07">
        <w:rPr>
          <w:rFonts w:ascii="Calibri" w:hAnsi="Calibri" w:cs="Calibri"/>
          <w:color w:val="212A35"/>
        </w:rPr>
        <w:t>(prijevara),</w:t>
      </w:r>
      <w:r w:rsidRPr="00BC0F07">
        <w:rPr>
          <w:rFonts w:ascii="Calibri" w:hAnsi="Calibri" w:cs="Calibri"/>
          <w:color w:val="212A35"/>
          <w:spacing w:val="-16"/>
        </w:rPr>
        <w:t xml:space="preserve"> </w:t>
      </w:r>
      <w:r w:rsidRPr="00BC0F07">
        <w:rPr>
          <w:rFonts w:ascii="Calibri" w:hAnsi="Calibri" w:cs="Calibri"/>
          <w:color w:val="212A35"/>
        </w:rPr>
        <w:t>članka</w:t>
      </w:r>
      <w:r w:rsidRPr="00BC0F07">
        <w:rPr>
          <w:rFonts w:ascii="Calibri" w:hAnsi="Calibri" w:cs="Calibri"/>
          <w:color w:val="212A35"/>
          <w:spacing w:val="-18"/>
        </w:rPr>
        <w:t xml:space="preserve"> </w:t>
      </w:r>
      <w:r w:rsidRPr="00BC0F07">
        <w:rPr>
          <w:rFonts w:ascii="Calibri" w:hAnsi="Calibri" w:cs="Calibri"/>
          <w:color w:val="212A35"/>
        </w:rPr>
        <w:t>247.</w:t>
      </w:r>
      <w:r w:rsidRPr="00BC0F07">
        <w:rPr>
          <w:rFonts w:ascii="Calibri" w:hAnsi="Calibri" w:cs="Calibri"/>
          <w:color w:val="212A35"/>
          <w:spacing w:val="-16"/>
        </w:rPr>
        <w:t xml:space="preserve"> </w:t>
      </w:r>
      <w:r w:rsidRPr="00BC0F07">
        <w:rPr>
          <w:rFonts w:ascii="Calibri" w:hAnsi="Calibri" w:cs="Calibri"/>
          <w:color w:val="212A35"/>
        </w:rPr>
        <w:t>(prijevara</w:t>
      </w:r>
      <w:r w:rsidRPr="00BC0F07">
        <w:rPr>
          <w:rFonts w:ascii="Calibri" w:hAnsi="Calibri" w:cs="Calibri"/>
          <w:color w:val="212A35"/>
          <w:spacing w:val="-18"/>
        </w:rPr>
        <w:t xml:space="preserve"> </w:t>
      </w:r>
      <w:r w:rsidRPr="00BC0F07">
        <w:rPr>
          <w:rFonts w:ascii="Calibri" w:hAnsi="Calibri" w:cs="Calibri"/>
          <w:color w:val="212A35"/>
        </w:rPr>
        <w:t>u</w:t>
      </w:r>
      <w:r w:rsidRPr="00BC0F07">
        <w:rPr>
          <w:rFonts w:ascii="Calibri" w:hAnsi="Calibri" w:cs="Calibri"/>
          <w:color w:val="212A35"/>
          <w:spacing w:val="-18"/>
        </w:rPr>
        <w:t xml:space="preserve"> </w:t>
      </w:r>
      <w:r w:rsidRPr="00BC0F07">
        <w:rPr>
          <w:rFonts w:ascii="Calibri" w:hAnsi="Calibri" w:cs="Calibri"/>
          <w:color w:val="212A35"/>
        </w:rPr>
        <w:t>gospodarskom</w:t>
      </w:r>
      <w:r w:rsidRPr="00BC0F07">
        <w:rPr>
          <w:rFonts w:ascii="Calibri" w:hAnsi="Calibri" w:cs="Calibri"/>
          <w:color w:val="212A35"/>
          <w:spacing w:val="-26"/>
        </w:rPr>
        <w:t xml:space="preserve"> </w:t>
      </w:r>
      <w:r w:rsidRPr="00BC0F07">
        <w:rPr>
          <w:rFonts w:ascii="Calibri" w:hAnsi="Calibri" w:cs="Calibri"/>
          <w:color w:val="212A35"/>
        </w:rPr>
        <w:t>poslovanju),</w:t>
      </w:r>
      <w:r w:rsidRPr="00BC0F07">
        <w:rPr>
          <w:rFonts w:ascii="Calibri" w:hAnsi="Calibri" w:cs="Calibri"/>
          <w:color w:val="212A35"/>
          <w:spacing w:val="-16"/>
        </w:rPr>
        <w:t xml:space="preserve"> </w:t>
      </w:r>
      <w:r w:rsidRPr="00BC0F07">
        <w:rPr>
          <w:rFonts w:ascii="Calibri" w:hAnsi="Calibri" w:cs="Calibri"/>
          <w:color w:val="212A35"/>
        </w:rPr>
        <w:t>članka</w:t>
      </w:r>
      <w:r w:rsidRPr="00BC0F07">
        <w:rPr>
          <w:rFonts w:ascii="Calibri" w:hAnsi="Calibri" w:cs="Calibri"/>
          <w:color w:val="212A35"/>
          <w:spacing w:val="-18"/>
        </w:rPr>
        <w:t xml:space="preserve"> </w:t>
      </w:r>
      <w:r w:rsidRPr="00BC0F07">
        <w:rPr>
          <w:rFonts w:ascii="Calibri" w:hAnsi="Calibri" w:cs="Calibri"/>
          <w:color w:val="212A35"/>
        </w:rPr>
        <w:t>256.</w:t>
      </w:r>
      <w:r w:rsidRPr="00BC0F07">
        <w:rPr>
          <w:rFonts w:ascii="Calibri" w:hAnsi="Calibri" w:cs="Calibri"/>
          <w:color w:val="212A35"/>
          <w:spacing w:val="-16"/>
        </w:rPr>
        <w:t xml:space="preserve"> </w:t>
      </w:r>
      <w:r w:rsidRPr="00BC0F07">
        <w:rPr>
          <w:rFonts w:ascii="Calibri" w:hAnsi="Calibri" w:cs="Calibri"/>
          <w:color w:val="212A35"/>
        </w:rPr>
        <w:t xml:space="preserve">(utaja poreza </w:t>
      </w:r>
      <w:r w:rsidRPr="00BC0F07">
        <w:rPr>
          <w:rFonts w:ascii="Calibri" w:hAnsi="Calibri" w:cs="Calibri"/>
          <w:color w:val="212A35"/>
          <w:spacing w:val="-4"/>
        </w:rPr>
        <w:t xml:space="preserve">ili </w:t>
      </w:r>
      <w:r w:rsidRPr="00BC0F07">
        <w:rPr>
          <w:rFonts w:ascii="Calibri" w:hAnsi="Calibri" w:cs="Calibri"/>
          <w:color w:val="212A35"/>
        </w:rPr>
        <w:t>carine) i članka 258. (subvencijska prijevara) Kaznenog</w:t>
      </w:r>
      <w:r w:rsidRPr="00BC0F07">
        <w:rPr>
          <w:rFonts w:ascii="Calibri" w:hAnsi="Calibri" w:cs="Calibri"/>
          <w:color w:val="212A35"/>
          <w:spacing w:val="-14"/>
        </w:rPr>
        <w:t xml:space="preserve"> </w:t>
      </w:r>
      <w:r w:rsidRPr="00BC0F07">
        <w:rPr>
          <w:rFonts w:ascii="Calibri" w:hAnsi="Calibri" w:cs="Calibri"/>
          <w:color w:val="212A35"/>
        </w:rPr>
        <w:t>zakona</w:t>
      </w:r>
    </w:p>
    <w:p w14:paraId="23A4F27A" w14:textId="77777777" w:rsidR="005A28F7" w:rsidRPr="00BC0F07" w:rsidRDefault="005A28F7" w:rsidP="003A75F0">
      <w:pPr>
        <w:pStyle w:val="ListParagraph"/>
        <w:widowControl w:val="0"/>
        <w:numPr>
          <w:ilvl w:val="0"/>
          <w:numId w:val="6"/>
        </w:numPr>
        <w:tabs>
          <w:tab w:val="left" w:pos="328"/>
        </w:tabs>
        <w:autoSpaceDE w:val="0"/>
        <w:autoSpaceDN w:val="0"/>
        <w:spacing w:before="95" w:after="0" w:line="240" w:lineRule="auto"/>
        <w:ind w:left="116" w:right="119" w:firstLine="0"/>
        <w:contextualSpacing w:val="0"/>
        <w:jc w:val="both"/>
        <w:rPr>
          <w:rFonts w:ascii="Calibri" w:hAnsi="Calibri" w:cs="Calibri"/>
          <w:color w:val="212A35"/>
        </w:rPr>
      </w:pPr>
      <w:r w:rsidRPr="00BC0F07">
        <w:rPr>
          <w:rFonts w:ascii="Calibri" w:hAnsi="Calibri" w:cs="Calibri"/>
          <w:color w:val="212A35"/>
        </w:rPr>
        <w:t xml:space="preserve">članka 224. (prijevara), članka 293. (prijevara u gospodarskom poslovanju) i članka 286. (utaja poreza i drugih davanja) </w:t>
      </w:r>
      <w:r w:rsidRPr="00BC0F07">
        <w:rPr>
          <w:rFonts w:ascii="Calibri" w:hAnsi="Calibri" w:cs="Calibri"/>
          <w:color w:val="212A35"/>
          <w:spacing w:val="-5"/>
        </w:rPr>
        <w:t xml:space="preserve">iz </w:t>
      </w:r>
      <w:r w:rsidRPr="00BC0F07">
        <w:rPr>
          <w:rFonts w:ascii="Calibri" w:hAnsi="Calibri" w:cs="Calibri"/>
          <w:color w:val="212A35"/>
        </w:rPr>
        <w:t>Kaznenog zakona (»Narodne novine«, br. 110/97., 27/98., 50/00.,</w:t>
      </w:r>
      <w:r w:rsidRPr="00BC0F07">
        <w:rPr>
          <w:rFonts w:ascii="Calibri" w:hAnsi="Calibri" w:cs="Calibri"/>
          <w:color w:val="212A35"/>
          <w:spacing w:val="38"/>
        </w:rPr>
        <w:t xml:space="preserve"> </w:t>
      </w:r>
      <w:r w:rsidRPr="00BC0F07">
        <w:rPr>
          <w:rFonts w:ascii="Calibri" w:hAnsi="Calibri" w:cs="Calibri"/>
          <w:color w:val="212A35"/>
        </w:rPr>
        <w:t>129/00.,</w:t>
      </w:r>
      <w:r w:rsidRPr="00BC0F07">
        <w:rPr>
          <w:rFonts w:ascii="Calibri" w:hAnsi="Calibri" w:cs="Calibri"/>
          <w:color w:val="212A35"/>
          <w:spacing w:val="38"/>
        </w:rPr>
        <w:t xml:space="preserve"> </w:t>
      </w:r>
      <w:r w:rsidRPr="00BC0F07">
        <w:rPr>
          <w:rFonts w:ascii="Calibri" w:hAnsi="Calibri" w:cs="Calibri"/>
          <w:color w:val="212A35"/>
        </w:rPr>
        <w:t>51/01.,</w:t>
      </w:r>
      <w:r w:rsidRPr="00BC0F07">
        <w:rPr>
          <w:rFonts w:ascii="Calibri" w:hAnsi="Calibri" w:cs="Calibri"/>
          <w:color w:val="212A35"/>
          <w:spacing w:val="38"/>
        </w:rPr>
        <w:t xml:space="preserve"> </w:t>
      </w:r>
      <w:r w:rsidRPr="00BC0F07">
        <w:rPr>
          <w:rFonts w:ascii="Calibri" w:hAnsi="Calibri" w:cs="Calibri"/>
          <w:color w:val="212A35"/>
        </w:rPr>
        <w:t>111/03.,</w:t>
      </w:r>
      <w:r w:rsidRPr="00BC0F07">
        <w:rPr>
          <w:rFonts w:ascii="Calibri" w:hAnsi="Calibri" w:cs="Calibri"/>
          <w:color w:val="212A35"/>
          <w:spacing w:val="38"/>
        </w:rPr>
        <w:t xml:space="preserve"> </w:t>
      </w:r>
      <w:r w:rsidRPr="00BC0F07">
        <w:rPr>
          <w:rFonts w:ascii="Calibri" w:hAnsi="Calibri" w:cs="Calibri"/>
          <w:color w:val="212A35"/>
        </w:rPr>
        <w:t>190/03.,</w:t>
      </w:r>
      <w:r w:rsidRPr="00BC0F07">
        <w:rPr>
          <w:rFonts w:ascii="Calibri" w:hAnsi="Calibri" w:cs="Calibri"/>
          <w:color w:val="212A35"/>
          <w:spacing w:val="38"/>
        </w:rPr>
        <w:t xml:space="preserve"> </w:t>
      </w:r>
      <w:r w:rsidRPr="00BC0F07">
        <w:rPr>
          <w:rFonts w:ascii="Calibri" w:hAnsi="Calibri" w:cs="Calibri"/>
          <w:color w:val="212A35"/>
        </w:rPr>
        <w:t>105/04.,</w:t>
      </w:r>
      <w:r w:rsidRPr="00BC0F07">
        <w:rPr>
          <w:rFonts w:ascii="Calibri" w:hAnsi="Calibri" w:cs="Calibri"/>
          <w:color w:val="212A35"/>
          <w:spacing w:val="38"/>
        </w:rPr>
        <w:t xml:space="preserve"> </w:t>
      </w:r>
      <w:r w:rsidRPr="00BC0F07">
        <w:rPr>
          <w:rFonts w:ascii="Calibri" w:hAnsi="Calibri" w:cs="Calibri"/>
          <w:color w:val="212A35"/>
        </w:rPr>
        <w:t>84/05.,</w:t>
      </w:r>
      <w:r w:rsidRPr="00BC0F07">
        <w:rPr>
          <w:rFonts w:ascii="Calibri" w:hAnsi="Calibri" w:cs="Calibri"/>
          <w:color w:val="212A35"/>
          <w:spacing w:val="38"/>
        </w:rPr>
        <w:t xml:space="preserve"> </w:t>
      </w:r>
      <w:r w:rsidRPr="00BC0F07">
        <w:rPr>
          <w:rFonts w:ascii="Calibri" w:hAnsi="Calibri" w:cs="Calibri"/>
          <w:color w:val="212A35"/>
        </w:rPr>
        <w:t>71/06.,</w:t>
      </w:r>
      <w:r w:rsidRPr="00BC0F07">
        <w:rPr>
          <w:rFonts w:ascii="Calibri" w:hAnsi="Calibri" w:cs="Calibri"/>
          <w:color w:val="212A35"/>
          <w:spacing w:val="38"/>
        </w:rPr>
        <w:t xml:space="preserve"> </w:t>
      </w:r>
      <w:r w:rsidRPr="00BC0F07">
        <w:rPr>
          <w:rFonts w:ascii="Calibri" w:hAnsi="Calibri" w:cs="Calibri"/>
          <w:color w:val="212A35"/>
        </w:rPr>
        <w:t>110/07.,</w:t>
      </w:r>
      <w:r w:rsidRPr="00BC0F07">
        <w:rPr>
          <w:rFonts w:ascii="Calibri" w:hAnsi="Calibri" w:cs="Calibri"/>
          <w:color w:val="212A35"/>
          <w:spacing w:val="38"/>
        </w:rPr>
        <w:t xml:space="preserve"> </w:t>
      </w:r>
      <w:r w:rsidRPr="00BC0F07">
        <w:rPr>
          <w:rFonts w:ascii="Calibri" w:hAnsi="Calibri" w:cs="Calibri"/>
          <w:color w:val="212A35"/>
        </w:rPr>
        <w:t>152/08.,</w:t>
      </w:r>
      <w:r w:rsidRPr="00BC0F07">
        <w:rPr>
          <w:rFonts w:ascii="Calibri" w:hAnsi="Calibri" w:cs="Calibri"/>
          <w:color w:val="212A35"/>
          <w:spacing w:val="38"/>
        </w:rPr>
        <w:t xml:space="preserve"> </w:t>
      </w:r>
      <w:r w:rsidRPr="00BC0F07">
        <w:rPr>
          <w:rFonts w:ascii="Calibri" w:hAnsi="Calibri" w:cs="Calibri"/>
          <w:color w:val="212A35"/>
        </w:rPr>
        <w:t>57/11.,</w:t>
      </w:r>
    </w:p>
    <w:p w14:paraId="09F6E846" w14:textId="77777777" w:rsidR="005A28F7" w:rsidRPr="00BC0F07" w:rsidRDefault="005A28F7" w:rsidP="005A28F7">
      <w:pPr>
        <w:pStyle w:val="BodyText0"/>
        <w:spacing w:before="1"/>
        <w:ind w:left="116"/>
        <w:jc w:val="both"/>
        <w:rPr>
          <w:rFonts w:ascii="Calibri" w:hAnsi="Calibri" w:cs="Calibri"/>
          <w:sz w:val="22"/>
          <w:szCs w:val="22"/>
        </w:rPr>
      </w:pPr>
      <w:r w:rsidRPr="00BC0F07">
        <w:rPr>
          <w:rFonts w:ascii="Calibri" w:hAnsi="Calibri" w:cs="Calibri"/>
          <w:color w:val="212A35"/>
          <w:sz w:val="22"/>
          <w:szCs w:val="22"/>
        </w:rPr>
        <w:t>77/11. i 143/12.)</w:t>
      </w:r>
    </w:p>
    <w:p w14:paraId="60397083" w14:textId="77777777" w:rsidR="005A28F7" w:rsidRPr="00BC0F07" w:rsidRDefault="005A28F7" w:rsidP="005A28F7">
      <w:pPr>
        <w:pStyle w:val="BodyText0"/>
        <w:rPr>
          <w:rFonts w:ascii="Calibri" w:hAnsi="Calibri" w:cs="Calibri"/>
          <w:sz w:val="22"/>
          <w:szCs w:val="22"/>
        </w:rPr>
      </w:pPr>
    </w:p>
    <w:p w14:paraId="169E3C71" w14:textId="77777777" w:rsidR="005A28F7" w:rsidRPr="00BC0F07" w:rsidRDefault="005A28F7" w:rsidP="003A75F0">
      <w:pPr>
        <w:pStyle w:val="ListParagraph"/>
        <w:widowControl w:val="0"/>
        <w:numPr>
          <w:ilvl w:val="0"/>
          <w:numId w:val="7"/>
        </w:numPr>
        <w:tabs>
          <w:tab w:val="left" w:pos="376"/>
        </w:tabs>
        <w:autoSpaceDE w:val="0"/>
        <w:autoSpaceDN w:val="0"/>
        <w:spacing w:before="173" w:after="0" w:line="240" w:lineRule="auto"/>
        <w:ind w:left="375" w:hanging="259"/>
        <w:contextualSpacing w:val="0"/>
        <w:jc w:val="both"/>
        <w:rPr>
          <w:rFonts w:ascii="Calibri" w:hAnsi="Calibri" w:cs="Calibri"/>
        </w:rPr>
      </w:pPr>
      <w:r w:rsidRPr="00BC0F07">
        <w:rPr>
          <w:rFonts w:ascii="Calibri" w:hAnsi="Calibri" w:cs="Calibri"/>
          <w:color w:val="212A35"/>
        </w:rPr>
        <w:t xml:space="preserve">terorizam ili kaznena djela povezana s terorističkim aktivnostima, </w:t>
      </w:r>
      <w:r w:rsidRPr="00BC0F07">
        <w:rPr>
          <w:rFonts w:ascii="Calibri" w:hAnsi="Calibri" w:cs="Calibri"/>
          <w:color w:val="212A35"/>
          <w:spacing w:val="-3"/>
        </w:rPr>
        <w:t>na</w:t>
      </w:r>
      <w:r w:rsidRPr="00BC0F07">
        <w:rPr>
          <w:rFonts w:ascii="Calibri" w:hAnsi="Calibri" w:cs="Calibri"/>
          <w:color w:val="212A35"/>
          <w:spacing w:val="-38"/>
        </w:rPr>
        <w:t xml:space="preserve"> </w:t>
      </w:r>
      <w:r w:rsidRPr="00BC0F07">
        <w:rPr>
          <w:rFonts w:ascii="Calibri" w:hAnsi="Calibri" w:cs="Calibri"/>
          <w:color w:val="212A35"/>
        </w:rPr>
        <w:t>temelju</w:t>
      </w:r>
    </w:p>
    <w:p w14:paraId="4F816F46" w14:textId="77777777" w:rsidR="005A28F7" w:rsidRPr="00BC0F07" w:rsidRDefault="005A28F7" w:rsidP="003A75F0">
      <w:pPr>
        <w:pStyle w:val="ListParagraph"/>
        <w:widowControl w:val="0"/>
        <w:numPr>
          <w:ilvl w:val="0"/>
          <w:numId w:val="6"/>
        </w:numPr>
        <w:tabs>
          <w:tab w:val="left" w:pos="304"/>
        </w:tabs>
        <w:autoSpaceDE w:val="0"/>
        <w:autoSpaceDN w:val="0"/>
        <w:spacing w:before="105" w:after="0" w:line="237" w:lineRule="auto"/>
        <w:ind w:left="116" w:right="127" w:firstLine="0"/>
        <w:contextualSpacing w:val="0"/>
        <w:jc w:val="both"/>
        <w:rPr>
          <w:rFonts w:ascii="Calibri" w:hAnsi="Calibri" w:cs="Calibri"/>
          <w:color w:val="212A35"/>
        </w:rPr>
      </w:pPr>
      <w:r w:rsidRPr="00BC0F07">
        <w:rPr>
          <w:rFonts w:ascii="Calibri" w:hAnsi="Calibri" w:cs="Calibri"/>
          <w:color w:val="212A35"/>
        </w:rPr>
        <w:t xml:space="preserve">članka 97. (terorizam), članka 99. (javno poticanje </w:t>
      </w:r>
      <w:r w:rsidRPr="00BC0F07">
        <w:rPr>
          <w:rFonts w:ascii="Calibri" w:hAnsi="Calibri" w:cs="Calibri"/>
          <w:color w:val="212A35"/>
          <w:spacing w:val="-3"/>
        </w:rPr>
        <w:t xml:space="preserve">na </w:t>
      </w:r>
      <w:r w:rsidRPr="00BC0F07">
        <w:rPr>
          <w:rFonts w:ascii="Calibri" w:hAnsi="Calibri" w:cs="Calibri"/>
          <w:color w:val="212A35"/>
        </w:rPr>
        <w:t>terorizam), članka 100. (novačenje za terorizam), članka 101. (obuka za terorizam) i članka 102. (terorističko udruženje) Kaznenog zakona</w:t>
      </w:r>
    </w:p>
    <w:p w14:paraId="3396C16C" w14:textId="77777777" w:rsidR="005A28F7" w:rsidRPr="00BC0F07" w:rsidRDefault="005A28F7" w:rsidP="003A75F0">
      <w:pPr>
        <w:pStyle w:val="ListParagraph"/>
        <w:widowControl w:val="0"/>
        <w:numPr>
          <w:ilvl w:val="0"/>
          <w:numId w:val="6"/>
        </w:numPr>
        <w:tabs>
          <w:tab w:val="left" w:pos="285"/>
        </w:tabs>
        <w:autoSpaceDE w:val="0"/>
        <w:autoSpaceDN w:val="0"/>
        <w:spacing w:before="102" w:after="0" w:line="240" w:lineRule="auto"/>
        <w:ind w:left="116" w:right="114" w:firstLine="0"/>
        <w:contextualSpacing w:val="0"/>
        <w:jc w:val="both"/>
        <w:rPr>
          <w:rFonts w:ascii="Calibri" w:hAnsi="Calibri" w:cs="Calibri"/>
          <w:color w:val="212A35"/>
        </w:rPr>
      </w:pPr>
      <w:r w:rsidRPr="00BC0F07">
        <w:rPr>
          <w:rFonts w:ascii="Calibri" w:hAnsi="Calibri" w:cs="Calibri"/>
          <w:color w:val="212A35"/>
        </w:rPr>
        <w:t>članka</w:t>
      </w:r>
      <w:r w:rsidRPr="00BC0F07">
        <w:rPr>
          <w:rFonts w:ascii="Calibri" w:hAnsi="Calibri" w:cs="Calibri"/>
          <w:color w:val="212A35"/>
          <w:spacing w:val="-15"/>
        </w:rPr>
        <w:t xml:space="preserve"> </w:t>
      </w:r>
      <w:r w:rsidRPr="00BC0F07">
        <w:rPr>
          <w:rFonts w:ascii="Calibri" w:hAnsi="Calibri" w:cs="Calibri"/>
          <w:color w:val="212A35"/>
        </w:rPr>
        <w:t>169.</w:t>
      </w:r>
      <w:r w:rsidRPr="00BC0F07">
        <w:rPr>
          <w:rFonts w:ascii="Calibri" w:hAnsi="Calibri" w:cs="Calibri"/>
          <w:color w:val="212A35"/>
          <w:spacing w:val="-12"/>
        </w:rPr>
        <w:t xml:space="preserve"> </w:t>
      </w:r>
      <w:r w:rsidRPr="00BC0F07">
        <w:rPr>
          <w:rFonts w:ascii="Calibri" w:hAnsi="Calibri" w:cs="Calibri"/>
          <w:color w:val="212A35"/>
        </w:rPr>
        <w:t>(terorizam),</w:t>
      </w:r>
      <w:r w:rsidRPr="00BC0F07">
        <w:rPr>
          <w:rFonts w:ascii="Calibri" w:hAnsi="Calibri" w:cs="Calibri"/>
          <w:color w:val="212A35"/>
          <w:spacing w:val="-12"/>
        </w:rPr>
        <w:t xml:space="preserve"> </w:t>
      </w:r>
      <w:r w:rsidRPr="00BC0F07">
        <w:rPr>
          <w:rFonts w:ascii="Calibri" w:hAnsi="Calibri" w:cs="Calibri"/>
          <w:color w:val="212A35"/>
        </w:rPr>
        <w:t>članka</w:t>
      </w:r>
      <w:r w:rsidRPr="00BC0F07">
        <w:rPr>
          <w:rFonts w:ascii="Calibri" w:hAnsi="Calibri" w:cs="Calibri"/>
          <w:color w:val="212A35"/>
          <w:spacing w:val="-15"/>
        </w:rPr>
        <w:t xml:space="preserve"> </w:t>
      </w:r>
      <w:r w:rsidRPr="00BC0F07">
        <w:rPr>
          <w:rFonts w:ascii="Calibri" w:hAnsi="Calibri" w:cs="Calibri"/>
          <w:color w:val="212A35"/>
        </w:rPr>
        <w:t>169.a</w:t>
      </w:r>
      <w:r w:rsidRPr="00BC0F07">
        <w:rPr>
          <w:rFonts w:ascii="Calibri" w:hAnsi="Calibri" w:cs="Calibri"/>
          <w:color w:val="212A35"/>
          <w:spacing w:val="-15"/>
        </w:rPr>
        <w:t xml:space="preserve"> </w:t>
      </w:r>
      <w:r w:rsidRPr="00BC0F07">
        <w:rPr>
          <w:rFonts w:ascii="Calibri" w:hAnsi="Calibri" w:cs="Calibri"/>
          <w:color w:val="212A35"/>
          <w:spacing w:val="-3"/>
        </w:rPr>
        <w:t>(javno</w:t>
      </w:r>
      <w:r w:rsidRPr="00BC0F07">
        <w:rPr>
          <w:rFonts w:ascii="Calibri" w:hAnsi="Calibri" w:cs="Calibri"/>
          <w:color w:val="212A35"/>
          <w:spacing w:val="-11"/>
        </w:rPr>
        <w:t xml:space="preserve"> </w:t>
      </w:r>
      <w:r w:rsidRPr="00BC0F07">
        <w:rPr>
          <w:rFonts w:ascii="Calibri" w:hAnsi="Calibri" w:cs="Calibri"/>
          <w:color w:val="212A35"/>
        </w:rPr>
        <w:t>poticanje</w:t>
      </w:r>
      <w:r w:rsidRPr="00BC0F07">
        <w:rPr>
          <w:rFonts w:ascii="Calibri" w:hAnsi="Calibri" w:cs="Calibri"/>
          <w:color w:val="212A35"/>
          <w:spacing w:val="-11"/>
        </w:rPr>
        <w:t xml:space="preserve"> </w:t>
      </w:r>
      <w:r w:rsidRPr="00BC0F07">
        <w:rPr>
          <w:rFonts w:ascii="Calibri" w:hAnsi="Calibri" w:cs="Calibri"/>
          <w:color w:val="212A35"/>
          <w:spacing w:val="-3"/>
        </w:rPr>
        <w:t>na</w:t>
      </w:r>
      <w:r w:rsidRPr="00BC0F07">
        <w:rPr>
          <w:rFonts w:ascii="Calibri" w:hAnsi="Calibri" w:cs="Calibri"/>
          <w:color w:val="212A35"/>
          <w:spacing w:val="-15"/>
        </w:rPr>
        <w:t xml:space="preserve"> </w:t>
      </w:r>
      <w:r w:rsidRPr="00BC0F07">
        <w:rPr>
          <w:rFonts w:ascii="Calibri" w:hAnsi="Calibri" w:cs="Calibri"/>
          <w:color w:val="212A35"/>
        </w:rPr>
        <w:t>terorizam)</w:t>
      </w:r>
      <w:r w:rsidRPr="00BC0F07">
        <w:rPr>
          <w:rFonts w:ascii="Calibri" w:hAnsi="Calibri" w:cs="Calibri"/>
          <w:color w:val="212A35"/>
          <w:spacing w:val="-9"/>
        </w:rPr>
        <w:t xml:space="preserve"> </w:t>
      </w:r>
      <w:r w:rsidRPr="00BC0F07">
        <w:rPr>
          <w:rFonts w:ascii="Calibri" w:hAnsi="Calibri" w:cs="Calibri"/>
          <w:color w:val="212A35"/>
        </w:rPr>
        <w:t>i</w:t>
      </w:r>
      <w:r w:rsidRPr="00BC0F07">
        <w:rPr>
          <w:rFonts w:ascii="Calibri" w:hAnsi="Calibri" w:cs="Calibri"/>
          <w:color w:val="212A35"/>
          <w:spacing w:val="-19"/>
        </w:rPr>
        <w:t xml:space="preserve"> </w:t>
      </w:r>
      <w:r w:rsidRPr="00BC0F07">
        <w:rPr>
          <w:rFonts w:ascii="Calibri" w:hAnsi="Calibri" w:cs="Calibri"/>
          <w:color w:val="212A35"/>
        </w:rPr>
        <w:t>članka</w:t>
      </w:r>
      <w:r w:rsidRPr="00BC0F07">
        <w:rPr>
          <w:rFonts w:ascii="Calibri" w:hAnsi="Calibri" w:cs="Calibri"/>
          <w:color w:val="212A35"/>
          <w:spacing w:val="-15"/>
        </w:rPr>
        <w:t xml:space="preserve"> </w:t>
      </w:r>
      <w:r w:rsidRPr="00BC0F07">
        <w:rPr>
          <w:rFonts w:ascii="Calibri" w:hAnsi="Calibri" w:cs="Calibri"/>
          <w:color w:val="212A35"/>
        </w:rPr>
        <w:t>169.b</w:t>
      </w:r>
      <w:r w:rsidRPr="00BC0F07">
        <w:rPr>
          <w:rFonts w:ascii="Calibri" w:hAnsi="Calibri" w:cs="Calibri"/>
          <w:color w:val="212A35"/>
          <w:spacing w:val="-19"/>
        </w:rPr>
        <w:t xml:space="preserve"> </w:t>
      </w:r>
      <w:r w:rsidRPr="00BC0F07">
        <w:rPr>
          <w:rFonts w:ascii="Calibri" w:hAnsi="Calibri" w:cs="Calibri"/>
          <w:color w:val="212A35"/>
        </w:rPr>
        <w:t xml:space="preserve">(novačenje i obuka za terorizam) </w:t>
      </w:r>
      <w:r w:rsidRPr="00BC0F07">
        <w:rPr>
          <w:rFonts w:ascii="Calibri" w:hAnsi="Calibri" w:cs="Calibri"/>
          <w:color w:val="212A35"/>
          <w:spacing w:val="-3"/>
        </w:rPr>
        <w:t xml:space="preserve">iz </w:t>
      </w:r>
      <w:r w:rsidRPr="00BC0F07">
        <w:rPr>
          <w:rFonts w:ascii="Calibri" w:hAnsi="Calibri" w:cs="Calibri"/>
          <w:color w:val="212A35"/>
        </w:rPr>
        <w:t>Kaznenog zakona (»Narodne novine«, br. 110/97., 27/98., 50/00., 129/00., 51/01., 111/03., 190/03., 105/04., 84/05.,  71/06.,  110/07.,  152/08.,  57/11.,  77/11.</w:t>
      </w:r>
      <w:r w:rsidRPr="00BC0F07">
        <w:rPr>
          <w:rFonts w:ascii="Calibri" w:hAnsi="Calibri" w:cs="Calibri"/>
          <w:color w:val="212A35"/>
          <w:spacing w:val="35"/>
        </w:rPr>
        <w:t xml:space="preserve"> </w:t>
      </w:r>
      <w:r w:rsidRPr="00BC0F07">
        <w:rPr>
          <w:rFonts w:ascii="Calibri" w:hAnsi="Calibri" w:cs="Calibri"/>
          <w:color w:val="212A35"/>
        </w:rPr>
        <w:t>i</w:t>
      </w:r>
    </w:p>
    <w:p w14:paraId="398722C7" w14:textId="77777777" w:rsidR="005A28F7" w:rsidRPr="00BC0F07" w:rsidRDefault="005A28F7" w:rsidP="005A28F7">
      <w:pPr>
        <w:pStyle w:val="BodyText0"/>
        <w:spacing w:line="274" w:lineRule="exact"/>
        <w:ind w:left="116"/>
        <w:jc w:val="both"/>
        <w:rPr>
          <w:rFonts w:ascii="Calibri" w:hAnsi="Calibri" w:cs="Calibri"/>
          <w:sz w:val="22"/>
          <w:szCs w:val="22"/>
        </w:rPr>
      </w:pPr>
      <w:r w:rsidRPr="00BC0F07">
        <w:rPr>
          <w:rFonts w:ascii="Calibri" w:hAnsi="Calibri" w:cs="Calibri"/>
          <w:color w:val="212A35"/>
          <w:sz w:val="22"/>
          <w:szCs w:val="22"/>
        </w:rPr>
        <w:t>143/12.)</w:t>
      </w:r>
    </w:p>
    <w:p w14:paraId="104DFE45" w14:textId="77777777" w:rsidR="005A28F7" w:rsidRPr="00BC0F07" w:rsidRDefault="005A28F7" w:rsidP="005A28F7">
      <w:pPr>
        <w:pStyle w:val="BodyText0"/>
        <w:rPr>
          <w:rFonts w:ascii="Calibri" w:hAnsi="Calibri" w:cs="Calibri"/>
          <w:sz w:val="22"/>
          <w:szCs w:val="22"/>
        </w:rPr>
      </w:pPr>
    </w:p>
    <w:p w14:paraId="1B20459B" w14:textId="77777777" w:rsidR="005A28F7" w:rsidRPr="00BC0F07" w:rsidRDefault="005A28F7" w:rsidP="003A75F0">
      <w:pPr>
        <w:pStyle w:val="ListParagraph"/>
        <w:widowControl w:val="0"/>
        <w:numPr>
          <w:ilvl w:val="0"/>
          <w:numId w:val="7"/>
        </w:numPr>
        <w:tabs>
          <w:tab w:val="left" w:pos="366"/>
        </w:tabs>
        <w:autoSpaceDE w:val="0"/>
        <w:autoSpaceDN w:val="0"/>
        <w:spacing w:before="179" w:after="0" w:line="240" w:lineRule="auto"/>
        <w:ind w:left="365" w:hanging="249"/>
        <w:contextualSpacing w:val="0"/>
        <w:jc w:val="both"/>
        <w:rPr>
          <w:rFonts w:ascii="Calibri" w:hAnsi="Calibri" w:cs="Calibri"/>
        </w:rPr>
      </w:pPr>
      <w:r w:rsidRPr="00BC0F07">
        <w:rPr>
          <w:rFonts w:ascii="Calibri" w:hAnsi="Calibri" w:cs="Calibri"/>
          <w:color w:val="212A35"/>
        </w:rPr>
        <w:t>pranje novca ili financiranje terorizma, na</w:t>
      </w:r>
      <w:r w:rsidRPr="00BC0F07">
        <w:rPr>
          <w:rFonts w:ascii="Calibri" w:hAnsi="Calibri" w:cs="Calibri"/>
          <w:color w:val="212A35"/>
          <w:spacing w:val="-26"/>
        </w:rPr>
        <w:t xml:space="preserve"> </w:t>
      </w:r>
      <w:r w:rsidRPr="00BC0F07">
        <w:rPr>
          <w:rFonts w:ascii="Calibri" w:hAnsi="Calibri" w:cs="Calibri"/>
          <w:color w:val="212A35"/>
        </w:rPr>
        <w:t>temelju</w:t>
      </w:r>
    </w:p>
    <w:p w14:paraId="401B090D" w14:textId="77777777" w:rsidR="005A28F7" w:rsidRPr="00BC0F07" w:rsidRDefault="005A28F7" w:rsidP="003A75F0">
      <w:pPr>
        <w:pStyle w:val="ListParagraph"/>
        <w:widowControl w:val="0"/>
        <w:numPr>
          <w:ilvl w:val="0"/>
          <w:numId w:val="6"/>
        </w:numPr>
        <w:tabs>
          <w:tab w:val="left" w:pos="299"/>
        </w:tabs>
        <w:autoSpaceDE w:val="0"/>
        <w:autoSpaceDN w:val="0"/>
        <w:spacing w:before="98" w:after="0" w:line="240" w:lineRule="auto"/>
        <w:ind w:left="298" w:hanging="182"/>
        <w:contextualSpacing w:val="0"/>
        <w:jc w:val="both"/>
        <w:rPr>
          <w:rFonts w:ascii="Calibri" w:hAnsi="Calibri" w:cs="Calibri"/>
          <w:color w:val="212A35"/>
        </w:rPr>
      </w:pPr>
      <w:r w:rsidRPr="00BC0F07">
        <w:rPr>
          <w:rFonts w:ascii="Calibri" w:hAnsi="Calibri" w:cs="Calibri"/>
          <w:color w:val="212A35"/>
        </w:rPr>
        <w:t>članka 98. (financiranje terorizma) i članka 265. (pranje novca) Kaznenog</w:t>
      </w:r>
      <w:r w:rsidRPr="00BC0F07">
        <w:rPr>
          <w:rFonts w:ascii="Calibri" w:hAnsi="Calibri" w:cs="Calibri"/>
          <w:color w:val="212A35"/>
          <w:spacing w:val="-39"/>
        </w:rPr>
        <w:t xml:space="preserve"> </w:t>
      </w:r>
      <w:r w:rsidRPr="00BC0F07">
        <w:rPr>
          <w:rFonts w:ascii="Calibri" w:hAnsi="Calibri" w:cs="Calibri"/>
          <w:color w:val="212A35"/>
        </w:rPr>
        <w:t>zakona</w:t>
      </w:r>
    </w:p>
    <w:p w14:paraId="683704F9" w14:textId="77777777" w:rsidR="005A28F7" w:rsidRPr="00BC0F07" w:rsidRDefault="005A28F7" w:rsidP="003A75F0">
      <w:pPr>
        <w:pStyle w:val="ListParagraph"/>
        <w:widowControl w:val="0"/>
        <w:numPr>
          <w:ilvl w:val="0"/>
          <w:numId w:val="6"/>
        </w:numPr>
        <w:tabs>
          <w:tab w:val="left" w:pos="338"/>
        </w:tabs>
        <w:autoSpaceDE w:val="0"/>
        <w:autoSpaceDN w:val="0"/>
        <w:spacing w:before="106" w:after="0" w:line="237" w:lineRule="auto"/>
        <w:ind w:left="116" w:right="114" w:firstLine="0"/>
        <w:contextualSpacing w:val="0"/>
        <w:jc w:val="both"/>
        <w:rPr>
          <w:rFonts w:ascii="Calibri" w:hAnsi="Calibri" w:cs="Calibri"/>
          <w:color w:val="212A35"/>
        </w:rPr>
      </w:pPr>
      <w:r w:rsidRPr="00BC0F07">
        <w:rPr>
          <w:rFonts w:ascii="Calibri" w:hAnsi="Calibri" w:cs="Calibri"/>
          <w:color w:val="212A35"/>
        </w:rPr>
        <w:t xml:space="preserve">članka 279. (pranje novca) </w:t>
      </w:r>
      <w:r w:rsidRPr="00BC0F07">
        <w:rPr>
          <w:rFonts w:ascii="Calibri" w:hAnsi="Calibri" w:cs="Calibri"/>
          <w:color w:val="212A35"/>
          <w:spacing w:val="-5"/>
        </w:rPr>
        <w:t xml:space="preserve">iz </w:t>
      </w:r>
      <w:r w:rsidRPr="00BC0F07">
        <w:rPr>
          <w:rFonts w:ascii="Calibri" w:hAnsi="Calibri" w:cs="Calibri"/>
          <w:color w:val="212A35"/>
        </w:rPr>
        <w:t>Kaznenog zakona (»Narodne novine«, br. 110/97., 27/98., 50/00.,</w:t>
      </w:r>
      <w:r w:rsidRPr="00BC0F07">
        <w:rPr>
          <w:rFonts w:ascii="Calibri" w:hAnsi="Calibri" w:cs="Calibri"/>
          <w:color w:val="212A35"/>
          <w:spacing w:val="40"/>
        </w:rPr>
        <w:t xml:space="preserve"> </w:t>
      </w:r>
      <w:r w:rsidRPr="00BC0F07">
        <w:rPr>
          <w:rFonts w:ascii="Calibri" w:hAnsi="Calibri" w:cs="Calibri"/>
          <w:color w:val="212A35"/>
        </w:rPr>
        <w:t>129/00.,</w:t>
      </w:r>
      <w:r w:rsidRPr="00BC0F07">
        <w:rPr>
          <w:rFonts w:ascii="Calibri" w:hAnsi="Calibri" w:cs="Calibri"/>
          <w:color w:val="212A35"/>
          <w:spacing w:val="40"/>
        </w:rPr>
        <w:t xml:space="preserve"> </w:t>
      </w:r>
      <w:r w:rsidRPr="00BC0F07">
        <w:rPr>
          <w:rFonts w:ascii="Calibri" w:hAnsi="Calibri" w:cs="Calibri"/>
          <w:color w:val="212A35"/>
        </w:rPr>
        <w:t>51/01.,</w:t>
      </w:r>
      <w:r w:rsidRPr="00BC0F07">
        <w:rPr>
          <w:rFonts w:ascii="Calibri" w:hAnsi="Calibri" w:cs="Calibri"/>
          <w:color w:val="212A35"/>
          <w:spacing w:val="40"/>
        </w:rPr>
        <w:t xml:space="preserve"> </w:t>
      </w:r>
      <w:r w:rsidRPr="00BC0F07">
        <w:rPr>
          <w:rFonts w:ascii="Calibri" w:hAnsi="Calibri" w:cs="Calibri"/>
          <w:color w:val="212A35"/>
        </w:rPr>
        <w:t>111/03.,</w:t>
      </w:r>
      <w:r w:rsidRPr="00BC0F07">
        <w:rPr>
          <w:rFonts w:ascii="Calibri" w:hAnsi="Calibri" w:cs="Calibri"/>
          <w:color w:val="212A35"/>
          <w:spacing w:val="40"/>
        </w:rPr>
        <w:t xml:space="preserve"> </w:t>
      </w:r>
      <w:r w:rsidRPr="00BC0F07">
        <w:rPr>
          <w:rFonts w:ascii="Calibri" w:hAnsi="Calibri" w:cs="Calibri"/>
          <w:color w:val="212A35"/>
        </w:rPr>
        <w:t>190/03.,</w:t>
      </w:r>
      <w:r w:rsidRPr="00BC0F07">
        <w:rPr>
          <w:rFonts w:ascii="Calibri" w:hAnsi="Calibri" w:cs="Calibri"/>
          <w:color w:val="212A35"/>
          <w:spacing w:val="40"/>
        </w:rPr>
        <w:t xml:space="preserve"> </w:t>
      </w:r>
      <w:r w:rsidRPr="00BC0F07">
        <w:rPr>
          <w:rFonts w:ascii="Calibri" w:hAnsi="Calibri" w:cs="Calibri"/>
          <w:color w:val="212A35"/>
        </w:rPr>
        <w:t>105/04.,</w:t>
      </w:r>
      <w:r w:rsidRPr="00BC0F07">
        <w:rPr>
          <w:rFonts w:ascii="Calibri" w:hAnsi="Calibri" w:cs="Calibri"/>
          <w:color w:val="212A35"/>
          <w:spacing w:val="40"/>
        </w:rPr>
        <w:t xml:space="preserve"> </w:t>
      </w:r>
      <w:r w:rsidRPr="00BC0F07">
        <w:rPr>
          <w:rFonts w:ascii="Calibri" w:hAnsi="Calibri" w:cs="Calibri"/>
          <w:color w:val="212A35"/>
        </w:rPr>
        <w:t>84/05.,</w:t>
      </w:r>
      <w:r w:rsidRPr="00BC0F07">
        <w:rPr>
          <w:rFonts w:ascii="Calibri" w:hAnsi="Calibri" w:cs="Calibri"/>
          <w:color w:val="212A35"/>
          <w:spacing w:val="40"/>
        </w:rPr>
        <w:t xml:space="preserve"> </w:t>
      </w:r>
      <w:r w:rsidRPr="00BC0F07">
        <w:rPr>
          <w:rFonts w:ascii="Calibri" w:hAnsi="Calibri" w:cs="Calibri"/>
          <w:color w:val="212A35"/>
        </w:rPr>
        <w:t>71/06.,</w:t>
      </w:r>
      <w:r w:rsidRPr="00BC0F07">
        <w:rPr>
          <w:rFonts w:ascii="Calibri" w:hAnsi="Calibri" w:cs="Calibri"/>
          <w:color w:val="212A35"/>
          <w:spacing w:val="40"/>
        </w:rPr>
        <w:t xml:space="preserve"> </w:t>
      </w:r>
      <w:r w:rsidRPr="00BC0F07">
        <w:rPr>
          <w:rFonts w:ascii="Calibri" w:hAnsi="Calibri" w:cs="Calibri"/>
          <w:color w:val="212A35"/>
        </w:rPr>
        <w:t>110/07.,</w:t>
      </w:r>
      <w:r w:rsidRPr="00BC0F07">
        <w:rPr>
          <w:rFonts w:ascii="Calibri" w:hAnsi="Calibri" w:cs="Calibri"/>
          <w:color w:val="212A35"/>
          <w:spacing w:val="40"/>
        </w:rPr>
        <w:t xml:space="preserve"> </w:t>
      </w:r>
      <w:r w:rsidRPr="00BC0F07">
        <w:rPr>
          <w:rFonts w:ascii="Calibri" w:hAnsi="Calibri" w:cs="Calibri"/>
          <w:color w:val="212A35"/>
        </w:rPr>
        <w:t>152/08.,</w:t>
      </w:r>
      <w:r w:rsidRPr="00BC0F07">
        <w:rPr>
          <w:rFonts w:ascii="Calibri" w:hAnsi="Calibri" w:cs="Calibri"/>
          <w:color w:val="212A35"/>
          <w:spacing w:val="40"/>
        </w:rPr>
        <w:t xml:space="preserve"> </w:t>
      </w:r>
      <w:r w:rsidRPr="00BC0F07">
        <w:rPr>
          <w:rFonts w:ascii="Calibri" w:hAnsi="Calibri" w:cs="Calibri"/>
          <w:color w:val="212A35"/>
        </w:rPr>
        <w:t>57/11.,</w:t>
      </w:r>
    </w:p>
    <w:p w14:paraId="21C6A8B7" w14:textId="77777777" w:rsidR="005A28F7" w:rsidRPr="00BC0F07" w:rsidRDefault="005A28F7" w:rsidP="005A28F7">
      <w:pPr>
        <w:pStyle w:val="BodyText0"/>
        <w:spacing w:before="2"/>
        <w:ind w:left="116"/>
        <w:jc w:val="both"/>
        <w:rPr>
          <w:rFonts w:ascii="Calibri" w:hAnsi="Calibri" w:cs="Calibri"/>
          <w:sz w:val="22"/>
          <w:szCs w:val="22"/>
        </w:rPr>
      </w:pPr>
      <w:r w:rsidRPr="00BC0F07">
        <w:rPr>
          <w:rFonts w:ascii="Calibri" w:hAnsi="Calibri" w:cs="Calibri"/>
          <w:color w:val="212A35"/>
          <w:sz w:val="22"/>
          <w:szCs w:val="22"/>
        </w:rPr>
        <w:t>77/11. i 143/12.)</w:t>
      </w:r>
    </w:p>
    <w:p w14:paraId="5D43294E" w14:textId="77777777" w:rsidR="005A28F7" w:rsidRPr="00BC0F07" w:rsidRDefault="005A28F7" w:rsidP="005A28F7">
      <w:pPr>
        <w:pStyle w:val="BodyText0"/>
        <w:rPr>
          <w:rFonts w:ascii="Calibri" w:hAnsi="Calibri" w:cs="Calibri"/>
          <w:sz w:val="22"/>
          <w:szCs w:val="22"/>
        </w:rPr>
      </w:pPr>
    </w:p>
    <w:p w14:paraId="74947158" w14:textId="77777777" w:rsidR="005A28F7" w:rsidRPr="00BC0F07" w:rsidRDefault="005A28F7" w:rsidP="003A75F0">
      <w:pPr>
        <w:pStyle w:val="ListParagraph"/>
        <w:widowControl w:val="0"/>
        <w:numPr>
          <w:ilvl w:val="0"/>
          <w:numId w:val="7"/>
        </w:numPr>
        <w:tabs>
          <w:tab w:val="left" w:pos="332"/>
        </w:tabs>
        <w:autoSpaceDE w:val="0"/>
        <w:autoSpaceDN w:val="0"/>
        <w:spacing w:before="174" w:after="0" w:line="240" w:lineRule="auto"/>
        <w:ind w:left="332" w:hanging="216"/>
        <w:contextualSpacing w:val="0"/>
        <w:jc w:val="both"/>
        <w:rPr>
          <w:rFonts w:ascii="Calibri" w:hAnsi="Calibri" w:cs="Calibri"/>
        </w:rPr>
      </w:pPr>
      <w:r w:rsidRPr="00BC0F07">
        <w:rPr>
          <w:rFonts w:ascii="Calibri" w:hAnsi="Calibri" w:cs="Calibri"/>
          <w:color w:val="212A35"/>
        </w:rPr>
        <w:t xml:space="preserve">dječji rad ili druge oblike trgovanja ljudima, </w:t>
      </w:r>
      <w:r w:rsidRPr="00BC0F07">
        <w:rPr>
          <w:rFonts w:ascii="Calibri" w:hAnsi="Calibri" w:cs="Calibri"/>
          <w:color w:val="212A35"/>
          <w:spacing w:val="-3"/>
        </w:rPr>
        <w:t>na</w:t>
      </w:r>
      <w:r w:rsidRPr="00BC0F07">
        <w:rPr>
          <w:rFonts w:ascii="Calibri" w:hAnsi="Calibri" w:cs="Calibri"/>
          <w:color w:val="212A35"/>
          <w:spacing w:val="-18"/>
        </w:rPr>
        <w:t xml:space="preserve"> </w:t>
      </w:r>
      <w:r w:rsidRPr="00BC0F07">
        <w:rPr>
          <w:rFonts w:ascii="Calibri" w:hAnsi="Calibri" w:cs="Calibri"/>
          <w:color w:val="212A35"/>
        </w:rPr>
        <w:t>temelju</w:t>
      </w:r>
    </w:p>
    <w:p w14:paraId="7DCD3F44" w14:textId="77777777" w:rsidR="005A28F7" w:rsidRPr="00BC0F07" w:rsidRDefault="005A28F7" w:rsidP="003A75F0">
      <w:pPr>
        <w:pStyle w:val="ListParagraph"/>
        <w:widowControl w:val="0"/>
        <w:numPr>
          <w:ilvl w:val="0"/>
          <w:numId w:val="6"/>
        </w:numPr>
        <w:tabs>
          <w:tab w:val="left" w:pos="299"/>
        </w:tabs>
        <w:autoSpaceDE w:val="0"/>
        <w:autoSpaceDN w:val="0"/>
        <w:spacing w:before="103" w:after="0" w:line="240" w:lineRule="auto"/>
        <w:ind w:left="298" w:hanging="182"/>
        <w:contextualSpacing w:val="0"/>
        <w:jc w:val="both"/>
        <w:rPr>
          <w:rFonts w:ascii="Calibri" w:hAnsi="Calibri" w:cs="Calibri"/>
          <w:color w:val="212A35"/>
        </w:rPr>
      </w:pPr>
      <w:r w:rsidRPr="00BC0F07">
        <w:rPr>
          <w:rFonts w:ascii="Calibri" w:hAnsi="Calibri" w:cs="Calibri"/>
          <w:color w:val="212A35"/>
        </w:rPr>
        <w:t>članka 106. (trgovanje ljudima) Kaznenog</w:t>
      </w:r>
      <w:r w:rsidRPr="00BC0F07">
        <w:rPr>
          <w:rFonts w:ascii="Calibri" w:hAnsi="Calibri" w:cs="Calibri"/>
          <w:color w:val="212A35"/>
          <w:spacing w:val="-21"/>
        </w:rPr>
        <w:t xml:space="preserve"> </w:t>
      </w:r>
      <w:r w:rsidRPr="00BC0F07">
        <w:rPr>
          <w:rFonts w:ascii="Calibri" w:hAnsi="Calibri" w:cs="Calibri"/>
          <w:color w:val="212A35"/>
        </w:rPr>
        <w:t>zakona</w:t>
      </w:r>
    </w:p>
    <w:p w14:paraId="46010F1C" w14:textId="77777777" w:rsidR="005A28F7" w:rsidRPr="00BC0F07" w:rsidRDefault="005A28F7" w:rsidP="003A75F0">
      <w:pPr>
        <w:pStyle w:val="ListParagraph"/>
        <w:widowControl w:val="0"/>
        <w:numPr>
          <w:ilvl w:val="0"/>
          <w:numId w:val="6"/>
        </w:numPr>
        <w:tabs>
          <w:tab w:val="left" w:pos="285"/>
        </w:tabs>
        <w:autoSpaceDE w:val="0"/>
        <w:autoSpaceDN w:val="0"/>
        <w:spacing w:before="100" w:after="0" w:line="237" w:lineRule="auto"/>
        <w:ind w:left="116" w:right="112" w:firstLine="0"/>
        <w:contextualSpacing w:val="0"/>
        <w:jc w:val="both"/>
        <w:rPr>
          <w:rFonts w:ascii="Calibri" w:hAnsi="Calibri" w:cs="Calibri"/>
          <w:color w:val="212A35"/>
        </w:rPr>
      </w:pPr>
      <w:r w:rsidRPr="00BC0F07">
        <w:rPr>
          <w:rFonts w:ascii="Calibri" w:hAnsi="Calibri" w:cs="Calibri"/>
          <w:color w:val="212A35"/>
        </w:rPr>
        <w:t>članka</w:t>
      </w:r>
      <w:r w:rsidRPr="00BC0F07">
        <w:rPr>
          <w:rFonts w:ascii="Calibri" w:hAnsi="Calibri" w:cs="Calibri"/>
          <w:color w:val="212A35"/>
          <w:spacing w:val="-17"/>
        </w:rPr>
        <w:t xml:space="preserve"> </w:t>
      </w:r>
      <w:r w:rsidRPr="00BC0F07">
        <w:rPr>
          <w:rFonts w:ascii="Calibri" w:hAnsi="Calibri" w:cs="Calibri"/>
          <w:color w:val="212A35"/>
        </w:rPr>
        <w:t>175.</w:t>
      </w:r>
      <w:r w:rsidRPr="00BC0F07">
        <w:rPr>
          <w:rFonts w:ascii="Calibri" w:hAnsi="Calibri" w:cs="Calibri"/>
          <w:color w:val="212A35"/>
          <w:spacing w:val="-15"/>
        </w:rPr>
        <w:t xml:space="preserve"> </w:t>
      </w:r>
      <w:r w:rsidRPr="00BC0F07">
        <w:rPr>
          <w:rFonts w:ascii="Calibri" w:hAnsi="Calibri" w:cs="Calibri"/>
          <w:color w:val="212A35"/>
        </w:rPr>
        <w:t>(trgovanje</w:t>
      </w:r>
      <w:r w:rsidRPr="00BC0F07">
        <w:rPr>
          <w:rFonts w:ascii="Calibri" w:hAnsi="Calibri" w:cs="Calibri"/>
          <w:color w:val="212A35"/>
          <w:spacing w:val="-14"/>
        </w:rPr>
        <w:t xml:space="preserve"> </w:t>
      </w:r>
      <w:r w:rsidRPr="00BC0F07">
        <w:rPr>
          <w:rFonts w:ascii="Calibri" w:hAnsi="Calibri" w:cs="Calibri"/>
          <w:color w:val="212A35"/>
        </w:rPr>
        <w:t>ljudima</w:t>
      </w:r>
      <w:r w:rsidRPr="00BC0F07">
        <w:rPr>
          <w:rFonts w:ascii="Calibri" w:hAnsi="Calibri" w:cs="Calibri"/>
          <w:color w:val="212A35"/>
          <w:spacing w:val="-14"/>
        </w:rPr>
        <w:t xml:space="preserve"> </w:t>
      </w:r>
      <w:r w:rsidRPr="00BC0F07">
        <w:rPr>
          <w:rFonts w:ascii="Calibri" w:hAnsi="Calibri" w:cs="Calibri"/>
          <w:color w:val="212A35"/>
        </w:rPr>
        <w:t>i</w:t>
      </w:r>
      <w:r w:rsidRPr="00BC0F07">
        <w:rPr>
          <w:rFonts w:ascii="Calibri" w:hAnsi="Calibri" w:cs="Calibri"/>
          <w:color w:val="212A35"/>
          <w:spacing w:val="-26"/>
        </w:rPr>
        <w:t xml:space="preserve"> </w:t>
      </w:r>
      <w:r w:rsidRPr="00BC0F07">
        <w:rPr>
          <w:rFonts w:ascii="Calibri" w:hAnsi="Calibri" w:cs="Calibri"/>
          <w:color w:val="212A35"/>
        </w:rPr>
        <w:t>ropstvo)</w:t>
      </w:r>
      <w:r w:rsidRPr="00BC0F07">
        <w:rPr>
          <w:rFonts w:ascii="Calibri" w:hAnsi="Calibri" w:cs="Calibri"/>
          <w:color w:val="212A35"/>
          <w:spacing w:val="-20"/>
        </w:rPr>
        <w:t xml:space="preserve"> </w:t>
      </w:r>
      <w:r w:rsidRPr="00BC0F07">
        <w:rPr>
          <w:rFonts w:ascii="Calibri" w:hAnsi="Calibri" w:cs="Calibri"/>
          <w:color w:val="212A35"/>
          <w:spacing w:val="-5"/>
        </w:rPr>
        <w:t>iz</w:t>
      </w:r>
      <w:r w:rsidRPr="00BC0F07">
        <w:rPr>
          <w:rFonts w:ascii="Calibri" w:hAnsi="Calibri" w:cs="Calibri"/>
          <w:color w:val="212A35"/>
          <w:spacing w:val="-14"/>
        </w:rPr>
        <w:t xml:space="preserve"> </w:t>
      </w:r>
      <w:r w:rsidRPr="00BC0F07">
        <w:rPr>
          <w:rFonts w:ascii="Calibri" w:hAnsi="Calibri" w:cs="Calibri"/>
          <w:color w:val="212A35"/>
        </w:rPr>
        <w:t>Kaznenog</w:t>
      </w:r>
      <w:r w:rsidRPr="00BC0F07">
        <w:rPr>
          <w:rFonts w:ascii="Calibri" w:hAnsi="Calibri" w:cs="Calibri"/>
          <w:color w:val="212A35"/>
          <w:spacing w:val="-16"/>
        </w:rPr>
        <w:t xml:space="preserve"> </w:t>
      </w:r>
      <w:r w:rsidRPr="00BC0F07">
        <w:rPr>
          <w:rFonts w:ascii="Calibri" w:hAnsi="Calibri" w:cs="Calibri"/>
          <w:color w:val="212A35"/>
        </w:rPr>
        <w:t>zakona</w:t>
      </w:r>
      <w:r w:rsidRPr="00BC0F07">
        <w:rPr>
          <w:rFonts w:ascii="Calibri" w:hAnsi="Calibri" w:cs="Calibri"/>
          <w:color w:val="212A35"/>
          <w:spacing w:val="-17"/>
        </w:rPr>
        <w:t xml:space="preserve"> </w:t>
      </w:r>
      <w:r w:rsidRPr="00BC0F07">
        <w:rPr>
          <w:rFonts w:ascii="Calibri" w:hAnsi="Calibri" w:cs="Calibri"/>
          <w:color w:val="212A35"/>
        </w:rPr>
        <w:t>(»Narodne</w:t>
      </w:r>
      <w:r w:rsidRPr="00BC0F07">
        <w:rPr>
          <w:rFonts w:ascii="Calibri" w:hAnsi="Calibri" w:cs="Calibri"/>
          <w:color w:val="212A35"/>
          <w:spacing w:val="-17"/>
        </w:rPr>
        <w:t xml:space="preserve"> </w:t>
      </w:r>
      <w:r w:rsidRPr="00BC0F07">
        <w:rPr>
          <w:rFonts w:ascii="Calibri" w:hAnsi="Calibri" w:cs="Calibri"/>
          <w:color w:val="212A35"/>
        </w:rPr>
        <w:t>novine«,</w:t>
      </w:r>
      <w:r w:rsidRPr="00BC0F07">
        <w:rPr>
          <w:rFonts w:ascii="Calibri" w:hAnsi="Calibri" w:cs="Calibri"/>
          <w:color w:val="212A35"/>
          <w:spacing w:val="-15"/>
        </w:rPr>
        <w:t xml:space="preserve"> </w:t>
      </w:r>
      <w:r w:rsidRPr="00BC0F07">
        <w:rPr>
          <w:rFonts w:ascii="Calibri" w:hAnsi="Calibri" w:cs="Calibri"/>
          <w:color w:val="212A35"/>
        </w:rPr>
        <w:t>br.</w:t>
      </w:r>
      <w:r w:rsidRPr="00BC0F07">
        <w:rPr>
          <w:rFonts w:ascii="Calibri" w:hAnsi="Calibri" w:cs="Calibri"/>
          <w:color w:val="212A35"/>
          <w:spacing w:val="-15"/>
        </w:rPr>
        <w:t xml:space="preserve"> </w:t>
      </w:r>
      <w:r w:rsidRPr="00BC0F07">
        <w:rPr>
          <w:rFonts w:ascii="Calibri" w:hAnsi="Calibri" w:cs="Calibri"/>
          <w:color w:val="212A35"/>
        </w:rPr>
        <w:t>110/97., 27/98.,</w:t>
      </w:r>
      <w:r w:rsidRPr="00BC0F07">
        <w:rPr>
          <w:rFonts w:ascii="Calibri" w:hAnsi="Calibri" w:cs="Calibri"/>
          <w:color w:val="212A35"/>
          <w:spacing w:val="40"/>
        </w:rPr>
        <w:t xml:space="preserve"> </w:t>
      </w:r>
      <w:r w:rsidRPr="00BC0F07">
        <w:rPr>
          <w:rFonts w:ascii="Calibri" w:hAnsi="Calibri" w:cs="Calibri"/>
          <w:color w:val="212A35"/>
        </w:rPr>
        <w:t>50/00.,</w:t>
      </w:r>
      <w:r w:rsidRPr="00BC0F07">
        <w:rPr>
          <w:rFonts w:ascii="Calibri" w:hAnsi="Calibri" w:cs="Calibri"/>
          <w:color w:val="212A35"/>
          <w:spacing w:val="40"/>
        </w:rPr>
        <w:t xml:space="preserve"> </w:t>
      </w:r>
      <w:r w:rsidRPr="00BC0F07">
        <w:rPr>
          <w:rFonts w:ascii="Calibri" w:hAnsi="Calibri" w:cs="Calibri"/>
          <w:color w:val="212A35"/>
        </w:rPr>
        <w:t>129/00.,</w:t>
      </w:r>
      <w:r w:rsidRPr="00BC0F07">
        <w:rPr>
          <w:rFonts w:ascii="Calibri" w:hAnsi="Calibri" w:cs="Calibri"/>
          <w:color w:val="212A35"/>
          <w:spacing w:val="40"/>
        </w:rPr>
        <w:t xml:space="preserve"> </w:t>
      </w:r>
      <w:r w:rsidRPr="00BC0F07">
        <w:rPr>
          <w:rFonts w:ascii="Calibri" w:hAnsi="Calibri" w:cs="Calibri"/>
          <w:color w:val="212A35"/>
        </w:rPr>
        <w:t>51/01.,</w:t>
      </w:r>
      <w:r w:rsidRPr="00BC0F07">
        <w:rPr>
          <w:rFonts w:ascii="Calibri" w:hAnsi="Calibri" w:cs="Calibri"/>
          <w:color w:val="212A35"/>
          <w:spacing w:val="40"/>
        </w:rPr>
        <w:t xml:space="preserve"> </w:t>
      </w:r>
      <w:r w:rsidRPr="00BC0F07">
        <w:rPr>
          <w:rFonts w:ascii="Calibri" w:hAnsi="Calibri" w:cs="Calibri"/>
          <w:color w:val="212A35"/>
        </w:rPr>
        <w:t>111/03.,</w:t>
      </w:r>
      <w:r w:rsidRPr="00BC0F07">
        <w:rPr>
          <w:rFonts w:ascii="Calibri" w:hAnsi="Calibri" w:cs="Calibri"/>
          <w:color w:val="212A35"/>
          <w:spacing w:val="40"/>
        </w:rPr>
        <w:t xml:space="preserve"> </w:t>
      </w:r>
      <w:r w:rsidRPr="00BC0F07">
        <w:rPr>
          <w:rFonts w:ascii="Calibri" w:hAnsi="Calibri" w:cs="Calibri"/>
          <w:color w:val="212A35"/>
        </w:rPr>
        <w:t>190/03.,</w:t>
      </w:r>
      <w:r w:rsidRPr="00BC0F07">
        <w:rPr>
          <w:rFonts w:ascii="Calibri" w:hAnsi="Calibri" w:cs="Calibri"/>
          <w:color w:val="212A35"/>
          <w:spacing w:val="40"/>
        </w:rPr>
        <w:t xml:space="preserve"> </w:t>
      </w:r>
      <w:r w:rsidRPr="00BC0F07">
        <w:rPr>
          <w:rFonts w:ascii="Calibri" w:hAnsi="Calibri" w:cs="Calibri"/>
          <w:color w:val="212A35"/>
        </w:rPr>
        <w:t>105/04.,</w:t>
      </w:r>
      <w:r w:rsidRPr="00BC0F07">
        <w:rPr>
          <w:rFonts w:ascii="Calibri" w:hAnsi="Calibri" w:cs="Calibri"/>
          <w:color w:val="212A35"/>
          <w:spacing w:val="40"/>
        </w:rPr>
        <w:t xml:space="preserve"> </w:t>
      </w:r>
      <w:r w:rsidRPr="00BC0F07">
        <w:rPr>
          <w:rFonts w:ascii="Calibri" w:hAnsi="Calibri" w:cs="Calibri"/>
          <w:color w:val="212A35"/>
        </w:rPr>
        <w:t>84/05.,</w:t>
      </w:r>
      <w:r w:rsidRPr="00BC0F07">
        <w:rPr>
          <w:rFonts w:ascii="Calibri" w:hAnsi="Calibri" w:cs="Calibri"/>
          <w:color w:val="212A35"/>
          <w:spacing w:val="40"/>
        </w:rPr>
        <w:t xml:space="preserve"> </w:t>
      </w:r>
      <w:r w:rsidRPr="00BC0F07">
        <w:rPr>
          <w:rFonts w:ascii="Calibri" w:hAnsi="Calibri" w:cs="Calibri"/>
          <w:color w:val="212A35"/>
        </w:rPr>
        <w:t>71/06.,</w:t>
      </w:r>
      <w:r w:rsidRPr="00BC0F07">
        <w:rPr>
          <w:rFonts w:ascii="Calibri" w:hAnsi="Calibri" w:cs="Calibri"/>
          <w:color w:val="212A35"/>
          <w:spacing w:val="40"/>
        </w:rPr>
        <w:t xml:space="preserve"> </w:t>
      </w:r>
      <w:r w:rsidRPr="00BC0F07">
        <w:rPr>
          <w:rFonts w:ascii="Calibri" w:hAnsi="Calibri" w:cs="Calibri"/>
          <w:color w:val="212A35"/>
        </w:rPr>
        <w:t>110/07.,</w:t>
      </w:r>
      <w:r w:rsidRPr="00BC0F07">
        <w:rPr>
          <w:rFonts w:ascii="Calibri" w:hAnsi="Calibri" w:cs="Calibri"/>
          <w:color w:val="212A35"/>
          <w:spacing w:val="40"/>
        </w:rPr>
        <w:t xml:space="preserve"> </w:t>
      </w:r>
      <w:r w:rsidRPr="00BC0F07">
        <w:rPr>
          <w:rFonts w:ascii="Calibri" w:hAnsi="Calibri" w:cs="Calibri"/>
          <w:color w:val="212A35"/>
        </w:rPr>
        <w:t>152/08.,</w:t>
      </w:r>
    </w:p>
    <w:p w14:paraId="31AD854E" w14:textId="77777777" w:rsidR="005A28F7" w:rsidRPr="00BC0F07" w:rsidRDefault="005A28F7" w:rsidP="005A28F7">
      <w:pPr>
        <w:pStyle w:val="BodyText0"/>
        <w:spacing w:before="2"/>
        <w:ind w:left="116"/>
        <w:jc w:val="both"/>
        <w:rPr>
          <w:rFonts w:ascii="Calibri" w:hAnsi="Calibri" w:cs="Calibri"/>
          <w:color w:val="212A35"/>
          <w:sz w:val="22"/>
          <w:szCs w:val="22"/>
        </w:rPr>
      </w:pPr>
      <w:r w:rsidRPr="00BC0F07">
        <w:rPr>
          <w:rFonts w:ascii="Calibri" w:hAnsi="Calibri" w:cs="Calibri"/>
          <w:color w:val="212A35"/>
          <w:sz w:val="22"/>
          <w:szCs w:val="22"/>
        </w:rPr>
        <w:t>57/11., 77/11. i 143/12.), ili</w:t>
      </w:r>
    </w:p>
    <w:p w14:paraId="193D70D0" w14:textId="77777777" w:rsidR="005A28F7" w:rsidRPr="00BC0F07" w:rsidRDefault="005A28F7" w:rsidP="005A28F7">
      <w:pPr>
        <w:pStyle w:val="BodyText0"/>
        <w:spacing w:before="2"/>
        <w:ind w:left="116"/>
        <w:jc w:val="both"/>
        <w:rPr>
          <w:rFonts w:ascii="Calibri" w:hAnsi="Calibri" w:cs="Calibri"/>
          <w:color w:val="212A35"/>
          <w:sz w:val="22"/>
          <w:szCs w:val="22"/>
        </w:rPr>
      </w:pPr>
    </w:p>
    <w:p w14:paraId="651D8F43" w14:textId="77777777" w:rsidR="005A28F7" w:rsidRPr="00BC0F07" w:rsidRDefault="005A28F7" w:rsidP="005A28F7">
      <w:pPr>
        <w:pStyle w:val="BodyText0"/>
        <w:spacing w:before="2"/>
        <w:ind w:left="116"/>
        <w:jc w:val="both"/>
        <w:rPr>
          <w:rFonts w:ascii="Calibri" w:hAnsi="Calibri" w:cs="Calibri"/>
          <w:sz w:val="22"/>
          <w:szCs w:val="22"/>
        </w:rPr>
      </w:pPr>
    </w:p>
    <w:p w14:paraId="6F2A3C0B" w14:textId="77777777" w:rsidR="005A28F7" w:rsidRPr="00BC0F07" w:rsidRDefault="005A28F7" w:rsidP="003A75F0">
      <w:pPr>
        <w:pStyle w:val="ListParagraph"/>
        <w:widowControl w:val="0"/>
        <w:numPr>
          <w:ilvl w:val="0"/>
          <w:numId w:val="8"/>
        </w:numPr>
        <w:tabs>
          <w:tab w:val="left" w:pos="449"/>
        </w:tabs>
        <w:autoSpaceDE w:val="0"/>
        <w:autoSpaceDN w:val="0"/>
        <w:spacing w:before="72" w:after="0" w:line="240" w:lineRule="auto"/>
        <w:ind w:left="136" w:right="135" w:firstLine="0"/>
        <w:contextualSpacing w:val="0"/>
        <w:jc w:val="both"/>
        <w:rPr>
          <w:rFonts w:ascii="Calibri" w:hAnsi="Calibri" w:cs="Calibri"/>
        </w:rPr>
      </w:pPr>
      <w:r w:rsidRPr="00BC0F07">
        <w:rPr>
          <w:rFonts w:ascii="Calibri" w:hAnsi="Calibri" w:cs="Calibri"/>
          <w:color w:val="212A35"/>
          <w:spacing w:val="-3"/>
        </w:rPr>
        <w:t xml:space="preserve">je </w:t>
      </w:r>
      <w:r w:rsidRPr="00BC0F07">
        <w:rPr>
          <w:rFonts w:ascii="Calibri" w:hAnsi="Calibri" w:cs="Calibri"/>
          <w:b/>
          <w:color w:val="212A35"/>
        </w:rPr>
        <w:t xml:space="preserve">gospodarski subjekt koji nema poslovni nastan u Republici Hrvatskoj </w:t>
      </w:r>
      <w:r w:rsidRPr="00BC0F07">
        <w:rPr>
          <w:rFonts w:ascii="Calibri" w:hAnsi="Calibri" w:cs="Calibri"/>
          <w:color w:val="212A35"/>
        </w:rPr>
        <w:t xml:space="preserve">ili osoba koja </w:t>
      </w:r>
      <w:r w:rsidRPr="00BC0F07">
        <w:rPr>
          <w:rFonts w:ascii="Calibri" w:hAnsi="Calibri" w:cs="Calibri"/>
          <w:color w:val="212A35"/>
          <w:spacing w:val="-3"/>
        </w:rPr>
        <w:t xml:space="preserve">je </w:t>
      </w:r>
      <w:r w:rsidRPr="00BC0F07">
        <w:rPr>
          <w:rFonts w:ascii="Calibri" w:hAnsi="Calibri" w:cs="Calibri"/>
          <w:color w:val="212A35"/>
        </w:rPr>
        <w:t xml:space="preserve">član upravnog, upravljačkog ili nadzornog tijela ili </w:t>
      </w:r>
      <w:r w:rsidRPr="00BC0F07">
        <w:rPr>
          <w:rFonts w:ascii="Calibri" w:hAnsi="Calibri" w:cs="Calibri"/>
          <w:color w:val="212A35"/>
          <w:spacing w:val="-4"/>
        </w:rPr>
        <w:t xml:space="preserve">ima </w:t>
      </w:r>
      <w:r w:rsidRPr="00BC0F07">
        <w:rPr>
          <w:rFonts w:ascii="Calibri" w:hAnsi="Calibri" w:cs="Calibri"/>
          <w:color w:val="212A35"/>
        </w:rPr>
        <w:t>ovlasti</w:t>
      </w:r>
      <w:r w:rsidRPr="00BC0F07">
        <w:rPr>
          <w:rFonts w:ascii="Calibri" w:hAnsi="Calibri" w:cs="Calibri"/>
          <w:color w:val="212A35"/>
          <w:spacing w:val="-46"/>
        </w:rPr>
        <w:t xml:space="preserve"> </w:t>
      </w:r>
      <w:r w:rsidRPr="00BC0F07">
        <w:rPr>
          <w:rFonts w:ascii="Calibri" w:hAnsi="Calibri" w:cs="Calibri"/>
          <w:color w:val="212A35"/>
        </w:rPr>
        <w:t xml:space="preserve">zastupanja, donošenja odluka ili nadzora toga gospodarskog subjekta i koja nije državljanin Republike Hrvatske pravomoćnom presudom osuđena za kaznena djela </w:t>
      </w:r>
      <w:r w:rsidRPr="00BC0F07">
        <w:rPr>
          <w:rFonts w:ascii="Calibri" w:hAnsi="Calibri" w:cs="Calibri"/>
          <w:color w:val="212A35"/>
          <w:spacing w:val="-3"/>
        </w:rPr>
        <w:t xml:space="preserve">iz </w:t>
      </w:r>
      <w:r w:rsidRPr="00BC0F07">
        <w:rPr>
          <w:rFonts w:ascii="Calibri" w:hAnsi="Calibri" w:cs="Calibri"/>
          <w:color w:val="212A35"/>
        </w:rPr>
        <w:t xml:space="preserve">točke I. podtočaka od a) </w:t>
      </w:r>
      <w:r w:rsidRPr="00BC0F07">
        <w:rPr>
          <w:rFonts w:ascii="Calibri" w:hAnsi="Calibri" w:cs="Calibri"/>
          <w:color w:val="212A35"/>
          <w:spacing w:val="-3"/>
        </w:rPr>
        <w:t xml:space="preserve">do </w:t>
      </w:r>
      <w:r w:rsidRPr="00BC0F07">
        <w:rPr>
          <w:rFonts w:ascii="Calibri" w:hAnsi="Calibri" w:cs="Calibri"/>
          <w:color w:val="212A35"/>
          <w:spacing w:val="-4"/>
        </w:rPr>
        <w:t xml:space="preserve">f) </w:t>
      </w:r>
      <w:r w:rsidRPr="00BC0F07">
        <w:rPr>
          <w:rFonts w:ascii="Calibri" w:hAnsi="Calibri" w:cs="Calibri"/>
          <w:color w:val="212A35"/>
        </w:rPr>
        <w:t xml:space="preserve">i za odgovarajuća kaznena djela koja, prema nacionalnim propisima države poslovnog nastana gospodarskog subjekta, odnosno države čiji </w:t>
      </w:r>
      <w:r w:rsidRPr="00BC0F07">
        <w:rPr>
          <w:rFonts w:ascii="Calibri" w:hAnsi="Calibri" w:cs="Calibri"/>
          <w:color w:val="212A35"/>
          <w:spacing w:val="-3"/>
        </w:rPr>
        <w:t xml:space="preserve">je </w:t>
      </w:r>
      <w:r w:rsidRPr="00BC0F07">
        <w:rPr>
          <w:rFonts w:ascii="Calibri" w:hAnsi="Calibri" w:cs="Calibri"/>
          <w:color w:val="212A35"/>
        </w:rPr>
        <w:t xml:space="preserve">osoba državljanin, obuhvaćaju razloge za isključenje </w:t>
      </w:r>
      <w:r w:rsidRPr="00BC0F07">
        <w:rPr>
          <w:rFonts w:ascii="Calibri" w:hAnsi="Calibri" w:cs="Calibri"/>
          <w:color w:val="212A35"/>
          <w:spacing w:val="-3"/>
        </w:rPr>
        <w:t xml:space="preserve">iz </w:t>
      </w:r>
      <w:r w:rsidRPr="00BC0F07">
        <w:rPr>
          <w:rFonts w:ascii="Calibri" w:hAnsi="Calibri" w:cs="Calibri"/>
          <w:color w:val="212A35"/>
        </w:rPr>
        <w:t xml:space="preserve">članka 57. stavka 1. točaka od (a) </w:t>
      </w:r>
      <w:r w:rsidRPr="00BC0F07">
        <w:rPr>
          <w:rFonts w:ascii="Calibri" w:hAnsi="Calibri" w:cs="Calibri"/>
          <w:color w:val="212A35"/>
          <w:spacing w:val="-3"/>
        </w:rPr>
        <w:t xml:space="preserve">do (f) </w:t>
      </w:r>
      <w:r w:rsidRPr="00BC0F07">
        <w:rPr>
          <w:rFonts w:ascii="Calibri" w:hAnsi="Calibri" w:cs="Calibri"/>
          <w:color w:val="212A35"/>
        </w:rPr>
        <w:t>Direktive</w:t>
      </w:r>
      <w:r w:rsidRPr="00BC0F07">
        <w:rPr>
          <w:rFonts w:ascii="Calibri" w:hAnsi="Calibri" w:cs="Calibri"/>
          <w:color w:val="212A35"/>
          <w:spacing w:val="1"/>
        </w:rPr>
        <w:t xml:space="preserve"> </w:t>
      </w:r>
      <w:r w:rsidRPr="00BC0F07">
        <w:rPr>
          <w:rFonts w:ascii="Calibri" w:hAnsi="Calibri" w:cs="Calibri"/>
          <w:color w:val="212A35"/>
        </w:rPr>
        <w:t>2014/24/EU.</w:t>
      </w:r>
    </w:p>
    <w:p w14:paraId="424E5FB1" w14:textId="77777777" w:rsidR="005A28F7" w:rsidRPr="00BC0F07" w:rsidRDefault="005A28F7" w:rsidP="005A28F7">
      <w:pPr>
        <w:pStyle w:val="BodyText0"/>
        <w:rPr>
          <w:rFonts w:ascii="Calibri" w:hAnsi="Calibri" w:cs="Calibri"/>
          <w:sz w:val="22"/>
          <w:szCs w:val="22"/>
        </w:rPr>
      </w:pPr>
    </w:p>
    <w:p w14:paraId="53B9E024" w14:textId="77777777" w:rsidR="005A28F7" w:rsidRPr="00BC0F07" w:rsidRDefault="005A28F7" w:rsidP="005A28F7">
      <w:pPr>
        <w:pStyle w:val="BodyText0"/>
        <w:spacing w:before="178"/>
        <w:ind w:left="136" w:right="136"/>
        <w:jc w:val="both"/>
        <w:rPr>
          <w:rFonts w:ascii="Calibri" w:hAnsi="Calibri" w:cs="Calibri"/>
          <w:color w:val="212A35"/>
          <w:sz w:val="22"/>
          <w:szCs w:val="22"/>
        </w:rPr>
      </w:pPr>
      <w:r w:rsidRPr="00BC0F07">
        <w:rPr>
          <w:rFonts w:ascii="Calibri" w:hAnsi="Calibri" w:cs="Calibri"/>
          <w:color w:val="212A35"/>
          <w:sz w:val="22"/>
          <w:szCs w:val="22"/>
          <w:u w:val="single" w:color="212A35"/>
        </w:rPr>
        <w:t>Razdoblje isključenja</w:t>
      </w:r>
      <w:r w:rsidRPr="00BC0F07">
        <w:rPr>
          <w:rFonts w:ascii="Calibri" w:hAnsi="Calibri" w:cs="Calibri"/>
          <w:color w:val="212A35"/>
          <w:sz w:val="22"/>
          <w:szCs w:val="22"/>
        </w:rPr>
        <w:t xml:space="preserve"> gospodarskog subjekta kod kojeg su ostvarene osnove za isključenje iz točke 3.1.1. iz postupka javne nabave je </w:t>
      </w:r>
      <w:r w:rsidRPr="00BC0F07">
        <w:rPr>
          <w:rFonts w:ascii="Calibri" w:hAnsi="Calibri" w:cs="Calibri"/>
          <w:color w:val="212A35"/>
          <w:sz w:val="22"/>
          <w:szCs w:val="22"/>
          <w:u w:val="single" w:color="212A35"/>
        </w:rPr>
        <w:t>pet godina od dana pravomoćnosti presude</w:t>
      </w:r>
      <w:r w:rsidRPr="00BC0F07">
        <w:rPr>
          <w:rFonts w:ascii="Calibri" w:hAnsi="Calibri" w:cs="Calibri"/>
          <w:color w:val="212A35"/>
          <w:sz w:val="22"/>
          <w:szCs w:val="22"/>
        </w:rPr>
        <w:t>, osim ako pravomoćnom presudom nije određeno drukčije.</w:t>
      </w:r>
    </w:p>
    <w:p w14:paraId="4EA3C767" w14:textId="77777777" w:rsidR="005A28F7" w:rsidRPr="00BC0F07" w:rsidRDefault="005A28F7" w:rsidP="005A28F7">
      <w:pPr>
        <w:pStyle w:val="BodyText0"/>
        <w:spacing w:before="178"/>
        <w:ind w:left="136" w:right="136"/>
        <w:jc w:val="both"/>
        <w:rPr>
          <w:rFonts w:ascii="Calibri" w:hAnsi="Calibri" w:cs="Calibri"/>
          <w:sz w:val="22"/>
          <w:szCs w:val="22"/>
        </w:rPr>
      </w:pPr>
    </w:p>
    <w:p w14:paraId="4AC381FB" w14:textId="77777777" w:rsidR="005A28F7" w:rsidRPr="00BC0F07" w:rsidRDefault="005A28F7" w:rsidP="005A28F7">
      <w:pPr>
        <w:spacing w:before="92"/>
        <w:ind w:left="105" w:right="106"/>
        <w:jc w:val="both"/>
        <w:rPr>
          <w:rFonts w:ascii="Calibri" w:hAnsi="Calibri" w:cs="Calibri"/>
          <w:b/>
          <w:i/>
          <w:sz w:val="22"/>
          <w:szCs w:val="22"/>
        </w:rPr>
      </w:pPr>
      <w:r w:rsidRPr="00BC0F07">
        <w:rPr>
          <w:rFonts w:ascii="Calibri" w:hAnsi="Calibri" w:cs="Calibri"/>
          <w:b/>
          <w:i/>
          <w:color w:val="212A35"/>
          <w:sz w:val="22"/>
          <w:szCs w:val="22"/>
        </w:rPr>
        <w:t>Za potrebe utvrđivanja okolnosti iz točke 3.1.1., gospodarski subjekt u ponudi dostavlja ispunjeni obrazac Europske jedinstvene dokumentacije o nabavi (dalje: ESPD), /Dio III. Osnove za isključenje, Odjeljak A: Osnove povezane s kaznenim presudama/ za sve gospodarske subjekte u ponudi (ponuditelja, članove zajednice gospodarskih subjekata, podugovaratelje, druge subjekte na čiju se sposobnost ponuditelj ili zajednica gospodarskih subjekata</w:t>
      </w:r>
      <w:r w:rsidRPr="00BC0F07">
        <w:rPr>
          <w:rFonts w:ascii="Calibri" w:hAnsi="Calibri" w:cs="Calibri"/>
          <w:b/>
          <w:i/>
          <w:color w:val="212A35"/>
          <w:spacing w:val="55"/>
          <w:sz w:val="22"/>
          <w:szCs w:val="22"/>
        </w:rPr>
        <w:t xml:space="preserve"> </w:t>
      </w:r>
      <w:r w:rsidRPr="00BC0F07">
        <w:rPr>
          <w:rFonts w:ascii="Calibri" w:hAnsi="Calibri" w:cs="Calibri"/>
          <w:b/>
          <w:i/>
          <w:color w:val="212A35"/>
          <w:sz w:val="22"/>
          <w:szCs w:val="22"/>
        </w:rPr>
        <w:t>oslanja).</w:t>
      </w:r>
    </w:p>
    <w:p w14:paraId="7C25A1F7" w14:textId="77777777" w:rsidR="005A28F7" w:rsidRPr="00BC0F07" w:rsidRDefault="005A28F7" w:rsidP="005A28F7">
      <w:pPr>
        <w:pStyle w:val="BodyText0"/>
        <w:spacing w:before="178"/>
        <w:ind w:left="136" w:right="136"/>
        <w:jc w:val="both"/>
        <w:rPr>
          <w:rFonts w:ascii="Calibri" w:hAnsi="Calibri" w:cs="Calibri"/>
          <w:sz w:val="22"/>
          <w:szCs w:val="22"/>
        </w:rPr>
      </w:pPr>
    </w:p>
    <w:p w14:paraId="5673F387" w14:textId="77777777" w:rsidR="005A28F7" w:rsidRPr="00BC0F07" w:rsidRDefault="005A28F7" w:rsidP="005A28F7">
      <w:pPr>
        <w:rPr>
          <w:rFonts w:ascii="Calibri" w:hAnsi="Calibri" w:cs="Calibri"/>
        </w:rPr>
      </w:pPr>
    </w:p>
    <w:p w14:paraId="34A6C252" w14:textId="77777777" w:rsidR="006B2499" w:rsidRPr="00BC0F07" w:rsidRDefault="002341C9" w:rsidP="003A75F0">
      <w:pPr>
        <w:pStyle w:val="Heading3"/>
        <w:numPr>
          <w:ilvl w:val="2"/>
          <w:numId w:val="1"/>
        </w:numPr>
        <w:rPr>
          <w:rFonts w:ascii="Calibri" w:hAnsi="Calibri" w:cs="Calibri"/>
        </w:rPr>
      </w:pPr>
      <w:bookmarkStart w:id="34" w:name="_Toc19887631"/>
      <w:r w:rsidRPr="00BC0F07">
        <w:rPr>
          <w:rFonts w:ascii="Calibri" w:hAnsi="Calibri" w:cs="Calibri"/>
        </w:rPr>
        <w:t>Plaćene dospjele porezne obveze i obveze za mir</w:t>
      </w:r>
      <w:r w:rsidR="006B2499" w:rsidRPr="00BC0F07">
        <w:rPr>
          <w:rFonts w:ascii="Calibri" w:hAnsi="Calibri" w:cs="Calibri"/>
        </w:rPr>
        <w:t>ovinsko i zdravstveno osiguranje</w:t>
      </w:r>
      <w:bookmarkEnd w:id="34"/>
    </w:p>
    <w:p w14:paraId="1EBA73DB" w14:textId="77777777" w:rsidR="00BC0F07" w:rsidRPr="00BC0F07" w:rsidRDefault="00BC0F07" w:rsidP="00BC0F07">
      <w:pPr>
        <w:pStyle w:val="Normal2"/>
        <w:rPr>
          <w:rFonts w:cs="Calibri"/>
        </w:rPr>
      </w:pPr>
    </w:p>
    <w:p w14:paraId="1521AFF5" w14:textId="5E3E7FD2" w:rsidR="006B2499" w:rsidRPr="00BC0F07" w:rsidRDefault="006B2499" w:rsidP="00BC0F07">
      <w:pPr>
        <w:pStyle w:val="Normal2"/>
        <w:rPr>
          <w:rFonts w:cs="Calibri"/>
          <w:szCs w:val="28"/>
        </w:rPr>
      </w:pPr>
      <w:r w:rsidRPr="00BC0F07">
        <w:rPr>
          <w:rFonts w:cs="Calibri"/>
          <w:szCs w:val="28"/>
        </w:rPr>
        <w:t xml:space="preserve">Naručitelj će, sukladno članku 252. ZJN-a 2016, isključiti gospodarskog subjekta </w:t>
      </w:r>
      <w:r w:rsidRPr="00BC0F07">
        <w:rPr>
          <w:rFonts w:cs="Calibri"/>
          <w:spacing w:val="-3"/>
          <w:szCs w:val="28"/>
        </w:rPr>
        <w:t xml:space="preserve">iz </w:t>
      </w:r>
      <w:r w:rsidRPr="00BC0F07">
        <w:rPr>
          <w:rFonts w:cs="Calibri"/>
          <w:szCs w:val="28"/>
        </w:rPr>
        <w:t>postupka javne</w:t>
      </w:r>
      <w:r w:rsidRPr="00BC0F07">
        <w:rPr>
          <w:rFonts w:cs="Calibri"/>
          <w:spacing w:val="-7"/>
          <w:szCs w:val="28"/>
        </w:rPr>
        <w:t xml:space="preserve"> </w:t>
      </w:r>
      <w:r w:rsidRPr="00BC0F07">
        <w:rPr>
          <w:rFonts w:cs="Calibri"/>
          <w:szCs w:val="28"/>
        </w:rPr>
        <w:t>nabave</w:t>
      </w:r>
      <w:r w:rsidRPr="00BC0F07">
        <w:rPr>
          <w:rFonts w:cs="Calibri"/>
          <w:spacing w:val="-11"/>
          <w:szCs w:val="28"/>
        </w:rPr>
        <w:t xml:space="preserve"> </w:t>
      </w:r>
      <w:r w:rsidRPr="00BC0F07">
        <w:rPr>
          <w:rFonts w:cs="Calibri"/>
          <w:szCs w:val="28"/>
        </w:rPr>
        <w:t>ako</w:t>
      </w:r>
      <w:r w:rsidRPr="00BC0F07">
        <w:rPr>
          <w:rFonts w:cs="Calibri"/>
          <w:spacing w:val="-6"/>
          <w:szCs w:val="28"/>
        </w:rPr>
        <w:t xml:space="preserve"> </w:t>
      </w:r>
      <w:r w:rsidRPr="00BC0F07">
        <w:rPr>
          <w:rFonts w:cs="Calibri"/>
          <w:szCs w:val="28"/>
        </w:rPr>
        <w:t>utvrdi</w:t>
      </w:r>
      <w:r w:rsidRPr="00BC0F07">
        <w:rPr>
          <w:rFonts w:cs="Calibri"/>
          <w:spacing w:val="-19"/>
          <w:szCs w:val="28"/>
        </w:rPr>
        <w:t xml:space="preserve"> </w:t>
      </w:r>
      <w:r w:rsidRPr="00BC0F07">
        <w:rPr>
          <w:rFonts w:cs="Calibri"/>
          <w:szCs w:val="28"/>
        </w:rPr>
        <w:t>da</w:t>
      </w:r>
      <w:r w:rsidRPr="00BC0F07">
        <w:rPr>
          <w:rFonts w:cs="Calibri"/>
          <w:spacing w:val="-11"/>
          <w:szCs w:val="28"/>
        </w:rPr>
        <w:t xml:space="preserve"> </w:t>
      </w:r>
      <w:r w:rsidRPr="00BC0F07">
        <w:rPr>
          <w:rFonts w:cs="Calibri"/>
          <w:szCs w:val="28"/>
        </w:rPr>
        <w:t>gospodarski</w:t>
      </w:r>
      <w:r w:rsidRPr="00BC0F07">
        <w:rPr>
          <w:rFonts w:cs="Calibri"/>
          <w:spacing w:val="-19"/>
          <w:szCs w:val="28"/>
        </w:rPr>
        <w:t xml:space="preserve"> </w:t>
      </w:r>
      <w:r w:rsidRPr="00BC0F07">
        <w:rPr>
          <w:rFonts w:cs="Calibri"/>
          <w:szCs w:val="28"/>
        </w:rPr>
        <w:t>subjekt</w:t>
      </w:r>
      <w:r w:rsidRPr="00BC0F07">
        <w:rPr>
          <w:rFonts w:cs="Calibri"/>
          <w:spacing w:val="-6"/>
          <w:szCs w:val="28"/>
        </w:rPr>
        <w:t xml:space="preserve"> </w:t>
      </w:r>
      <w:r w:rsidRPr="00BC0F07">
        <w:rPr>
          <w:rFonts w:cs="Calibri"/>
          <w:spacing w:val="-3"/>
          <w:szCs w:val="28"/>
        </w:rPr>
        <w:t>nije</w:t>
      </w:r>
      <w:r w:rsidRPr="00BC0F07">
        <w:rPr>
          <w:rFonts w:cs="Calibri"/>
          <w:spacing w:val="-7"/>
          <w:szCs w:val="28"/>
        </w:rPr>
        <w:t xml:space="preserve"> </w:t>
      </w:r>
      <w:r w:rsidRPr="00BC0F07">
        <w:rPr>
          <w:rFonts w:cs="Calibri"/>
          <w:spacing w:val="-3"/>
          <w:szCs w:val="28"/>
        </w:rPr>
        <w:t>ispunio</w:t>
      </w:r>
      <w:r w:rsidRPr="00BC0F07">
        <w:rPr>
          <w:rFonts w:cs="Calibri"/>
          <w:spacing w:val="-6"/>
          <w:szCs w:val="28"/>
        </w:rPr>
        <w:t xml:space="preserve"> </w:t>
      </w:r>
      <w:r w:rsidRPr="00BC0F07">
        <w:rPr>
          <w:rFonts w:cs="Calibri"/>
          <w:szCs w:val="28"/>
        </w:rPr>
        <w:t>obveze</w:t>
      </w:r>
      <w:r w:rsidRPr="00BC0F07">
        <w:rPr>
          <w:rFonts w:cs="Calibri"/>
          <w:spacing w:val="-11"/>
          <w:szCs w:val="28"/>
        </w:rPr>
        <w:t xml:space="preserve"> </w:t>
      </w:r>
      <w:r w:rsidRPr="00BC0F07">
        <w:rPr>
          <w:rFonts w:cs="Calibri"/>
          <w:szCs w:val="28"/>
        </w:rPr>
        <w:t>plaćanja</w:t>
      </w:r>
      <w:r w:rsidRPr="00BC0F07">
        <w:rPr>
          <w:rFonts w:cs="Calibri"/>
          <w:spacing w:val="-11"/>
          <w:szCs w:val="28"/>
        </w:rPr>
        <w:t xml:space="preserve"> </w:t>
      </w:r>
      <w:r w:rsidRPr="00BC0F07">
        <w:rPr>
          <w:rFonts w:cs="Calibri"/>
          <w:szCs w:val="28"/>
        </w:rPr>
        <w:t>dospjelih</w:t>
      </w:r>
      <w:r w:rsidRPr="00BC0F07">
        <w:rPr>
          <w:rFonts w:cs="Calibri"/>
          <w:spacing w:val="-14"/>
          <w:szCs w:val="28"/>
        </w:rPr>
        <w:t xml:space="preserve"> </w:t>
      </w:r>
      <w:r w:rsidRPr="00BC0F07">
        <w:rPr>
          <w:rFonts w:cs="Calibri"/>
          <w:szCs w:val="28"/>
        </w:rPr>
        <w:t>poreznih obveza i obveza za mirovinsko i zdravstveno</w:t>
      </w:r>
      <w:r w:rsidRPr="00BC0F07">
        <w:rPr>
          <w:rFonts w:cs="Calibri"/>
          <w:spacing w:val="-27"/>
          <w:szCs w:val="28"/>
        </w:rPr>
        <w:t xml:space="preserve"> </w:t>
      </w:r>
      <w:r w:rsidRPr="00BC0F07">
        <w:rPr>
          <w:rFonts w:cs="Calibri"/>
          <w:szCs w:val="28"/>
        </w:rPr>
        <w:t>osiguranje:</w:t>
      </w:r>
    </w:p>
    <w:p w14:paraId="4867F709" w14:textId="77777777" w:rsidR="006B2499" w:rsidRPr="00BC0F07" w:rsidRDefault="006B2499" w:rsidP="003A75F0">
      <w:pPr>
        <w:pStyle w:val="ListParagraph"/>
        <w:widowControl w:val="0"/>
        <w:numPr>
          <w:ilvl w:val="1"/>
          <w:numId w:val="8"/>
        </w:numPr>
        <w:tabs>
          <w:tab w:val="left" w:pos="1202"/>
          <w:tab w:val="left" w:pos="1203"/>
        </w:tabs>
        <w:autoSpaceDE w:val="0"/>
        <w:autoSpaceDN w:val="0"/>
        <w:spacing w:before="2" w:after="0" w:line="240" w:lineRule="auto"/>
        <w:ind w:right="131"/>
        <w:contextualSpacing w:val="0"/>
        <w:rPr>
          <w:rFonts w:ascii="Calibri" w:hAnsi="Calibri" w:cs="Calibri"/>
        </w:rPr>
      </w:pPr>
      <w:r w:rsidRPr="00BC0F07">
        <w:rPr>
          <w:rFonts w:ascii="Calibri" w:hAnsi="Calibri" w:cs="Calibri"/>
          <w:color w:val="212A35"/>
        </w:rPr>
        <w:t xml:space="preserve">u Republici Hrvatskoj, ako gospodarski subjekt </w:t>
      </w:r>
      <w:r w:rsidRPr="00BC0F07">
        <w:rPr>
          <w:rFonts w:ascii="Calibri" w:hAnsi="Calibri" w:cs="Calibri"/>
          <w:color w:val="212A35"/>
          <w:spacing w:val="-4"/>
        </w:rPr>
        <w:t xml:space="preserve">ima </w:t>
      </w:r>
      <w:r w:rsidRPr="00BC0F07">
        <w:rPr>
          <w:rFonts w:ascii="Calibri" w:hAnsi="Calibri" w:cs="Calibri"/>
          <w:color w:val="212A35"/>
        </w:rPr>
        <w:t>poslovni nastan u Republici Hrvatskoj,</w:t>
      </w:r>
      <w:r w:rsidRPr="00BC0F07">
        <w:rPr>
          <w:rFonts w:ascii="Calibri" w:hAnsi="Calibri" w:cs="Calibri"/>
          <w:color w:val="212A35"/>
          <w:spacing w:val="-7"/>
        </w:rPr>
        <w:t xml:space="preserve"> </w:t>
      </w:r>
      <w:r w:rsidRPr="00BC0F07">
        <w:rPr>
          <w:rFonts w:ascii="Calibri" w:hAnsi="Calibri" w:cs="Calibri"/>
          <w:color w:val="212A35"/>
        </w:rPr>
        <w:t>ili</w:t>
      </w:r>
    </w:p>
    <w:p w14:paraId="577CF47A" w14:textId="77777777" w:rsidR="006B2499" w:rsidRPr="00BC0F07" w:rsidRDefault="006B2499" w:rsidP="003A75F0">
      <w:pPr>
        <w:pStyle w:val="ListParagraph"/>
        <w:widowControl w:val="0"/>
        <w:numPr>
          <w:ilvl w:val="1"/>
          <w:numId w:val="8"/>
        </w:numPr>
        <w:tabs>
          <w:tab w:val="left" w:pos="1202"/>
          <w:tab w:val="left" w:pos="1203"/>
        </w:tabs>
        <w:autoSpaceDE w:val="0"/>
        <w:autoSpaceDN w:val="0"/>
        <w:spacing w:before="4" w:after="0" w:line="237" w:lineRule="auto"/>
        <w:ind w:right="144"/>
        <w:contextualSpacing w:val="0"/>
        <w:rPr>
          <w:rFonts w:ascii="Calibri" w:hAnsi="Calibri" w:cs="Calibri"/>
        </w:rPr>
      </w:pPr>
      <w:r w:rsidRPr="00BC0F07">
        <w:rPr>
          <w:rFonts w:ascii="Calibri" w:hAnsi="Calibri" w:cs="Calibri"/>
          <w:color w:val="212A35"/>
        </w:rPr>
        <w:t xml:space="preserve">u Republici Hrvatskoj ili u državi poslovnog nastana gospodarskog subjekta, ako gospodarski subjekt </w:t>
      </w:r>
      <w:r w:rsidRPr="00BC0F07">
        <w:rPr>
          <w:rFonts w:ascii="Calibri" w:hAnsi="Calibri" w:cs="Calibri"/>
          <w:color w:val="212A35"/>
          <w:spacing w:val="-4"/>
        </w:rPr>
        <w:t xml:space="preserve">nema </w:t>
      </w:r>
      <w:r w:rsidRPr="00BC0F07">
        <w:rPr>
          <w:rFonts w:ascii="Calibri" w:hAnsi="Calibri" w:cs="Calibri"/>
          <w:color w:val="212A35"/>
        </w:rPr>
        <w:t>poslovni nastan u Republici</w:t>
      </w:r>
      <w:r w:rsidRPr="00BC0F07">
        <w:rPr>
          <w:rFonts w:ascii="Calibri" w:hAnsi="Calibri" w:cs="Calibri"/>
          <w:color w:val="212A35"/>
          <w:spacing w:val="-7"/>
        </w:rPr>
        <w:t xml:space="preserve"> </w:t>
      </w:r>
      <w:r w:rsidRPr="00BC0F07">
        <w:rPr>
          <w:rFonts w:ascii="Calibri" w:hAnsi="Calibri" w:cs="Calibri"/>
          <w:color w:val="212A35"/>
        </w:rPr>
        <w:t>Hrvatskoj.</w:t>
      </w:r>
    </w:p>
    <w:p w14:paraId="6FBBCED9" w14:textId="77777777" w:rsidR="006B2499" w:rsidRPr="00BC0F07" w:rsidRDefault="006B2499" w:rsidP="006B2499">
      <w:pPr>
        <w:pStyle w:val="BodyText0"/>
        <w:spacing w:before="102"/>
        <w:ind w:left="136" w:right="128"/>
        <w:jc w:val="both"/>
        <w:rPr>
          <w:rFonts w:ascii="Calibri" w:hAnsi="Calibri" w:cs="Calibri"/>
          <w:sz w:val="22"/>
          <w:szCs w:val="22"/>
        </w:rPr>
      </w:pPr>
      <w:r w:rsidRPr="00BC0F07">
        <w:rPr>
          <w:rFonts w:ascii="Calibri" w:hAnsi="Calibri" w:cs="Calibri"/>
          <w:color w:val="212A35"/>
          <w:sz w:val="22"/>
          <w:szCs w:val="22"/>
        </w:rPr>
        <w:t>Iznimno od navedenog, Naručitelj, sukladno članku 252.stavku 2. ZJN-a 2016, neće isključiti gospodarskog subjekta iz postupka javne nabave ako mu sukladno posebnom propisu plaćanje obveza nije dopušteno, ili mu je odobrena odgoda plaćanja.</w:t>
      </w:r>
    </w:p>
    <w:p w14:paraId="7315E3D5" w14:textId="77777777" w:rsidR="006B2499" w:rsidRPr="00BC0F07" w:rsidRDefault="006B2499" w:rsidP="006B2499">
      <w:pPr>
        <w:spacing w:before="97"/>
        <w:ind w:left="105" w:right="96"/>
        <w:jc w:val="both"/>
        <w:rPr>
          <w:rFonts w:ascii="Calibri" w:hAnsi="Calibri" w:cs="Calibri"/>
          <w:i/>
        </w:rPr>
      </w:pPr>
    </w:p>
    <w:p w14:paraId="54664946" w14:textId="77777777" w:rsidR="006B2499" w:rsidRPr="00BC0F07" w:rsidRDefault="006B2499" w:rsidP="006B2499">
      <w:pPr>
        <w:spacing w:before="97"/>
        <w:ind w:left="105" w:right="96"/>
        <w:jc w:val="both"/>
        <w:rPr>
          <w:rFonts w:ascii="Calibri" w:hAnsi="Calibri" w:cs="Calibri"/>
          <w:b/>
          <w:i/>
          <w:sz w:val="22"/>
          <w:szCs w:val="22"/>
        </w:rPr>
      </w:pPr>
      <w:r w:rsidRPr="00BC0F07">
        <w:rPr>
          <w:rFonts w:ascii="Calibri" w:hAnsi="Calibri" w:cs="Calibri"/>
          <w:b/>
          <w:i/>
          <w:sz w:val="22"/>
          <w:szCs w:val="22"/>
        </w:rPr>
        <w:t xml:space="preserve">Za potrebe utvrđivanja okolnosti iz točke 3.1.2., gospodarski subjekt u ponudi dostavlja ispunjeni ESPD obrazac, /Dio III. Osnove za isključenje, </w:t>
      </w:r>
      <w:r w:rsidRPr="00BC0F07">
        <w:rPr>
          <w:rFonts w:ascii="Calibri" w:hAnsi="Calibri" w:cs="Calibri"/>
          <w:b/>
          <w:i/>
          <w:color w:val="212A35"/>
          <w:sz w:val="22"/>
          <w:szCs w:val="22"/>
        </w:rPr>
        <w:t xml:space="preserve">Odjeljak B: </w:t>
      </w:r>
      <w:r w:rsidRPr="00BC0F07">
        <w:rPr>
          <w:rFonts w:ascii="Calibri" w:hAnsi="Calibri" w:cs="Calibri"/>
          <w:b/>
          <w:i/>
          <w:sz w:val="22"/>
          <w:szCs w:val="22"/>
        </w:rPr>
        <w:t>Osnove povezane s plaćanjem</w:t>
      </w:r>
      <w:r w:rsidRPr="00BC0F07">
        <w:rPr>
          <w:rFonts w:ascii="Calibri" w:hAnsi="Calibri" w:cs="Calibri"/>
          <w:b/>
          <w:i/>
          <w:spacing w:val="-7"/>
          <w:sz w:val="22"/>
          <w:szCs w:val="22"/>
        </w:rPr>
        <w:t xml:space="preserve"> </w:t>
      </w:r>
      <w:r w:rsidRPr="00BC0F07">
        <w:rPr>
          <w:rFonts w:ascii="Calibri" w:hAnsi="Calibri" w:cs="Calibri"/>
          <w:b/>
          <w:i/>
          <w:sz w:val="22"/>
          <w:szCs w:val="22"/>
        </w:rPr>
        <w:t>poreza</w:t>
      </w:r>
      <w:r w:rsidRPr="00BC0F07">
        <w:rPr>
          <w:rFonts w:ascii="Calibri" w:hAnsi="Calibri" w:cs="Calibri"/>
          <w:b/>
          <w:i/>
          <w:spacing w:val="-7"/>
          <w:sz w:val="22"/>
          <w:szCs w:val="22"/>
        </w:rPr>
        <w:t xml:space="preserve"> </w:t>
      </w:r>
      <w:r w:rsidRPr="00BC0F07">
        <w:rPr>
          <w:rFonts w:ascii="Calibri" w:hAnsi="Calibri" w:cs="Calibri"/>
          <w:b/>
          <w:i/>
          <w:sz w:val="22"/>
          <w:szCs w:val="22"/>
        </w:rPr>
        <w:t>i</w:t>
      </w:r>
      <w:r w:rsidRPr="00BC0F07">
        <w:rPr>
          <w:rFonts w:ascii="Calibri" w:hAnsi="Calibri" w:cs="Calibri"/>
          <w:b/>
          <w:i/>
          <w:spacing w:val="-6"/>
          <w:sz w:val="22"/>
          <w:szCs w:val="22"/>
        </w:rPr>
        <w:t xml:space="preserve"> </w:t>
      </w:r>
      <w:r w:rsidRPr="00BC0F07">
        <w:rPr>
          <w:rFonts w:ascii="Calibri" w:hAnsi="Calibri" w:cs="Calibri"/>
          <w:b/>
          <w:i/>
          <w:sz w:val="22"/>
          <w:szCs w:val="22"/>
        </w:rPr>
        <w:t>doprinosa</w:t>
      </w:r>
      <w:r w:rsidRPr="00BC0F07">
        <w:rPr>
          <w:rFonts w:ascii="Calibri" w:hAnsi="Calibri" w:cs="Calibri"/>
          <w:b/>
          <w:i/>
          <w:spacing w:val="-7"/>
          <w:sz w:val="22"/>
          <w:szCs w:val="22"/>
        </w:rPr>
        <w:t xml:space="preserve"> </w:t>
      </w:r>
      <w:r w:rsidRPr="00BC0F07">
        <w:rPr>
          <w:rFonts w:ascii="Calibri" w:hAnsi="Calibri" w:cs="Calibri"/>
          <w:b/>
          <w:i/>
          <w:sz w:val="22"/>
          <w:szCs w:val="22"/>
        </w:rPr>
        <w:t>za</w:t>
      </w:r>
      <w:r w:rsidRPr="00BC0F07">
        <w:rPr>
          <w:rFonts w:ascii="Calibri" w:hAnsi="Calibri" w:cs="Calibri"/>
          <w:b/>
          <w:i/>
          <w:spacing w:val="-7"/>
          <w:sz w:val="22"/>
          <w:szCs w:val="22"/>
        </w:rPr>
        <w:t xml:space="preserve"> </w:t>
      </w:r>
      <w:r w:rsidRPr="00BC0F07">
        <w:rPr>
          <w:rFonts w:ascii="Calibri" w:hAnsi="Calibri" w:cs="Calibri"/>
          <w:b/>
          <w:i/>
          <w:sz w:val="22"/>
          <w:szCs w:val="22"/>
        </w:rPr>
        <w:t>socijalno</w:t>
      </w:r>
      <w:r w:rsidRPr="00BC0F07">
        <w:rPr>
          <w:rFonts w:ascii="Calibri" w:hAnsi="Calibri" w:cs="Calibri"/>
          <w:b/>
          <w:i/>
          <w:spacing w:val="-6"/>
          <w:sz w:val="22"/>
          <w:szCs w:val="22"/>
        </w:rPr>
        <w:t xml:space="preserve"> </w:t>
      </w:r>
      <w:r w:rsidRPr="00BC0F07">
        <w:rPr>
          <w:rFonts w:ascii="Calibri" w:hAnsi="Calibri" w:cs="Calibri"/>
          <w:b/>
          <w:i/>
          <w:sz w:val="22"/>
          <w:szCs w:val="22"/>
        </w:rPr>
        <w:t>osiguranje/</w:t>
      </w:r>
      <w:r w:rsidRPr="00BC0F07">
        <w:rPr>
          <w:rFonts w:ascii="Calibri" w:hAnsi="Calibri" w:cs="Calibri"/>
          <w:b/>
          <w:i/>
          <w:spacing w:val="-7"/>
          <w:sz w:val="22"/>
          <w:szCs w:val="22"/>
        </w:rPr>
        <w:t xml:space="preserve"> </w:t>
      </w:r>
      <w:r w:rsidRPr="00BC0F07">
        <w:rPr>
          <w:rFonts w:ascii="Calibri" w:hAnsi="Calibri" w:cs="Calibri"/>
          <w:b/>
          <w:i/>
          <w:sz w:val="22"/>
          <w:szCs w:val="22"/>
        </w:rPr>
        <w:t>za</w:t>
      </w:r>
      <w:r w:rsidRPr="00BC0F07">
        <w:rPr>
          <w:rFonts w:ascii="Calibri" w:hAnsi="Calibri" w:cs="Calibri"/>
          <w:b/>
          <w:i/>
          <w:spacing w:val="-7"/>
          <w:sz w:val="22"/>
          <w:szCs w:val="22"/>
        </w:rPr>
        <w:t xml:space="preserve"> </w:t>
      </w:r>
      <w:r w:rsidRPr="00BC0F07">
        <w:rPr>
          <w:rFonts w:ascii="Calibri" w:hAnsi="Calibri" w:cs="Calibri"/>
          <w:b/>
          <w:i/>
          <w:sz w:val="22"/>
          <w:szCs w:val="22"/>
        </w:rPr>
        <w:t>sve</w:t>
      </w:r>
      <w:r w:rsidRPr="00BC0F07">
        <w:rPr>
          <w:rFonts w:ascii="Calibri" w:hAnsi="Calibri" w:cs="Calibri"/>
          <w:b/>
          <w:i/>
          <w:spacing w:val="-8"/>
          <w:sz w:val="22"/>
          <w:szCs w:val="22"/>
        </w:rPr>
        <w:t xml:space="preserve"> </w:t>
      </w:r>
      <w:r w:rsidRPr="00BC0F07">
        <w:rPr>
          <w:rFonts w:ascii="Calibri" w:hAnsi="Calibri" w:cs="Calibri"/>
          <w:b/>
          <w:i/>
          <w:sz w:val="22"/>
          <w:szCs w:val="22"/>
        </w:rPr>
        <w:t>gospodarske</w:t>
      </w:r>
      <w:r w:rsidRPr="00BC0F07">
        <w:rPr>
          <w:rFonts w:ascii="Calibri" w:hAnsi="Calibri" w:cs="Calibri"/>
          <w:b/>
          <w:i/>
          <w:spacing w:val="-8"/>
          <w:sz w:val="22"/>
          <w:szCs w:val="22"/>
        </w:rPr>
        <w:t xml:space="preserve"> </w:t>
      </w:r>
      <w:r w:rsidRPr="00BC0F07">
        <w:rPr>
          <w:rFonts w:ascii="Calibri" w:hAnsi="Calibri" w:cs="Calibri"/>
          <w:b/>
          <w:i/>
          <w:sz w:val="22"/>
          <w:szCs w:val="22"/>
        </w:rPr>
        <w:t>subjekte</w:t>
      </w:r>
      <w:r w:rsidRPr="00BC0F07">
        <w:rPr>
          <w:rFonts w:ascii="Calibri" w:hAnsi="Calibri" w:cs="Calibri"/>
          <w:b/>
          <w:i/>
          <w:spacing w:val="-7"/>
          <w:sz w:val="22"/>
          <w:szCs w:val="22"/>
        </w:rPr>
        <w:t xml:space="preserve"> </w:t>
      </w:r>
      <w:r w:rsidRPr="00BC0F07">
        <w:rPr>
          <w:rFonts w:ascii="Calibri" w:hAnsi="Calibri" w:cs="Calibri"/>
          <w:b/>
          <w:i/>
          <w:sz w:val="22"/>
          <w:szCs w:val="22"/>
        </w:rPr>
        <w:t>u</w:t>
      </w:r>
      <w:r w:rsidRPr="00BC0F07">
        <w:rPr>
          <w:rFonts w:ascii="Calibri" w:hAnsi="Calibri" w:cs="Calibri"/>
          <w:b/>
          <w:i/>
          <w:spacing w:val="-7"/>
          <w:sz w:val="22"/>
          <w:szCs w:val="22"/>
        </w:rPr>
        <w:t xml:space="preserve"> </w:t>
      </w:r>
      <w:r w:rsidRPr="00BC0F07">
        <w:rPr>
          <w:rFonts w:ascii="Calibri" w:hAnsi="Calibri" w:cs="Calibri"/>
          <w:b/>
          <w:i/>
          <w:sz w:val="22"/>
          <w:szCs w:val="22"/>
        </w:rPr>
        <w:t>ponudi (ponuditelja, članove zajednice gospodarskih subjekata, podugovaratelje, druge subjekte na čiju se sposobnost ponuditelj ili zajednica gospodarskih subjekata</w:t>
      </w:r>
      <w:r w:rsidRPr="00BC0F07">
        <w:rPr>
          <w:rFonts w:ascii="Calibri" w:hAnsi="Calibri" w:cs="Calibri"/>
          <w:b/>
          <w:i/>
          <w:spacing w:val="36"/>
          <w:sz w:val="22"/>
          <w:szCs w:val="22"/>
        </w:rPr>
        <w:t xml:space="preserve"> </w:t>
      </w:r>
      <w:r w:rsidRPr="00BC0F07">
        <w:rPr>
          <w:rFonts w:ascii="Calibri" w:hAnsi="Calibri" w:cs="Calibri"/>
          <w:b/>
          <w:i/>
          <w:sz w:val="22"/>
          <w:szCs w:val="22"/>
        </w:rPr>
        <w:t>oslanja).</w:t>
      </w:r>
    </w:p>
    <w:p w14:paraId="1209983A" w14:textId="77777777" w:rsidR="006B2499" w:rsidRPr="00BC0F07" w:rsidRDefault="006B2499" w:rsidP="006B2499">
      <w:pPr>
        <w:rPr>
          <w:rFonts w:ascii="Calibri" w:hAnsi="Calibri" w:cs="Calibri"/>
          <w:i/>
          <w:sz w:val="22"/>
          <w:szCs w:val="22"/>
        </w:rPr>
      </w:pPr>
    </w:p>
    <w:p w14:paraId="32187684" w14:textId="77777777" w:rsidR="006B2499" w:rsidRPr="00BC0F07" w:rsidRDefault="006B2499" w:rsidP="006B2499">
      <w:pPr>
        <w:rPr>
          <w:rFonts w:ascii="Calibri" w:hAnsi="Calibri" w:cs="Calibri"/>
          <w:i/>
          <w:sz w:val="22"/>
          <w:szCs w:val="22"/>
        </w:rPr>
      </w:pPr>
    </w:p>
    <w:p w14:paraId="05B6CC24" w14:textId="77777777" w:rsidR="006B2499" w:rsidRPr="00BC0F07" w:rsidRDefault="006B2499" w:rsidP="006B2499">
      <w:pPr>
        <w:rPr>
          <w:rFonts w:ascii="Calibri" w:hAnsi="Calibri" w:cs="Calibri"/>
          <w:b/>
          <w:i/>
          <w:sz w:val="22"/>
          <w:szCs w:val="22"/>
        </w:rPr>
      </w:pPr>
    </w:p>
    <w:p w14:paraId="2D4743CE" w14:textId="77777777" w:rsidR="006B2499" w:rsidRPr="00BC0F07" w:rsidRDefault="006B2499" w:rsidP="003A75F0">
      <w:pPr>
        <w:pStyle w:val="Heading3"/>
        <w:numPr>
          <w:ilvl w:val="1"/>
          <w:numId w:val="1"/>
        </w:numPr>
        <w:rPr>
          <w:rFonts w:ascii="Calibri" w:hAnsi="Calibri" w:cs="Calibri"/>
        </w:rPr>
      </w:pPr>
      <w:bookmarkStart w:id="35" w:name="_Toc19887632"/>
      <w:r w:rsidRPr="00BC0F07">
        <w:rPr>
          <w:rFonts w:ascii="Calibri" w:hAnsi="Calibri" w:cs="Calibri"/>
        </w:rPr>
        <w:t>OSTALE OSNOVE ZA ISKLJUČENJE</w:t>
      </w:r>
      <w:bookmarkEnd w:id="35"/>
      <w:r w:rsidRPr="00BC0F07">
        <w:rPr>
          <w:rFonts w:ascii="Calibri" w:hAnsi="Calibri" w:cs="Calibri"/>
        </w:rPr>
        <w:t xml:space="preserve"> </w:t>
      </w:r>
    </w:p>
    <w:p w14:paraId="55A83C27" w14:textId="77777777" w:rsidR="006B2499" w:rsidRPr="00BC0F07" w:rsidRDefault="006B2499" w:rsidP="006B2499">
      <w:pPr>
        <w:rPr>
          <w:rFonts w:ascii="Calibri" w:hAnsi="Calibri" w:cs="Calibri"/>
        </w:rPr>
      </w:pPr>
    </w:p>
    <w:p w14:paraId="1B256FA8" w14:textId="77777777" w:rsidR="006B2499" w:rsidRPr="00BC0F07" w:rsidRDefault="006B2499" w:rsidP="006B2499">
      <w:pPr>
        <w:pStyle w:val="BodyText0"/>
        <w:spacing w:before="151" w:line="237" w:lineRule="auto"/>
        <w:ind w:left="136"/>
        <w:rPr>
          <w:rFonts w:ascii="Calibri" w:hAnsi="Calibri" w:cs="Calibri"/>
          <w:sz w:val="22"/>
          <w:szCs w:val="22"/>
        </w:rPr>
      </w:pPr>
      <w:r w:rsidRPr="00BC0F07">
        <w:rPr>
          <w:rFonts w:ascii="Calibri" w:hAnsi="Calibri" w:cs="Calibri"/>
          <w:color w:val="212A35"/>
          <w:sz w:val="22"/>
          <w:szCs w:val="22"/>
        </w:rPr>
        <w:t>Sukladno odredbi članka 254. stavka 1. ZJN-a 2016, Naručitelj će isključiti gospodarskog subjekta iz postupka javne nabave ako:</w:t>
      </w:r>
    </w:p>
    <w:p w14:paraId="0639342F" w14:textId="77777777" w:rsidR="006B2499" w:rsidRPr="00BC0F07" w:rsidRDefault="006B2499" w:rsidP="006B2499">
      <w:pPr>
        <w:pStyle w:val="BodyText0"/>
        <w:spacing w:before="8"/>
        <w:rPr>
          <w:rFonts w:ascii="Calibri" w:hAnsi="Calibri" w:cs="Calibri"/>
          <w:sz w:val="22"/>
          <w:szCs w:val="22"/>
        </w:rPr>
      </w:pPr>
    </w:p>
    <w:p w14:paraId="5B93B2BC" w14:textId="77777777" w:rsidR="006B2499" w:rsidRPr="00BC0F07" w:rsidRDefault="006B2499" w:rsidP="003A75F0">
      <w:pPr>
        <w:pStyle w:val="ListParagraph"/>
        <w:widowControl w:val="0"/>
        <w:numPr>
          <w:ilvl w:val="0"/>
          <w:numId w:val="9"/>
        </w:numPr>
        <w:tabs>
          <w:tab w:val="left" w:pos="497"/>
        </w:tabs>
        <w:autoSpaceDE w:val="0"/>
        <w:autoSpaceDN w:val="0"/>
        <w:spacing w:after="0" w:line="259" w:lineRule="auto"/>
        <w:ind w:right="134" w:hanging="360"/>
        <w:contextualSpacing w:val="0"/>
        <w:jc w:val="both"/>
        <w:rPr>
          <w:rFonts w:ascii="Calibri" w:hAnsi="Calibri" w:cs="Calibri"/>
        </w:rPr>
      </w:pPr>
      <w:r w:rsidRPr="00BC0F07">
        <w:rPr>
          <w:rFonts w:ascii="Calibri" w:hAnsi="Calibri" w:cs="Calibri"/>
          <w:color w:val="212A35"/>
          <w:spacing w:val="-3"/>
        </w:rPr>
        <w:t xml:space="preserve">je </w:t>
      </w:r>
      <w:r w:rsidRPr="00BC0F07">
        <w:rPr>
          <w:rFonts w:ascii="Calibri" w:hAnsi="Calibri" w:cs="Calibri"/>
          <w:color w:val="212A35"/>
        </w:rPr>
        <w:t xml:space="preserve">nad gospodarskim subjektom otvoren stečajni postupak, ako </w:t>
      </w:r>
      <w:r w:rsidRPr="00BC0F07">
        <w:rPr>
          <w:rFonts w:ascii="Calibri" w:hAnsi="Calibri" w:cs="Calibri"/>
          <w:color w:val="212A35"/>
          <w:spacing w:val="-3"/>
        </w:rPr>
        <w:t xml:space="preserve">je </w:t>
      </w:r>
      <w:r w:rsidRPr="00BC0F07">
        <w:rPr>
          <w:rFonts w:ascii="Calibri" w:hAnsi="Calibri" w:cs="Calibri"/>
          <w:color w:val="212A35"/>
        </w:rPr>
        <w:t xml:space="preserve">nesposoban za plaćanje ili prezadužen, </w:t>
      </w:r>
      <w:r w:rsidRPr="00BC0F07">
        <w:rPr>
          <w:rFonts w:ascii="Calibri" w:hAnsi="Calibri" w:cs="Calibri"/>
          <w:color w:val="212A35"/>
          <w:spacing w:val="-4"/>
        </w:rPr>
        <w:t xml:space="preserve">ili </w:t>
      </w:r>
      <w:r w:rsidRPr="00BC0F07">
        <w:rPr>
          <w:rFonts w:ascii="Calibri" w:hAnsi="Calibri" w:cs="Calibri"/>
          <w:color w:val="212A35"/>
        </w:rPr>
        <w:t xml:space="preserve">u postupku likvidacije, ako njegovom imovinom upravlja stečajni upravitelj ili sud, ako </w:t>
      </w:r>
      <w:r w:rsidRPr="00BC0F07">
        <w:rPr>
          <w:rFonts w:ascii="Calibri" w:hAnsi="Calibri" w:cs="Calibri"/>
          <w:color w:val="212A35"/>
          <w:spacing w:val="-5"/>
        </w:rPr>
        <w:t xml:space="preserve">je </w:t>
      </w:r>
      <w:r w:rsidRPr="00BC0F07">
        <w:rPr>
          <w:rFonts w:ascii="Calibri" w:hAnsi="Calibri" w:cs="Calibri"/>
          <w:color w:val="212A35"/>
        </w:rPr>
        <w:t xml:space="preserve">u nagodbi s vjerovnicima, ako </w:t>
      </w:r>
      <w:r w:rsidRPr="00BC0F07">
        <w:rPr>
          <w:rFonts w:ascii="Calibri" w:hAnsi="Calibri" w:cs="Calibri"/>
          <w:color w:val="212A35"/>
          <w:spacing w:val="-5"/>
        </w:rPr>
        <w:t xml:space="preserve">je </w:t>
      </w:r>
      <w:r w:rsidRPr="00BC0F07">
        <w:rPr>
          <w:rFonts w:ascii="Calibri" w:hAnsi="Calibri" w:cs="Calibri"/>
          <w:color w:val="212A35"/>
        </w:rPr>
        <w:t xml:space="preserve">obustavio poslovne aktivnosti ili </w:t>
      </w:r>
      <w:r w:rsidRPr="00BC0F07">
        <w:rPr>
          <w:rFonts w:ascii="Calibri" w:hAnsi="Calibri" w:cs="Calibri"/>
          <w:color w:val="212A35"/>
          <w:spacing w:val="-3"/>
        </w:rPr>
        <w:t xml:space="preserve">je </w:t>
      </w:r>
      <w:r w:rsidRPr="00BC0F07">
        <w:rPr>
          <w:rFonts w:ascii="Calibri" w:hAnsi="Calibri" w:cs="Calibri"/>
          <w:color w:val="212A35"/>
        </w:rPr>
        <w:t xml:space="preserve">u </w:t>
      </w:r>
      <w:r w:rsidRPr="00BC0F07">
        <w:rPr>
          <w:rFonts w:ascii="Calibri" w:hAnsi="Calibri" w:cs="Calibri"/>
          <w:color w:val="212A35"/>
          <w:spacing w:val="-3"/>
        </w:rPr>
        <w:t xml:space="preserve">bilo </w:t>
      </w:r>
      <w:r w:rsidRPr="00BC0F07">
        <w:rPr>
          <w:rFonts w:ascii="Calibri" w:hAnsi="Calibri" w:cs="Calibri"/>
          <w:color w:val="212A35"/>
        </w:rPr>
        <w:t xml:space="preserve">kakvoj istovrsnoj situaciji koja proizlazi </w:t>
      </w:r>
      <w:r w:rsidRPr="00BC0F07">
        <w:rPr>
          <w:rFonts w:ascii="Calibri" w:hAnsi="Calibri" w:cs="Calibri"/>
          <w:color w:val="212A35"/>
          <w:spacing w:val="-3"/>
        </w:rPr>
        <w:t xml:space="preserve">iz </w:t>
      </w:r>
      <w:r w:rsidRPr="00BC0F07">
        <w:rPr>
          <w:rFonts w:ascii="Calibri" w:hAnsi="Calibri" w:cs="Calibri"/>
          <w:color w:val="212A35"/>
        </w:rPr>
        <w:t xml:space="preserve">sličnog postupka </w:t>
      </w:r>
      <w:r w:rsidRPr="00BC0F07">
        <w:rPr>
          <w:rFonts w:ascii="Calibri" w:hAnsi="Calibri" w:cs="Calibri"/>
          <w:color w:val="212A35"/>
          <w:spacing w:val="-3"/>
        </w:rPr>
        <w:t xml:space="preserve">prema </w:t>
      </w:r>
      <w:r w:rsidRPr="00BC0F07">
        <w:rPr>
          <w:rFonts w:ascii="Calibri" w:hAnsi="Calibri" w:cs="Calibri"/>
          <w:color w:val="212A35"/>
        </w:rPr>
        <w:t>nacionalnim zakonima i</w:t>
      </w:r>
      <w:r w:rsidRPr="00BC0F07">
        <w:rPr>
          <w:rFonts w:ascii="Calibri" w:hAnsi="Calibri" w:cs="Calibri"/>
          <w:color w:val="212A35"/>
          <w:spacing w:val="-13"/>
        </w:rPr>
        <w:t xml:space="preserve"> </w:t>
      </w:r>
      <w:r w:rsidRPr="00BC0F07">
        <w:rPr>
          <w:rFonts w:ascii="Calibri" w:hAnsi="Calibri" w:cs="Calibri"/>
          <w:color w:val="212A35"/>
        </w:rPr>
        <w:t>propisima</w:t>
      </w:r>
    </w:p>
    <w:p w14:paraId="6C32FC5E" w14:textId="4B329DDC" w:rsidR="00376045" w:rsidRPr="00BC0F07" w:rsidRDefault="005341AD" w:rsidP="003A75F0">
      <w:pPr>
        <w:pStyle w:val="Bodytext21"/>
        <w:numPr>
          <w:ilvl w:val="0"/>
          <w:numId w:val="9"/>
        </w:numPr>
        <w:shd w:val="clear" w:color="auto" w:fill="auto"/>
        <w:tabs>
          <w:tab w:val="left" w:pos="303"/>
        </w:tabs>
        <w:spacing w:after="48" w:line="276" w:lineRule="auto"/>
        <w:textAlignment w:val="baseline"/>
        <w:rPr>
          <w:rFonts w:ascii="Calibri" w:eastAsia="Times New Roman" w:hAnsi="Calibri" w:cs="Calibri"/>
          <w:color w:val="231F20"/>
        </w:rPr>
      </w:pPr>
      <w:r w:rsidRPr="00BC0F07">
        <w:rPr>
          <w:rFonts w:ascii="Calibri" w:hAnsi="Calibri" w:cs="Calibri"/>
          <w:color w:val="auto"/>
        </w:rPr>
        <w:t>j</w:t>
      </w:r>
      <w:r w:rsidR="00376045" w:rsidRPr="00BC0F07">
        <w:rPr>
          <w:rFonts w:ascii="Calibri" w:hAnsi="Calibri" w:cs="Calibri"/>
          <w:color w:val="auto"/>
        </w:rPr>
        <w:t>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Dokumentacijom o nabavi.</w:t>
      </w:r>
    </w:p>
    <w:p w14:paraId="6A9232E1" w14:textId="45E55A59" w:rsidR="006B2499" w:rsidRDefault="006B2499" w:rsidP="006533AB">
      <w:pPr>
        <w:pStyle w:val="BodyText0"/>
        <w:spacing w:line="237" w:lineRule="auto"/>
        <w:ind w:right="129"/>
        <w:rPr>
          <w:rFonts w:ascii="Calibri" w:hAnsi="Calibri" w:cs="Calibri"/>
          <w:color w:val="212A35"/>
          <w:sz w:val="22"/>
          <w:szCs w:val="22"/>
        </w:rPr>
      </w:pPr>
      <w:r w:rsidRPr="00BC0F07">
        <w:rPr>
          <w:rFonts w:ascii="Calibri" w:hAnsi="Calibri" w:cs="Calibri"/>
          <w:color w:val="212A35"/>
          <w:sz w:val="22"/>
          <w:szCs w:val="22"/>
        </w:rPr>
        <w:t>Razdoblje isključenja gospodarskog subjekta kod kojeg su ostvarene osnove za isključenje iz ove točke iz postupka javne nabave je dvije go</w:t>
      </w:r>
      <w:r w:rsidR="006533AB">
        <w:rPr>
          <w:rFonts w:ascii="Calibri" w:hAnsi="Calibri" w:cs="Calibri"/>
          <w:color w:val="212A35"/>
          <w:sz w:val="22"/>
          <w:szCs w:val="22"/>
        </w:rPr>
        <w:t>dine od dana dotičnog događaja.</w:t>
      </w:r>
    </w:p>
    <w:p w14:paraId="332AED6A" w14:textId="77777777" w:rsidR="006533AB" w:rsidRPr="006533AB" w:rsidRDefault="006533AB" w:rsidP="006533AB">
      <w:pPr>
        <w:pStyle w:val="BodyText0"/>
        <w:spacing w:line="237" w:lineRule="auto"/>
        <w:ind w:right="129"/>
        <w:rPr>
          <w:rFonts w:ascii="Calibri" w:hAnsi="Calibri" w:cs="Calibri"/>
          <w:color w:val="212A35"/>
          <w:sz w:val="22"/>
          <w:szCs w:val="22"/>
        </w:rPr>
      </w:pPr>
    </w:p>
    <w:p w14:paraId="0C566CA2" w14:textId="77777777" w:rsidR="006B2499" w:rsidRPr="00BC0F07" w:rsidRDefault="006B2499" w:rsidP="006B2499">
      <w:pPr>
        <w:spacing w:before="92"/>
        <w:ind w:left="105" w:right="109"/>
        <w:jc w:val="both"/>
        <w:rPr>
          <w:rFonts w:ascii="Calibri" w:hAnsi="Calibri" w:cs="Calibri"/>
          <w:b/>
          <w:i/>
          <w:sz w:val="22"/>
          <w:szCs w:val="22"/>
        </w:rPr>
      </w:pPr>
      <w:r w:rsidRPr="00BC0F07">
        <w:rPr>
          <w:rFonts w:ascii="Calibri" w:hAnsi="Calibri" w:cs="Calibri"/>
          <w:b/>
          <w:i/>
          <w:color w:val="212A35"/>
          <w:sz w:val="22"/>
          <w:szCs w:val="22"/>
        </w:rPr>
        <w:t>Za potrebe utvrđivanja okolnosti iz točke 3.2., gospodarski subjekt u ponudi dostavlja ispunjeni ESPD obrazac, /Dio III. Osnove za isključenje, Odjeljak C: Osnove povezane s insolventnošću, sukobima interesa ili poslovnim prekršajem/ za sve gospodarske subjekte u ponudi (ponuditelja, članove zajednice gospodarskih subjekata, podugovaratelje, druge subjekte na čiju se sposobnost ponuditelj ili zajednica gospodarskih subjekata oslanja).</w:t>
      </w:r>
    </w:p>
    <w:p w14:paraId="74D43732" w14:textId="77777777" w:rsidR="006B2499" w:rsidRPr="00BC0F07" w:rsidRDefault="006B2499" w:rsidP="006B2499">
      <w:pPr>
        <w:pStyle w:val="BodyText0"/>
        <w:spacing w:line="237" w:lineRule="auto"/>
        <w:ind w:left="496" w:right="129"/>
        <w:rPr>
          <w:rFonts w:ascii="Calibri" w:hAnsi="Calibri" w:cs="Calibri"/>
          <w:sz w:val="22"/>
          <w:szCs w:val="22"/>
        </w:rPr>
      </w:pPr>
    </w:p>
    <w:p w14:paraId="6392A0E2" w14:textId="77777777" w:rsidR="00186E20" w:rsidRDefault="00186E20" w:rsidP="006B2499">
      <w:pPr>
        <w:pStyle w:val="BodyText0"/>
        <w:spacing w:line="237" w:lineRule="auto"/>
        <w:ind w:left="496" w:right="129"/>
        <w:rPr>
          <w:rFonts w:ascii="Calibri" w:hAnsi="Calibri" w:cs="Calibri"/>
          <w:sz w:val="22"/>
          <w:szCs w:val="22"/>
        </w:rPr>
      </w:pPr>
    </w:p>
    <w:p w14:paraId="10E2C29E" w14:textId="77777777" w:rsidR="006533AB" w:rsidRPr="00BC0F07" w:rsidRDefault="006533AB" w:rsidP="006B2499">
      <w:pPr>
        <w:pStyle w:val="BodyText0"/>
        <w:spacing w:line="237" w:lineRule="auto"/>
        <w:ind w:left="496" w:right="129"/>
        <w:rPr>
          <w:rFonts w:ascii="Calibri" w:hAnsi="Calibri" w:cs="Calibri"/>
          <w:sz w:val="22"/>
          <w:szCs w:val="22"/>
        </w:rPr>
      </w:pPr>
    </w:p>
    <w:p w14:paraId="0B32DFD0" w14:textId="77777777" w:rsidR="00186E20" w:rsidRPr="00BC0F07" w:rsidRDefault="00186E20" w:rsidP="006B2499">
      <w:pPr>
        <w:pStyle w:val="BodyText0"/>
        <w:spacing w:line="237" w:lineRule="auto"/>
        <w:ind w:left="496" w:right="129"/>
        <w:rPr>
          <w:rFonts w:ascii="Calibri" w:hAnsi="Calibri" w:cs="Calibri"/>
          <w:sz w:val="22"/>
          <w:szCs w:val="22"/>
        </w:rPr>
      </w:pPr>
    </w:p>
    <w:p w14:paraId="1D67400C" w14:textId="77777777" w:rsidR="00186E20" w:rsidRPr="00BC0F07" w:rsidRDefault="00186E20" w:rsidP="003A75F0">
      <w:pPr>
        <w:pStyle w:val="Heading3"/>
        <w:numPr>
          <w:ilvl w:val="1"/>
          <w:numId w:val="1"/>
        </w:numPr>
        <w:rPr>
          <w:rFonts w:ascii="Calibri" w:hAnsi="Calibri" w:cs="Calibri"/>
        </w:rPr>
      </w:pPr>
      <w:bookmarkStart w:id="36" w:name="_Toc19887633"/>
      <w:r w:rsidRPr="00BC0F07">
        <w:rPr>
          <w:rFonts w:ascii="Calibri" w:hAnsi="Calibri" w:cs="Calibri"/>
        </w:rPr>
        <w:t>DOKUMENTI KOJIMA SE DOKAZUJE DA NE POSTOJE OSNOVE ZA ISKLJUČENJE</w:t>
      </w:r>
      <w:bookmarkEnd w:id="36"/>
      <w:r w:rsidRPr="00BC0F07">
        <w:rPr>
          <w:rFonts w:ascii="Calibri" w:hAnsi="Calibri" w:cs="Calibri"/>
        </w:rPr>
        <w:t xml:space="preserve"> </w:t>
      </w:r>
    </w:p>
    <w:p w14:paraId="428C93CA" w14:textId="77777777" w:rsidR="00186E20" w:rsidRPr="00BC0F07" w:rsidRDefault="00186E20" w:rsidP="00186E20">
      <w:pPr>
        <w:pStyle w:val="BodyText0"/>
        <w:spacing w:before="222" w:line="242" w:lineRule="auto"/>
        <w:ind w:left="136" w:right="142"/>
        <w:jc w:val="both"/>
        <w:rPr>
          <w:rFonts w:ascii="Calibri" w:hAnsi="Calibri" w:cs="Calibri"/>
          <w:sz w:val="22"/>
          <w:szCs w:val="22"/>
        </w:rPr>
      </w:pPr>
      <w:r w:rsidRPr="00BC0F07">
        <w:rPr>
          <w:rFonts w:ascii="Calibri" w:hAnsi="Calibri" w:cs="Calibri"/>
          <w:color w:val="212A35"/>
          <w:sz w:val="22"/>
          <w:szCs w:val="22"/>
        </w:rPr>
        <w:t>Kao preliminarni dokaz gospodarski subjekt u ponudi dostavljaju ESPD obrazac popunjen sukladno zahtjevima Naručitelja iz ove Dokumentacije o nabavi.</w:t>
      </w:r>
    </w:p>
    <w:p w14:paraId="260E7AFC" w14:textId="77777777" w:rsidR="00186E20" w:rsidRPr="00BC0F07" w:rsidRDefault="00186E20" w:rsidP="00186E20">
      <w:pPr>
        <w:pStyle w:val="BodyText0"/>
        <w:spacing w:before="95"/>
        <w:ind w:left="136" w:right="134"/>
        <w:jc w:val="both"/>
        <w:rPr>
          <w:rFonts w:ascii="Calibri" w:hAnsi="Calibri" w:cs="Calibri"/>
          <w:sz w:val="22"/>
          <w:szCs w:val="22"/>
        </w:rPr>
      </w:pPr>
      <w:r w:rsidRPr="00BC0F07">
        <w:rPr>
          <w:rFonts w:ascii="Calibri" w:hAnsi="Calibri" w:cs="Calibri"/>
          <w:color w:val="212A35"/>
          <w:sz w:val="22"/>
          <w:szCs w:val="22"/>
        </w:rPr>
        <w:t xml:space="preserve">Sukladno </w:t>
      </w:r>
      <w:r w:rsidRPr="00BC0F07">
        <w:rPr>
          <w:rFonts w:ascii="Calibri" w:hAnsi="Calibri" w:cs="Calibri"/>
          <w:color w:val="212A35"/>
          <w:spacing w:val="-3"/>
          <w:sz w:val="22"/>
          <w:szCs w:val="22"/>
        </w:rPr>
        <w:t xml:space="preserve">članku </w:t>
      </w:r>
      <w:r w:rsidRPr="00BC0F07">
        <w:rPr>
          <w:rFonts w:ascii="Calibri" w:hAnsi="Calibri" w:cs="Calibri"/>
          <w:color w:val="212A35"/>
          <w:sz w:val="22"/>
          <w:szCs w:val="22"/>
        </w:rPr>
        <w:t xml:space="preserve">262. ZJN-a 2016, Naručitelj može u </w:t>
      </w:r>
      <w:r w:rsidRPr="00BC0F07">
        <w:rPr>
          <w:rFonts w:ascii="Calibri" w:hAnsi="Calibri" w:cs="Calibri"/>
          <w:color w:val="212A35"/>
          <w:spacing w:val="-4"/>
          <w:sz w:val="22"/>
          <w:szCs w:val="22"/>
        </w:rPr>
        <w:t xml:space="preserve">bilo </w:t>
      </w:r>
      <w:r w:rsidRPr="00BC0F07">
        <w:rPr>
          <w:rFonts w:ascii="Calibri" w:hAnsi="Calibri" w:cs="Calibri"/>
          <w:color w:val="212A35"/>
          <w:sz w:val="22"/>
          <w:szCs w:val="22"/>
        </w:rPr>
        <w:t xml:space="preserve">kojem trenutku tijekom postupka javne nabave, ako </w:t>
      </w:r>
      <w:r w:rsidRPr="00BC0F07">
        <w:rPr>
          <w:rFonts w:ascii="Calibri" w:hAnsi="Calibri" w:cs="Calibri"/>
          <w:color w:val="212A35"/>
          <w:spacing w:val="-5"/>
          <w:sz w:val="22"/>
          <w:szCs w:val="22"/>
        </w:rPr>
        <w:t xml:space="preserve">je </w:t>
      </w:r>
      <w:r w:rsidRPr="00BC0F07">
        <w:rPr>
          <w:rFonts w:ascii="Calibri" w:hAnsi="Calibri" w:cs="Calibri"/>
          <w:color w:val="212A35"/>
          <w:sz w:val="22"/>
          <w:szCs w:val="22"/>
        </w:rPr>
        <w:t>to potrebno za pravilno provođenje postupka, provjeriti informacije navedene u ESPD-u kod nadležnog tijela za vođenje službene evidencije o tim podacima sukladno</w:t>
      </w:r>
      <w:r w:rsidRPr="00BC0F07">
        <w:rPr>
          <w:rFonts w:ascii="Calibri" w:hAnsi="Calibri" w:cs="Calibri"/>
          <w:color w:val="212A35"/>
          <w:spacing w:val="-7"/>
          <w:sz w:val="22"/>
          <w:szCs w:val="22"/>
        </w:rPr>
        <w:t xml:space="preserve"> </w:t>
      </w:r>
      <w:r w:rsidRPr="00BC0F07">
        <w:rPr>
          <w:rFonts w:ascii="Calibri" w:hAnsi="Calibri" w:cs="Calibri"/>
          <w:color w:val="212A35"/>
          <w:sz w:val="22"/>
          <w:szCs w:val="22"/>
        </w:rPr>
        <w:t>posebnom</w:t>
      </w:r>
      <w:r w:rsidRPr="00BC0F07">
        <w:rPr>
          <w:rFonts w:ascii="Calibri" w:hAnsi="Calibri" w:cs="Calibri"/>
          <w:color w:val="212A35"/>
          <w:spacing w:val="-20"/>
          <w:sz w:val="22"/>
          <w:szCs w:val="22"/>
        </w:rPr>
        <w:t xml:space="preserve"> </w:t>
      </w:r>
      <w:r w:rsidRPr="00BC0F07">
        <w:rPr>
          <w:rFonts w:ascii="Calibri" w:hAnsi="Calibri" w:cs="Calibri"/>
          <w:color w:val="212A35"/>
          <w:sz w:val="22"/>
          <w:szCs w:val="22"/>
        </w:rPr>
        <w:t>propisu</w:t>
      </w:r>
      <w:r w:rsidRPr="00BC0F07">
        <w:rPr>
          <w:rFonts w:ascii="Calibri" w:hAnsi="Calibri" w:cs="Calibri"/>
          <w:color w:val="212A35"/>
          <w:spacing w:val="-7"/>
          <w:sz w:val="22"/>
          <w:szCs w:val="22"/>
        </w:rPr>
        <w:t xml:space="preserve"> </w:t>
      </w:r>
      <w:r w:rsidRPr="00BC0F07">
        <w:rPr>
          <w:rFonts w:ascii="Calibri" w:hAnsi="Calibri" w:cs="Calibri"/>
          <w:color w:val="212A35"/>
          <w:sz w:val="22"/>
          <w:szCs w:val="22"/>
        </w:rPr>
        <w:t>i</w:t>
      </w:r>
      <w:r w:rsidRPr="00BC0F07">
        <w:rPr>
          <w:rFonts w:ascii="Calibri" w:hAnsi="Calibri" w:cs="Calibri"/>
          <w:color w:val="212A35"/>
          <w:spacing w:val="-20"/>
          <w:sz w:val="22"/>
          <w:szCs w:val="22"/>
        </w:rPr>
        <w:t xml:space="preserve"> </w:t>
      </w:r>
      <w:r w:rsidRPr="00BC0F07">
        <w:rPr>
          <w:rFonts w:ascii="Calibri" w:hAnsi="Calibri" w:cs="Calibri"/>
          <w:color w:val="212A35"/>
          <w:sz w:val="22"/>
          <w:szCs w:val="22"/>
        </w:rPr>
        <w:t>zatražiti</w:t>
      </w:r>
      <w:r w:rsidRPr="00BC0F07">
        <w:rPr>
          <w:rFonts w:ascii="Calibri" w:hAnsi="Calibri" w:cs="Calibri"/>
          <w:color w:val="212A35"/>
          <w:spacing w:val="-16"/>
          <w:sz w:val="22"/>
          <w:szCs w:val="22"/>
        </w:rPr>
        <w:t xml:space="preserve"> </w:t>
      </w:r>
      <w:r w:rsidRPr="00BC0F07">
        <w:rPr>
          <w:rFonts w:ascii="Calibri" w:hAnsi="Calibri" w:cs="Calibri"/>
          <w:color w:val="212A35"/>
          <w:sz w:val="22"/>
          <w:szCs w:val="22"/>
        </w:rPr>
        <w:t>izdavanje</w:t>
      </w:r>
      <w:r w:rsidRPr="00BC0F07">
        <w:rPr>
          <w:rFonts w:ascii="Calibri" w:hAnsi="Calibri" w:cs="Calibri"/>
          <w:color w:val="212A35"/>
          <w:spacing w:val="-13"/>
          <w:sz w:val="22"/>
          <w:szCs w:val="22"/>
        </w:rPr>
        <w:t xml:space="preserve"> </w:t>
      </w:r>
      <w:r w:rsidRPr="00BC0F07">
        <w:rPr>
          <w:rFonts w:ascii="Calibri" w:hAnsi="Calibri" w:cs="Calibri"/>
          <w:color w:val="212A35"/>
          <w:sz w:val="22"/>
          <w:szCs w:val="22"/>
        </w:rPr>
        <w:t>potvrde</w:t>
      </w:r>
      <w:r w:rsidRPr="00BC0F07">
        <w:rPr>
          <w:rFonts w:ascii="Calibri" w:hAnsi="Calibri" w:cs="Calibri"/>
          <w:color w:val="212A35"/>
          <w:spacing w:val="-17"/>
          <w:sz w:val="22"/>
          <w:szCs w:val="22"/>
        </w:rPr>
        <w:t xml:space="preserve"> </w:t>
      </w:r>
      <w:r w:rsidRPr="00BC0F07">
        <w:rPr>
          <w:rFonts w:ascii="Calibri" w:hAnsi="Calibri" w:cs="Calibri"/>
          <w:color w:val="212A35"/>
          <w:sz w:val="22"/>
          <w:szCs w:val="22"/>
        </w:rPr>
        <w:t>o</w:t>
      </w:r>
      <w:r w:rsidRPr="00BC0F07">
        <w:rPr>
          <w:rFonts w:ascii="Calibri" w:hAnsi="Calibri" w:cs="Calibri"/>
          <w:color w:val="212A35"/>
          <w:spacing w:val="-16"/>
          <w:sz w:val="22"/>
          <w:szCs w:val="22"/>
        </w:rPr>
        <w:t xml:space="preserve"> </w:t>
      </w:r>
      <w:r w:rsidRPr="00BC0F07">
        <w:rPr>
          <w:rFonts w:ascii="Calibri" w:hAnsi="Calibri" w:cs="Calibri"/>
          <w:color w:val="212A35"/>
          <w:sz w:val="22"/>
          <w:szCs w:val="22"/>
        </w:rPr>
        <w:t>tome,</w:t>
      </w:r>
      <w:r w:rsidRPr="00BC0F07">
        <w:rPr>
          <w:rFonts w:ascii="Calibri" w:hAnsi="Calibri" w:cs="Calibri"/>
          <w:color w:val="212A35"/>
          <w:spacing w:val="-10"/>
          <w:sz w:val="22"/>
          <w:szCs w:val="22"/>
        </w:rPr>
        <w:t xml:space="preserve"> </w:t>
      </w:r>
      <w:r w:rsidRPr="00BC0F07">
        <w:rPr>
          <w:rFonts w:ascii="Calibri" w:hAnsi="Calibri" w:cs="Calibri"/>
          <w:color w:val="212A35"/>
          <w:sz w:val="22"/>
          <w:szCs w:val="22"/>
        </w:rPr>
        <w:t>uvidom</w:t>
      </w:r>
      <w:r w:rsidRPr="00BC0F07">
        <w:rPr>
          <w:rFonts w:ascii="Calibri" w:hAnsi="Calibri" w:cs="Calibri"/>
          <w:color w:val="212A35"/>
          <w:spacing w:val="-20"/>
          <w:sz w:val="22"/>
          <w:szCs w:val="22"/>
        </w:rPr>
        <w:t xml:space="preserve"> </w:t>
      </w:r>
      <w:r w:rsidRPr="00BC0F07">
        <w:rPr>
          <w:rFonts w:ascii="Calibri" w:hAnsi="Calibri" w:cs="Calibri"/>
          <w:color w:val="212A35"/>
          <w:sz w:val="22"/>
          <w:szCs w:val="22"/>
        </w:rPr>
        <w:t>u</w:t>
      </w:r>
      <w:r w:rsidRPr="00BC0F07">
        <w:rPr>
          <w:rFonts w:ascii="Calibri" w:hAnsi="Calibri" w:cs="Calibri"/>
          <w:color w:val="212A35"/>
          <w:spacing w:val="-12"/>
          <w:sz w:val="22"/>
          <w:szCs w:val="22"/>
        </w:rPr>
        <w:t xml:space="preserve"> </w:t>
      </w:r>
      <w:r w:rsidRPr="00BC0F07">
        <w:rPr>
          <w:rFonts w:ascii="Calibri" w:hAnsi="Calibri" w:cs="Calibri"/>
          <w:color w:val="212A35"/>
          <w:sz w:val="22"/>
          <w:szCs w:val="22"/>
        </w:rPr>
        <w:t>popratne</w:t>
      </w:r>
      <w:r w:rsidRPr="00BC0F07">
        <w:rPr>
          <w:rFonts w:ascii="Calibri" w:hAnsi="Calibri" w:cs="Calibri"/>
          <w:color w:val="212A35"/>
          <w:spacing w:val="-13"/>
          <w:sz w:val="22"/>
          <w:szCs w:val="22"/>
        </w:rPr>
        <w:t xml:space="preserve"> </w:t>
      </w:r>
      <w:r w:rsidRPr="00BC0F07">
        <w:rPr>
          <w:rFonts w:ascii="Calibri" w:hAnsi="Calibri" w:cs="Calibri"/>
          <w:color w:val="212A35"/>
          <w:sz w:val="22"/>
          <w:szCs w:val="22"/>
        </w:rPr>
        <w:t xml:space="preserve">dokumente ili dokaze koje već posjeduje, ili izravnim pristupom elektroničkim sredstvima komunikacije besplatnoj nacionalnoj bazi podataka </w:t>
      </w:r>
      <w:r w:rsidRPr="00BC0F07">
        <w:rPr>
          <w:rFonts w:ascii="Calibri" w:hAnsi="Calibri" w:cs="Calibri"/>
          <w:color w:val="212A35"/>
          <w:spacing w:val="-3"/>
          <w:sz w:val="22"/>
          <w:szCs w:val="22"/>
        </w:rPr>
        <w:t xml:space="preserve">na </w:t>
      </w:r>
      <w:r w:rsidRPr="00BC0F07">
        <w:rPr>
          <w:rFonts w:ascii="Calibri" w:hAnsi="Calibri" w:cs="Calibri"/>
          <w:color w:val="212A35"/>
          <w:sz w:val="22"/>
          <w:szCs w:val="22"/>
        </w:rPr>
        <w:t>hrvatskom</w:t>
      </w:r>
      <w:r w:rsidRPr="00BC0F07">
        <w:rPr>
          <w:rFonts w:ascii="Calibri" w:hAnsi="Calibri" w:cs="Calibri"/>
          <w:color w:val="212A35"/>
          <w:spacing w:val="-19"/>
          <w:sz w:val="22"/>
          <w:szCs w:val="22"/>
        </w:rPr>
        <w:t xml:space="preserve"> </w:t>
      </w:r>
      <w:r w:rsidRPr="00BC0F07">
        <w:rPr>
          <w:rFonts w:ascii="Calibri" w:hAnsi="Calibri" w:cs="Calibri"/>
          <w:color w:val="212A35"/>
          <w:sz w:val="22"/>
          <w:szCs w:val="22"/>
        </w:rPr>
        <w:t>jeziku.</w:t>
      </w:r>
    </w:p>
    <w:p w14:paraId="1490DDC8" w14:textId="77777777" w:rsidR="00186E20" w:rsidRPr="00BC0F07" w:rsidRDefault="00186E20" w:rsidP="00186E20">
      <w:pPr>
        <w:pStyle w:val="BodyText0"/>
        <w:spacing w:before="102"/>
        <w:ind w:left="136" w:right="134"/>
        <w:jc w:val="both"/>
        <w:rPr>
          <w:rFonts w:ascii="Calibri" w:hAnsi="Calibri" w:cs="Calibri"/>
          <w:sz w:val="22"/>
          <w:szCs w:val="22"/>
        </w:rPr>
      </w:pPr>
      <w:r w:rsidRPr="00BC0F07">
        <w:rPr>
          <w:rFonts w:ascii="Calibri" w:hAnsi="Calibri" w:cs="Calibri"/>
          <w:color w:val="212A35"/>
          <w:sz w:val="22"/>
          <w:szCs w:val="22"/>
        </w:rPr>
        <w:t xml:space="preserve">Ako se </w:t>
      </w:r>
      <w:r w:rsidRPr="00BC0F07">
        <w:rPr>
          <w:rFonts w:ascii="Calibri" w:hAnsi="Calibri" w:cs="Calibri"/>
          <w:color w:val="212A35"/>
          <w:spacing w:val="-3"/>
          <w:sz w:val="22"/>
          <w:szCs w:val="22"/>
        </w:rPr>
        <w:t xml:space="preserve">ne </w:t>
      </w:r>
      <w:r w:rsidRPr="00BC0F07">
        <w:rPr>
          <w:rFonts w:ascii="Calibri" w:hAnsi="Calibri" w:cs="Calibri"/>
          <w:color w:val="212A35"/>
          <w:sz w:val="22"/>
          <w:szCs w:val="22"/>
        </w:rPr>
        <w:t xml:space="preserve">može obaviti provjera </w:t>
      </w:r>
      <w:r w:rsidRPr="00BC0F07">
        <w:rPr>
          <w:rFonts w:ascii="Calibri" w:hAnsi="Calibri" w:cs="Calibri"/>
          <w:color w:val="212A35"/>
          <w:spacing w:val="-4"/>
          <w:sz w:val="22"/>
          <w:szCs w:val="22"/>
        </w:rPr>
        <w:t xml:space="preserve">ili </w:t>
      </w:r>
      <w:r w:rsidRPr="00BC0F07">
        <w:rPr>
          <w:rFonts w:ascii="Calibri" w:hAnsi="Calibri" w:cs="Calibri"/>
          <w:color w:val="212A35"/>
          <w:sz w:val="22"/>
          <w:szCs w:val="22"/>
        </w:rPr>
        <w:t>ishoditi potvrda sukladno gore navedenom, Naručitelj će zahtijevati</w:t>
      </w:r>
      <w:r w:rsidRPr="00BC0F07">
        <w:rPr>
          <w:rFonts w:ascii="Calibri" w:hAnsi="Calibri" w:cs="Calibri"/>
          <w:color w:val="212A35"/>
          <w:spacing w:val="-19"/>
          <w:sz w:val="22"/>
          <w:szCs w:val="22"/>
        </w:rPr>
        <w:t xml:space="preserve"> </w:t>
      </w:r>
      <w:r w:rsidRPr="00BC0F07">
        <w:rPr>
          <w:rFonts w:ascii="Calibri" w:hAnsi="Calibri" w:cs="Calibri"/>
          <w:color w:val="212A35"/>
          <w:sz w:val="22"/>
          <w:szCs w:val="22"/>
        </w:rPr>
        <w:t>od</w:t>
      </w:r>
      <w:r w:rsidRPr="00BC0F07">
        <w:rPr>
          <w:rFonts w:ascii="Calibri" w:hAnsi="Calibri" w:cs="Calibri"/>
          <w:color w:val="212A35"/>
          <w:spacing w:val="-14"/>
          <w:sz w:val="22"/>
          <w:szCs w:val="22"/>
        </w:rPr>
        <w:t xml:space="preserve"> </w:t>
      </w:r>
      <w:r w:rsidRPr="00BC0F07">
        <w:rPr>
          <w:rFonts w:ascii="Calibri" w:hAnsi="Calibri" w:cs="Calibri"/>
          <w:color w:val="212A35"/>
          <w:sz w:val="22"/>
          <w:szCs w:val="22"/>
        </w:rPr>
        <w:t>gospodarskog</w:t>
      </w:r>
      <w:r w:rsidRPr="00BC0F07">
        <w:rPr>
          <w:rFonts w:ascii="Calibri" w:hAnsi="Calibri" w:cs="Calibri"/>
          <w:color w:val="212A35"/>
          <w:spacing w:val="-14"/>
          <w:sz w:val="22"/>
          <w:szCs w:val="22"/>
        </w:rPr>
        <w:t xml:space="preserve"> </w:t>
      </w:r>
      <w:r w:rsidRPr="00BC0F07">
        <w:rPr>
          <w:rFonts w:ascii="Calibri" w:hAnsi="Calibri" w:cs="Calibri"/>
          <w:color w:val="212A35"/>
          <w:sz w:val="22"/>
          <w:szCs w:val="22"/>
        </w:rPr>
        <w:t>subjekta</w:t>
      </w:r>
      <w:r w:rsidRPr="00BC0F07">
        <w:rPr>
          <w:rFonts w:ascii="Calibri" w:hAnsi="Calibri" w:cs="Calibri"/>
          <w:color w:val="212A35"/>
          <w:spacing w:val="-11"/>
          <w:sz w:val="22"/>
          <w:szCs w:val="22"/>
        </w:rPr>
        <w:t xml:space="preserve"> </w:t>
      </w:r>
      <w:r w:rsidRPr="00BC0F07">
        <w:rPr>
          <w:rFonts w:ascii="Calibri" w:hAnsi="Calibri" w:cs="Calibri"/>
          <w:color w:val="212A35"/>
          <w:sz w:val="22"/>
          <w:szCs w:val="22"/>
        </w:rPr>
        <w:t>da</w:t>
      </w:r>
      <w:r w:rsidRPr="00BC0F07">
        <w:rPr>
          <w:rFonts w:ascii="Calibri" w:hAnsi="Calibri" w:cs="Calibri"/>
          <w:color w:val="212A35"/>
          <w:spacing w:val="-15"/>
          <w:sz w:val="22"/>
          <w:szCs w:val="22"/>
        </w:rPr>
        <w:t xml:space="preserve"> </w:t>
      </w:r>
      <w:r w:rsidRPr="00BC0F07">
        <w:rPr>
          <w:rFonts w:ascii="Calibri" w:hAnsi="Calibri" w:cs="Calibri"/>
          <w:color w:val="212A35"/>
          <w:sz w:val="22"/>
          <w:szCs w:val="22"/>
        </w:rPr>
        <w:t>u</w:t>
      </w:r>
      <w:r w:rsidRPr="00BC0F07">
        <w:rPr>
          <w:rFonts w:ascii="Calibri" w:hAnsi="Calibri" w:cs="Calibri"/>
          <w:color w:val="212A35"/>
          <w:spacing w:val="-10"/>
          <w:sz w:val="22"/>
          <w:szCs w:val="22"/>
        </w:rPr>
        <w:t xml:space="preserve"> </w:t>
      </w:r>
      <w:r w:rsidRPr="00BC0F07">
        <w:rPr>
          <w:rFonts w:ascii="Calibri" w:hAnsi="Calibri" w:cs="Calibri"/>
          <w:color w:val="212A35"/>
          <w:sz w:val="22"/>
          <w:szCs w:val="22"/>
        </w:rPr>
        <w:t>primjerenom</w:t>
      </w:r>
      <w:r w:rsidRPr="00BC0F07">
        <w:rPr>
          <w:rFonts w:ascii="Calibri" w:hAnsi="Calibri" w:cs="Calibri"/>
          <w:color w:val="212A35"/>
          <w:spacing w:val="-19"/>
          <w:sz w:val="22"/>
          <w:szCs w:val="22"/>
        </w:rPr>
        <w:t xml:space="preserve"> </w:t>
      </w:r>
      <w:r w:rsidRPr="00BC0F07">
        <w:rPr>
          <w:rFonts w:ascii="Calibri" w:hAnsi="Calibri" w:cs="Calibri"/>
          <w:color w:val="212A35"/>
          <w:sz w:val="22"/>
          <w:szCs w:val="22"/>
        </w:rPr>
        <w:t>roku,</w:t>
      </w:r>
      <w:r w:rsidRPr="00BC0F07">
        <w:rPr>
          <w:rFonts w:ascii="Calibri" w:hAnsi="Calibri" w:cs="Calibri"/>
          <w:color w:val="212A35"/>
          <w:spacing w:val="-12"/>
          <w:sz w:val="22"/>
          <w:szCs w:val="22"/>
        </w:rPr>
        <w:t xml:space="preserve"> </w:t>
      </w:r>
      <w:r w:rsidRPr="00BC0F07">
        <w:rPr>
          <w:rFonts w:ascii="Calibri" w:hAnsi="Calibri" w:cs="Calibri"/>
          <w:color w:val="212A35"/>
          <w:spacing w:val="-3"/>
          <w:sz w:val="22"/>
          <w:szCs w:val="22"/>
        </w:rPr>
        <w:t>ne</w:t>
      </w:r>
      <w:r w:rsidRPr="00BC0F07">
        <w:rPr>
          <w:rFonts w:ascii="Calibri" w:hAnsi="Calibri" w:cs="Calibri"/>
          <w:color w:val="212A35"/>
          <w:spacing w:val="-11"/>
          <w:sz w:val="22"/>
          <w:szCs w:val="22"/>
        </w:rPr>
        <w:t xml:space="preserve"> </w:t>
      </w:r>
      <w:r w:rsidRPr="00BC0F07">
        <w:rPr>
          <w:rFonts w:ascii="Calibri" w:hAnsi="Calibri" w:cs="Calibri"/>
          <w:color w:val="212A35"/>
          <w:sz w:val="22"/>
          <w:szCs w:val="22"/>
        </w:rPr>
        <w:t>krećem</w:t>
      </w:r>
      <w:r w:rsidRPr="00BC0F07">
        <w:rPr>
          <w:rFonts w:ascii="Calibri" w:hAnsi="Calibri" w:cs="Calibri"/>
          <w:color w:val="212A35"/>
          <w:spacing w:val="-19"/>
          <w:sz w:val="22"/>
          <w:szCs w:val="22"/>
        </w:rPr>
        <w:t xml:space="preserve"> </w:t>
      </w:r>
      <w:r w:rsidRPr="00BC0F07">
        <w:rPr>
          <w:rFonts w:ascii="Calibri" w:hAnsi="Calibri" w:cs="Calibri"/>
          <w:color w:val="212A35"/>
          <w:sz w:val="22"/>
          <w:szCs w:val="22"/>
        </w:rPr>
        <w:t>od</w:t>
      </w:r>
      <w:r w:rsidRPr="00BC0F07">
        <w:rPr>
          <w:rFonts w:ascii="Calibri" w:hAnsi="Calibri" w:cs="Calibri"/>
          <w:color w:val="212A35"/>
          <w:spacing w:val="-14"/>
          <w:sz w:val="22"/>
          <w:szCs w:val="22"/>
        </w:rPr>
        <w:t xml:space="preserve"> </w:t>
      </w:r>
      <w:r w:rsidRPr="00BC0F07">
        <w:rPr>
          <w:rFonts w:ascii="Calibri" w:hAnsi="Calibri" w:cs="Calibri"/>
          <w:color w:val="212A35"/>
          <w:sz w:val="22"/>
          <w:szCs w:val="22"/>
        </w:rPr>
        <w:t>pet</w:t>
      </w:r>
      <w:r w:rsidRPr="00BC0F07">
        <w:rPr>
          <w:rFonts w:ascii="Calibri" w:hAnsi="Calibri" w:cs="Calibri"/>
          <w:color w:val="212A35"/>
          <w:spacing w:val="-9"/>
          <w:sz w:val="22"/>
          <w:szCs w:val="22"/>
        </w:rPr>
        <w:t xml:space="preserve"> </w:t>
      </w:r>
      <w:r w:rsidRPr="00BC0F07">
        <w:rPr>
          <w:rFonts w:ascii="Calibri" w:hAnsi="Calibri" w:cs="Calibri"/>
          <w:color w:val="212A35"/>
          <w:sz w:val="22"/>
          <w:szCs w:val="22"/>
        </w:rPr>
        <w:t>dana,</w:t>
      </w:r>
      <w:r w:rsidRPr="00BC0F07">
        <w:rPr>
          <w:rFonts w:ascii="Calibri" w:hAnsi="Calibri" w:cs="Calibri"/>
          <w:color w:val="212A35"/>
          <w:spacing w:val="-8"/>
          <w:sz w:val="22"/>
          <w:szCs w:val="22"/>
        </w:rPr>
        <w:t xml:space="preserve"> </w:t>
      </w:r>
      <w:r w:rsidRPr="00BC0F07">
        <w:rPr>
          <w:rFonts w:ascii="Calibri" w:hAnsi="Calibri" w:cs="Calibri"/>
          <w:color w:val="212A35"/>
          <w:sz w:val="22"/>
          <w:szCs w:val="22"/>
        </w:rPr>
        <w:t xml:space="preserve">računajući od dana slanja zahtjeva Naručitelja kroz EOJN </w:t>
      </w:r>
      <w:r w:rsidRPr="00BC0F07">
        <w:rPr>
          <w:rFonts w:ascii="Calibri" w:hAnsi="Calibri" w:cs="Calibri"/>
          <w:color w:val="212A35"/>
          <w:spacing w:val="-3"/>
          <w:sz w:val="22"/>
          <w:szCs w:val="22"/>
        </w:rPr>
        <w:t xml:space="preserve">RH, </w:t>
      </w:r>
      <w:r w:rsidRPr="00BC0F07">
        <w:rPr>
          <w:rFonts w:ascii="Calibri" w:hAnsi="Calibri" w:cs="Calibri"/>
          <w:color w:val="212A35"/>
          <w:sz w:val="22"/>
          <w:szCs w:val="22"/>
        </w:rPr>
        <w:t xml:space="preserve">dostavi sve ili </w:t>
      </w:r>
      <w:r w:rsidRPr="00BC0F07">
        <w:rPr>
          <w:rFonts w:ascii="Calibri" w:hAnsi="Calibri" w:cs="Calibri"/>
          <w:color w:val="212A35"/>
          <w:spacing w:val="-3"/>
          <w:sz w:val="22"/>
          <w:szCs w:val="22"/>
        </w:rPr>
        <w:t xml:space="preserve">dio </w:t>
      </w:r>
      <w:r w:rsidRPr="00BC0F07">
        <w:rPr>
          <w:rFonts w:ascii="Calibri" w:hAnsi="Calibri" w:cs="Calibri"/>
          <w:color w:val="212A35"/>
          <w:sz w:val="22"/>
          <w:szCs w:val="22"/>
        </w:rPr>
        <w:t>popratnih dokumenta ili dokaza.</w:t>
      </w:r>
    </w:p>
    <w:p w14:paraId="1498F908" w14:textId="77777777" w:rsidR="00186E20" w:rsidRPr="00BC0F07" w:rsidRDefault="00186E20" w:rsidP="00186E20">
      <w:pPr>
        <w:pStyle w:val="BodyText0"/>
        <w:rPr>
          <w:rFonts w:ascii="Calibri" w:hAnsi="Calibri" w:cs="Calibri"/>
          <w:sz w:val="22"/>
          <w:szCs w:val="22"/>
        </w:rPr>
      </w:pPr>
    </w:p>
    <w:p w14:paraId="4B96644C" w14:textId="77777777" w:rsidR="00186E20" w:rsidRPr="00BC0F07" w:rsidRDefault="00186E20" w:rsidP="00186E20">
      <w:pPr>
        <w:pStyle w:val="BodyText0"/>
        <w:spacing w:before="178"/>
        <w:ind w:left="136"/>
        <w:jc w:val="both"/>
        <w:rPr>
          <w:rFonts w:ascii="Calibri" w:hAnsi="Calibri" w:cs="Calibri"/>
          <w:color w:val="212A35"/>
          <w:sz w:val="22"/>
          <w:szCs w:val="22"/>
        </w:rPr>
      </w:pPr>
      <w:r w:rsidRPr="00BC0F07">
        <w:rPr>
          <w:rFonts w:ascii="Calibri" w:hAnsi="Calibri" w:cs="Calibri"/>
          <w:color w:val="212A35"/>
          <w:sz w:val="22"/>
          <w:szCs w:val="22"/>
        </w:rPr>
        <w:t>Naručitelj će prihvatiti kao dokaz:</w:t>
      </w:r>
    </w:p>
    <w:p w14:paraId="40CDEAFB" w14:textId="3C412BCB" w:rsidR="00CB2FEB" w:rsidRPr="00BC0F07" w:rsidRDefault="00CB2FEB">
      <w:pPr>
        <w:rPr>
          <w:rFonts w:ascii="Calibri" w:eastAsia="Times New Roman" w:hAnsi="Calibri" w:cs="Calibri"/>
          <w:color w:val="212A35"/>
          <w:sz w:val="22"/>
          <w:szCs w:val="22"/>
          <w:lang w:val="en-US" w:eastAsia="en-US" w:bidi="ar-SA"/>
        </w:rPr>
      </w:pPr>
      <w:r w:rsidRPr="00BC0F07">
        <w:rPr>
          <w:rFonts w:ascii="Calibri" w:hAnsi="Calibri" w:cs="Calibri"/>
          <w:color w:val="212A35"/>
          <w:sz w:val="22"/>
          <w:szCs w:val="22"/>
        </w:rPr>
        <w:br w:type="page"/>
      </w:r>
    </w:p>
    <w:p w14:paraId="2B39E2DD" w14:textId="77777777" w:rsidR="00CB2FEB" w:rsidRPr="00BC0F07" w:rsidRDefault="00CB2FEB" w:rsidP="00186E20">
      <w:pPr>
        <w:pStyle w:val="BodyText0"/>
        <w:spacing w:before="178"/>
        <w:ind w:left="136"/>
        <w:jc w:val="both"/>
        <w:rPr>
          <w:rFonts w:ascii="Calibri" w:hAnsi="Calibri" w:cs="Calibri"/>
          <w:color w:val="212A35"/>
          <w:sz w:val="22"/>
          <w:szCs w:val="22"/>
        </w:rPr>
      </w:pPr>
    </w:p>
    <w:tbl>
      <w:tblPr>
        <w:tblW w:w="0" w:type="auto"/>
        <w:tblInd w:w="116"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left w:w="0" w:type="dxa"/>
          <w:right w:w="0" w:type="dxa"/>
        </w:tblCellMar>
        <w:tblLook w:val="01E0" w:firstRow="1" w:lastRow="1" w:firstColumn="1" w:lastColumn="1" w:noHBand="0" w:noVBand="0"/>
      </w:tblPr>
      <w:tblGrid>
        <w:gridCol w:w="706"/>
        <w:gridCol w:w="1781"/>
        <w:gridCol w:w="6728"/>
      </w:tblGrid>
      <w:tr w:rsidR="00CB2FEB" w:rsidRPr="00BC0F07" w14:paraId="192A8268" w14:textId="77777777" w:rsidTr="00933DD7">
        <w:trPr>
          <w:trHeight w:val="920"/>
        </w:trPr>
        <w:tc>
          <w:tcPr>
            <w:tcW w:w="706" w:type="dxa"/>
            <w:tcBorders>
              <w:bottom w:val="single" w:sz="12" w:space="0" w:color="8EAADB"/>
            </w:tcBorders>
            <w:shd w:val="clear" w:color="auto" w:fill="9CC2E4"/>
          </w:tcPr>
          <w:p w14:paraId="6BFADA5F" w14:textId="77777777" w:rsidR="00CB2FEB" w:rsidRPr="00BC0F07" w:rsidRDefault="00CB2FEB" w:rsidP="00933DD7">
            <w:pPr>
              <w:pStyle w:val="TableParagraph"/>
              <w:rPr>
                <w:rFonts w:ascii="Calibri" w:hAnsi="Calibri" w:cs="Calibri"/>
              </w:rPr>
            </w:pPr>
          </w:p>
        </w:tc>
        <w:tc>
          <w:tcPr>
            <w:tcW w:w="1781" w:type="dxa"/>
            <w:tcBorders>
              <w:bottom w:val="single" w:sz="12" w:space="0" w:color="8EAADB"/>
            </w:tcBorders>
          </w:tcPr>
          <w:p w14:paraId="11986739" w14:textId="77777777" w:rsidR="00CB2FEB" w:rsidRPr="00BC0F07" w:rsidRDefault="00CB2FEB" w:rsidP="00933DD7">
            <w:pPr>
              <w:pStyle w:val="TableParagraph"/>
              <w:spacing w:before="85"/>
              <w:ind w:left="146" w:right="147"/>
              <w:jc w:val="center"/>
              <w:rPr>
                <w:rFonts w:ascii="Calibri" w:hAnsi="Calibri" w:cs="Calibri"/>
                <w:b/>
              </w:rPr>
            </w:pPr>
            <w:r w:rsidRPr="00BC0F07">
              <w:rPr>
                <w:rFonts w:ascii="Calibri" w:hAnsi="Calibri" w:cs="Calibri"/>
                <w:b/>
                <w:color w:val="212A35"/>
              </w:rPr>
              <w:t>Točka u</w:t>
            </w:r>
          </w:p>
          <w:p w14:paraId="1EBCC12A" w14:textId="77777777" w:rsidR="00CB2FEB" w:rsidRPr="00BC0F07" w:rsidRDefault="00CB2FEB" w:rsidP="00933DD7">
            <w:pPr>
              <w:pStyle w:val="TableParagraph"/>
              <w:spacing w:before="6" w:line="274" w:lineRule="exact"/>
              <w:ind w:left="156" w:right="147"/>
              <w:jc w:val="center"/>
              <w:rPr>
                <w:rFonts w:ascii="Calibri" w:hAnsi="Calibri" w:cs="Calibri"/>
                <w:b/>
              </w:rPr>
            </w:pPr>
            <w:r w:rsidRPr="00BC0F07">
              <w:rPr>
                <w:rFonts w:ascii="Calibri" w:hAnsi="Calibri" w:cs="Calibri"/>
                <w:b/>
                <w:color w:val="212A35"/>
              </w:rPr>
              <w:t>Dokumentaciji o nabavi</w:t>
            </w:r>
          </w:p>
        </w:tc>
        <w:tc>
          <w:tcPr>
            <w:tcW w:w="6728" w:type="dxa"/>
            <w:tcBorders>
              <w:bottom w:val="single" w:sz="12" w:space="0" w:color="8EAADB"/>
            </w:tcBorders>
          </w:tcPr>
          <w:p w14:paraId="4A4B185D" w14:textId="77777777" w:rsidR="00CB2FEB" w:rsidRPr="00BC0F07" w:rsidRDefault="00CB2FEB" w:rsidP="00933DD7">
            <w:pPr>
              <w:pStyle w:val="TableParagraph"/>
              <w:spacing w:before="7"/>
              <w:rPr>
                <w:rFonts w:ascii="Calibri" w:hAnsi="Calibri" w:cs="Calibri"/>
                <w:b/>
              </w:rPr>
            </w:pPr>
          </w:p>
          <w:p w14:paraId="3DF272CA" w14:textId="77777777" w:rsidR="00CB2FEB" w:rsidRPr="00BC0F07" w:rsidRDefault="00CB2FEB" w:rsidP="00933DD7">
            <w:pPr>
              <w:pStyle w:val="TableParagraph"/>
              <w:ind w:left="2654" w:right="2657"/>
              <w:jc w:val="center"/>
              <w:rPr>
                <w:rFonts w:ascii="Calibri" w:hAnsi="Calibri" w:cs="Calibri"/>
                <w:b/>
              </w:rPr>
            </w:pPr>
            <w:r w:rsidRPr="00BC0F07">
              <w:rPr>
                <w:rFonts w:ascii="Calibri" w:hAnsi="Calibri" w:cs="Calibri"/>
                <w:b/>
                <w:color w:val="212A35"/>
              </w:rPr>
              <w:t>Traženi dokaz</w:t>
            </w:r>
          </w:p>
        </w:tc>
      </w:tr>
      <w:tr w:rsidR="00CB2FEB" w:rsidRPr="00BC0F07" w14:paraId="493D3CFD" w14:textId="77777777" w:rsidTr="00933DD7">
        <w:trPr>
          <w:trHeight w:val="6380"/>
        </w:trPr>
        <w:tc>
          <w:tcPr>
            <w:tcW w:w="706" w:type="dxa"/>
            <w:vMerge w:val="restart"/>
            <w:tcBorders>
              <w:top w:val="single" w:sz="12" w:space="0" w:color="8EAADB"/>
            </w:tcBorders>
            <w:shd w:val="clear" w:color="auto" w:fill="9CC2E4"/>
            <w:textDirection w:val="btLr"/>
          </w:tcPr>
          <w:p w14:paraId="0ED98D27" w14:textId="77777777" w:rsidR="00CB2FEB" w:rsidRPr="00BC0F07" w:rsidRDefault="00CB2FEB" w:rsidP="00933DD7">
            <w:pPr>
              <w:pStyle w:val="TableParagraph"/>
              <w:spacing w:before="3"/>
              <w:rPr>
                <w:rFonts w:ascii="Calibri" w:hAnsi="Calibri" w:cs="Calibri"/>
              </w:rPr>
            </w:pPr>
          </w:p>
          <w:p w14:paraId="4B08BB94" w14:textId="77777777" w:rsidR="00CB2FEB" w:rsidRPr="00BC0F07" w:rsidRDefault="00CB2FEB" w:rsidP="00933DD7">
            <w:pPr>
              <w:pStyle w:val="TableParagraph"/>
              <w:ind w:left="736"/>
              <w:rPr>
                <w:rFonts w:ascii="Calibri" w:hAnsi="Calibri" w:cs="Calibri"/>
                <w:b/>
                <w:sz w:val="24"/>
              </w:rPr>
            </w:pPr>
            <w:r w:rsidRPr="00BC0F07">
              <w:rPr>
                <w:rFonts w:ascii="Calibri" w:hAnsi="Calibri" w:cs="Calibri"/>
                <w:b/>
                <w:color w:val="212A35"/>
                <w:sz w:val="24"/>
              </w:rPr>
              <w:t>OS</w:t>
            </w:r>
            <w:r w:rsidRPr="00BC0F07">
              <w:rPr>
                <w:rFonts w:ascii="Calibri" w:hAnsi="Calibri" w:cs="Calibri"/>
                <w:b/>
                <w:color w:val="212A35"/>
                <w:spacing w:val="-1"/>
                <w:sz w:val="24"/>
              </w:rPr>
              <w:t>NOV</w:t>
            </w:r>
            <w:r w:rsidRPr="00BC0F07">
              <w:rPr>
                <w:rFonts w:ascii="Calibri" w:hAnsi="Calibri" w:cs="Calibri"/>
                <w:b/>
                <w:color w:val="212A35"/>
                <w:sz w:val="24"/>
              </w:rPr>
              <w:t>E</w:t>
            </w:r>
            <w:r w:rsidRPr="00BC0F07">
              <w:rPr>
                <w:rFonts w:ascii="Calibri" w:hAnsi="Calibri" w:cs="Calibri"/>
                <w:b/>
                <w:color w:val="212A35"/>
                <w:spacing w:val="-1"/>
                <w:sz w:val="24"/>
              </w:rPr>
              <w:t xml:space="preserve"> </w:t>
            </w:r>
            <w:r w:rsidRPr="00BC0F07">
              <w:rPr>
                <w:rFonts w:ascii="Calibri" w:hAnsi="Calibri" w:cs="Calibri"/>
                <w:b/>
                <w:color w:val="212A35"/>
                <w:spacing w:val="-2"/>
                <w:sz w:val="24"/>
              </w:rPr>
              <w:t>Z</w:t>
            </w:r>
            <w:r w:rsidRPr="00BC0F07">
              <w:rPr>
                <w:rFonts w:ascii="Calibri" w:hAnsi="Calibri" w:cs="Calibri"/>
                <w:b/>
                <w:color w:val="212A35"/>
                <w:sz w:val="24"/>
              </w:rPr>
              <w:t xml:space="preserve">A </w:t>
            </w:r>
            <w:r w:rsidRPr="00BC0F07">
              <w:rPr>
                <w:rFonts w:ascii="Calibri" w:hAnsi="Calibri" w:cs="Calibri"/>
                <w:b/>
                <w:color w:val="212A35"/>
                <w:spacing w:val="-3"/>
                <w:sz w:val="24"/>
              </w:rPr>
              <w:t>I</w:t>
            </w:r>
            <w:r w:rsidRPr="00BC0F07">
              <w:rPr>
                <w:rFonts w:ascii="Calibri" w:hAnsi="Calibri" w:cs="Calibri"/>
                <w:b/>
                <w:color w:val="212A35"/>
                <w:sz w:val="24"/>
              </w:rPr>
              <w:t>SK</w:t>
            </w:r>
            <w:r w:rsidRPr="00BC0F07">
              <w:rPr>
                <w:rFonts w:ascii="Calibri" w:hAnsi="Calibri" w:cs="Calibri"/>
                <w:b/>
                <w:color w:val="212A35"/>
                <w:spacing w:val="-2"/>
                <w:sz w:val="24"/>
              </w:rPr>
              <w:t>L</w:t>
            </w:r>
            <w:r w:rsidRPr="00BC0F07">
              <w:rPr>
                <w:rFonts w:ascii="Calibri" w:hAnsi="Calibri" w:cs="Calibri"/>
                <w:b/>
                <w:color w:val="212A35"/>
                <w:sz w:val="24"/>
              </w:rPr>
              <w:t>JU</w:t>
            </w:r>
            <w:r w:rsidRPr="00BC0F07">
              <w:rPr>
                <w:rFonts w:ascii="Calibri" w:hAnsi="Calibri" w:cs="Calibri"/>
                <w:b/>
                <w:color w:val="212A35"/>
                <w:spacing w:val="-1"/>
                <w:sz w:val="24"/>
              </w:rPr>
              <w:t>Č</w:t>
            </w:r>
            <w:r w:rsidRPr="00BC0F07">
              <w:rPr>
                <w:rFonts w:ascii="Calibri" w:hAnsi="Calibri" w:cs="Calibri"/>
                <w:b/>
                <w:color w:val="212A35"/>
                <w:spacing w:val="-2"/>
                <w:sz w:val="24"/>
              </w:rPr>
              <w:t>E</w:t>
            </w:r>
            <w:r w:rsidRPr="00BC0F07">
              <w:rPr>
                <w:rFonts w:ascii="Calibri" w:hAnsi="Calibri" w:cs="Calibri"/>
                <w:b/>
                <w:color w:val="212A35"/>
                <w:spacing w:val="-1"/>
                <w:sz w:val="24"/>
              </w:rPr>
              <w:t>NJ</w:t>
            </w:r>
            <w:r w:rsidRPr="00BC0F07">
              <w:rPr>
                <w:rFonts w:ascii="Calibri" w:hAnsi="Calibri" w:cs="Calibri"/>
                <w:b/>
                <w:color w:val="212A35"/>
                <w:sz w:val="24"/>
              </w:rPr>
              <w:t>E</w:t>
            </w:r>
            <w:r w:rsidRPr="00BC0F07">
              <w:rPr>
                <w:rFonts w:ascii="Calibri" w:hAnsi="Calibri" w:cs="Calibri"/>
                <w:b/>
                <w:color w:val="212A35"/>
                <w:spacing w:val="-1"/>
                <w:sz w:val="24"/>
              </w:rPr>
              <w:t xml:space="preserve"> </w:t>
            </w:r>
            <w:r w:rsidRPr="00BC0F07">
              <w:rPr>
                <w:rFonts w:ascii="Calibri" w:hAnsi="Calibri" w:cs="Calibri"/>
                <w:b/>
                <w:color w:val="212A35"/>
                <w:sz w:val="24"/>
              </w:rPr>
              <w:t>(OS</w:t>
            </w:r>
            <w:r w:rsidRPr="00BC0F07">
              <w:rPr>
                <w:rFonts w:ascii="Calibri" w:hAnsi="Calibri" w:cs="Calibri"/>
                <w:b/>
                <w:color w:val="212A35"/>
                <w:spacing w:val="-1"/>
                <w:sz w:val="24"/>
              </w:rPr>
              <w:t>UĐ</w:t>
            </w:r>
            <w:r w:rsidRPr="00BC0F07">
              <w:rPr>
                <w:rFonts w:ascii="Calibri" w:hAnsi="Calibri" w:cs="Calibri"/>
                <w:b/>
                <w:color w:val="212A35"/>
                <w:spacing w:val="-3"/>
                <w:sz w:val="24"/>
              </w:rPr>
              <w:t>I</w:t>
            </w:r>
            <w:r w:rsidRPr="00BC0F07">
              <w:rPr>
                <w:rFonts w:ascii="Calibri" w:hAnsi="Calibri" w:cs="Calibri"/>
                <w:b/>
                <w:color w:val="212A35"/>
                <w:spacing w:val="-1"/>
                <w:sz w:val="24"/>
              </w:rPr>
              <w:t>VANO</w:t>
            </w:r>
            <w:r w:rsidRPr="00BC0F07">
              <w:rPr>
                <w:rFonts w:ascii="Calibri" w:hAnsi="Calibri" w:cs="Calibri"/>
                <w:b/>
                <w:color w:val="212A35"/>
                <w:spacing w:val="5"/>
                <w:sz w:val="24"/>
              </w:rPr>
              <w:t>S</w:t>
            </w:r>
            <w:r w:rsidRPr="00BC0F07">
              <w:rPr>
                <w:rFonts w:ascii="Calibri" w:hAnsi="Calibri" w:cs="Calibri"/>
                <w:b/>
                <w:color w:val="212A35"/>
                <w:sz w:val="24"/>
              </w:rPr>
              <w:t>T I</w:t>
            </w:r>
            <w:r w:rsidRPr="00BC0F07">
              <w:rPr>
                <w:rFonts w:ascii="Calibri" w:hAnsi="Calibri" w:cs="Calibri"/>
                <w:b/>
                <w:color w:val="212A35"/>
                <w:spacing w:val="-1"/>
                <w:sz w:val="24"/>
              </w:rPr>
              <w:t xml:space="preserve"> N</w:t>
            </w:r>
            <w:r w:rsidRPr="00BC0F07">
              <w:rPr>
                <w:rFonts w:ascii="Calibri" w:hAnsi="Calibri" w:cs="Calibri"/>
                <w:b/>
                <w:color w:val="212A35"/>
                <w:spacing w:val="-3"/>
                <w:sz w:val="24"/>
              </w:rPr>
              <w:t>E</w:t>
            </w:r>
            <w:r w:rsidRPr="00BC0F07">
              <w:rPr>
                <w:rFonts w:ascii="Calibri" w:hAnsi="Calibri" w:cs="Calibri"/>
                <w:b/>
                <w:color w:val="212A35"/>
                <w:sz w:val="24"/>
              </w:rPr>
              <w:t>P</w:t>
            </w:r>
            <w:r w:rsidRPr="00BC0F07">
              <w:rPr>
                <w:rFonts w:ascii="Calibri" w:hAnsi="Calibri" w:cs="Calibri"/>
                <w:b/>
                <w:color w:val="212A35"/>
                <w:spacing w:val="-2"/>
                <w:sz w:val="24"/>
              </w:rPr>
              <w:t>L</w:t>
            </w:r>
            <w:r w:rsidRPr="00BC0F07">
              <w:rPr>
                <w:rFonts w:ascii="Calibri" w:hAnsi="Calibri" w:cs="Calibri"/>
                <w:b/>
                <w:color w:val="212A35"/>
                <w:spacing w:val="-1"/>
                <w:sz w:val="24"/>
              </w:rPr>
              <w:t>AĆAN</w:t>
            </w:r>
            <w:r w:rsidRPr="00BC0F07">
              <w:rPr>
                <w:rFonts w:ascii="Calibri" w:hAnsi="Calibri" w:cs="Calibri"/>
                <w:b/>
                <w:color w:val="212A35"/>
                <w:sz w:val="24"/>
              </w:rPr>
              <w:t>JE POR</w:t>
            </w:r>
            <w:r w:rsidRPr="00BC0F07">
              <w:rPr>
                <w:rFonts w:ascii="Calibri" w:hAnsi="Calibri" w:cs="Calibri"/>
                <w:b/>
                <w:color w:val="212A35"/>
                <w:spacing w:val="-2"/>
                <w:sz w:val="24"/>
              </w:rPr>
              <w:t>EZ</w:t>
            </w:r>
            <w:r w:rsidRPr="00BC0F07">
              <w:rPr>
                <w:rFonts w:ascii="Calibri" w:hAnsi="Calibri" w:cs="Calibri"/>
                <w:b/>
                <w:color w:val="212A35"/>
                <w:sz w:val="24"/>
              </w:rPr>
              <w:t>A I</w:t>
            </w:r>
            <w:r w:rsidRPr="00BC0F07">
              <w:rPr>
                <w:rFonts w:ascii="Calibri" w:hAnsi="Calibri" w:cs="Calibri"/>
                <w:b/>
                <w:color w:val="212A35"/>
                <w:spacing w:val="-1"/>
                <w:sz w:val="24"/>
              </w:rPr>
              <w:t xml:space="preserve"> DO</w:t>
            </w:r>
            <w:r w:rsidRPr="00BC0F07">
              <w:rPr>
                <w:rFonts w:ascii="Calibri" w:hAnsi="Calibri" w:cs="Calibri"/>
                <w:b/>
                <w:color w:val="212A35"/>
                <w:sz w:val="24"/>
              </w:rPr>
              <w:t>P</w:t>
            </w:r>
            <w:r w:rsidRPr="00BC0F07">
              <w:rPr>
                <w:rFonts w:ascii="Calibri" w:hAnsi="Calibri" w:cs="Calibri"/>
                <w:b/>
                <w:color w:val="212A35"/>
                <w:spacing w:val="-1"/>
                <w:sz w:val="24"/>
              </w:rPr>
              <w:t>R</w:t>
            </w:r>
            <w:r w:rsidRPr="00BC0F07">
              <w:rPr>
                <w:rFonts w:ascii="Calibri" w:hAnsi="Calibri" w:cs="Calibri"/>
                <w:b/>
                <w:color w:val="212A35"/>
                <w:spacing w:val="-3"/>
                <w:sz w:val="24"/>
              </w:rPr>
              <w:t>I</w:t>
            </w:r>
            <w:r w:rsidRPr="00BC0F07">
              <w:rPr>
                <w:rFonts w:ascii="Calibri" w:hAnsi="Calibri" w:cs="Calibri"/>
                <w:b/>
                <w:color w:val="212A35"/>
                <w:spacing w:val="-1"/>
                <w:sz w:val="24"/>
              </w:rPr>
              <w:t>NO</w:t>
            </w:r>
            <w:r w:rsidRPr="00BC0F07">
              <w:rPr>
                <w:rFonts w:ascii="Calibri" w:hAnsi="Calibri" w:cs="Calibri"/>
                <w:b/>
                <w:color w:val="212A35"/>
                <w:sz w:val="24"/>
              </w:rPr>
              <w:t>S</w:t>
            </w:r>
            <w:r w:rsidRPr="00BC0F07">
              <w:rPr>
                <w:rFonts w:ascii="Calibri" w:hAnsi="Calibri" w:cs="Calibri"/>
                <w:b/>
                <w:color w:val="212A35"/>
                <w:spacing w:val="-1"/>
                <w:sz w:val="24"/>
              </w:rPr>
              <w:t>A)</w:t>
            </w:r>
          </w:p>
        </w:tc>
        <w:tc>
          <w:tcPr>
            <w:tcW w:w="1781" w:type="dxa"/>
            <w:tcBorders>
              <w:top w:val="single" w:sz="12" w:space="0" w:color="8EAADB"/>
            </w:tcBorders>
          </w:tcPr>
          <w:p w14:paraId="2910EF43" w14:textId="77777777" w:rsidR="00CB2FEB" w:rsidRPr="00BC0F07" w:rsidRDefault="00CB2FEB" w:rsidP="00933DD7">
            <w:pPr>
              <w:pStyle w:val="TableParagraph"/>
              <w:rPr>
                <w:rFonts w:ascii="Calibri" w:hAnsi="Calibri" w:cs="Calibri"/>
              </w:rPr>
            </w:pPr>
          </w:p>
          <w:p w14:paraId="09B7B6A8" w14:textId="77777777" w:rsidR="00CB2FEB" w:rsidRPr="00BC0F07" w:rsidRDefault="00CB2FEB" w:rsidP="00933DD7">
            <w:pPr>
              <w:pStyle w:val="TableParagraph"/>
              <w:rPr>
                <w:rFonts w:ascii="Calibri" w:hAnsi="Calibri" w:cs="Calibri"/>
              </w:rPr>
            </w:pPr>
          </w:p>
          <w:p w14:paraId="67E71249" w14:textId="77777777" w:rsidR="00CB2FEB" w:rsidRPr="00BC0F07" w:rsidRDefault="00CB2FEB" w:rsidP="00933DD7">
            <w:pPr>
              <w:pStyle w:val="TableParagraph"/>
              <w:rPr>
                <w:rFonts w:ascii="Calibri" w:hAnsi="Calibri" w:cs="Calibri"/>
              </w:rPr>
            </w:pPr>
          </w:p>
          <w:p w14:paraId="26B570C2" w14:textId="77777777" w:rsidR="00CB2FEB" w:rsidRPr="00BC0F07" w:rsidRDefault="00CB2FEB" w:rsidP="00933DD7">
            <w:pPr>
              <w:pStyle w:val="TableParagraph"/>
              <w:rPr>
                <w:rFonts w:ascii="Calibri" w:hAnsi="Calibri" w:cs="Calibri"/>
              </w:rPr>
            </w:pPr>
          </w:p>
          <w:p w14:paraId="19B38E15" w14:textId="77777777" w:rsidR="00CB2FEB" w:rsidRPr="00BC0F07" w:rsidRDefault="00CB2FEB" w:rsidP="00933DD7">
            <w:pPr>
              <w:pStyle w:val="TableParagraph"/>
              <w:rPr>
                <w:rFonts w:ascii="Calibri" w:hAnsi="Calibri" w:cs="Calibri"/>
              </w:rPr>
            </w:pPr>
          </w:p>
          <w:p w14:paraId="185E79AC" w14:textId="77777777" w:rsidR="00CB2FEB" w:rsidRPr="00BC0F07" w:rsidRDefault="00CB2FEB" w:rsidP="00933DD7">
            <w:pPr>
              <w:pStyle w:val="TableParagraph"/>
              <w:rPr>
                <w:rFonts w:ascii="Calibri" w:hAnsi="Calibri" w:cs="Calibri"/>
              </w:rPr>
            </w:pPr>
          </w:p>
          <w:p w14:paraId="7B6E7E3E" w14:textId="77777777" w:rsidR="00CB2FEB" w:rsidRPr="00BC0F07" w:rsidRDefault="00CB2FEB" w:rsidP="00933DD7">
            <w:pPr>
              <w:pStyle w:val="TableParagraph"/>
              <w:rPr>
                <w:rFonts w:ascii="Calibri" w:hAnsi="Calibri" w:cs="Calibri"/>
              </w:rPr>
            </w:pPr>
          </w:p>
          <w:p w14:paraId="58EE0AA8" w14:textId="77777777" w:rsidR="00CB2FEB" w:rsidRPr="00BC0F07" w:rsidRDefault="00CB2FEB" w:rsidP="00933DD7">
            <w:pPr>
              <w:pStyle w:val="TableParagraph"/>
              <w:rPr>
                <w:rFonts w:ascii="Calibri" w:hAnsi="Calibri" w:cs="Calibri"/>
              </w:rPr>
            </w:pPr>
          </w:p>
          <w:p w14:paraId="3F1BABB8" w14:textId="77777777" w:rsidR="00CB2FEB" w:rsidRPr="00BC0F07" w:rsidRDefault="00CB2FEB" w:rsidP="00933DD7">
            <w:pPr>
              <w:pStyle w:val="TableParagraph"/>
              <w:rPr>
                <w:rFonts w:ascii="Calibri" w:hAnsi="Calibri" w:cs="Calibri"/>
              </w:rPr>
            </w:pPr>
          </w:p>
          <w:p w14:paraId="23977FC5" w14:textId="77777777" w:rsidR="00CB2FEB" w:rsidRPr="00BC0F07" w:rsidRDefault="00CB2FEB" w:rsidP="00933DD7">
            <w:pPr>
              <w:pStyle w:val="TableParagraph"/>
              <w:spacing w:before="208"/>
              <w:ind w:left="152" w:right="147"/>
              <w:jc w:val="center"/>
              <w:rPr>
                <w:rFonts w:ascii="Calibri" w:hAnsi="Calibri" w:cs="Calibri"/>
              </w:rPr>
            </w:pPr>
            <w:r w:rsidRPr="00BC0F07">
              <w:rPr>
                <w:rFonts w:ascii="Calibri" w:hAnsi="Calibri" w:cs="Calibri"/>
                <w:color w:val="212A35"/>
              </w:rPr>
              <w:t>Točka 3.1.1.</w:t>
            </w:r>
          </w:p>
        </w:tc>
        <w:tc>
          <w:tcPr>
            <w:tcW w:w="6728" w:type="dxa"/>
            <w:tcBorders>
              <w:top w:val="single" w:sz="12" w:space="0" w:color="8EAADB"/>
            </w:tcBorders>
          </w:tcPr>
          <w:p w14:paraId="060D7ED0" w14:textId="77777777" w:rsidR="00CB2FEB" w:rsidRPr="00BC0F07" w:rsidRDefault="00CB2FEB" w:rsidP="003A75F0">
            <w:pPr>
              <w:pStyle w:val="TableParagraph"/>
              <w:numPr>
                <w:ilvl w:val="0"/>
                <w:numId w:val="12"/>
              </w:numPr>
              <w:tabs>
                <w:tab w:val="left" w:pos="514"/>
              </w:tabs>
              <w:spacing w:line="208" w:lineRule="auto"/>
              <w:ind w:right="104"/>
              <w:jc w:val="both"/>
              <w:rPr>
                <w:rFonts w:ascii="Calibri" w:hAnsi="Calibri" w:cs="Calibri"/>
              </w:rPr>
            </w:pPr>
            <w:r w:rsidRPr="00BC0F07">
              <w:rPr>
                <w:rFonts w:ascii="Calibri" w:hAnsi="Calibri" w:cs="Calibri"/>
                <w:color w:val="212A35"/>
              </w:rPr>
              <w:t xml:space="preserve">izvadak </w:t>
            </w:r>
            <w:r w:rsidRPr="00BC0F07">
              <w:rPr>
                <w:rFonts w:ascii="Calibri" w:hAnsi="Calibri" w:cs="Calibri"/>
                <w:color w:val="212A35"/>
                <w:spacing w:val="-3"/>
              </w:rPr>
              <w:t xml:space="preserve">iz </w:t>
            </w:r>
            <w:r w:rsidRPr="00BC0F07">
              <w:rPr>
                <w:rFonts w:ascii="Calibri" w:hAnsi="Calibri" w:cs="Calibri"/>
                <w:color w:val="212A35"/>
              </w:rPr>
              <w:t>kaznene evidencije ili drugog odgovarajućeg</w:t>
            </w:r>
            <w:r w:rsidRPr="00BC0F07">
              <w:rPr>
                <w:rFonts w:ascii="Calibri" w:hAnsi="Calibri" w:cs="Calibri"/>
                <w:color w:val="212A35"/>
                <w:spacing w:val="-41"/>
              </w:rPr>
              <w:t xml:space="preserve"> </w:t>
            </w:r>
            <w:r w:rsidRPr="00BC0F07">
              <w:rPr>
                <w:rFonts w:ascii="Calibri" w:hAnsi="Calibri" w:cs="Calibri"/>
                <w:color w:val="212A35"/>
              </w:rPr>
              <w:t xml:space="preserve">registra </w:t>
            </w:r>
            <w:r w:rsidRPr="00BC0F07">
              <w:rPr>
                <w:rFonts w:ascii="Calibri" w:hAnsi="Calibri" w:cs="Calibri"/>
                <w:color w:val="212A35"/>
                <w:spacing w:val="-3"/>
              </w:rPr>
              <w:t xml:space="preserve">ili, </w:t>
            </w:r>
            <w:r w:rsidRPr="00BC0F07">
              <w:rPr>
                <w:rFonts w:ascii="Calibri" w:hAnsi="Calibri" w:cs="Calibri"/>
                <w:color w:val="212A35"/>
              </w:rPr>
              <w:t xml:space="preserve">ako to </w:t>
            </w:r>
            <w:r w:rsidRPr="00BC0F07">
              <w:rPr>
                <w:rFonts w:ascii="Calibri" w:hAnsi="Calibri" w:cs="Calibri"/>
                <w:color w:val="212A35"/>
                <w:spacing w:val="-3"/>
              </w:rPr>
              <w:t xml:space="preserve">nije </w:t>
            </w:r>
            <w:r w:rsidRPr="00BC0F07">
              <w:rPr>
                <w:rFonts w:ascii="Calibri" w:hAnsi="Calibri" w:cs="Calibri"/>
                <w:color w:val="212A35"/>
              </w:rPr>
              <w:t xml:space="preserve">moguće, jednakovrijedni dokument nadležne sudske ili upravne vlasti u državi poslovnog nastana gospodarskog subjekta, odnosno državi čiji </w:t>
            </w:r>
            <w:r w:rsidRPr="00BC0F07">
              <w:rPr>
                <w:rFonts w:ascii="Calibri" w:hAnsi="Calibri" w:cs="Calibri"/>
                <w:color w:val="212A35"/>
                <w:spacing w:val="-5"/>
              </w:rPr>
              <w:t xml:space="preserve">je </w:t>
            </w:r>
            <w:r w:rsidRPr="00BC0F07">
              <w:rPr>
                <w:rFonts w:ascii="Calibri" w:hAnsi="Calibri" w:cs="Calibri"/>
                <w:color w:val="212A35"/>
              </w:rPr>
              <w:t xml:space="preserve">osoba državljanin, kojim se dokazuje da </w:t>
            </w:r>
            <w:r w:rsidRPr="00BC0F07">
              <w:rPr>
                <w:rFonts w:ascii="Calibri" w:hAnsi="Calibri" w:cs="Calibri"/>
                <w:color w:val="212A35"/>
                <w:spacing w:val="-3"/>
              </w:rPr>
              <w:t xml:space="preserve">ne </w:t>
            </w:r>
            <w:r w:rsidRPr="00BC0F07">
              <w:rPr>
                <w:rFonts w:ascii="Calibri" w:hAnsi="Calibri" w:cs="Calibri"/>
                <w:color w:val="212A35"/>
              </w:rPr>
              <w:t xml:space="preserve">postoje osnove za isključenje </w:t>
            </w:r>
            <w:r w:rsidRPr="00BC0F07">
              <w:rPr>
                <w:rFonts w:ascii="Calibri" w:hAnsi="Calibri" w:cs="Calibri"/>
                <w:color w:val="212A35"/>
                <w:spacing w:val="-3"/>
              </w:rPr>
              <w:t xml:space="preserve">iz </w:t>
            </w:r>
            <w:r w:rsidRPr="00BC0F07">
              <w:rPr>
                <w:rFonts w:ascii="Calibri" w:hAnsi="Calibri" w:cs="Calibri"/>
                <w:color w:val="212A35"/>
              </w:rPr>
              <w:t>članka 251.st.1.ZJN</w:t>
            </w:r>
            <w:r w:rsidRPr="00BC0F07">
              <w:rPr>
                <w:rFonts w:ascii="Calibri" w:hAnsi="Calibri" w:cs="Calibri"/>
                <w:color w:val="212A35"/>
                <w:spacing w:val="-4"/>
              </w:rPr>
              <w:t xml:space="preserve"> </w:t>
            </w:r>
            <w:r w:rsidRPr="00BC0F07">
              <w:rPr>
                <w:rFonts w:ascii="Calibri" w:hAnsi="Calibri" w:cs="Calibri"/>
                <w:color w:val="212A35"/>
              </w:rPr>
              <w:t>2016.;</w:t>
            </w:r>
          </w:p>
          <w:p w14:paraId="4EC6A7A9" w14:textId="77777777" w:rsidR="00CB2FEB" w:rsidRPr="00BC0F07" w:rsidRDefault="00CB2FEB" w:rsidP="00933DD7">
            <w:pPr>
              <w:pStyle w:val="TableParagraph"/>
              <w:spacing w:before="1"/>
              <w:rPr>
                <w:rFonts w:ascii="Calibri" w:hAnsi="Calibri" w:cs="Calibri"/>
              </w:rPr>
            </w:pPr>
          </w:p>
          <w:p w14:paraId="361ADDC7" w14:textId="77777777" w:rsidR="00CB2FEB" w:rsidRPr="00BC0F07" w:rsidRDefault="00CB2FEB" w:rsidP="003A75F0">
            <w:pPr>
              <w:pStyle w:val="TableParagraph"/>
              <w:numPr>
                <w:ilvl w:val="0"/>
                <w:numId w:val="12"/>
              </w:numPr>
              <w:tabs>
                <w:tab w:val="left" w:pos="514"/>
              </w:tabs>
              <w:spacing w:before="1" w:line="208" w:lineRule="auto"/>
              <w:ind w:right="97"/>
              <w:jc w:val="both"/>
              <w:rPr>
                <w:rFonts w:ascii="Calibri" w:hAnsi="Calibri" w:cs="Calibri"/>
              </w:rPr>
            </w:pPr>
            <w:r w:rsidRPr="00BC0F07">
              <w:rPr>
                <w:rFonts w:ascii="Calibri" w:hAnsi="Calibri" w:cs="Calibri"/>
                <w:color w:val="212A35"/>
              </w:rPr>
              <w:t xml:space="preserve">ako se u državi poslovnog nastana ponuditelja, odnosno državi čiji </w:t>
            </w:r>
            <w:r w:rsidRPr="00BC0F07">
              <w:rPr>
                <w:rFonts w:ascii="Calibri" w:hAnsi="Calibri" w:cs="Calibri"/>
                <w:color w:val="212A35"/>
                <w:spacing w:val="-3"/>
              </w:rPr>
              <w:t xml:space="preserve">je </w:t>
            </w:r>
            <w:r w:rsidRPr="00BC0F07">
              <w:rPr>
                <w:rFonts w:ascii="Calibri" w:hAnsi="Calibri" w:cs="Calibri"/>
                <w:color w:val="212A35"/>
              </w:rPr>
              <w:t xml:space="preserve">osoba državljanin, </w:t>
            </w:r>
            <w:r w:rsidRPr="00BC0F07">
              <w:rPr>
                <w:rFonts w:ascii="Calibri" w:hAnsi="Calibri" w:cs="Calibri"/>
                <w:color w:val="212A35"/>
                <w:spacing w:val="-3"/>
              </w:rPr>
              <w:t xml:space="preserve">ne </w:t>
            </w:r>
            <w:r w:rsidRPr="00BC0F07">
              <w:rPr>
                <w:rFonts w:ascii="Calibri" w:hAnsi="Calibri" w:cs="Calibri"/>
                <w:color w:val="212A35"/>
              </w:rPr>
              <w:t xml:space="preserve">izdaju gore navedeni dokumenti ili ako </w:t>
            </w:r>
            <w:r w:rsidRPr="00BC0F07">
              <w:rPr>
                <w:rFonts w:ascii="Calibri" w:hAnsi="Calibri" w:cs="Calibri"/>
                <w:color w:val="212A35"/>
                <w:spacing w:val="-3"/>
              </w:rPr>
              <w:t xml:space="preserve">ne </w:t>
            </w:r>
            <w:r w:rsidRPr="00BC0F07">
              <w:rPr>
                <w:rFonts w:ascii="Calibri" w:hAnsi="Calibri" w:cs="Calibri"/>
                <w:color w:val="212A35"/>
              </w:rPr>
              <w:t xml:space="preserve">obuhvaćaju sve okolnosti obuhvaćene </w:t>
            </w:r>
            <w:r w:rsidRPr="00BC0F07">
              <w:rPr>
                <w:rFonts w:ascii="Calibri" w:hAnsi="Calibri" w:cs="Calibri"/>
                <w:color w:val="212A35"/>
                <w:spacing w:val="-3"/>
              </w:rPr>
              <w:t xml:space="preserve">iz </w:t>
            </w:r>
            <w:r w:rsidRPr="00BC0F07">
              <w:rPr>
                <w:rFonts w:ascii="Calibri" w:hAnsi="Calibri" w:cs="Calibri"/>
                <w:color w:val="212A35"/>
              </w:rPr>
              <w:t xml:space="preserve">članka 251. stavak 1. ZJN 2016, oni mogu biti zamijenjeni izjavom pod prisegom </w:t>
            </w:r>
            <w:r w:rsidRPr="00BC0F07">
              <w:rPr>
                <w:rFonts w:ascii="Calibri" w:hAnsi="Calibri" w:cs="Calibri"/>
                <w:color w:val="212A35"/>
                <w:spacing w:val="-3"/>
              </w:rPr>
              <w:t xml:space="preserve">ili, </w:t>
            </w:r>
            <w:r w:rsidRPr="00BC0F07">
              <w:rPr>
                <w:rFonts w:ascii="Calibri" w:hAnsi="Calibri" w:cs="Calibri"/>
                <w:color w:val="212A35"/>
              </w:rPr>
              <w:t xml:space="preserve">ako izjava pod prisegom prema pravu dotične države </w:t>
            </w:r>
            <w:r w:rsidRPr="00BC0F07">
              <w:rPr>
                <w:rFonts w:ascii="Calibri" w:hAnsi="Calibri" w:cs="Calibri"/>
                <w:color w:val="212A35"/>
                <w:spacing w:val="-3"/>
              </w:rPr>
              <w:t xml:space="preserve">ne </w:t>
            </w:r>
            <w:r w:rsidRPr="00BC0F07">
              <w:rPr>
                <w:rFonts w:ascii="Calibri" w:hAnsi="Calibri" w:cs="Calibri"/>
                <w:color w:val="212A35"/>
              </w:rPr>
              <w:t xml:space="preserve">postoji, izjavom davatelja s ovjerenim potpisom kod nadležne sudske ili upravne vlasti, javnog bilježnika, ili strukovnog ili trgovinskog </w:t>
            </w:r>
            <w:r w:rsidRPr="00BC0F07">
              <w:rPr>
                <w:rFonts w:ascii="Calibri" w:hAnsi="Calibri" w:cs="Calibri"/>
                <w:color w:val="212A35"/>
                <w:spacing w:val="-3"/>
              </w:rPr>
              <w:t xml:space="preserve">tijela </w:t>
            </w:r>
            <w:r w:rsidRPr="00BC0F07">
              <w:rPr>
                <w:rFonts w:ascii="Calibri" w:hAnsi="Calibri" w:cs="Calibri"/>
                <w:color w:val="212A35"/>
              </w:rPr>
              <w:t xml:space="preserve">u državi poslovnog nastana ponuditelja, odnosno državi čiji </w:t>
            </w:r>
            <w:r w:rsidRPr="00BC0F07">
              <w:rPr>
                <w:rFonts w:ascii="Calibri" w:hAnsi="Calibri" w:cs="Calibri"/>
                <w:color w:val="212A35"/>
                <w:spacing w:val="-3"/>
              </w:rPr>
              <w:t xml:space="preserve">je </w:t>
            </w:r>
            <w:r w:rsidRPr="00BC0F07">
              <w:rPr>
                <w:rFonts w:ascii="Calibri" w:hAnsi="Calibri" w:cs="Calibri"/>
                <w:color w:val="212A35"/>
              </w:rPr>
              <w:t>osoba</w:t>
            </w:r>
            <w:r w:rsidRPr="00BC0F07">
              <w:rPr>
                <w:rFonts w:ascii="Calibri" w:hAnsi="Calibri" w:cs="Calibri"/>
                <w:color w:val="212A35"/>
                <w:spacing w:val="-21"/>
              </w:rPr>
              <w:t xml:space="preserve"> </w:t>
            </w:r>
            <w:r w:rsidRPr="00BC0F07">
              <w:rPr>
                <w:rFonts w:ascii="Calibri" w:hAnsi="Calibri" w:cs="Calibri"/>
                <w:color w:val="212A35"/>
              </w:rPr>
              <w:t>državljanin.</w:t>
            </w:r>
          </w:p>
          <w:p w14:paraId="3FBAFDE6" w14:textId="77777777" w:rsidR="00CB2FEB" w:rsidRPr="00BC0F07" w:rsidRDefault="00CB2FEB" w:rsidP="00933DD7">
            <w:pPr>
              <w:pStyle w:val="TableParagraph"/>
              <w:spacing w:before="8"/>
              <w:rPr>
                <w:rFonts w:ascii="Calibri" w:hAnsi="Calibri" w:cs="Calibri"/>
              </w:rPr>
            </w:pPr>
          </w:p>
          <w:p w14:paraId="5B2583C7" w14:textId="41AF38A1" w:rsidR="00CB2FEB" w:rsidRPr="00BC0F07" w:rsidRDefault="00CB2FEB" w:rsidP="0046685D">
            <w:pPr>
              <w:pStyle w:val="TableParagraph"/>
              <w:ind w:left="138" w:right="100"/>
              <w:jc w:val="both"/>
              <w:rPr>
                <w:rFonts w:ascii="Calibri" w:hAnsi="Calibri" w:cs="Calibri"/>
              </w:rPr>
            </w:pPr>
            <w:r w:rsidRPr="00BC0F07">
              <w:rPr>
                <w:rFonts w:ascii="Calibri" w:hAnsi="Calibri" w:cs="Calibri"/>
                <w:color w:val="212A35"/>
              </w:rPr>
              <w:t>Sukladno</w:t>
            </w:r>
            <w:r w:rsidRPr="00BC0F07">
              <w:rPr>
                <w:rFonts w:ascii="Calibri" w:hAnsi="Calibri" w:cs="Calibri"/>
                <w:color w:val="212A35"/>
                <w:spacing w:val="-8"/>
              </w:rPr>
              <w:t xml:space="preserve"> </w:t>
            </w:r>
            <w:r w:rsidRPr="00BC0F07">
              <w:rPr>
                <w:rFonts w:ascii="Calibri" w:hAnsi="Calibri" w:cs="Calibri"/>
                <w:color w:val="212A35"/>
              </w:rPr>
              <w:t>članku</w:t>
            </w:r>
            <w:r w:rsidRPr="00BC0F07">
              <w:rPr>
                <w:rFonts w:ascii="Calibri" w:hAnsi="Calibri" w:cs="Calibri"/>
                <w:color w:val="212A35"/>
                <w:spacing w:val="-13"/>
              </w:rPr>
              <w:t xml:space="preserve"> </w:t>
            </w:r>
            <w:r w:rsidRPr="00BC0F07">
              <w:rPr>
                <w:rFonts w:ascii="Calibri" w:hAnsi="Calibri" w:cs="Calibri"/>
                <w:color w:val="212A35"/>
              </w:rPr>
              <w:t>20.</w:t>
            </w:r>
            <w:r w:rsidRPr="00BC0F07">
              <w:rPr>
                <w:rFonts w:ascii="Calibri" w:hAnsi="Calibri" w:cs="Calibri"/>
                <w:color w:val="212A35"/>
                <w:spacing w:val="-11"/>
              </w:rPr>
              <w:t xml:space="preserve"> </w:t>
            </w:r>
            <w:r w:rsidRPr="00BC0F07">
              <w:rPr>
                <w:rFonts w:ascii="Calibri" w:hAnsi="Calibri" w:cs="Calibri"/>
                <w:color w:val="212A35"/>
              </w:rPr>
              <w:t>stavku</w:t>
            </w:r>
            <w:r w:rsidRPr="00BC0F07">
              <w:rPr>
                <w:rFonts w:ascii="Calibri" w:hAnsi="Calibri" w:cs="Calibri"/>
                <w:color w:val="212A35"/>
                <w:spacing w:val="-13"/>
              </w:rPr>
              <w:t xml:space="preserve"> </w:t>
            </w:r>
            <w:r w:rsidRPr="00BC0F07">
              <w:rPr>
                <w:rFonts w:ascii="Calibri" w:hAnsi="Calibri" w:cs="Calibri"/>
                <w:color w:val="212A35"/>
              </w:rPr>
              <w:t>10.</w:t>
            </w:r>
            <w:r w:rsidRPr="00BC0F07">
              <w:rPr>
                <w:rFonts w:ascii="Calibri" w:hAnsi="Calibri" w:cs="Calibri"/>
                <w:color w:val="212A35"/>
                <w:spacing w:val="-11"/>
              </w:rPr>
              <w:t xml:space="preserve"> </w:t>
            </w:r>
            <w:r w:rsidRPr="00BC0F07">
              <w:rPr>
                <w:rFonts w:ascii="Calibri" w:hAnsi="Calibri" w:cs="Calibri"/>
                <w:color w:val="212A35"/>
              </w:rPr>
              <w:t>Pravilnika</w:t>
            </w:r>
            <w:r w:rsidRPr="00BC0F07">
              <w:rPr>
                <w:rFonts w:ascii="Calibri" w:hAnsi="Calibri" w:cs="Calibri"/>
                <w:color w:val="212A35"/>
                <w:spacing w:val="-14"/>
              </w:rPr>
              <w:t xml:space="preserve"> </w:t>
            </w:r>
            <w:r w:rsidRPr="00BC0F07">
              <w:rPr>
                <w:rFonts w:ascii="Calibri" w:hAnsi="Calibri" w:cs="Calibri"/>
                <w:color w:val="212A35"/>
              </w:rPr>
              <w:t>o</w:t>
            </w:r>
            <w:r w:rsidRPr="00BC0F07">
              <w:rPr>
                <w:rFonts w:ascii="Calibri" w:hAnsi="Calibri" w:cs="Calibri"/>
                <w:color w:val="212A35"/>
                <w:spacing w:val="-8"/>
              </w:rPr>
              <w:t xml:space="preserve"> </w:t>
            </w:r>
            <w:r w:rsidRPr="00BC0F07">
              <w:rPr>
                <w:rFonts w:ascii="Calibri" w:hAnsi="Calibri" w:cs="Calibri"/>
                <w:color w:val="212A35"/>
              </w:rPr>
              <w:t>dokumentaciji</w:t>
            </w:r>
            <w:r w:rsidRPr="00BC0F07">
              <w:rPr>
                <w:rFonts w:ascii="Calibri" w:hAnsi="Calibri" w:cs="Calibri"/>
                <w:color w:val="212A35"/>
                <w:spacing w:val="-16"/>
              </w:rPr>
              <w:t xml:space="preserve"> </w:t>
            </w:r>
            <w:r w:rsidRPr="00BC0F07">
              <w:rPr>
                <w:rFonts w:ascii="Calibri" w:hAnsi="Calibri" w:cs="Calibri"/>
                <w:color w:val="212A35"/>
              </w:rPr>
              <w:t>o</w:t>
            </w:r>
            <w:r w:rsidRPr="00BC0F07">
              <w:rPr>
                <w:rFonts w:ascii="Calibri" w:hAnsi="Calibri" w:cs="Calibri"/>
                <w:color w:val="212A35"/>
                <w:spacing w:val="-8"/>
              </w:rPr>
              <w:t xml:space="preserve"> </w:t>
            </w:r>
            <w:r w:rsidRPr="00BC0F07">
              <w:rPr>
                <w:rFonts w:ascii="Calibri" w:hAnsi="Calibri" w:cs="Calibri"/>
                <w:color w:val="212A35"/>
              </w:rPr>
              <w:t xml:space="preserve">nabavi </w:t>
            </w:r>
            <w:r w:rsidRPr="00BC0F07">
              <w:rPr>
                <w:rFonts w:ascii="Calibri" w:hAnsi="Calibri" w:cs="Calibri"/>
                <w:color w:val="212A35"/>
                <w:spacing w:val="1"/>
              </w:rPr>
              <w:t xml:space="preserve">te </w:t>
            </w:r>
            <w:r w:rsidRPr="00BC0F07">
              <w:rPr>
                <w:rFonts w:ascii="Calibri" w:hAnsi="Calibri" w:cs="Calibri"/>
                <w:color w:val="212A35"/>
              </w:rPr>
              <w:t xml:space="preserve">ponudi u postupcima javne nabave (‘’Narodne novine’’ br. 65/17.) </w:t>
            </w:r>
            <w:r w:rsidRPr="00BC0F07">
              <w:rPr>
                <w:rFonts w:ascii="Calibri" w:hAnsi="Calibri" w:cs="Calibri"/>
                <w:color w:val="212A35"/>
                <w:spacing w:val="-3"/>
              </w:rPr>
              <w:t xml:space="preserve">izjavu iz </w:t>
            </w:r>
            <w:r w:rsidRPr="00BC0F07">
              <w:rPr>
                <w:rFonts w:ascii="Calibri" w:hAnsi="Calibri" w:cs="Calibri"/>
                <w:color w:val="212A35"/>
              </w:rPr>
              <w:t>članka 265. stavka 2. u vezi s člankom 251. stavkom 1. ZJN-a 2016 može dati osoba po zakonu ovlaštena za zastupanje gospodarskog subjekta za gospodarski subjekt i za sve osobe</w:t>
            </w:r>
            <w:r w:rsidRPr="00BC0F07">
              <w:rPr>
                <w:rFonts w:ascii="Calibri" w:hAnsi="Calibri" w:cs="Calibri"/>
                <w:color w:val="212A35"/>
                <w:spacing w:val="-11"/>
              </w:rPr>
              <w:t xml:space="preserve"> </w:t>
            </w:r>
            <w:r w:rsidRPr="00BC0F07">
              <w:rPr>
                <w:rFonts w:ascii="Calibri" w:hAnsi="Calibri" w:cs="Calibri"/>
                <w:color w:val="212A35"/>
              </w:rPr>
              <w:t>koje</w:t>
            </w:r>
            <w:r w:rsidRPr="00BC0F07">
              <w:rPr>
                <w:rFonts w:ascii="Calibri" w:hAnsi="Calibri" w:cs="Calibri"/>
                <w:color w:val="212A35"/>
                <w:spacing w:val="-11"/>
              </w:rPr>
              <w:t xml:space="preserve"> </w:t>
            </w:r>
            <w:r w:rsidRPr="00BC0F07">
              <w:rPr>
                <w:rFonts w:ascii="Calibri" w:hAnsi="Calibri" w:cs="Calibri"/>
                <w:color w:val="212A35"/>
              </w:rPr>
              <w:t>su</w:t>
            </w:r>
            <w:r w:rsidRPr="00BC0F07">
              <w:rPr>
                <w:rFonts w:ascii="Calibri" w:hAnsi="Calibri" w:cs="Calibri"/>
                <w:color w:val="212A35"/>
                <w:spacing w:val="-10"/>
              </w:rPr>
              <w:t xml:space="preserve"> </w:t>
            </w:r>
            <w:r w:rsidRPr="00BC0F07">
              <w:rPr>
                <w:rFonts w:ascii="Calibri" w:hAnsi="Calibri" w:cs="Calibri"/>
                <w:color w:val="212A35"/>
              </w:rPr>
              <w:t>članovi</w:t>
            </w:r>
            <w:r w:rsidRPr="00BC0F07">
              <w:rPr>
                <w:rFonts w:ascii="Calibri" w:hAnsi="Calibri" w:cs="Calibri"/>
                <w:color w:val="212A35"/>
                <w:spacing w:val="-14"/>
              </w:rPr>
              <w:t xml:space="preserve"> </w:t>
            </w:r>
            <w:r w:rsidRPr="00BC0F07">
              <w:rPr>
                <w:rFonts w:ascii="Calibri" w:hAnsi="Calibri" w:cs="Calibri"/>
                <w:color w:val="212A35"/>
              </w:rPr>
              <w:t>upravnog,</w:t>
            </w:r>
            <w:r w:rsidRPr="00BC0F07">
              <w:rPr>
                <w:rFonts w:ascii="Calibri" w:hAnsi="Calibri" w:cs="Calibri"/>
                <w:color w:val="212A35"/>
                <w:spacing w:val="-8"/>
              </w:rPr>
              <w:t xml:space="preserve"> </w:t>
            </w:r>
            <w:r w:rsidRPr="00BC0F07">
              <w:rPr>
                <w:rFonts w:ascii="Calibri" w:hAnsi="Calibri" w:cs="Calibri"/>
                <w:color w:val="212A35"/>
              </w:rPr>
              <w:t>upravljačkog</w:t>
            </w:r>
            <w:r w:rsidRPr="00BC0F07">
              <w:rPr>
                <w:rFonts w:ascii="Calibri" w:hAnsi="Calibri" w:cs="Calibri"/>
                <w:color w:val="212A35"/>
                <w:spacing w:val="-5"/>
              </w:rPr>
              <w:t xml:space="preserve"> </w:t>
            </w:r>
            <w:r w:rsidRPr="00BC0F07">
              <w:rPr>
                <w:rFonts w:ascii="Calibri" w:hAnsi="Calibri" w:cs="Calibri"/>
                <w:color w:val="212A35"/>
                <w:spacing w:val="-4"/>
              </w:rPr>
              <w:t>ili</w:t>
            </w:r>
            <w:r w:rsidRPr="00BC0F07">
              <w:rPr>
                <w:rFonts w:ascii="Calibri" w:hAnsi="Calibri" w:cs="Calibri"/>
                <w:color w:val="212A35"/>
                <w:spacing w:val="-9"/>
              </w:rPr>
              <w:t xml:space="preserve"> </w:t>
            </w:r>
            <w:r w:rsidRPr="00BC0F07">
              <w:rPr>
                <w:rFonts w:ascii="Calibri" w:hAnsi="Calibri" w:cs="Calibri"/>
                <w:color w:val="212A35"/>
              </w:rPr>
              <w:t>nadzornog</w:t>
            </w:r>
            <w:r w:rsidRPr="00BC0F07">
              <w:rPr>
                <w:rFonts w:ascii="Calibri" w:hAnsi="Calibri" w:cs="Calibri"/>
                <w:color w:val="212A35"/>
                <w:spacing w:val="-14"/>
              </w:rPr>
              <w:t xml:space="preserve"> </w:t>
            </w:r>
            <w:r w:rsidRPr="00BC0F07">
              <w:rPr>
                <w:rFonts w:ascii="Calibri" w:hAnsi="Calibri" w:cs="Calibri"/>
                <w:color w:val="212A35"/>
              </w:rPr>
              <w:t>tijela</w:t>
            </w:r>
            <w:r w:rsidRPr="00BC0F07">
              <w:rPr>
                <w:rFonts w:ascii="Calibri" w:hAnsi="Calibri" w:cs="Calibri"/>
                <w:color w:val="212A35"/>
                <w:spacing w:val="-6"/>
              </w:rPr>
              <w:t xml:space="preserve"> </w:t>
            </w:r>
            <w:r w:rsidRPr="00BC0F07">
              <w:rPr>
                <w:rFonts w:ascii="Calibri" w:hAnsi="Calibri" w:cs="Calibri"/>
                <w:color w:val="212A35"/>
              </w:rPr>
              <w:t>ili imaju</w:t>
            </w:r>
            <w:r w:rsidR="0046685D">
              <w:rPr>
                <w:rFonts w:ascii="Calibri" w:hAnsi="Calibri" w:cs="Calibri"/>
                <w:color w:val="212A35"/>
              </w:rPr>
              <w:t xml:space="preserve"> </w:t>
            </w:r>
            <w:r w:rsidRPr="00BC0F07">
              <w:rPr>
                <w:rFonts w:ascii="Calibri" w:hAnsi="Calibri" w:cs="Calibri"/>
                <w:color w:val="212A35"/>
              </w:rPr>
              <w:t>ovlasti</w:t>
            </w:r>
            <w:r w:rsidR="0046685D">
              <w:rPr>
                <w:rFonts w:ascii="Calibri" w:hAnsi="Calibri" w:cs="Calibri"/>
                <w:color w:val="212A35"/>
              </w:rPr>
              <w:t xml:space="preserve"> </w:t>
            </w:r>
            <w:r w:rsidRPr="00BC0F07">
              <w:rPr>
                <w:rFonts w:ascii="Calibri" w:hAnsi="Calibri" w:cs="Calibri"/>
                <w:color w:val="212A35"/>
              </w:rPr>
              <w:t>zastupanja,</w:t>
            </w:r>
            <w:r w:rsidR="0046685D">
              <w:rPr>
                <w:rFonts w:ascii="Calibri" w:hAnsi="Calibri" w:cs="Calibri"/>
                <w:color w:val="212A35"/>
              </w:rPr>
              <w:t xml:space="preserve"> </w:t>
            </w:r>
            <w:r w:rsidRPr="00BC0F07">
              <w:rPr>
                <w:rFonts w:ascii="Calibri" w:hAnsi="Calibri" w:cs="Calibri"/>
                <w:color w:val="212A35"/>
              </w:rPr>
              <w:t>donošenja</w:t>
            </w:r>
            <w:r w:rsidR="0046685D">
              <w:rPr>
                <w:rFonts w:ascii="Calibri" w:hAnsi="Calibri" w:cs="Calibri"/>
                <w:color w:val="212A35"/>
              </w:rPr>
              <w:t xml:space="preserve"> </w:t>
            </w:r>
            <w:r w:rsidRPr="00BC0F07">
              <w:rPr>
                <w:rFonts w:ascii="Calibri" w:hAnsi="Calibri" w:cs="Calibri"/>
                <w:color w:val="212A35"/>
              </w:rPr>
              <w:t>odluka</w:t>
            </w:r>
            <w:r w:rsidR="0046685D">
              <w:rPr>
                <w:rFonts w:ascii="Calibri" w:hAnsi="Calibri" w:cs="Calibri"/>
                <w:color w:val="212A35"/>
              </w:rPr>
              <w:t xml:space="preserve"> </w:t>
            </w:r>
            <w:r w:rsidRPr="00BC0F07">
              <w:rPr>
                <w:rFonts w:ascii="Calibri" w:hAnsi="Calibri" w:cs="Calibri"/>
                <w:color w:val="212A35"/>
                <w:spacing w:val="-4"/>
              </w:rPr>
              <w:t xml:space="preserve">ili </w:t>
            </w:r>
            <w:r w:rsidRPr="00BC0F07">
              <w:rPr>
                <w:rFonts w:ascii="Calibri" w:hAnsi="Calibri" w:cs="Calibri"/>
                <w:color w:val="212A35"/>
              </w:rPr>
              <w:t>nadzora</w:t>
            </w:r>
            <w:r w:rsidR="0046685D">
              <w:rPr>
                <w:rFonts w:ascii="Calibri" w:hAnsi="Calibri" w:cs="Calibri"/>
              </w:rPr>
              <w:t xml:space="preserve"> </w:t>
            </w:r>
            <w:r w:rsidRPr="00BC0F07">
              <w:rPr>
                <w:rFonts w:ascii="Calibri" w:hAnsi="Calibri" w:cs="Calibri"/>
                <w:color w:val="212A35"/>
              </w:rPr>
              <w:t>gospodarskog subjekta.</w:t>
            </w:r>
          </w:p>
        </w:tc>
      </w:tr>
      <w:tr w:rsidR="00CB2FEB" w:rsidRPr="00BC0F07" w14:paraId="365171E9" w14:textId="77777777" w:rsidTr="00933DD7">
        <w:trPr>
          <w:trHeight w:val="4700"/>
        </w:trPr>
        <w:tc>
          <w:tcPr>
            <w:tcW w:w="706" w:type="dxa"/>
            <w:vMerge/>
            <w:tcBorders>
              <w:top w:val="nil"/>
            </w:tcBorders>
            <w:shd w:val="clear" w:color="auto" w:fill="9CC2E4"/>
            <w:textDirection w:val="btLr"/>
          </w:tcPr>
          <w:p w14:paraId="4D598BA1" w14:textId="77777777" w:rsidR="00CB2FEB" w:rsidRPr="00BC0F07" w:rsidRDefault="00CB2FEB" w:rsidP="00933DD7">
            <w:pPr>
              <w:rPr>
                <w:rFonts w:ascii="Calibri" w:hAnsi="Calibri" w:cs="Calibri"/>
                <w:sz w:val="2"/>
                <w:szCs w:val="2"/>
              </w:rPr>
            </w:pPr>
          </w:p>
        </w:tc>
        <w:tc>
          <w:tcPr>
            <w:tcW w:w="1781" w:type="dxa"/>
          </w:tcPr>
          <w:p w14:paraId="7F4E7188" w14:textId="77777777" w:rsidR="00CB2FEB" w:rsidRPr="00BC0F07" w:rsidRDefault="00CB2FEB" w:rsidP="00933DD7">
            <w:pPr>
              <w:pStyle w:val="TableParagraph"/>
              <w:rPr>
                <w:rFonts w:ascii="Calibri" w:hAnsi="Calibri" w:cs="Calibri"/>
              </w:rPr>
            </w:pPr>
          </w:p>
          <w:p w14:paraId="7F666AA2" w14:textId="77777777" w:rsidR="00CB2FEB" w:rsidRPr="00BC0F07" w:rsidRDefault="00CB2FEB" w:rsidP="00933DD7">
            <w:pPr>
              <w:pStyle w:val="TableParagraph"/>
              <w:rPr>
                <w:rFonts w:ascii="Calibri" w:hAnsi="Calibri" w:cs="Calibri"/>
              </w:rPr>
            </w:pPr>
          </w:p>
          <w:p w14:paraId="1715CF33" w14:textId="77777777" w:rsidR="00CB2FEB" w:rsidRPr="00BC0F07" w:rsidRDefault="00CB2FEB" w:rsidP="00933DD7">
            <w:pPr>
              <w:pStyle w:val="TableParagraph"/>
              <w:rPr>
                <w:rFonts w:ascii="Calibri" w:hAnsi="Calibri" w:cs="Calibri"/>
              </w:rPr>
            </w:pPr>
          </w:p>
          <w:p w14:paraId="3ABAA53B" w14:textId="77777777" w:rsidR="00CB2FEB" w:rsidRPr="00BC0F07" w:rsidRDefault="00CB2FEB" w:rsidP="00933DD7">
            <w:pPr>
              <w:pStyle w:val="TableParagraph"/>
              <w:rPr>
                <w:rFonts w:ascii="Calibri" w:hAnsi="Calibri" w:cs="Calibri"/>
              </w:rPr>
            </w:pPr>
          </w:p>
          <w:p w14:paraId="256189C6" w14:textId="77777777" w:rsidR="00CB2FEB" w:rsidRPr="00BC0F07" w:rsidRDefault="00CB2FEB" w:rsidP="00933DD7">
            <w:pPr>
              <w:pStyle w:val="TableParagraph"/>
              <w:rPr>
                <w:rFonts w:ascii="Calibri" w:hAnsi="Calibri" w:cs="Calibri"/>
              </w:rPr>
            </w:pPr>
          </w:p>
          <w:p w14:paraId="29EF3365" w14:textId="77777777" w:rsidR="00CB2FEB" w:rsidRPr="00BC0F07" w:rsidRDefault="00CB2FEB" w:rsidP="00933DD7">
            <w:pPr>
              <w:pStyle w:val="TableParagraph"/>
              <w:rPr>
                <w:rFonts w:ascii="Calibri" w:hAnsi="Calibri" w:cs="Calibri"/>
              </w:rPr>
            </w:pPr>
          </w:p>
          <w:p w14:paraId="58936196" w14:textId="77777777" w:rsidR="00CB2FEB" w:rsidRPr="00BC0F07" w:rsidRDefault="00CB2FEB" w:rsidP="00933DD7">
            <w:pPr>
              <w:pStyle w:val="TableParagraph"/>
              <w:spacing w:before="10"/>
              <w:rPr>
                <w:rFonts w:ascii="Calibri" w:hAnsi="Calibri" w:cs="Calibri"/>
              </w:rPr>
            </w:pPr>
          </w:p>
          <w:p w14:paraId="2913A4AA" w14:textId="77777777" w:rsidR="00CB2FEB" w:rsidRPr="00BC0F07" w:rsidRDefault="00CB2FEB" w:rsidP="00933DD7">
            <w:pPr>
              <w:pStyle w:val="TableParagraph"/>
              <w:ind w:left="152" w:right="147"/>
              <w:jc w:val="center"/>
              <w:rPr>
                <w:rFonts w:ascii="Calibri" w:hAnsi="Calibri" w:cs="Calibri"/>
              </w:rPr>
            </w:pPr>
            <w:r w:rsidRPr="00BC0F07">
              <w:rPr>
                <w:rFonts w:ascii="Calibri" w:hAnsi="Calibri" w:cs="Calibri"/>
                <w:color w:val="212A35"/>
              </w:rPr>
              <w:t>Točka 3.1.2.</w:t>
            </w:r>
          </w:p>
        </w:tc>
        <w:tc>
          <w:tcPr>
            <w:tcW w:w="6728" w:type="dxa"/>
          </w:tcPr>
          <w:p w14:paraId="71A0DA2F" w14:textId="36CFFA64" w:rsidR="00CB2FEB" w:rsidRPr="00BC0F07" w:rsidRDefault="00CB2FEB" w:rsidP="003A75F0">
            <w:pPr>
              <w:pStyle w:val="TableParagraph"/>
              <w:numPr>
                <w:ilvl w:val="0"/>
                <w:numId w:val="11"/>
              </w:numPr>
              <w:tabs>
                <w:tab w:val="left" w:pos="462"/>
              </w:tabs>
              <w:spacing w:line="261" w:lineRule="exact"/>
              <w:jc w:val="both"/>
              <w:rPr>
                <w:rFonts w:ascii="Calibri" w:hAnsi="Calibri" w:cs="Calibri"/>
              </w:rPr>
            </w:pPr>
            <w:r w:rsidRPr="00BC0F07">
              <w:rPr>
                <w:rFonts w:ascii="Calibri" w:hAnsi="Calibri" w:cs="Calibri"/>
                <w:color w:val="212A35"/>
              </w:rPr>
              <w:t>potvrdu porezne uprave ili drugog nadležnog tijela u</w:t>
            </w:r>
            <w:r w:rsidRPr="00BC0F07">
              <w:rPr>
                <w:rFonts w:ascii="Calibri" w:hAnsi="Calibri" w:cs="Calibri"/>
                <w:color w:val="212A35"/>
                <w:spacing w:val="15"/>
              </w:rPr>
              <w:t xml:space="preserve"> </w:t>
            </w:r>
            <w:r w:rsidRPr="00BC0F07">
              <w:rPr>
                <w:rFonts w:ascii="Calibri" w:hAnsi="Calibri" w:cs="Calibri"/>
                <w:color w:val="212A35"/>
              </w:rPr>
              <w:t>državi</w:t>
            </w:r>
          </w:p>
          <w:p w14:paraId="42DF2167" w14:textId="77777777" w:rsidR="00CB2FEB" w:rsidRPr="00BC0F07" w:rsidRDefault="00CB2FEB" w:rsidP="00933DD7">
            <w:pPr>
              <w:pStyle w:val="TableParagraph"/>
              <w:spacing w:before="2"/>
              <w:ind w:left="461"/>
              <w:rPr>
                <w:rFonts w:ascii="Calibri" w:hAnsi="Calibri" w:cs="Calibri"/>
              </w:rPr>
            </w:pPr>
            <w:r w:rsidRPr="00BC0F07">
              <w:rPr>
                <w:rFonts w:ascii="Calibri" w:hAnsi="Calibri" w:cs="Calibri"/>
                <w:color w:val="212A35"/>
              </w:rPr>
              <w:t>poslovnog nastana gospodarskog subjekta kojom se dokazuje da ne postoje navedene osnove za isključenje</w:t>
            </w:r>
          </w:p>
          <w:p w14:paraId="05114EA7" w14:textId="77777777" w:rsidR="00CB2FEB" w:rsidRPr="00BC0F07" w:rsidRDefault="00CB2FEB" w:rsidP="003A75F0">
            <w:pPr>
              <w:pStyle w:val="TableParagraph"/>
              <w:numPr>
                <w:ilvl w:val="0"/>
                <w:numId w:val="11"/>
              </w:numPr>
              <w:tabs>
                <w:tab w:val="left" w:pos="462"/>
              </w:tabs>
              <w:spacing w:before="2"/>
              <w:ind w:right="110"/>
              <w:jc w:val="both"/>
              <w:rPr>
                <w:rFonts w:ascii="Calibri" w:hAnsi="Calibri" w:cs="Calibri"/>
              </w:rPr>
            </w:pPr>
            <w:r w:rsidRPr="00BC0F07">
              <w:rPr>
                <w:rFonts w:ascii="Calibri" w:hAnsi="Calibri" w:cs="Calibri"/>
                <w:color w:val="212A35"/>
              </w:rPr>
              <w:t xml:space="preserve">dokaz (potvrdu) da gospodarski subjekt </w:t>
            </w:r>
            <w:r w:rsidRPr="00BC0F07">
              <w:rPr>
                <w:rFonts w:ascii="Calibri" w:hAnsi="Calibri" w:cs="Calibri"/>
                <w:color w:val="212A35"/>
                <w:spacing w:val="-3"/>
              </w:rPr>
              <w:t xml:space="preserve">ispunio </w:t>
            </w:r>
            <w:r w:rsidRPr="00BC0F07">
              <w:rPr>
                <w:rFonts w:ascii="Calibri" w:hAnsi="Calibri" w:cs="Calibri"/>
                <w:color w:val="212A35"/>
              </w:rPr>
              <w:t>obveze plaćanja dospjelih poreznih obveza i obveza za mirovinsko i</w:t>
            </w:r>
            <w:r w:rsidRPr="00BC0F07">
              <w:rPr>
                <w:rFonts w:ascii="Calibri" w:hAnsi="Calibri" w:cs="Calibri"/>
                <w:color w:val="212A35"/>
                <w:spacing w:val="-30"/>
              </w:rPr>
              <w:t xml:space="preserve"> </w:t>
            </w:r>
            <w:r w:rsidRPr="00BC0F07">
              <w:rPr>
                <w:rFonts w:ascii="Calibri" w:hAnsi="Calibri" w:cs="Calibri"/>
                <w:color w:val="212A35"/>
              </w:rPr>
              <w:t xml:space="preserve">zdravstveno osiguranje u Republici Hrvatskoj (ako </w:t>
            </w:r>
            <w:r w:rsidRPr="00BC0F07">
              <w:rPr>
                <w:rFonts w:ascii="Calibri" w:hAnsi="Calibri" w:cs="Calibri"/>
                <w:color w:val="212A35"/>
                <w:spacing w:val="-5"/>
              </w:rPr>
              <w:t>je</w:t>
            </w:r>
            <w:r w:rsidRPr="00BC0F07">
              <w:rPr>
                <w:rFonts w:ascii="Calibri" w:hAnsi="Calibri" w:cs="Calibri"/>
                <w:color w:val="212A35"/>
                <w:spacing w:val="-9"/>
              </w:rPr>
              <w:t xml:space="preserve"> </w:t>
            </w:r>
            <w:r w:rsidRPr="00BC0F07">
              <w:rPr>
                <w:rFonts w:ascii="Calibri" w:hAnsi="Calibri" w:cs="Calibri"/>
                <w:color w:val="212A35"/>
              </w:rPr>
              <w:t>primjenjivo).</w:t>
            </w:r>
          </w:p>
          <w:p w14:paraId="0403152B" w14:textId="77777777" w:rsidR="00CB2FEB" w:rsidRPr="00BC0F07" w:rsidRDefault="00CB2FEB" w:rsidP="00933DD7">
            <w:pPr>
              <w:pStyle w:val="TableParagraph"/>
              <w:spacing w:before="7"/>
              <w:rPr>
                <w:rFonts w:ascii="Calibri" w:hAnsi="Calibri" w:cs="Calibri"/>
              </w:rPr>
            </w:pPr>
          </w:p>
          <w:p w14:paraId="054FC474" w14:textId="77777777" w:rsidR="00CB2FEB" w:rsidRPr="00BC0F07" w:rsidRDefault="00CB2FEB" w:rsidP="003A75F0">
            <w:pPr>
              <w:pStyle w:val="TableParagraph"/>
              <w:numPr>
                <w:ilvl w:val="0"/>
                <w:numId w:val="11"/>
              </w:numPr>
              <w:tabs>
                <w:tab w:val="left" w:pos="462"/>
              </w:tabs>
              <w:ind w:right="95"/>
              <w:jc w:val="both"/>
              <w:rPr>
                <w:rFonts w:ascii="Calibri" w:hAnsi="Calibri" w:cs="Calibri"/>
              </w:rPr>
            </w:pPr>
            <w:r w:rsidRPr="00BC0F07">
              <w:rPr>
                <w:rFonts w:ascii="Calibri" w:hAnsi="Calibri" w:cs="Calibri"/>
                <w:color w:val="212A35"/>
              </w:rPr>
              <w:t xml:space="preserve">Ako se u državi poslovnog nastana gospodarskog subjekta odnosno državi čiji </w:t>
            </w:r>
            <w:r w:rsidRPr="00BC0F07">
              <w:rPr>
                <w:rFonts w:ascii="Calibri" w:hAnsi="Calibri" w:cs="Calibri"/>
                <w:color w:val="212A35"/>
                <w:spacing w:val="-3"/>
              </w:rPr>
              <w:t xml:space="preserve">je </w:t>
            </w:r>
            <w:r w:rsidRPr="00BC0F07">
              <w:rPr>
                <w:rFonts w:ascii="Calibri" w:hAnsi="Calibri" w:cs="Calibri"/>
                <w:color w:val="212A35"/>
              </w:rPr>
              <w:t xml:space="preserve">osoba državljanin </w:t>
            </w:r>
            <w:r w:rsidRPr="00BC0F07">
              <w:rPr>
                <w:rFonts w:ascii="Calibri" w:hAnsi="Calibri" w:cs="Calibri"/>
                <w:color w:val="212A35"/>
                <w:spacing w:val="-3"/>
              </w:rPr>
              <w:t xml:space="preserve">ne </w:t>
            </w:r>
            <w:r w:rsidRPr="00BC0F07">
              <w:rPr>
                <w:rFonts w:ascii="Calibri" w:hAnsi="Calibri" w:cs="Calibri"/>
                <w:color w:val="212A35"/>
              </w:rPr>
              <w:t xml:space="preserve">izdaju takvi dokumenti ili ako </w:t>
            </w:r>
            <w:r w:rsidRPr="00BC0F07">
              <w:rPr>
                <w:rFonts w:ascii="Calibri" w:hAnsi="Calibri" w:cs="Calibri"/>
                <w:color w:val="212A35"/>
                <w:spacing w:val="-3"/>
              </w:rPr>
              <w:t xml:space="preserve">ne </w:t>
            </w:r>
            <w:r w:rsidRPr="00BC0F07">
              <w:rPr>
                <w:rFonts w:ascii="Calibri" w:hAnsi="Calibri" w:cs="Calibri"/>
                <w:color w:val="212A35"/>
              </w:rPr>
              <w:t xml:space="preserve">obuhvaćaju sve okolnosti obuhvaćene ovom točkom Dokumentacije o nabavi, oni mogu biti zamijenjeni izjavom pod prisegom </w:t>
            </w:r>
            <w:r w:rsidRPr="00BC0F07">
              <w:rPr>
                <w:rFonts w:ascii="Calibri" w:hAnsi="Calibri" w:cs="Calibri"/>
                <w:color w:val="212A35"/>
                <w:spacing w:val="-3"/>
              </w:rPr>
              <w:t xml:space="preserve">ili, </w:t>
            </w:r>
            <w:r w:rsidRPr="00BC0F07">
              <w:rPr>
                <w:rFonts w:ascii="Calibri" w:hAnsi="Calibri" w:cs="Calibri"/>
                <w:color w:val="212A35"/>
              </w:rPr>
              <w:t xml:space="preserve">ako </w:t>
            </w:r>
            <w:r w:rsidRPr="00BC0F07">
              <w:rPr>
                <w:rFonts w:ascii="Calibri" w:hAnsi="Calibri" w:cs="Calibri"/>
                <w:color w:val="212A35"/>
                <w:spacing w:val="-3"/>
              </w:rPr>
              <w:t xml:space="preserve">izjava </w:t>
            </w:r>
            <w:r w:rsidRPr="00BC0F07">
              <w:rPr>
                <w:rFonts w:ascii="Calibri" w:hAnsi="Calibri" w:cs="Calibri"/>
                <w:color w:val="212A35"/>
              </w:rPr>
              <w:t xml:space="preserve">pod prisegom prema pravu dotične države </w:t>
            </w:r>
            <w:r w:rsidRPr="00BC0F07">
              <w:rPr>
                <w:rFonts w:ascii="Calibri" w:hAnsi="Calibri" w:cs="Calibri"/>
                <w:color w:val="212A35"/>
                <w:spacing w:val="-3"/>
              </w:rPr>
              <w:t xml:space="preserve">ne </w:t>
            </w:r>
            <w:r w:rsidRPr="00BC0F07">
              <w:rPr>
                <w:rFonts w:ascii="Calibri" w:hAnsi="Calibri" w:cs="Calibri"/>
                <w:color w:val="212A35"/>
              </w:rPr>
              <w:t xml:space="preserve">postoji, izjavom davatelja s ovjerenim potpisom kod nadležne sudske ili upravne vlasti, javnog bilježnika ili strukovnog ili trgovinskog </w:t>
            </w:r>
            <w:r w:rsidRPr="00BC0F07">
              <w:rPr>
                <w:rFonts w:ascii="Calibri" w:hAnsi="Calibri" w:cs="Calibri"/>
                <w:color w:val="212A35"/>
                <w:spacing w:val="-3"/>
              </w:rPr>
              <w:t xml:space="preserve">tijela </w:t>
            </w:r>
            <w:r w:rsidRPr="00BC0F07">
              <w:rPr>
                <w:rFonts w:ascii="Calibri" w:hAnsi="Calibri" w:cs="Calibri"/>
                <w:color w:val="212A35"/>
              </w:rPr>
              <w:t>u državi poslovnog</w:t>
            </w:r>
            <w:r w:rsidRPr="00BC0F07">
              <w:rPr>
                <w:rFonts w:ascii="Calibri" w:hAnsi="Calibri" w:cs="Calibri"/>
                <w:color w:val="212A35"/>
                <w:spacing w:val="-12"/>
              </w:rPr>
              <w:t xml:space="preserve"> </w:t>
            </w:r>
            <w:r w:rsidRPr="00BC0F07">
              <w:rPr>
                <w:rFonts w:ascii="Calibri" w:hAnsi="Calibri" w:cs="Calibri"/>
                <w:color w:val="212A35"/>
              </w:rPr>
              <w:t>nastana</w:t>
            </w:r>
            <w:r w:rsidRPr="00BC0F07">
              <w:rPr>
                <w:rFonts w:ascii="Calibri" w:hAnsi="Calibri" w:cs="Calibri"/>
                <w:color w:val="212A35"/>
                <w:spacing w:val="-13"/>
              </w:rPr>
              <w:t xml:space="preserve"> </w:t>
            </w:r>
            <w:r w:rsidRPr="00BC0F07">
              <w:rPr>
                <w:rFonts w:ascii="Calibri" w:hAnsi="Calibri" w:cs="Calibri"/>
                <w:color w:val="212A35"/>
              </w:rPr>
              <w:t>gospodarskog</w:t>
            </w:r>
            <w:r w:rsidRPr="00BC0F07">
              <w:rPr>
                <w:rFonts w:ascii="Calibri" w:hAnsi="Calibri" w:cs="Calibri"/>
                <w:color w:val="212A35"/>
                <w:spacing w:val="-12"/>
              </w:rPr>
              <w:t xml:space="preserve"> </w:t>
            </w:r>
            <w:r w:rsidRPr="00BC0F07">
              <w:rPr>
                <w:rFonts w:ascii="Calibri" w:hAnsi="Calibri" w:cs="Calibri"/>
                <w:color w:val="212A35"/>
              </w:rPr>
              <w:t>subjekta,</w:t>
            </w:r>
            <w:r w:rsidRPr="00BC0F07">
              <w:rPr>
                <w:rFonts w:ascii="Calibri" w:hAnsi="Calibri" w:cs="Calibri"/>
                <w:color w:val="212A35"/>
                <w:spacing w:val="-14"/>
              </w:rPr>
              <w:t xml:space="preserve"> </w:t>
            </w:r>
            <w:r w:rsidRPr="00BC0F07">
              <w:rPr>
                <w:rFonts w:ascii="Calibri" w:hAnsi="Calibri" w:cs="Calibri"/>
                <w:color w:val="212A35"/>
              </w:rPr>
              <w:t>odnosno</w:t>
            </w:r>
            <w:r w:rsidRPr="00BC0F07">
              <w:rPr>
                <w:rFonts w:ascii="Calibri" w:hAnsi="Calibri" w:cs="Calibri"/>
                <w:color w:val="212A35"/>
                <w:spacing w:val="-12"/>
              </w:rPr>
              <w:t xml:space="preserve"> </w:t>
            </w:r>
            <w:r w:rsidRPr="00BC0F07">
              <w:rPr>
                <w:rFonts w:ascii="Calibri" w:hAnsi="Calibri" w:cs="Calibri"/>
                <w:color w:val="212A35"/>
              </w:rPr>
              <w:t>državi</w:t>
            </w:r>
            <w:r w:rsidRPr="00BC0F07">
              <w:rPr>
                <w:rFonts w:ascii="Calibri" w:hAnsi="Calibri" w:cs="Calibri"/>
                <w:color w:val="212A35"/>
                <w:spacing w:val="-21"/>
              </w:rPr>
              <w:t xml:space="preserve"> </w:t>
            </w:r>
            <w:r w:rsidRPr="00BC0F07">
              <w:rPr>
                <w:rFonts w:ascii="Calibri" w:hAnsi="Calibri" w:cs="Calibri"/>
                <w:color w:val="212A35"/>
              </w:rPr>
              <w:t>čiji</w:t>
            </w:r>
            <w:r w:rsidRPr="00BC0F07">
              <w:rPr>
                <w:rFonts w:ascii="Calibri" w:hAnsi="Calibri" w:cs="Calibri"/>
                <w:color w:val="212A35"/>
                <w:spacing w:val="-12"/>
              </w:rPr>
              <w:t xml:space="preserve"> </w:t>
            </w:r>
            <w:r w:rsidRPr="00BC0F07">
              <w:rPr>
                <w:rFonts w:ascii="Calibri" w:hAnsi="Calibri" w:cs="Calibri"/>
                <w:color w:val="212A35"/>
                <w:spacing w:val="-3"/>
              </w:rPr>
              <w:t>je</w:t>
            </w:r>
          </w:p>
          <w:p w14:paraId="60304199" w14:textId="77777777" w:rsidR="00CB2FEB" w:rsidRPr="00BC0F07" w:rsidRDefault="00CB2FEB" w:rsidP="00933DD7">
            <w:pPr>
              <w:pStyle w:val="TableParagraph"/>
              <w:spacing w:before="1" w:line="268" w:lineRule="exact"/>
              <w:ind w:left="461"/>
              <w:rPr>
                <w:rFonts w:ascii="Calibri" w:hAnsi="Calibri" w:cs="Calibri"/>
              </w:rPr>
            </w:pPr>
            <w:r w:rsidRPr="00BC0F07">
              <w:rPr>
                <w:rFonts w:ascii="Calibri" w:hAnsi="Calibri" w:cs="Calibri"/>
                <w:color w:val="212A35"/>
              </w:rPr>
              <w:t>osoba državljanin.</w:t>
            </w:r>
          </w:p>
        </w:tc>
      </w:tr>
      <w:tr w:rsidR="00CB2FEB" w:rsidRPr="00BC0F07" w14:paraId="655D02CC" w14:textId="77777777" w:rsidTr="00933DD7">
        <w:trPr>
          <w:trHeight w:val="1480"/>
        </w:trPr>
        <w:tc>
          <w:tcPr>
            <w:tcW w:w="706" w:type="dxa"/>
            <w:shd w:val="clear" w:color="auto" w:fill="9CC2E4"/>
            <w:textDirection w:val="btLr"/>
          </w:tcPr>
          <w:p w14:paraId="6D8BBDA0" w14:textId="77777777" w:rsidR="00CB2FEB" w:rsidRPr="00BC0F07" w:rsidRDefault="00CB2FEB" w:rsidP="00933DD7">
            <w:pPr>
              <w:pStyle w:val="TableParagraph"/>
              <w:spacing w:before="189" w:line="290" w:lineRule="atLeast"/>
              <w:ind w:left="246" w:right="189" w:firstLine="19"/>
              <w:rPr>
                <w:rFonts w:ascii="Calibri" w:hAnsi="Calibri" w:cs="Calibri"/>
                <w:b/>
                <w:sz w:val="24"/>
              </w:rPr>
            </w:pPr>
            <w:r w:rsidRPr="00BC0F07">
              <w:rPr>
                <w:rFonts w:ascii="Calibri" w:hAnsi="Calibri" w:cs="Calibri"/>
                <w:b/>
                <w:color w:val="212A35"/>
                <w:w w:val="99"/>
                <w:sz w:val="24"/>
              </w:rPr>
              <w:t>OS</w:t>
            </w:r>
            <w:r w:rsidRPr="00BC0F07">
              <w:rPr>
                <w:rFonts w:ascii="Calibri" w:hAnsi="Calibri" w:cs="Calibri"/>
                <w:b/>
                <w:color w:val="212A35"/>
                <w:spacing w:val="-2"/>
                <w:sz w:val="24"/>
              </w:rPr>
              <w:t>T</w:t>
            </w:r>
            <w:r w:rsidRPr="00BC0F07">
              <w:rPr>
                <w:rFonts w:ascii="Calibri" w:hAnsi="Calibri" w:cs="Calibri"/>
                <w:b/>
                <w:color w:val="212A35"/>
                <w:w w:val="99"/>
                <w:sz w:val="24"/>
              </w:rPr>
              <w:t>A</w:t>
            </w:r>
            <w:r w:rsidRPr="00BC0F07">
              <w:rPr>
                <w:rFonts w:ascii="Calibri" w:hAnsi="Calibri" w:cs="Calibri"/>
                <w:b/>
                <w:color w:val="212A35"/>
                <w:spacing w:val="-3"/>
                <w:w w:val="99"/>
                <w:sz w:val="24"/>
              </w:rPr>
              <w:t>L</w:t>
            </w:r>
            <w:r w:rsidRPr="00BC0F07">
              <w:rPr>
                <w:rFonts w:ascii="Calibri" w:hAnsi="Calibri" w:cs="Calibri"/>
                <w:b/>
                <w:color w:val="212A35"/>
                <w:sz w:val="24"/>
              </w:rPr>
              <w:t>E O</w:t>
            </w:r>
            <w:r w:rsidRPr="00BC0F07">
              <w:rPr>
                <w:rFonts w:ascii="Calibri" w:hAnsi="Calibri" w:cs="Calibri"/>
                <w:b/>
                <w:color w:val="212A35"/>
                <w:w w:val="99"/>
                <w:sz w:val="24"/>
              </w:rPr>
              <w:t>SNOVE</w:t>
            </w:r>
          </w:p>
        </w:tc>
        <w:tc>
          <w:tcPr>
            <w:tcW w:w="1781" w:type="dxa"/>
          </w:tcPr>
          <w:p w14:paraId="24F695FE" w14:textId="77777777" w:rsidR="00CB2FEB" w:rsidRPr="00BC0F07" w:rsidRDefault="00CB2FEB" w:rsidP="00933DD7">
            <w:pPr>
              <w:pStyle w:val="TableParagraph"/>
              <w:rPr>
                <w:rFonts w:ascii="Calibri" w:hAnsi="Calibri" w:cs="Calibri"/>
              </w:rPr>
            </w:pPr>
          </w:p>
          <w:p w14:paraId="22E4F649" w14:textId="77777777" w:rsidR="00CB2FEB" w:rsidRPr="00BC0F07" w:rsidRDefault="00CB2FEB" w:rsidP="00933DD7">
            <w:pPr>
              <w:pStyle w:val="TableParagraph"/>
              <w:spacing w:before="156"/>
              <w:ind w:left="147" w:right="147"/>
              <w:jc w:val="center"/>
              <w:rPr>
                <w:rFonts w:ascii="Calibri" w:hAnsi="Calibri" w:cs="Calibri"/>
              </w:rPr>
            </w:pPr>
            <w:r w:rsidRPr="00BC0F07">
              <w:rPr>
                <w:rFonts w:ascii="Calibri" w:hAnsi="Calibri" w:cs="Calibri"/>
                <w:color w:val="212A35"/>
              </w:rPr>
              <w:t>Točka 3.2.</w:t>
            </w:r>
          </w:p>
        </w:tc>
        <w:tc>
          <w:tcPr>
            <w:tcW w:w="6728" w:type="dxa"/>
          </w:tcPr>
          <w:p w14:paraId="44C90D29" w14:textId="475F3395" w:rsidR="00CB2FEB" w:rsidRPr="00BC0F07" w:rsidRDefault="00CB2FEB" w:rsidP="003A75F0">
            <w:pPr>
              <w:pStyle w:val="TableParagraph"/>
              <w:numPr>
                <w:ilvl w:val="0"/>
                <w:numId w:val="10"/>
              </w:numPr>
              <w:tabs>
                <w:tab w:val="left" w:pos="462"/>
              </w:tabs>
              <w:spacing w:line="261" w:lineRule="exact"/>
              <w:rPr>
                <w:rFonts w:ascii="Calibri" w:hAnsi="Calibri" w:cs="Calibri"/>
              </w:rPr>
            </w:pPr>
            <w:r w:rsidRPr="00BC0F07">
              <w:rPr>
                <w:rFonts w:ascii="Calibri" w:hAnsi="Calibri" w:cs="Calibri"/>
                <w:color w:val="212A35"/>
              </w:rPr>
              <w:t xml:space="preserve">Izvadak </w:t>
            </w:r>
            <w:r w:rsidRPr="00BC0F07">
              <w:rPr>
                <w:rFonts w:ascii="Calibri" w:hAnsi="Calibri" w:cs="Calibri"/>
                <w:color w:val="212A35"/>
                <w:spacing w:val="-3"/>
              </w:rPr>
              <w:t xml:space="preserve">iz </w:t>
            </w:r>
            <w:r w:rsidRPr="00BC0F07">
              <w:rPr>
                <w:rFonts w:ascii="Calibri" w:hAnsi="Calibri" w:cs="Calibri"/>
                <w:color w:val="212A35"/>
              </w:rPr>
              <w:t>sudskog registra ili potvrdu trgovačkog suda ili</w:t>
            </w:r>
          </w:p>
          <w:p w14:paraId="700AB209" w14:textId="2A4AC5D4" w:rsidR="00CB2FEB" w:rsidRPr="00BC0F07" w:rsidRDefault="00CB2FEB" w:rsidP="00933DD7">
            <w:pPr>
              <w:pStyle w:val="TableParagraph"/>
              <w:spacing w:before="21" w:line="261" w:lineRule="auto"/>
              <w:ind w:left="461" w:right="107"/>
              <w:jc w:val="both"/>
              <w:rPr>
                <w:rFonts w:ascii="Calibri" w:hAnsi="Calibri" w:cs="Calibri"/>
              </w:rPr>
            </w:pPr>
            <w:r w:rsidRPr="00BC0F07">
              <w:rPr>
                <w:rFonts w:ascii="Calibri" w:hAnsi="Calibri" w:cs="Calibri"/>
                <w:color w:val="212A35"/>
              </w:rPr>
              <w:t>drugog nadležnog tijela u državi poslovnog nastana gospodarskog subjekta kojim se dokazuje da ne postoje osnove za isključenje iz članka 254. stavka 1. točke 2. ZJN-a 2016,</w:t>
            </w:r>
          </w:p>
        </w:tc>
      </w:tr>
    </w:tbl>
    <w:p w14:paraId="36BC7D98" w14:textId="77777777" w:rsidR="00CB2FEB" w:rsidRPr="00BC0F07" w:rsidRDefault="00CB2FEB" w:rsidP="00186E20">
      <w:pPr>
        <w:pStyle w:val="BodyText0"/>
        <w:spacing w:before="178"/>
        <w:ind w:left="136"/>
        <w:jc w:val="both"/>
        <w:rPr>
          <w:rFonts w:ascii="Calibri" w:hAnsi="Calibri" w:cs="Calibri"/>
        </w:rPr>
      </w:pPr>
    </w:p>
    <w:tbl>
      <w:tblPr>
        <w:tblW w:w="9215" w:type="dxa"/>
        <w:tblInd w:w="116"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left w:w="0" w:type="dxa"/>
          <w:right w:w="0" w:type="dxa"/>
        </w:tblCellMar>
        <w:tblLook w:val="01E0" w:firstRow="1" w:lastRow="1" w:firstColumn="1" w:lastColumn="1" w:noHBand="0" w:noVBand="0"/>
      </w:tblPr>
      <w:tblGrid>
        <w:gridCol w:w="706"/>
        <w:gridCol w:w="1781"/>
        <w:gridCol w:w="6728"/>
      </w:tblGrid>
      <w:tr w:rsidR="00C47F30" w:rsidRPr="00BC0F07" w14:paraId="09308F5D" w14:textId="77777777" w:rsidTr="006369F6">
        <w:trPr>
          <w:trHeight w:val="2680"/>
        </w:trPr>
        <w:tc>
          <w:tcPr>
            <w:tcW w:w="706" w:type="dxa"/>
          </w:tcPr>
          <w:p w14:paraId="127EB9CC" w14:textId="77777777" w:rsidR="00C47F30" w:rsidRPr="00BC0F07" w:rsidRDefault="00C47F30" w:rsidP="00933DD7">
            <w:pPr>
              <w:pStyle w:val="TableParagraph"/>
              <w:rPr>
                <w:rFonts w:ascii="Calibri" w:hAnsi="Calibri" w:cs="Calibri"/>
              </w:rPr>
            </w:pPr>
          </w:p>
        </w:tc>
        <w:tc>
          <w:tcPr>
            <w:tcW w:w="1781" w:type="dxa"/>
          </w:tcPr>
          <w:p w14:paraId="22AA7FE8" w14:textId="77777777" w:rsidR="00C47F30" w:rsidRPr="00BC0F07" w:rsidRDefault="00C47F30" w:rsidP="00933DD7">
            <w:pPr>
              <w:pStyle w:val="TableParagraph"/>
              <w:rPr>
                <w:rFonts w:ascii="Calibri" w:hAnsi="Calibri" w:cs="Calibri"/>
              </w:rPr>
            </w:pPr>
          </w:p>
        </w:tc>
        <w:tc>
          <w:tcPr>
            <w:tcW w:w="6728" w:type="dxa"/>
          </w:tcPr>
          <w:p w14:paraId="2F130EEE" w14:textId="75821844" w:rsidR="00C47F30" w:rsidRPr="00BE4CA2" w:rsidRDefault="00C47F30" w:rsidP="003A75F0">
            <w:pPr>
              <w:pStyle w:val="TableParagraph"/>
              <w:numPr>
                <w:ilvl w:val="0"/>
                <w:numId w:val="13"/>
              </w:numPr>
              <w:tabs>
                <w:tab w:val="left" w:pos="462"/>
              </w:tabs>
              <w:spacing w:line="259" w:lineRule="auto"/>
              <w:ind w:right="102"/>
              <w:jc w:val="both"/>
              <w:rPr>
                <w:rFonts w:ascii="Calibri" w:hAnsi="Calibri" w:cs="Calibri"/>
              </w:rPr>
            </w:pPr>
            <w:r w:rsidRPr="00BC0F07">
              <w:rPr>
                <w:rFonts w:ascii="Calibri" w:hAnsi="Calibri" w:cs="Calibri"/>
                <w:color w:val="212A35"/>
              </w:rPr>
              <w:t xml:space="preserve">Ako se u državi poslovnog nastana gospodarskog subjekta, </w:t>
            </w:r>
            <w:r w:rsidRPr="00BC0F07">
              <w:rPr>
                <w:rFonts w:ascii="Calibri" w:hAnsi="Calibri" w:cs="Calibri"/>
                <w:color w:val="212A35"/>
                <w:spacing w:val="-3"/>
              </w:rPr>
              <w:t xml:space="preserve">ne </w:t>
            </w:r>
            <w:r w:rsidRPr="00BC0F07">
              <w:rPr>
                <w:rFonts w:ascii="Calibri" w:hAnsi="Calibri" w:cs="Calibri"/>
                <w:color w:val="212A35"/>
              </w:rPr>
              <w:t xml:space="preserve">izdaju dokumenti ili ako </w:t>
            </w:r>
            <w:r w:rsidRPr="00BC0F07">
              <w:rPr>
                <w:rFonts w:ascii="Calibri" w:hAnsi="Calibri" w:cs="Calibri"/>
                <w:color w:val="212A35"/>
                <w:spacing w:val="-3"/>
              </w:rPr>
              <w:t xml:space="preserve">ne </w:t>
            </w:r>
            <w:r w:rsidRPr="00BC0F07">
              <w:rPr>
                <w:rFonts w:ascii="Calibri" w:hAnsi="Calibri" w:cs="Calibri"/>
                <w:color w:val="212A35"/>
              </w:rPr>
              <w:t>obuhvaćaju sve okolnosti opisane točkom 3.2. podtočka b), odnosno člankom 254. stavka 1.</w:t>
            </w:r>
            <w:r w:rsidRPr="00BC0F07">
              <w:rPr>
                <w:rFonts w:ascii="Calibri" w:hAnsi="Calibri" w:cs="Calibri"/>
                <w:color w:val="212A35"/>
                <w:spacing w:val="5"/>
              </w:rPr>
              <w:t xml:space="preserve"> </w:t>
            </w:r>
            <w:r w:rsidR="00BE4CA2">
              <w:rPr>
                <w:rFonts w:ascii="Calibri" w:hAnsi="Calibri" w:cs="Calibri"/>
                <w:color w:val="212A35"/>
              </w:rPr>
              <w:t>t</w:t>
            </w:r>
            <w:r w:rsidRPr="00BC0F07">
              <w:rPr>
                <w:rFonts w:ascii="Calibri" w:hAnsi="Calibri" w:cs="Calibri"/>
                <w:color w:val="212A35"/>
              </w:rPr>
              <w:t>očke</w:t>
            </w:r>
            <w:r w:rsidR="00BE4CA2">
              <w:rPr>
                <w:rFonts w:ascii="Calibri" w:hAnsi="Calibri" w:cs="Calibri"/>
              </w:rPr>
              <w:t xml:space="preserve"> </w:t>
            </w:r>
            <w:r w:rsidRPr="00BE4CA2">
              <w:rPr>
                <w:rFonts w:ascii="Calibri" w:hAnsi="Calibri" w:cs="Calibri"/>
                <w:color w:val="212A35"/>
              </w:rPr>
              <w:t>2.</w:t>
            </w:r>
            <w:r w:rsidRPr="00BE4CA2">
              <w:rPr>
                <w:rFonts w:ascii="Calibri" w:hAnsi="Calibri" w:cs="Calibri"/>
                <w:color w:val="212A35"/>
                <w:spacing w:val="-2"/>
              </w:rPr>
              <w:t xml:space="preserve"> </w:t>
            </w:r>
            <w:r w:rsidRPr="00BE4CA2">
              <w:rPr>
                <w:rFonts w:ascii="Calibri" w:hAnsi="Calibri" w:cs="Calibri"/>
                <w:color w:val="212A35"/>
              </w:rPr>
              <w:t>ZJN-a</w:t>
            </w:r>
            <w:r w:rsidRPr="00BE4CA2">
              <w:rPr>
                <w:rFonts w:ascii="Calibri" w:hAnsi="Calibri" w:cs="Calibri"/>
                <w:color w:val="212A35"/>
                <w:spacing w:val="-5"/>
              </w:rPr>
              <w:t xml:space="preserve"> </w:t>
            </w:r>
            <w:r w:rsidRPr="00BE4CA2">
              <w:rPr>
                <w:rFonts w:ascii="Calibri" w:hAnsi="Calibri" w:cs="Calibri"/>
                <w:color w:val="212A35"/>
              </w:rPr>
              <w:t>2016,</w:t>
            </w:r>
            <w:r w:rsidRPr="00BE4CA2">
              <w:rPr>
                <w:rFonts w:ascii="Calibri" w:hAnsi="Calibri" w:cs="Calibri"/>
                <w:color w:val="212A35"/>
                <w:spacing w:val="-7"/>
              </w:rPr>
              <w:t xml:space="preserve"> </w:t>
            </w:r>
            <w:r w:rsidRPr="00BE4CA2">
              <w:rPr>
                <w:rFonts w:ascii="Calibri" w:hAnsi="Calibri" w:cs="Calibri"/>
                <w:color w:val="212A35"/>
              </w:rPr>
              <w:t>oni</w:t>
            </w:r>
            <w:r w:rsidRPr="00BE4CA2">
              <w:rPr>
                <w:rFonts w:ascii="Calibri" w:hAnsi="Calibri" w:cs="Calibri"/>
                <w:color w:val="212A35"/>
                <w:spacing w:val="-8"/>
              </w:rPr>
              <w:t xml:space="preserve"> </w:t>
            </w:r>
            <w:r w:rsidRPr="00BE4CA2">
              <w:rPr>
                <w:rFonts w:ascii="Calibri" w:hAnsi="Calibri" w:cs="Calibri"/>
                <w:color w:val="212A35"/>
              </w:rPr>
              <w:t>mogu biti</w:t>
            </w:r>
            <w:r w:rsidRPr="00BE4CA2">
              <w:rPr>
                <w:rFonts w:ascii="Calibri" w:hAnsi="Calibri" w:cs="Calibri"/>
                <w:color w:val="212A35"/>
                <w:spacing w:val="-8"/>
              </w:rPr>
              <w:t xml:space="preserve"> </w:t>
            </w:r>
            <w:r w:rsidRPr="00BE4CA2">
              <w:rPr>
                <w:rFonts w:ascii="Calibri" w:hAnsi="Calibri" w:cs="Calibri"/>
                <w:color w:val="212A35"/>
              </w:rPr>
              <w:t>zamijenjeni</w:t>
            </w:r>
            <w:r w:rsidRPr="00BE4CA2">
              <w:rPr>
                <w:rFonts w:ascii="Calibri" w:hAnsi="Calibri" w:cs="Calibri"/>
                <w:color w:val="212A35"/>
                <w:spacing w:val="-8"/>
              </w:rPr>
              <w:t xml:space="preserve"> </w:t>
            </w:r>
            <w:r w:rsidRPr="00BE4CA2">
              <w:rPr>
                <w:rFonts w:ascii="Calibri" w:hAnsi="Calibri" w:cs="Calibri"/>
                <w:color w:val="212A35"/>
              </w:rPr>
              <w:t>izjavom</w:t>
            </w:r>
            <w:r w:rsidRPr="00BE4CA2">
              <w:rPr>
                <w:rFonts w:ascii="Calibri" w:hAnsi="Calibri" w:cs="Calibri"/>
                <w:color w:val="212A35"/>
                <w:spacing w:val="-8"/>
              </w:rPr>
              <w:t xml:space="preserve"> </w:t>
            </w:r>
            <w:r w:rsidRPr="00BE4CA2">
              <w:rPr>
                <w:rFonts w:ascii="Calibri" w:hAnsi="Calibri" w:cs="Calibri"/>
                <w:color w:val="212A35"/>
              </w:rPr>
              <w:t>pod</w:t>
            </w:r>
            <w:r w:rsidRPr="00BE4CA2">
              <w:rPr>
                <w:rFonts w:ascii="Calibri" w:hAnsi="Calibri" w:cs="Calibri"/>
                <w:color w:val="212A35"/>
                <w:spacing w:val="-4"/>
              </w:rPr>
              <w:t xml:space="preserve"> </w:t>
            </w:r>
            <w:r w:rsidRPr="00BE4CA2">
              <w:rPr>
                <w:rFonts w:ascii="Calibri" w:hAnsi="Calibri" w:cs="Calibri"/>
                <w:color w:val="212A35"/>
              </w:rPr>
              <w:t xml:space="preserve">prisegom </w:t>
            </w:r>
            <w:r w:rsidRPr="00BE4CA2">
              <w:rPr>
                <w:rFonts w:ascii="Calibri" w:hAnsi="Calibri" w:cs="Calibri"/>
                <w:color w:val="212A35"/>
                <w:spacing w:val="-3"/>
              </w:rPr>
              <w:t xml:space="preserve">ili, </w:t>
            </w:r>
            <w:r w:rsidRPr="00BE4CA2">
              <w:rPr>
                <w:rFonts w:ascii="Calibri" w:hAnsi="Calibri" w:cs="Calibri"/>
                <w:color w:val="212A35"/>
              </w:rPr>
              <w:t xml:space="preserve">ako </w:t>
            </w:r>
            <w:r w:rsidRPr="00BE4CA2">
              <w:rPr>
                <w:rFonts w:ascii="Calibri" w:hAnsi="Calibri" w:cs="Calibri"/>
                <w:color w:val="212A35"/>
                <w:spacing w:val="-3"/>
              </w:rPr>
              <w:t xml:space="preserve">izjava </w:t>
            </w:r>
            <w:r w:rsidRPr="00BE4CA2">
              <w:rPr>
                <w:rFonts w:ascii="Calibri" w:hAnsi="Calibri" w:cs="Calibri"/>
                <w:color w:val="212A35"/>
              </w:rPr>
              <w:t>pod prisegom prema pravu dotične države ne postoji, izjavom davatelja s ovjerenim potpisom kod nadležne sudske ili upravne vlasti, javnog bilježnika, ili strukovnog ili trgovinskog tijela u državi poslovnog nastana gospodarskog</w:t>
            </w:r>
            <w:r w:rsidR="0046685D" w:rsidRPr="00BE4CA2">
              <w:rPr>
                <w:rFonts w:ascii="Calibri" w:hAnsi="Calibri" w:cs="Calibri"/>
              </w:rPr>
              <w:t xml:space="preserve"> </w:t>
            </w:r>
            <w:r w:rsidRPr="00BE4CA2">
              <w:rPr>
                <w:rFonts w:ascii="Calibri" w:hAnsi="Calibri" w:cs="Calibri"/>
                <w:color w:val="212A35"/>
              </w:rPr>
              <w:t>subjekta.</w:t>
            </w:r>
          </w:p>
        </w:tc>
      </w:tr>
      <w:tr w:rsidR="00C47F30" w:rsidRPr="00BC0F07" w14:paraId="0F7C6EB1" w14:textId="77777777" w:rsidTr="006369F6">
        <w:trPr>
          <w:trHeight w:val="1940"/>
        </w:trPr>
        <w:tc>
          <w:tcPr>
            <w:tcW w:w="706" w:type="dxa"/>
            <w:shd w:val="clear" w:color="auto" w:fill="9CC2E4"/>
          </w:tcPr>
          <w:p w14:paraId="26F8A087" w14:textId="77777777" w:rsidR="00C47F30" w:rsidRPr="00BC0F07" w:rsidRDefault="00C47F30" w:rsidP="00933DD7">
            <w:pPr>
              <w:pStyle w:val="TableParagraph"/>
              <w:rPr>
                <w:rFonts w:ascii="Calibri" w:hAnsi="Calibri" w:cs="Calibri"/>
              </w:rPr>
            </w:pPr>
          </w:p>
        </w:tc>
        <w:tc>
          <w:tcPr>
            <w:tcW w:w="8509" w:type="dxa"/>
            <w:gridSpan w:val="2"/>
          </w:tcPr>
          <w:p w14:paraId="2B33284C" w14:textId="77777777" w:rsidR="00C47F30" w:rsidRPr="00BC0F07" w:rsidRDefault="00C47F30" w:rsidP="00933DD7">
            <w:pPr>
              <w:pStyle w:val="TableParagraph"/>
              <w:rPr>
                <w:rFonts w:ascii="Calibri" w:hAnsi="Calibri" w:cs="Calibri"/>
              </w:rPr>
            </w:pPr>
          </w:p>
          <w:p w14:paraId="649DA980" w14:textId="77777777" w:rsidR="00C47F30" w:rsidRPr="00BC0F07" w:rsidRDefault="00C47F30" w:rsidP="00933DD7">
            <w:pPr>
              <w:pStyle w:val="TableParagraph"/>
              <w:spacing w:before="168"/>
              <w:ind w:left="105" w:right="105"/>
              <w:jc w:val="both"/>
              <w:rPr>
                <w:rFonts w:ascii="Calibri" w:hAnsi="Calibri" w:cs="Calibri"/>
                <w:b/>
              </w:rPr>
            </w:pPr>
            <w:r w:rsidRPr="00BC0F07">
              <w:rPr>
                <w:rFonts w:ascii="Calibri" w:hAnsi="Calibri" w:cs="Calibri"/>
                <w:b/>
                <w:color w:val="212A35"/>
              </w:rPr>
              <w:t xml:space="preserve">Dokaze za osnove za isključenje </w:t>
            </w:r>
            <w:r w:rsidRPr="00BC0F07">
              <w:rPr>
                <w:rFonts w:ascii="Calibri" w:hAnsi="Calibri" w:cs="Calibri"/>
                <w:b/>
                <w:color w:val="212A35"/>
                <w:spacing w:val="-5"/>
              </w:rPr>
              <w:t xml:space="preserve">iz </w:t>
            </w:r>
            <w:r w:rsidRPr="00BC0F07">
              <w:rPr>
                <w:rFonts w:ascii="Calibri" w:hAnsi="Calibri" w:cs="Calibri"/>
                <w:b/>
                <w:color w:val="212A35"/>
              </w:rPr>
              <w:t>točke 3.1.1., 3.1.2. i 3.2. gospodarski subjekt obvezan</w:t>
            </w:r>
            <w:r w:rsidRPr="00BC0F07">
              <w:rPr>
                <w:rFonts w:ascii="Calibri" w:hAnsi="Calibri" w:cs="Calibri"/>
                <w:b/>
                <w:color w:val="212A35"/>
                <w:spacing w:val="-14"/>
              </w:rPr>
              <w:t xml:space="preserve"> </w:t>
            </w:r>
            <w:r w:rsidRPr="00BC0F07">
              <w:rPr>
                <w:rFonts w:ascii="Calibri" w:hAnsi="Calibri" w:cs="Calibri"/>
                <w:b/>
                <w:color w:val="212A35"/>
                <w:spacing w:val="-5"/>
              </w:rPr>
              <w:t>je</w:t>
            </w:r>
            <w:r w:rsidRPr="00BC0F07">
              <w:rPr>
                <w:rFonts w:ascii="Calibri" w:hAnsi="Calibri" w:cs="Calibri"/>
                <w:b/>
                <w:color w:val="212A35"/>
                <w:spacing w:val="-15"/>
              </w:rPr>
              <w:t xml:space="preserve"> </w:t>
            </w:r>
            <w:r w:rsidRPr="00BC0F07">
              <w:rPr>
                <w:rFonts w:ascii="Calibri" w:hAnsi="Calibri" w:cs="Calibri"/>
                <w:b/>
                <w:color w:val="212A35"/>
              </w:rPr>
              <w:t>dostaviti</w:t>
            </w:r>
            <w:r w:rsidRPr="00BC0F07">
              <w:rPr>
                <w:rFonts w:ascii="Calibri" w:hAnsi="Calibri" w:cs="Calibri"/>
                <w:b/>
                <w:color w:val="212A35"/>
                <w:spacing w:val="-24"/>
              </w:rPr>
              <w:t xml:space="preserve"> </w:t>
            </w:r>
            <w:r w:rsidRPr="00BC0F07">
              <w:rPr>
                <w:rFonts w:ascii="Calibri" w:hAnsi="Calibri" w:cs="Calibri"/>
                <w:b/>
                <w:color w:val="212A35"/>
              </w:rPr>
              <w:t>za:</w:t>
            </w:r>
            <w:r w:rsidRPr="00BC0F07">
              <w:rPr>
                <w:rFonts w:ascii="Calibri" w:hAnsi="Calibri" w:cs="Calibri"/>
                <w:b/>
                <w:color w:val="212A35"/>
                <w:spacing w:val="-14"/>
              </w:rPr>
              <w:t xml:space="preserve"> </w:t>
            </w:r>
            <w:r w:rsidRPr="00BC0F07">
              <w:rPr>
                <w:rFonts w:ascii="Calibri" w:hAnsi="Calibri" w:cs="Calibri"/>
                <w:b/>
                <w:color w:val="212A35"/>
              </w:rPr>
              <w:t>ponuditelja,</w:t>
            </w:r>
            <w:r w:rsidRPr="00BC0F07">
              <w:rPr>
                <w:rFonts w:ascii="Calibri" w:hAnsi="Calibri" w:cs="Calibri"/>
                <w:b/>
                <w:color w:val="212A35"/>
                <w:spacing w:val="-12"/>
              </w:rPr>
              <w:t xml:space="preserve"> </w:t>
            </w:r>
            <w:r w:rsidRPr="00BC0F07">
              <w:rPr>
                <w:rFonts w:ascii="Calibri" w:hAnsi="Calibri" w:cs="Calibri"/>
                <w:b/>
                <w:color w:val="212A35"/>
              </w:rPr>
              <w:t>odnosno</w:t>
            </w:r>
            <w:r w:rsidRPr="00BC0F07">
              <w:rPr>
                <w:rFonts w:ascii="Calibri" w:hAnsi="Calibri" w:cs="Calibri"/>
                <w:b/>
                <w:color w:val="212A35"/>
                <w:spacing w:val="-10"/>
              </w:rPr>
              <w:t xml:space="preserve"> </w:t>
            </w:r>
            <w:r w:rsidRPr="00BC0F07">
              <w:rPr>
                <w:rFonts w:ascii="Calibri" w:hAnsi="Calibri" w:cs="Calibri"/>
                <w:b/>
                <w:color w:val="212A35"/>
              </w:rPr>
              <w:t>za</w:t>
            </w:r>
            <w:r w:rsidRPr="00BC0F07">
              <w:rPr>
                <w:rFonts w:ascii="Calibri" w:hAnsi="Calibri" w:cs="Calibri"/>
                <w:b/>
                <w:color w:val="212A35"/>
                <w:spacing w:val="30"/>
              </w:rPr>
              <w:t xml:space="preserve"> </w:t>
            </w:r>
            <w:r w:rsidRPr="00BC0F07">
              <w:rPr>
                <w:rFonts w:ascii="Calibri" w:hAnsi="Calibri" w:cs="Calibri"/>
                <w:b/>
                <w:color w:val="212A35"/>
              </w:rPr>
              <w:t>sve</w:t>
            </w:r>
            <w:r w:rsidRPr="00BC0F07">
              <w:rPr>
                <w:rFonts w:ascii="Calibri" w:hAnsi="Calibri" w:cs="Calibri"/>
                <w:b/>
                <w:color w:val="212A35"/>
                <w:spacing w:val="-15"/>
              </w:rPr>
              <w:t xml:space="preserve"> </w:t>
            </w:r>
            <w:r w:rsidRPr="00BC0F07">
              <w:rPr>
                <w:rFonts w:ascii="Calibri" w:hAnsi="Calibri" w:cs="Calibri"/>
                <w:b/>
                <w:color w:val="212A35"/>
              </w:rPr>
              <w:t>članove</w:t>
            </w:r>
            <w:r w:rsidRPr="00BC0F07">
              <w:rPr>
                <w:rFonts w:ascii="Calibri" w:hAnsi="Calibri" w:cs="Calibri"/>
                <w:b/>
                <w:color w:val="212A35"/>
                <w:spacing w:val="-15"/>
              </w:rPr>
              <w:t xml:space="preserve"> </w:t>
            </w:r>
            <w:r w:rsidRPr="00BC0F07">
              <w:rPr>
                <w:rFonts w:ascii="Calibri" w:hAnsi="Calibri" w:cs="Calibri"/>
                <w:b/>
                <w:color w:val="212A35"/>
              </w:rPr>
              <w:t>zajednice</w:t>
            </w:r>
            <w:r w:rsidRPr="00BC0F07">
              <w:rPr>
                <w:rFonts w:ascii="Calibri" w:hAnsi="Calibri" w:cs="Calibri"/>
                <w:b/>
                <w:color w:val="212A35"/>
                <w:spacing w:val="-15"/>
              </w:rPr>
              <w:t xml:space="preserve"> </w:t>
            </w:r>
            <w:r w:rsidRPr="00BC0F07">
              <w:rPr>
                <w:rFonts w:ascii="Calibri" w:hAnsi="Calibri" w:cs="Calibri"/>
                <w:b/>
                <w:color w:val="212A35"/>
              </w:rPr>
              <w:t>ponuditelja</w:t>
            </w:r>
            <w:r w:rsidRPr="00BC0F07">
              <w:rPr>
                <w:rFonts w:ascii="Calibri" w:hAnsi="Calibri" w:cs="Calibri"/>
                <w:b/>
                <w:color w:val="212A35"/>
                <w:spacing w:val="-15"/>
              </w:rPr>
              <w:t xml:space="preserve"> </w:t>
            </w:r>
            <w:r w:rsidRPr="00BC0F07">
              <w:rPr>
                <w:rFonts w:ascii="Calibri" w:hAnsi="Calibri" w:cs="Calibri"/>
                <w:b/>
                <w:color w:val="212A35"/>
              </w:rPr>
              <w:t xml:space="preserve">(ako ponudu podnosi zajednica ponuditelja,) podugovaratelje (ako </w:t>
            </w:r>
            <w:r w:rsidRPr="00BC0F07">
              <w:rPr>
                <w:rFonts w:ascii="Calibri" w:hAnsi="Calibri" w:cs="Calibri"/>
                <w:b/>
                <w:color w:val="212A35"/>
                <w:spacing w:val="-5"/>
              </w:rPr>
              <w:t xml:space="preserve">je </w:t>
            </w:r>
            <w:r w:rsidRPr="00BC0F07">
              <w:rPr>
                <w:rFonts w:ascii="Calibri" w:hAnsi="Calibri" w:cs="Calibri"/>
                <w:b/>
                <w:color w:val="212A35"/>
              </w:rPr>
              <w:t xml:space="preserve">primjenjivo), za gospodarske subjekte </w:t>
            </w:r>
            <w:r w:rsidRPr="00BC0F07">
              <w:rPr>
                <w:rFonts w:ascii="Calibri" w:hAnsi="Calibri" w:cs="Calibri"/>
                <w:b/>
                <w:color w:val="212A35"/>
                <w:spacing w:val="-3"/>
              </w:rPr>
              <w:t xml:space="preserve">na </w:t>
            </w:r>
            <w:r w:rsidRPr="00BC0F07">
              <w:rPr>
                <w:rFonts w:ascii="Calibri" w:hAnsi="Calibri" w:cs="Calibri"/>
                <w:b/>
                <w:color w:val="212A35"/>
              </w:rPr>
              <w:t xml:space="preserve">čiju se sposobnost (ako </w:t>
            </w:r>
            <w:r w:rsidRPr="00BC0F07">
              <w:rPr>
                <w:rFonts w:ascii="Calibri" w:hAnsi="Calibri" w:cs="Calibri"/>
                <w:b/>
                <w:color w:val="212A35"/>
                <w:spacing w:val="-5"/>
              </w:rPr>
              <w:t>je</w:t>
            </w:r>
            <w:r w:rsidRPr="00BC0F07">
              <w:rPr>
                <w:rFonts w:ascii="Calibri" w:hAnsi="Calibri" w:cs="Calibri"/>
                <w:b/>
                <w:color w:val="212A35"/>
                <w:spacing w:val="-11"/>
              </w:rPr>
              <w:t xml:space="preserve"> </w:t>
            </w:r>
            <w:r w:rsidRPr="00BC0F07">
              <w:rPr>
                <w:rFonts w:ascii="Calibri" w:hAnsi="Calibri" w:cs="Calibri"/>
                <w:b/>
                <w:color w:val="212A35"/>
              </w:rPr>
              <w:t>primjenjivo).</w:t>
            </w:r>
          </w:p>
        </w:tc>
      </w:tr>
    </w:tbl>
    <w:p w14:paraId="7F74AB9C" w14:textId="77777777" w:rsidR="006369F6" w:rsidRPr="00BC0F07" w:rsidRDefault="006369F6" w:rsidP="006369F6">
      <w:pPr>
        <w:pStyle w:val="BodyText0"/>
        <w:spacing w:before="178"/>
        <w:ind w:left="136"/>
        <w:jc w:val="both"/>
        <w:rPr>
          <w:rFonts w:ascii="Calibri" w:hAnsi="Calibri" w:cs="Calibri"/>
          <w:b/>
        </w:rPr>
      </w:pPr>
    </w:p>
    <w:p w14:paraId="1BF5AF97" w14:textId="77777777" w:rsidR="006369F6" w:rsidRPr="004C57AC" w:rsidRDefault="006369F6" w:rsidP="006369F6">
      <w:pPr>
        <w:pStyle w:val="BodyText0"/>
        <w:spacing w:before="178"/>
        <w:ind w:left="136"/>
        <w:jc w:val="both"/>
        <w:rPr>
          <w:rFonts w:ascii="Calibri" w:hAnsi="Calibri" w:cs="Calibri"/>
          <w:b/>
          <w:sz w:val="22"/>
          <w:szCs w:val="22"/>
        </w:rPr>
      </w:pPr>
      <w:r w:rsidRPr="004C57AC">
        <w:rPr>
          <w:rFonts w:ascii="Calibri" w:hAnsi="Calibri" w:cs="Calibri"/>
          <w:b/>
          <w:sz w:val="22"/>
          <w:szCs w:val="22"/>
        </w:rPr>
        <w:t>Naručitelj će prije donošenja odluke od gospodarskog subjekta (ako ne može doći do podataka izravnim pristupom elektroničkim sredstvima komunikacije besplatnoj nacionalnoj bazi podataka na hrvatskom jeziku) koji je podnio ekonomski najpovoljniju ponudu zatražiti da u roku ne kraćem od pet dana dostavi ažurirane popratne dokumente kojima dokazuje da ne postoje ostale osnove za isključenje iz točke 3.1. i 3.2. ove Dokumentacije o nabavi.</w:t>
      </w:r>
    </w:p>
    <w:p w14:paraId="3B5DED53" w14:textId="77777777" w:rsidR="006369F6" w:rsidRPr="004C57AC" w:rsidRDefault="006369F6" w:rsidP="006369F6">
      <w:pPr>
        <w:pStyle w:val="BodyText0"/>
        <w:spacing w:before="178"/>
        <w:ind w:left="136"/>
        <w:jc w:val="both"/>
        <w:rPr>
          <w:rFonts w:ascii="Calibri" w:hAnsi="Calibri" w:cs="Calibri"/>
          <w:sz w:val="22"/>
          <w:szCs w:val="22"/>
        </w:rPr>
      </w:pPr>
    </w:p>
    <w:p w14:paraId="1D666F35" w14:textId="4CD1375E" w:rsidR="006369F6" w:rsidRPr="004C57AC" w:rsidRDefault="006369F6" w:rsidP="006369F6">
      <w:pPr>
        <w:pStyle w:val="BodyText0"/>
        <w:spacing w:before="178"/>
        <w:ind w:left="136"/>
        <w:jc w:val="both"/>
        <w:rPr>
          <w:rFonts w:ascii="Calibri" w:hAnsi="Calibri" w:cs="Calibri"/>
          <w:sz w:val="22"/>
          <w:szCs w:val="22"/>
        </w:rPr>
      </w:pPr>
      <w:r w:rsidRPr="004C57AC">
        <w:rPr>
          <w:rFonts w:ascii="Calibri" w:hAnsi="Calibri" w:cs="Calibri"/>
          <w:sz w:val="22"/>
          <w:szCs w:val="22"/>
        </w:rPr>
        <w:t>Sukladno članku 20. stavku 9. Pravilnika o dokumentaciji o nabavi te ponudama u javnoj nabavi („Narodne novine“</w:t>
      </w:r>
      <w:r w:rsidR="0046685D" w:rsidRPr="004C57AC">
        <w:rPr>
          <w:rFonts w:ascii="Calibri" w:hAnsi="Calibri" w:cs="Calibri"/>
          <w:sz w:val="22"/>
          <w:szCs w:val="22"/>
        </w:rPr>
        <w:t xml:space="preserve"> </w:t>
      </w:r>
      <w:r w:rsidRPr="004C57AC">
        <w:rPr>
          <w:rFonts w:ascii="Calibri" w:hAnsi="Calibri" w:cs="Calibri"/>
          <w:sz w:val="22"/>
          <w:szCs w:val="22"/>
        </w:rPr>
        <w:t>br. 65/17.) oborivo se smatra da su dokazi iz članka 265. stavka 1. ZJN 2016 ažurirani ako nisu stariji od dana u kojem istječe rok za dostavu ponuda ili zahtjeva za sudjelovanje.</w:t>
      </w:r>
    </w:p>
    <w:p w14:paraId="7DC506DD" w14:textId="77777777" w:rsidR="006369F6" w:rsidRPr="004C57AC" w:rsidRDefault="006369F6" w:rsidP="006369F6">
      <w:pPr>
        <w:pStyle w:val="BodyText0"/>
        <w:spacing w:before="178"/>
        <w:ind w:left="136"/>
        <w:jc w:val="both"/>
        <w:rPr>
          <w:rFonts w:ascii="Calibri" w:hAnsi="Calibri" w:cs="Calibri"/>
          <w:sz w:val="22"/>
          <w:szCs w:val="22"/>
        </w:rPr>
      </w:pPr>
    </w:p>
    <w:p w14:paraId="4942608C" w14:textId="0AA5387C" w:rsidR="00C47F30" w:rsidRPr="004C57AC" w:rsidRDefault="006369F6" w:rsidP="006369F6">
      <w:pPr>
        <w:pStyle w:val="BodyText0"/>
        <w:spacing w:before="178"/>
        <w:ind w:left="136"/>
        <w:jc w:val="both"/>
        <w:rPr>
          <w:rFonts w:ascii="Calibri" w:hAnsi="Calibri" w:cs="Calibri"/>
          <w:sz w:val="22"/>
          <w:szCs w:val="22"/>
        </w:rPr>
      </w:pPr>
      <w:r w:rsidRPr="004C57AC">
        <w:rPr>
          <w:rFonts w:ascii="Calibri" w:hAnsi="Calibri" w:cs="Calibri"/>
          <w:sz w:val="22"/>
          <w:szCs w:val="22"/>
        </w:rPr>
        <w:t>Odbit će se ponuda ponuditelja koji je podnio ekonomski najpovoljniju ponudu ako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5D0B088B" w14:textId="77777777" w:rsidR="006369F6" w:rsidRPr="004C57AC" w:rsidRDefault="006369F6" w:rsidP="00A97409">
      <w:pPr>
        <w:pStyle w:val="BodyText0"/>
        <w:spacing w:before="178"/>
        <w:jc w:val="both"/>
        <w:rPr>
          <w:rFonts w:ascii="Calibri" w:hAnsi="Calibri" w:cs="Calibri"/>
          <w:b/>
          <w:sz w:val="22"/>
          <w:szCs w:val="22"/>
        </w:rPr>
      </w:pPr>
    </w:p>
    <w:p w14:paraId="453FE275" w14:textId="77777777" w:rsidR="006369F6" w:rsidRPr="004C57AC" w:rsidRDefault="006369F6" w:rsidP="006369F6">
      <w:pPr>
        <w:pStyle w:val="BodyText0"/>
        <w:spacing w:before="178"/>
        <w:ind w:left="136"/>
        <w:jc w:val="both"/>
        <w:rPr>
          <w:rFonts w:ascii="Calibri" w:hAnsi="Calibri" w:cs="Calibri"/>
          <w:b/>
          <w:sz w:val="22"/>
          <w:szCs w:val="22"/>
        </w:rPr>
      </w:pPr>
      <w:r w:rsidRPr="004C57AC">
        <w:rPr>
          <w:rFonts w:ascii="Calibri" w:hAnsi="Calibri" w:cs="Calibri"/>
          <w:b/>
          <w:sz w:val="22"/>
          <w:szCs w:val="22"/>
        </w:rPr>
        <w:t>Mogućnost dokazivanja pouzdanosti – poduzete mjere „samokorigiranja“</w:t>
      </w:r>
    </w:p>
    <w:p w14:paraId="3EDF74C7" w14:textId="77777777" w:rsidR="006369F6" w:rsidRPr="004C57AC" w:rsidRDefault="006369F6" w:rsidP="006369F6">
      <w:pPr>
        <w:pStyle w:val="BodyText0"/>
        <w:spacing w:before="178"/>
        <w:ind w:left="136"/>
        <w:jc w:val="both"/>
        <w:rPr>
          <w:rFonts w:ascii="Calibri" w:hAnsi="Calibri" w:cs="Calibri"/>
          <w:sz w:val="22"/>
          <w:szCs w:val="22"/>
        </w:rPr>
      </w:pPr>
    </w:p>
    <w:p w14:paraId="791BC4D6" w14:textId="4570F9C2" w:rsidR="006369F6" w:rsidRPr="004C57AC" w:rsidRDefault="006369F6" w:rsidP="006369F6">
      <w:pPr>
        <w:pStyle w:val="BodyText0"/>
        <w:spacing w:before="178"/>
        <w:ind w:left="136"/>
        <w:jc w:val="both"/>
        <w:rPr>
          <w:rFonts w:ascii="Calibri" w:hAnsi="Calibri" w:cs="Calibri"/>
          <w:sz w:val="22"/>
          <w:szCs w:val="22"/>
        </w:rPr>
      </w:pPr>
      <w:r w:rsidRPr="004C57AC">
        <w:rPr>
          <w:rFonts w:ascii="Calibri" w:hAnsi="Calibri" w:cs="Calibri"/>
          <w:sz w:val="22"/>
          <w:szCs w:val="22"/>
        </w:rPr>
        <w:t>Gospodarski subjekt kod kojeg su ostvarene osnove za isključenje iz članka 251. stavak 1. i članka 254. stavak 1., odnosno iz točke 3.1.1. i točke 3.2. ove Dokumentacije o nabavi, može Naručitelju dostaviti dokaze o mjerama koje je poduzeo kako bi dokazao svoju pouzdanost bez obzira na postojanje relevantne osnove za isključenje. Dokaze o samokorigiranju nije potrebno dostavljati u sklopu ponude, jer se isti preliminarno dokazuju ESPD obrascem. Ponuditelji u slučaju postojanja relevantnih osnova za isključenje u ESPD obrascu ispunjava dijelove koji se nalaze u Dio III: Osnove za isključenje, A: Osnove povezane s kaznenim presudama i C: Osnove povezane s insolventnošću, sukobima interesa ili poslovnim prekršajem (u dijelovima gdje je Naručitelj označio „informacija se traži“)</w:t>
      </w:r>
    </w:p>
    <w:p w14:paraId="395B4246" w14:textId="77777777" w:rsidR="006369F6" w:rsidRPr="004C57AC" w:rsidRDefault="006369F6" w:rsidP="006369F6">
      <w:pPr>
        <w:pStyle w:val="BodyText0"/>
        <w:spacing w:before="178"/>
        <w:ind w:left="136"/>
        <w:jc w:val="both"/>
        <w:rPr>
          <w:rFonts w:ascii="Calibri" w:hAnsi="Calibri" w:cs="Calibri"/>
          <w:sz w:val="22"/>
          <w:szCs w:val="22"/>
        </w:rPr>
      </w:pPr>
    </w:p>
    <w:p w14:paraId="7D0A4CEB" w14:textId="77777777" w:rsidR="006369F6" w:rsidRPr="004C57AC" w:rsidRDefault="006369F6" w:rsidP="006369F6">
      <w:pPr>
        <w:pStyle w:val="BodyText0"/>
        <w:spacing w:before="178"/>
        <w:ind w:left="136"/>
        <w:jc w:val="both"/>
        <w:rPr>
          <w:rFonts w:ascii="Calibri" w:hAnsi="Calibri" w:cs="Calibri"/>
          <w:sz w:val="22"/>
          <w:szCs w:val="22"/>
        </w:rPr>
      </w:pPr>
      <w:r w:rsidRPr="004C57AC">
        <w:rPr>
          <w:rFonts w:ascii="Calibri" w:hAnsi="Calibri" w:cs="Calibri"/>
          <w:sz w:val="22"/>
          <w:szCs w:val="22"/>
        </w:rPr>
        <w:t>Naručitelj će dokaze o poduzetim mjerama, od ponuditelja koji je podnio ekonomski najpovoljniju ponudu, tražiti kao ažurirane popratne dokumente.</w:t>
      </w:r>
    </w:p>
    <w:p w14:paraId="0F35DD3E" w14:textId="1145FFBF" w:rsidR="006369F6" w:rsidRPr="004C57AC" w:rsidRDefault="006369F6" w:rsidP="006369F6">
      <w:pPr>
        <w:pStyle w:val="BodyText0"/>
        <w:spacing w:before="178"/>
        <w:ind w:left="136"/>
        <w:jc w:val="both"/>
        <w:rPr>
          <w:rFonts w:ascii="Calibri" w:hAnsi="Calibri" w:cs="Calibri"/>
          <w:sz w:val="22"/>
          <w:szCs w:val="22"/>
        </w:rPr>
      </w:pPr>
      <w:r w:rsidRPr="004C57AC">
        <w:rPr>
          <w:rFonts w:ascii="Calibri" w:hAnsi="Calibri" w:cs="Calibri"/>
          <w:sz w:val="22"/>
          <w:szCs w:val="22"/>
        </w:rPr>
        <w:t>Poduzimanje mjera gospodarski subjekt dokazuje:</w:t>
      </w:r>
    </w:p>
    <w:p w14:paraId="20754F65" w14:textId="6E1272BA" w:rsidR="006369F6" w:rsidRPr="004C57AC" w:rsidRDefault="006369F6" w:rsidP="003A75F0">
      <w:pPr>
        <w:pStyle w:val="BodyText0"/>
        <w:numPr>
          <w:ilvl w:val="0"/>
          <w:numId w:val="14"/>
        </w:numPr>
        <w:spacing w:before="178"/>
        <w:jc w:val="both"/>
        <w:rPr>
          <w:rFonts w:ascii="Calibri" w:hAnsi="Calibri" w:cs="Calibri"/>
          <w:sz w:val="22"/>
          <w:szCs w:val="22"/>
        </w:rPr>
      </w:pPr>
      <w:r w:rsidRPr="004C57AC">
        <w:rPr>
          <w:rFonts w:ascii="Calibri" w:hAnsi="Calibri" w:cs="Calibri"/>
          <w:sz w:val="22"/>
          <w:szCs w:val="22"/>
        </w:rPr>
        <w:t>plaćanjem naknade štete ili poduzimanjem drugih odgovarajućih mjera u cilju plaćanja naknade štete prouzročene djelom ili propustom</w:t>
      </w:r>
    </w:p>
    <w:p w14:paraId="4F738E30" w14:textId="0ED8C933" w:rsidR="006369F6" w:rsidRPr="004C57AC" w:rsidRDefault="006369F6" w:rsidP="003A75F0">
      <w:pPr>
        <w:pStyle w:val="BodyText0"/>
        <w:numPr>
          <w:ilvl w:val="0"/>
          <w:numId w:val="14"/>
        </w:numPr>
        <w:spacing w:before="178"/>
        <w:jc w:val="both"/>
        <w:rPr>
          <w:rFonts w:ascii="Calibri" w:hAnsi="Calibri" w:cs="Calibri"/>
          <w:sz w:val="22"/>
          <w:szCs w:val="22"/>
        </w:rPr>
      </w:pPr>
      <w:r w:rsidRPr="004C57AC">
        <w:rPr>
          <w:rFonts w:ascii="Calibri" w:hAnsi="Calibri" w:cs="Calibri"/>
          <w:sz w:val="22"/>
          <w:szCs w:val="22"/>
        </w:rPr>
        <w:t>aktivnom suradnjom s nadležnim istražnim tijelima radi potpunog razjašnjenja činjenica i okolnosti u vezi s djelom ili propustom</w:t>
      </w:r>
    </w:p>
    <w:p w14:paraId="1F229FA1" w14:textId="2DAB6147" w:rsidR="006369F6" w:rsidRPr="004C57AC" w:rsidRDefault="006369F6" w:rsidP="003A75F0">
      <w:pPr>
        <w:pStyle w:val="BodyText0"/>
        <w:numPr>
          <w:ilvl w:val="0"/>
          <w:numId w:val="14"/>
        </w:numPr>
        <w:spacing w:before="178"/>
        <w:jc w:val="both"/>
        <w:rPr>
          <w:rFonts w:ascii="Calibri" w:hAnsi="Calibri" w:cs="Calibri"/>
          <w:sz w:val="22"/>
          <w:szCs w:val="22"/>
        </w:rPr>
      </w:pPr>
      <w:r w:rsidRPr="004C57AC">
        <w:rPr>
          <w:rFonts w:ascii="Calibri" w:hAnsi="Calibri" w:cs="Calibri"/>
          <w:sz w:val="22"/>
          <w:szCs w:val="22"/>
        </w:rPr>
        <w:t>odgovarajućim tehničkim, organizacijskim i kadrovskim mjerama radi sprječavanja daljnjih djela ili propusta.</w:t>
      </w:r>
    </w:p>
    <w:p w14:paraId="0E52B550" w14:textId="77777777" w:rsidR="006369F6" w:rsidRPr="004C57AC" w:rsidRDefault="006369F6" w:rsidP="006369F6">
      <w:pPr>
        <w:pStyle w:val="BodyText0"/>
        <w:spacing w:before="178"/>
        <w:ind w:left="136"/>
        <w:jc w:val="both"/>
        <w:rPr>
          <w:rFonts w:ascii="Calibri" w:hAnsi="Calibri" w:cs="Calibri"/>
          <w:sz w:val="22"/>
          <w:szCs w:val="22"/>
        </w:rPr>
      </w:pPr>
    </w:p>
    <w:p w14:paraId="0A9920B8" w14:textId="16027F07" w:rsidR="006369F6" w:rsidRPr="004C57AC" w:rsidRDefault="006369F6" w:rsidP="006369F6">
      <w:pPr>
        <w:pStyle w:val="BodyText0"/>
        <w:spacing w:before="178"/>
        <w:ind w:left="136"/>
        <w:jc w:val="both"/>
        <w:rPr>
          <w:rFonts w:ascii="Calibri" w:hAnsi="Calibri" w:cs="Calibri"/>
          <w:sz w:val="22"/>
          <w:szCs w:val="22"/>
        </w:rPr>
      </w:pPr>
      <w:r w:rsidRPr="004C57AC">
        <w:rPr>
          <w:rFonts w:ascii="Calibri" w:hAnsi="Calibri" w:cs="Calibri"/>
          <w:sz w:val="22"/>
          <w:szCs w:val="22"/>
        </w:rPr>
        <w:t>Mjere koje je poduzeo gospodarski subjekt ocjenjuju se uzimajući u obzir težinu i posebne okolnosti kaznenog djela ili propusta te je obvezan obrazložiti razloge prihvaćanja ili neprihvaćanja mjera. Naručitelj neće isključiti gospodarskog subjekta iz postupka javne nabave ako je ocijenjeno da su poduzete mjere primjerene. Gospodarski subjekt kojem je pravomoćnom presudom određena zabrana sudjelovanja u postupcima javne nabave na određeno vrijeme nema pravo korištenja mogućnosti iz ove točke do isteka roka zabrane u državi u kojoj je presuda na snazi. Razdoblje isključenja gospodarskog subjekta kod kojeg su ostvarene osnove za isključenje iz članka 251. stavka 1. ZJN 2016 iz postupka javne nabave je pet godina od dana pravomoćnosti presude, osim ako pravomoćnom presudom nije određeno drukčije. Razdoblje isključenja gospodarskog subjekta kod kojeg su ostvarene osnove za isključenje iz članka 254. ZJN 2016 iz postupka javne nabave je dvije godine od dana dotičnog događaja.</w:t>
      </w:r>
    </w:p>
    <w:p w14:paraId="2DFD2506" w14:textId="4FD6480D" w:rsidR="00DE3F42" w:rsidRPr="00A97409" w:rsidRDefault="00DE3F42" w:rsidP="00DE3F42">
      <w:pPr>
        <w:rPr>
          <w:rFonts w:ascii="Calibri" w:hAnsi="Calibri" w:cs="Calibri"/>
        </w:rPr>
      </w:pPr>
      <w:r w:rsidRPr="00BC0F07">
        <w:rPr>
          <w:rFonts w:ascii="Calibri" w:hAnsi="Calibri" w:cs="Calibri"/>
        </w:rPr>
        <w:br w:type="page"/>
      </w:r>
    </w:p>
    <w:p w14:paraId="041748B0" w14:textId="3A599F32" w:rsidR="00DE3F42" w:rsidRPr="00A97409" w:rsidRDefault="00A97409" w:rsidP="003A75F0">
      <w:pPr>
        <w:pStyle w:val="Heading2"/>
        <w:numPr>
          <w:ilvl w:val="0"/>
          <w:numId w:val="1"/>
        </w:numPr>
        <w:rPr>
          <w:rFonts w:ascii="Calibri" w:hAnsi="Calibri" w:cs="Calibri"/>
          <w:b/>
          <w:bCs/>
          <w:sz w:val="24"/>
          <w:szCs w:val="24"/>
        </w:rPr>
      </w:pPr>
      <w:bookmarkStart w:id="37" w:name="_Toc19887634"/>
      <w:r w:rsidRPr="00A97409">
        <w:rPr>
          <w:rFonts w:ascii="Calibri" w:hAnsi="Calibri" w:cs="Calibri"/>
          <w:b/>
          <w:bCs/>
          <w:sz w:val="24"/>
          <w:szCs w:val="24"/>
        </w:rPr>
        <w:t>KRITERIJ ZA ODABIR GOSPODARSKOG SUBJEKTA – UVJETI SPOSOBNOSTI</w:t>
      </w:r>
      <w:bookmarkEnd w:id="37"/>
    </w:p>
    <w:p w14:paraId="413A5331" w14:textId="77777777" w:rsidR="00DE3F42" w:rsidRPr="00BC0F07" w:rsidRDefault="00DE3F42" w:rsidP="00DE3F42">
      <w:pPr>
        <w:rPr>
          <w:rFonts w:ascii="Calibri" w:hAnsi="Calibri" w:cs="Calibri"/>
        </w:rPr>
      </w:pPr>
    </w:p>
    <w:p w14:paraId="44AC15E6" w14:textId="36194FCD" w:rsidR="00DE3F42" w:rsidRPr="00BC0F07" w:rsidRDefault="00DE3F42" w:rsidP="00DE3F42">
      <w:pPr>
        <w:rPr>
          <w:rFonts w:ascii="Calibri" w:hAnsi="Calibri" w:cs="Calibri"/>
          <w:b/>
          <w:i/>
          <w:sz w:val="22"/>
          <w:szCs w:val="22"/>
        </w:rPr>
      </w:pPr>
      <w:r w:rsidRPr="00BC0F07">
        <w:rPr>
          <w:rFonts w:ascii="Calibri" w:hAnsi="Calibri" w:cs="Calibri"/>
          <w:b/>
          <w:color w:val="212A35"/>
          <w:sz w:val="22"/>
          <w:szCs w:val="22"/>
        </w:rPr>
        <w:t>Gospodarski subjekti dokazuju svoju:</w:t>
      </w:r>
    </w:p>
    <w:p w14:paraId="2D509CB6" w14:textId="6F73FDAD" w:rsidR="002719D2" w:rsidRPr="00BC0F07" w:rsidRDefault="00DE3F42" w:rsidP="003A75F0">
      <w:pPr>
        <w:pStyle w:val="ListParagraph"/>
        <w:widowControl w:val="0"/>
        <w:numPr>
          <w:ilvl w:val="2"/>
          <w:numId w:val="9"/>
        </w:numPr>
        <w:tabs>
          <w:tab w:val="left" w:pos="1228"/>
        </w:tabs>
        <w:autoSpaceDE w:val="0"/>
        <w:autoSpaceDN w:val="0"/>
        <w:spacing w:after="0" w:line="275" w:lineRule="exact"/>
        <w:contextualSpacing w:val="0"/>
        <w:rPr>
          <w:rFonts w:ascii="Calibri" w:hAnsi="Calibri" w:cs="Calibri"/>
          <w:b/>
          <w:sz w:val="24"/>
        </w:rPr>
      </w:pPr>
      <w:r w:rsidRPr="00BC0F07">
        <w:rPr>
          <w:rFonts w:ascii="Calibri" w:hAnsi="Calibri" w:cs="Calibri"/>
          <w:b/>
          <w:color w:val="212A35"/>
        </w:rPr>
        <w:t xml:space="preserve">sposobnost </w:t>
      </w:r>
      <w:r w:rsidRPr="00BC0F07">
        <w:rPr>
          <w:rFonts w:ascii="Calibri" w:hAnsi="Calibri" w:cs="Calibri"/>
          <w:b/>
          <w:color w:val="212A35"/>
          <w:spacing w:val="-3"/>
        </w:rPr>
        <w:t xml:space="preserve">za </w:t>
      </w:r>
      <w:r w:rsidRPr="00BC0F07">
        <w:rPr>
          <w:rFonts w:ascii="Calibri" w:hAnsi="Calibri" w:cs="Calibri"/>
          <w:b/>
          <w:color w:val="212A35"/>
        </w:rPr>
        <w:t>obavljanje profesionalne</w:t>
      </w:r>
      <w:r w:rsidRPr="00BC0F07">
        <w:rPr>
          <w:rFonts w:ascii="Calibri" w:hAnsi="Calibri" w:cs="Calibri"/>
          <w:b/>
          <w:color w:val="212A35"/>
          <w:spacing w:val="-19"/>
        </w:rPr>
        <w:t xml:space="preserve"> </w:t>
      </w:r>
      <w:r w:rsidRPr="00BC0F07">
        <w:rPr>
          <w:rFonts w:ascii="Calibri" w:hAnsi="Calibri" w:cs="Calibri"/>
          <w:b/>
          <w:color w:val="212A35"/>
        </w:rPr>
        <w:t>djelatnosti,</w:t>
      </w:r>
    </w:p>
    <w:p w14:paraId="223226E7" w14:textId="77777777" w:rsidR="00DE3F42" w:rsidRPr="00BC0F07" w:rsidRDefault="00DE3F42" w:rsidP="003A75F0">
      <w:pPr>
        <w:pStyle w:val="ListParagraph"/>
        <w:widowControl w:val="0"/>
        <w:numPr>
          <w:ilvl w:val="2"/>
          <w:numId w:val="9"/>
        </w:numPr>
        <w:tabs>
          <w:tab w:val="left" w:pos="1228"/>
        </w:tabs>
        <w:autoSpaceDE w:val="0"/>
        <w:autoSpaceDN w:val="0"/>
        <w:spacing w:before="41" w:after="0" w:line="240" w:lineRule="auto"/>
        <w:contextualSpacing w:val="0"/>
        <w:rPr>
          <w:rFonts w:ascii="Calibri" w:hAnsi="Calibri" w:cs="Calibri"/>
          <w:b/>
        </w:rPr>
      </w:pPr>
      <w:r w:rsidRPr="00BC0F07">
        <w:rPr>
          <w:rFonts w:ascii="Calibri" w:hAnsi="Calibri" w:cs="Calibri"/>
          <w:b/>
          <w:color w:val="212A35"/>
        </w:rPr>
        <w:t>tehničku i stručnu</w:t>
      </w:r>
      <w:r w:rsidRPr="00BC0F07">
        <w:rPr>
          <w:rFonts w:ascii="Calibri" w:hAnsi="Calibri" w:cs="Calibri"/>
          <w:b/>
          <w:color w:val="212A35"/>
          <w:spacing w:val="-16"/>
        </w:rPr>
        <w:t xml:space="preserve"> </w:t>
      </w:r>
      <w:r w:rsidRPr="00BC0F07">
        <w:rPr>
          <w:rFonts w:ascii="Calibri" w:hAnsi="Calibri" w:cs="Calibri"/>
          <w:b/>
          <w:color w:val="212A35"/>
        </w:rPr>
        <w:t>sposobnost.</w:t>
      </w:r>
    </w:p>
    <w:p w14:paraId="5A8C1B60" w14:textId="77777777" w:rsidR="00DE3F42" w:rsidRPr="00BC0F07" w:rsidRDefault="00DE3F42" w:rsidP="00DE3F42">
      <w:pPr>
        <w:tabs>
          <w:tab w:val="left" w:pos="1228"/>
        </w:tabs>
        <w:autoSpaceDE w:val="0"/>
        <w:autoSpaceDN w:val="0"/>
        <w:spacing w:before="41"/>
        <w:rPr>
          <w:rFonts w:ascii="Calibri" w:hAnsi="Calibri" w:cs="Calibri"/>
          <w:b/>
        </w:rPr>
      </w:pPr>
    </w:p>
    <w:p w14:paraId="707E6FC6" w14:textId="77777777" w:rsidR="00DE3F42" w:rsidRPr="00BC0F07" w:rsidRDefault="00DE3F42" w:rsidP="003A75F0">
      <w:pPr>
        <w:pStyle w:val="Heading3"/>
        <w:numPr>
          <w:ilvl w:val="1"/>
          <w:numId w:val="1"/>
        </w:numPr>
        <w:rPr>
          <w:rFonts w:ascii="Calibri" w:hAnsi="Calibri" w:cs="Calibri"/>
        </w:rPr>
      </w:pPr>
      <w:bookmarkStart w:id="38" w:name="_Toc19887635"/>
      <w:r w:rsidRPr="00BC0F07">
        <w:rPr>
          <w:rFonts w:ascii="Calibri" w:hAnsi="Calibri" w:cs="Calibri"/>
        </w:rPr>
        <w:t>UVJETI SPOSOBNOST ZA OBAVLJANJE PROFESIONALNE DJELATNOSTI</w:t>
      </w:r>
      <w:bookmarkEnd w:id="38"/>
      <w:r w:rsidRPr="00BC0F07">
        <w:rPr>
          <w:rFonts w:ascii="Calibri" w:hAnsi="Calibri" w:cs="Calibri"/>
        </w:rPr>
        <w:t xml:space="preserve"> </w:t>
      </w:r>
    </w:p>
    <w:p w14:paraId="479DF7C7" w14:textId="77777777" w:rsidR="00DE3F42" w:rsidRPr="00BC0F07" w:rsidRDefault="00DE3F42" w:rsidP="00DE3F42">
      <w:pPr>
        <w:rPr>
          <w:rFonts w:ascii="Calibri" w:hAnsi="Calibri" w:cs="Calibri"/>
          <w:i/>
          <w:sz w:val="20"/>
          <w:szCs w:val="20"/>
        </w:rPr>
      </w:pPr>
    </w:p>
    <w:p w14:paraId="7F9A70B9" w14:textId="77777777" w:rsidR="00DE3F42" w:rsidRPr="00BC0F07" w:rsidRDefault="00DE3F42" w:rsidP="00294BF6">
      <w:pPr>
        <w:spacing w:before="93"/>
        <w:ind w:left="105" w:right="110"/>
        <w:jc w:val="both"/>
        <w:rPr>
          <w:rFonts w:ascii="Calibri" w:hAnsi="Calibri" w:cs="Calibri"/>
          <w:b/>
          <w:color w:val="212A35"/>
          <w:sz w:val="22"/>
          <w:szCs w:val="22"/>
        </w:rPr>
      </w:pPr>
      <w:r w:rsidRPr="00BC0F07">
        <w:rPr>
          <w:rFonts w:ascii="Calibri" w:hAnsi="Calibri" w:cs="Calibri"/>
          <w:b/>
          <w:color w:val="212A35"/>
          <w:sz w:val="22"/>
          <w:szCs w:val="22"/>
        </w:rPr>
        <w:t>Svaki</w:t>
      </w:r>
      <w:r w:rsidRPr="00BC0F07">
        <w:rPr>
          <w:rFonts w:ascii="Calibri" w:hAnsi="Calibri" w:cs="Calibri"/>
          <w:b/>
          <w:color w:val="212A35"/>
          <w:spacing w:val="-6"/>
          <w:sz w:val="22"/>
          <w:szCs w:val="22"/>
        </w:rPr>
        <w:t xml:space="preserve"> </w:t>
      </w:r>
      <w:r w:rsidRPr="00BC0F07">
        <w:rPr>
          <w:rFonts w:ascii="Calibri" w:hAnsi="Calibri" w:cs="Calibri"/>
          <w:b/>
          <w:color w:val="212A35"/>
          <w:sz w:val="22"/>
          <w:szCs w:val="22"/>
        </w:rPr>
        <w:t>gospodarski</w:t>
      </w:r>
      <w:r w:rsidRPr="00BC0F07">
        <w:rPr>
          <w:rFonts w:ascii="Calibri" w:hAnsi="Calibri" w:cs="Calibri"/>
          <w:b/>
          <w:color w:val="212A35"/>
          <w:spacing w:val="-6"/>
          <w:sz w:val="22"/>
          <w:szCs w:val="22"/>
        </w:rPr>
        <w:t xml:space="preserve"> </w:t>
      </w:r>
      <w:r w:rsidRPr="00BC0F07">
        <w:rPr>
          <w:rFonts w:ascii="Calibri" w:hAnsi="Calibri" w:cs="Calibri"/>
          <w:b/>
          <w:color w:val="212A35"/>
          <w:sz w:val="22"/>
          <w:szCs w:val="22"/>
        </w:rPr>
        <w:t>subjekt</w:t>
      </w:r>
      <w:r w:rsidRPr="00BC0F07">
        <w:rPr>
          <w:rFonts w:ascii="Calibri" w:hAnsi="Calibri" w:cs="Calibri"/>
          <w:b/>
          <w:color w:val="212A35"/>
          <w:spacing w:val="-5"/>
          <w:sz w:val="22"/>
          <w:szCs w:val="22"/>
        </w:rPr>
        <w:t xml:space="preserve"> </w:t>
      </w:r>
      <w:r w:rsidRPr="00BC0F07">
        <w:rPr>
          <w:rFonts w:ascii="Calibri" w:hAnsi="Calibri" w:cs="Calibri"/>
          <w:b/>
          <w:color w:val="212A35"/>
          <w:sz w:val="22"/>
          <w:szCs w:val="22"/>
        </w:rPr>
        <w:t>u</w:t>
      </w:r>
      <w:r w:rsidRPr="00BC0F07">
        <w:rPr>
          <w:rFonts w:ascii="Calibri" w:hAnsi="Calibri" w:cs="Calibri"/>
          <w:b/>
          <w:color w:val="212A35"/>
          <w:spacing w:val="-6"/>
          <w:sz w:val="22"/>
          <w:szCs w:val="22"/>
        </w:rPr>
        <w:t xml:space="preserve"> </w:t>
      </w:r>
      <w:r w:rsidRPr="00BC0F07">
        <w:rPr>
          <w:rFonts w:ascii="Calibri" w:hAnsi="Calibri" w:cs="Calibri"/>
          <w:b/>
          <w:color w:val="212A35"/>
          <w:sz w:val="22"/>
          <w:szCs w:val="22"/>
        </w:rPr>
        <w:t>ovom</w:t>
      </w:r>
      <w:r w:rsidRPr="00BC0F07">
        <w:rPr>
          <w:rFonts w:ascii="Calibri" w:hAnsi="Calibri" w:cs="Calibri"/>
          <w:b/>
          <w:color w:val="212A35"/>
          <w:spacing w:val="-9"/>
          <w:sz w:val="22"/>
          <w:szCs w:val="22"/>
        </w:rPr>
        <w:t xml:space="preserve"> </w:t>
      </w:r>
      <w:r w:rsidRPr="00BC0F07">
        <w:rPr>
          <w:rFonts w:ascii="Calibri" w:hAnsi="Calibri" w:cs="Calibri"/>
          <w:b/>
          <w:color w:val="212A35"/>
          <w:sz w:val="22"/>
          <w:szCs w:val="22"/>
        </w:rPr>
        <w:t>postupku</w:t>
      </w:r>
      <w:r w:rsidRPr="00BC0F07">
        <w:rPr>
          <w:rFonts w:ascii="Calibri" w:hAnsi="Calibri" w:cs="Calibri"/>
          <w:b/>
          <w:color w:val="212A35"/>
          <w:spacing w:val="-6"/>
          <w:sz w:val="22"/>
          <w:szCs w:val="22"/>
        </w:rPr>
        <w:t xml:space="preserve"> </w:t>
      </w:r>
      <w:r w:rsidRPr="00BC0F07">
        <w:rPr>
          <w:rFonts w:ascii="Calibri" w:hAnsi="Calibri" w:cs="Calibri"/>
          <w:b/>
          <w:color w:val="212A35"/>
          <w:sz w:val="22"/>
          <w:szCs w:val="22"/>
        </w:rPr>
        <w:t>javne</w:t>
      </w:r>
      <w:r w:rsidRPr="00BC0F07">
        <w:rPr>
          <w:rFonts w:ascii="Calibri" w:hAnsi="Calibri" w:cs="Calibri"/>
          <w:b/>
          <w:color w:val="212A35"/>
          <w:spacing w:val="-7"/>
          <w:sz w:val="22"/>
          <w:szCs w:val="22"/>
        </w:rPr>
        <w:t xml:space="preserve"> </w:t>
      </w:r>
      <w:r w:rsidRPr="00BC0F07">
        <w:rPr>
          <w:rFonts w:ascii="Calibri" w:hAnsi="Calibri" w:cs="Calibri"/>
          <w:b/>
          <w:color w:val="212A35"/>
          <w:sz w:val="22"/>
          <w:szCs w:val="22"/>
        </w:rPr>
        <w:t>nabave</w:t>
      </w:r>
      <w:r w:rsidRPr="00BC0F07">
        <w:rPr>
          <w:rFonts w:ascii="Calibri" w:hAnsi="Calibri" w:cs="Calibri"/>
          <w:b/>
          <w:color w:val="212A35"/>
          <w:spacing w:val="-7"/>
          <w:sz w:val="22"/>
          <w:szCs w:val="22"/>
        </w:rPr>
        <w:t xml:space="preserve"> </w:t>
      </w:r>
      <w:r w:rsidRPr="00BC0F07">
        <w:rPr>
          <w:rFonts w:ascii="Calibri" w:hAnsi="Calibri" w:cs="Calibri"/>
          <w:b/>
          <w:color w:val="212A35"/>
          <w:spacing w:val="-3"/>
          <w:sz w:val="22"/>
          <w:szCs w:val="22"/>
        </w:rPr>
        <w:t>mora</w:t>
      </w:r>
      <w:r w:rsidRPr="00BC0F07">
        <w:rPr>
          <w:rFonts w:ascii="Calibri" w:hAnsi="Calibri" w:cs="Calibri"/>
          <w:b/>
          <w:color w:val="212A35"/>
          <w:spacing w:val="-7"/>
          <w:sz w:val="22"/>
          <w:szCs w:val="22"/>
        </w:rPr>
        <w:t xml:space="preserve"> </w:t>
      </w:r>
      <w:r w:rsidRPr="00BC0F07">
        <w:rPr>
          <w:rFonts w:ascii="Calibri" w:hAnsi="Calibri" w:cs="Calibri"/>
          <w:b/>
          <w:color w:val="212A35"/>
          <w:sz w:val="22"/>
          <w:szCs w:val="22"/>
        </w:rPr>
        <w:t>dokazati</w:t>
      </w:r>
      <w:r w:rsidRPr="00BC0F07">
        <w:rPr>
          <w:rFonts w:ascii="Calibri" w:hAnsi="Calibri" w:cs="Calibri"/>
          <w:b/>
          <w:color w:val="212A35"/>
          <w:spacing w:val="-6"/>
          <w:sz w:val="22"/>
          <w:szCs w:val="22"/>
        </w:rPr>
        <w:t xml:space="preserve"> </w:t>
      </w:r>
      <w:r w:rsidRPr="00BC0F07">
        <w:rPr>
          <w:rFonts w:ascii="Calibri" w:hAnsi="Calibri" w:cs="Calibri"/>
          <w:b/>
          <w:color w:val="212A35"/>
          <w:sz w:val="22"/>
          <w:szCs w:val="22"/>
        </w:rPr>
        <w:t>svoj</w:t>
      </w:r>
      <w:r w:rsidRPr="00BC0F07">
        <w:rPr>
          <w:rFonts w:ascii="Calibri" w:hAnsi="Calibri" w:cs="Calibri"/>
          <w:b/>
          <w:color w:val="212A35"/>
          <w:spacing w:val="-5"/>
          <w:sz w:val="22"/>
          <w:szCs w:val="22"/>
        </w:rPr>
        <w:t xml:space="preserve"> </w:t>
      </w:r>
      <w:r w:rsidRPr="00BC0F07">
        <w:rPr>
          <w:rFonts w:ascii="Calibri" w:hAnsi="Calibri" w:cs="Calibri"/>
          <w:b/>
          <w:color w:val="212A35"/>
          <w:sz w:val="22"/>
          <w:szCs w:val="22"/>
        </w:rPr>
        <w:t>upis</w:t>
      </w:r>
      <w:r w:rsidRPr="00BC0F07">
        <w:rPr>
          <w:rFonts w:ascii="Calibri" w:hAnsi="Calibri" w:cs="Calibri"/>
          <w:b/>
          <w:color w:val="212A35"/>
          <w:spacing w:val="-8"/>
          <w:sz w:val="22"/>
          <w:szCs w:val="22"/>
        </w:rPr>
        <w:t xml:space="preserve"> </w:t>
      </w:r>
      <w:r w:rsidRPr="00BC0F07">
        <w:rPr>
          <w:rFonts w:ascii="Calibri" w:hAnsi="Calibri" w:cs="Calibri"/>
          <w:b/>
          <w:color w:val="212A35"/>
          <w:sz w:val="22"/>
          <w:szCs w:val="22"/>
        </w:rPr>
        <w:t>u sudski, obrtni, strukovni ili drugi odgovarajući registar u državi njegova poslovnog nastana.</w:t>
      </w:r>
    </w:p>
    <w:p w14:paraId="065D4B87" w14:textId="77777777" w:rsidR="00294BF6" w:rsidRPr="00BC0F07" w:rsidRDefault="00294BF6" w:rsidP="00DE3F42">
      <w:pPr>
        <w:spacing w:before="93"/>
        <w:ind w:left="105" w:right="110"/>
        <w:jc w:val="both"/>
        <w:rPr>
          <w:rFonts w:ascii="Calibri" w:hAnsi="Calibri" w:cs="Calibri"/>
          <w:b/>
          <w:color w:val="212A35"/>
          <w:sz w:val="22"/>
          <w:szCs w:val="22"/>
        </w:rPr>
      </w:pPr>
    </w:p>
    <w:p w14:paraId="0FB9B7BA" w14:textId="576CDCBE" w:rsidR="00DE3F42" w:rsidRPr="00BC0F07" w:rsidRDefault="00DE3F42" w:rsidP="00DE3F42">
      <w:pPr>
        <w:spacing w:before="93"/>
        <w:ind w:left="105" w:right="110"/>
        <w:jc w:val="both"/>
        <w:rPr>
          <w:rFonts w:ascii="Calibri" w:hAnsi="Calibri" w:cs="Calibri"/>
          <w:b/>
          <w:i/>
          <w:sz w:val="22"/>
          <w:szCs w:val="22"/>
        </w:rPr>
      </w:pPr>
      <w:r w:rsidRPr="00BC0F07">
        <w:rPr>
          <w:rFonts w:ascii="Calibri" w:hAnsi="Calibri" w:cs="Calibri"/>
          <w:b/>
          <w:i/>
          <w:color w:val="212A35"/>
          <w:sz w:val="22"/>
          <w:szCs w:val="22"/>
        </w:rPr>
        <w:t>Za potrebe utvrđivanja okolnosti iz točke 4.1. gospodarski subjekt dužan je ispuniti ESPD obrazac kao sastavni dio ponude, i to Dio IV. A: Sposobnost za obavljanje profesionalne djelatnosti – i to za sve gospodarske subjekte u ponudi.</w:t>
      </w:r>
    </w:p>
    <w:p w14:paraId="30D2F8EB" w14:textId="77777777" w:rsidR="00294BF6" w:rsidRPr="00BC0F07" w:rsidRDefault="00294BF6" w:rsidP="00DE3F42">
      <w:pPr>
        <w:rPr>
          <w:rFonts w:ascii="Calibri" w:hAnsi="Calibri" w:cs="Calibri"/>
          <w:i/>
          <w:sz w:val="20"/>
          <w:szCs w:val="20"/>
        </w:rPr>
      </w:pPr>
    </w:p>
    <w:p w14:paraId="28A41030" w14:textId="77777777" w:rsidR="00294BF6" w:rsidRPr="00BC0F07" w:rsidRDefault="00294BF6" w:rsidP="00DE3F42">
      <w:pPr>
        <w:rPr>
          <w:rFonts w:ascii="Calibri" w:hAnsi="Calibri" w:cs="Calibri"/>
          <w:i/>
          <w:sz w:val="20"/>
          <w:szCs w:val="20"/>
        </w:rPr>
      </w:pPr>
    </w:p>
    <w:p w14:paraId="390DB97C" w14:textId="2F97D7E6" w:rsidR="00294BF6" w:rsidRPr="00BC0F07" w:rsidRDefault="00294BF6" w:rsidP="003A75F0">
      <w:pPr>
        <w:pStyle w:val="Heading3"/>
        <w:numPr>
          <w:ilvl w:val="1"/>
          <w:numId w:val="1"/>
        </w:numPr>
        <w:rPr>
          <w:rFonts w:ascii="Calibri" w:hAnsi="Calibri" w:cs="Calibri"/>
        </w:rPr>
      </w:pPr>
      <w:bookmarkStart w:id="39" w:name="_Toc19887636"/>
      <w:r w:rsidRPr="00BC0F07">
        <w:rPr>
          <w:rFonts w:ascii="Calibri" w:hAnsi="Calibri" w:cs="Calibri"/>
        </w:rPr>
        <w:t>UVJETI TEHNIČKA I STRUČNA SPOSOBNOST</w:t>
      </w:r>
      <w:bookmarkEnd w:id="39"/>
    </w:p>
    <w:p w14:paraId="57C19EEA" w14:textId="77777777" w:rsidR="00294BF6" w:rsidRPr="00BC0F07" w:rsidRDefault="00294BF6" w:rsidP="00DE3F42">
      <w:pPr>
        <w:rPr>
          <w:rFonts w:ascii="Calibri" w:hAnsi="Calibri" w:cs="Calibri"/>
          <w:i/>
          <w:sz w:val="20"/>
          <w:szCs w:val="20"/>
        </w:rPr>
      </w:pPr>
    </w:p>
    <w:p w14:paraId="5976BBBB" w14:textId="6702E180" w:rsidR="00294BF6" w:rsidRPr="00A97409" w:rsidRDefault="00A97409" w:rsidP="003A75F0">
      <w:pPr>
        <w:pStyle w:val="Heading3"/>
        <w:numPr>
          <w:ilvl w:val="2"/>
          <w:numId w:val="1"/>
        </w:numPr>
        <w:rPr>
          <w:rFonts w:ascii="Calibri" w:hAnsi="Calibri" w:cs="Calibri"/>
          <w:sz w:val="22"/>
          <w:szCs w:val="22"/>
        </w:rPr>
      </w:pPr>
      <w:bookmarkStart w:id="40" w:name="_Toc19887637"/>
      <w:r w:rsidRPr="00A97409">
        <w:rPr>
          <w:rFonts w:ascii="Calibri" w:hAnsi="Calibri" w:cs="Calibri"/>
          <w:sz w:val="22"/>
          <w:szCs w:val="22"/>
        </w:rPr>
        <w:t>Uredno izvršenje isporuka roba</w:t>
      </w:r>
      <w:bookmarkEnd w:id="40"/>
    </w:p>
    <w:p w14:paraId="23DA2CF2" w14:textId="77777777" w:rsidR="00294BF6" w:rsidRPr="00BC0F07" w:rsidRDefault="00294BF6" w:rsidP="00DE3F42">
      <w:pPr>
        <w:rPr>
          <w:rFonts w:ascii="Calibri" w:hAnsi="Calibri" w:cs="Calibri"/>
          <w:i/>
          <w:sz w:val="20"/>
          <w:szCs w:val="20"/>
        </w:rPr>
      </w:pPr>
    </w:p>
    <w:p w14:paraId="544EB6A8" w14:textId="07E0F7B7" w:rsidR="00294BF6" w:rsidRPr="005651A8" w:rsidRDefault="00294BF6" w:rsidP="00C01FD6">
      <w:pPr>
        <w:jc w:val="both"/>
        <w:rPr>
          <w:rFonts w:ascii="Calibri" w:hAnsi="Calibri" w:cs="Calibri"/>
          <w:sz w:val="22"/>
          <w:szCs w:val="22"/>
        </w:rPr>
      </w:pPr>
      <w:r w:rsidRPr="005651A8">
        <w:rPr>
          <w:rFonts w:ascii="Calibri" w:hAnsi="Calibri" w:cs="Calibri"/>
          <w:sz w:val="22"/>
          <w:szCs w:val="22"/>
        </w:rPr>
        <w:t xml:space="preserve">Gospodarski subjekt u ovom postupku javne nabave mora dokazati da je </w:t>
      </w:r>
      <w:r w:rsidR="00987682" w:rsidRPr="005651A8">
        <w:rPr>
          <w:rFonts w:ascii="Calibri" w:hAnsi="Calibri" w:cs="Calibri"/>
          <w:sz w:val="22"/>
          <w:szCs w:val="22"/>
        </w:rPr>
        <w:t>uredno izvršio isporuke robe,</w:t>
      </w:r>
      <w:r w:rsidR="00E77109" w:rsidRPr="005651A8">
        <w:rPr>
          <w:rFonts w:ascii="Calibri" w:hAnsi="Calibri" w:cs="Calibri"/>
          <w:sz w:val="22"/>
          <w:szCs w:val="22"/>
        </w:rPr>
        <w:t xml:space="preserve"> </w:t>
      </w:r>
      <w:r w:rsidR="00987682" w:rsidRPr="005651A8">
        <w:rPr>
          <w:rFonts w:ascii="Calibri" w:hAnsi="Calibri" w:cs="Calibri"/>
          <w:sz w:val="22"/>
          <w:szCs w:val="22"/>
        </w:rPr>
        <w:t>radova</w:t>
      </w:r>
      <w:r w:rsidR="00E77109" w:rsidRPr="005651A8">
        <w:rPr>
          <w:rFonts w:ascii="Calibri" w:hAnsi="Calibri" w:cs="Calibri"/>
          <w:sz w:val="22"/>
          <w:szCs w:val="22"/>
        </w:rPr>
        <w:t xml:space="preserve"> </w:t>
      </w:r>
      <w:r w:rsidR="00987682" w:rsidRPr="005651A8">
        <w:rPr>
          <w:rFonts w:ascii="Calibri" w:hAnsi="Calibri" w:cs="Calibri"/>
          <w:sz w:val="22"/>
          <w:szCs w:val="22"/>
        </w:rPr>
        <w:t xml:space="preserve">ili usluge </w:t>
      </w:r>
      <w:r w:rsidR="00CE005B" w:rsidRPr="005651A8">
        <w:rPr>
          <w:rFonts w:ascii="Calibri" w:hAnsi="Calibri" w:cs="Calibri"/>
          <w:sz w:val="22"/>
          <w:szCs w:val="22"/>
        </w:rPr>
        <w:t>iste ili slične predmetu nabave poput isporuke i/ili ugradnje javne LED rasvjete, modernizacije i/ili rekonstrukcije javne rasvjete LED rasvjetom, pružanje energetske usluge i/ili pove</w:t>
      </w:r>
      <w:r w:rsidR="007E56B6" w:rsidRPr="005651A8">
        <w:rPr>
          <w:rFonts w:ascii="Calibri" w:hAnsi="Calibri" w:cs="Calibri"/>
          <w:sz w:val="22"/>
          <w:szCs w:val="22"/>
        </w:rPr>
        <w:t>ć</w:t>
      </w:r>
      <w:r w:rsidR="00CE005B" w:rsidRPr="005651A8">
        <w:rPr>
          <w:rFonts w:ascii="Calibri" w:hAnsi="Calibri" w:cs="Calibri"/>
          <w:sz w:val="22"/>
          <w:szCs w:val="22"/>
        </w:rPr>
        <w:t xml:space="preserve">anje energetske učinkovitost modernizacijom </w:t>
      </w:r>
      <w:r w:rsidR="00835476">
        <w:rPr>
          <w:rFonts w:ascii="Calibri" w:hAnsi="Calibri" w:cs="Calibri"/>
          <w:sz w:val="22"/>
          <w:szCs w:val="22"/>
        </w:rPr>
        <w:t xml:space="preserve">javne </w:t>
      </w:r>
      <w:r w:rsidR="00CE005B" w:rsidRPr="005651A8">
        <w:rPr>
          <w:rFonts w:ascii="Calibri" w:hAnsi="Calibri" w:cs="Calibri"/>
          <w:sz w:val="22"/>
          <w:szCs w:val="22"/>
        </w:rPr>
        <w:t>rasvjete LED rasvjetom</w:t>
      </w:r>
      <w:r w:rsidRPr="005651A8">
        <w:rPr>
          <w:rFonts w:ascii="Calibri" w:hAnsi="Calibri" w:cs="Calibri"/>
          <w:sz w:val="22"/>
          <w:szCs w:val="22"/>
        </w:rPr>
        <w:t xml:space="preserve">, </w:t>
      </w:r>
      <w:r w:rsidR="00CE005B" w:rsidRPr="005651A8">
        <w:rPr>
          <w:rFonts w:ascii="Calibri" w:hAnsi="Calibri" w:cs="Calibri"/>
          <w:sz w:val="22"/>
          <w:szCs w:val="22"/>
        </w:rPr>
        <w:t>usporedive složenosti ovom predmetu nabave</w:t>
      </w:r>
      <w:r w:rsidRPr="005651A8">
        <w:rPr>
          <w:rFonts w:ascii="Calibri" w:hAnsi="Calibri" w:cs="Calibri"/>
          <w:sz w:val="22"/>
          <w:szCs w:val="22"/>
        </w:rPr>
        <w:t>.</w:t>
      </w:r>
    </w:p>
    <w:p w14:paraId="6AC2386D" w14:textId="77777777" w:rsidR="00294BF6" w:rsidRPr="005651A8" w:rsidRDefault="00294BF6" w:rsidP="00C01FD6">
      <w:pPr>
        <w:jc w:val="both"/>
        <w:rPr>
          <w:rFonts w:ascii="Calibri" w:hAnsi="Calibri" w:cs="Calibri"/>
          <w:sz w:val="22"/>
          <w:szCs w:val="22"/>
        </w:rPr>
      </w:pPr>
    </w:p>
    <w:p w14:paraId="03FB042D" w14:textId="5BBB61F9" w:rsidR="00294BF6" w:rsidRPr="00BC0F07" w:rsidRDefault="00294BF6" w:rsidP="00C01FD6">
      <w:pPr>
        <w:jc w:val="both"/>
        <w:rPr>
          <w:rFonts w:ascii="Calibri" w:hAnsi="Calibri" w:cs="Calibri"/>
          <w:sz w:val="22"/>
          <w:szCs w:val="22"/>
        </w:rPr>
      </w:pPr>
      <w:r w:rsidRPr="005651A8">
        <w:rPr>
          <w:rFonts w:ascii="Calibri" w:hAnsi="Calibri" w:cs="Calibri"/>
          <w:sz w:val="22"/>
          <w:szCs w:val="22"/>
        </w:rPr>
        <w:t xml:space="preserve">Ovaj uvjet </w:t>
      </w:r>
      <w:r w:rsidR="00933DD7" w:rsidRPr="005651A8">
        <w:rPr>
          <w:rFonts w:ascii="Calibri" w:hAnsi="Calibri" w:cs="Calibri"/>
          <w:sz w:val="22"/>
          <w:szCs w:val="22"/>
        </w:rPr>
        <w:t>ponuditelj</w:t>
      </w:r>
      <w:r w:rsidRPr="005651A8">
        <w:rPr>
          <w:rFonts w:ascii="Calibri" w:hAnsi="Calibri" w:cs="Calibri"/>
          <w:sz w:val="22"/>
          <w:szCs w:val="22"/>
        </w:rPr>
        <w:t xml:space="preserve"> </w:t>
      </w:r>
      <w:r w:rsidR="00933DD7" w:rsidRPr="005651A8">
        <w:rPr>
          <w:rFonts w:ascii="Calibri" w:hAnsi="Calibri" w:cs="Calibri"/>
          <w:sz w:val="22"/>
          <w:szCs w:val="22"/>
        </w:rPr>
        <w:t>dokazuje</w:t>
      </w:r>
      <w:r w:rsidRPr="005651A8">
        <w:rPr>
          <w:rFonts w:ascii="Calibri" w:hAnsi="Calibri" w:cs="Calibri"/>
          <w:sz w:val="22"/>
          <w:szCs w:val="22"/>
        </w:rPr>
        <w:t xml:space="preserve"> </w:t>
      </w:r>
      <w:r w:rsidR="0055160C" w:rsidRPr="005651A8">
        <w:rPr>
          <w:rFonts w:ascii="Calibri" w:hAnsi="Calibri" w:cs="Calibri"/>
          <w:sz w:val="22"/>
          <w:szCs w:val="22"/>
        </w:rPr>
        <w:t>popisom isporuka</w:t>
      </w:r>
      <w:r w:rsidR="00105CD2">
        <w:rPr>
          <w:rFonts w:ascii="Calibri" w:hAnsi="Calibri" w:cs="Calibri"/>
          <w:sz w:val="22"/>
          <w:szCs w:val="22"/>
        </w:rPr>
        <w:t xml:space="preserve"> (Prilog 6 DON)</w:t>
      </w:r>
      <w:r w:rsidR="0055160C" w:rsidRPr="005651A8">
        <w:rPr>
          <w:rFonts w:ascii="Calibri" w:hAnsi="Calibri" w:cs="Calibri"/>
          <w:sz w:val="22"/>
          <w:szCs w:val="22"/>
        </w:rPr>
        <w:t xml:space="preserve"> i </w:t>
      </w:r>
      <w:r w:rsidR="007E56B6" w:rsidRPr="005651A8">
        <w:rPr>
          <w:rFonts w:ascii="Calibri" w:hAnsi="Calibri" w:cs="Calibri"/>
          <w:sz w:val="22"/>
          <w:szCs w:val="22"/>
        </w:rPr>
        <w:t>prilaganjem potvrda naručitelja za uredno izvršenje isporuk</w:t>
      </w:r>
      <w:r w:rsidR="00987682" w:rsidRPr="005651A8">
        <w:rPr>
          <w:rFonts w:ascii="Calibri" w:hAnsi="Calibri" w:cs="Calibri"/>
          <w:sz w:val="22"/>
          <w:szCs w:val="22"/>
        </w:rPr>
        <w:t xml:space="preserve">a </w:t>
      </w:r>
      <w:r w:rsidR="00987682" w:rsidRPr="005651A8">
        <w:rPr>
          <w:rFonts w:ascii="Calibri" w:hAnsi="Calibri" w:cs="Calibri"/>
          <w:color w:val="000000" w:themeColor="text1"/>
          <w:sz w:val="22"/>
          <w:szCs w:val="22"/>
        </w:rPr>
        <w:t xml:space="preserve">(u slučaju ugovora o en. usluzi </w:t>
      </w:r>
      <w:r w:rsidR="008851DF" w:rsidRPr="005651A8">
        <w:rPr>
          <w:rFonts w:ascii="Calibri" w:hAnsi="Calibri" w:cs="Calibri"/>
          <w:color w:val="000000" w:themeColor="text1"/>
          <w:sz w:val="22"/>
          <w:szCs w:val="22"/>
        </w:rPr>
        <w:t>dovoljno je da bude</w:t>
      </w:r>
      <w:r w:rsidR="00987682" w:rsidRPr="005651A8">
        <w:rPr>
          <w:rFonts w:ascii="Calibri" w:hAnsi="Calibri" w:cs="Calibri"/>
          <w:color w:val="000000" w:themeColor="text1"/>
          <w:sz w:val="22"/>
          <w:szCs w:val="22"/>
        </w:rPr>
        <w:t xml:space="preserve"> završena faza rekonstrukcije- modernizacije javne rasvjete</w:t>
      </w:r>
      <w:r w:rsidR="005907B8">
        <w:rPr>
          <w:rFonts w:ascii="Calibri" w:hAnsi="Calibri" w:cs="Calibri"/>
          <w:color w:val="000000" w:themeColor="text1"/>
          <w:sz w:val="22"/>
          <w:szCs w:val="22"/>
        </w:rPr>
        <w:t xml:space="preserve"> te da barem jedna rata enegetske usluge bude isplaćena</w:t>
      </w:r>
      <w:r w:rsidR="00987682" w:rsidRPr="005651A8">
        <w:rPr>
          <w:rFonts w:ascii="Calibri" w:hAnsi="Calibri" w:cs="Calibri"/>
          <w:color w:val="000000" w:themeColor="text1"/>
          <w:sz w:val="22"/>
          <w:szCs w:val="22"/>
        </w:rPr>
        <w:t xml:space="preserve">) </w:t>
      </w:r>
      <w:r w:rsidR="00234102" w:rsidRPr="005651A8">
        <w:rPr>
          <w:rFonts w:ascii="Calibri" w:hAnsi="Calibri" w:cs="Calibri"/>
          <w:sz w:val="22"/>
          <w:szCs w:val="22"/>
        </w:rPr>
        <w:t>u godini u kojoj je započeo postupak javne nabave (2019.) ili tijekom 3 (tri) godine koje prethode toj godini (2016.- 2018.)</w:t>
      </w:r>
      <w:r w:rsidR="00933DD7" w:rsidRPr="005651A8">
        <w:rPr>
          <w:rFonts w:ascii="Calibri" w:hAnsi="Calibri" w:cs="Calibri"/>
          <w:sz w:val="22"/>
          <w:szCs w:val="22"/>
        </w:rPr>
        <w:t xml:space="preserve"> i to</w:t>
      </w:r>
      <w:r w:rsidR="00114867" w:rsidRPr="005651A8">
        <w:rPr>
          <w:rFonts w:ascii="Calibri" w:hAnsi="Calibri" w:cs="Calibri"/>
          <w:sz w:val="22"/>
          <w:szCs w:val="22"/>
        </w:rPr>
        <w:t xml:space="preserve"> </w:t>
      </w:r>
      <w:r w:rsidR="00234102" w:rsidRPr="005651A8">
        <w:rPr>
          <w:rFonts w:ascii="Calibri" w:hAnsi="Calibri" w:cs="Calibri"/>
          <w:sz w:val="22"/>
          <w:szCs w:val="22"/>
        </w:rPr>
        <w:t>minim</w:t>
      </w:r>
      <w:r w:rsidR="00114867" w:rsidRPr="005651A8">
        <w:rPr>
          <w:rFonts w:ascii="Calibri" w:hAnsi="Calibri" w:cs="Calibri"/>
          <w:sz w:val="22"/>
          <w:szCs w:val="22"/>
        </w:rPr>
        <w:t>a</w:t>
      </w:r>
      <w:r w:rsidR="00234102" w:rsidRPr="005651A8">
        <w:rPr>
          <w:rFonts w:ascii="Calibri" w:hAnsi="Calibri" w:cs="Calibri"/>
          <w:sz w:val="22"/>
          <w:szCs w:val="22"/>
        </w:rPr>
        <w:t>lno 1 (</w:t>
      </w:r>
      <w:r w:rsidR="007E56B6" w:rsidRPr="005651A8">
        <w:rPr>
          <w:rFonts w:ascii="Calibri" w:hAnsi="Calibri" w:cs="Calibri"/>
          <w:sz w:val="22"/>
          <w:szCs w:val="22"/>
        </w:rPr>
        <w:t>jednim</w:t>
      </w:r>
      <w:r w:rsidR="00234102" w:rsidRPr="005651A8">
        <w:rPr>
          <w:rFonts w:ascii="Calibri" w:hAnsi="Calibri" w:cs="Calibri"/>
          <w:sz w:val="22"/>
          <w:szCs w:val="22"/>
        </w:rPr>
        <w:t>)</w:t>
      </w:r>
      <w:r w:rsidR="00933DD7" w:rsidRPr="005651A8">
        <w:rPr>
          <w:rFonts w:ascii="Calibri" w:hAnsi="Calibri" w:cs="Calibri"/>
          <w:sz w:val="22"/>
          <w:szCs w:val="22"/>
        </w:rPr>
        <w:t xml:space="preserve"> </w:t>
      </w:r>
      <w:r w:rsidR="007E56B6" w:rsidRPr="005651A8">
        <w:rPr>
          <w:rFonts w:ascii="Calibri" w:hAnsi="Calibri" w:cs="Calibri"/>
          <w:sz w:val="22"/>
          <w:szCs w:val="22"/>
        </w:rPr>
        <w:t>ugovorom</w:t>
      </w:r>
      <w:r w:rsidR="00933DD7" w:rsidRPr="005651A8">
        <w:rPr>
          <w:rFonts w:ascii="Calibri" w:hAnsi="Calibri" w:cs="Calibri"/>
          <w:sz w:val="22"/>
          <w:szCs w:val="22"/>
        </w:rPr>
        <w:t xml:space="preserve"> </w:t>
      </w:r>
      <w:r w:rsidR="007E56B6" w:rsidRPr="005651A8">
        <w:rPr>
          <w:rFonts w:ascii="Calibri" w:hAnsi="Calibri" w:cs="Calibri"/>
          <w:sz w:val="22"/>
          <w:szCs w:val="22"/>
        </w:rPr>
        <w:t xml:space="preserve">kojem </w:t>
      </w:r>
      <w:r w:rsidR="00933DD7" w:rsidRPr="005651A8">
        <w:rPr>
          <w:rFonts w:ascii="Calibri" w:hAnsi="Calibri" w:cs="Calibri"/>
          <w:sz w:val="22"/>
          <w:szCs w:val="22"/>
        </w:rPr>
        <w:t xml:space="preserve">je ugovoreni iznos jednak ili veći </w:t>
      </w:r>
      <w:r w:rsidR="00234102" w:rsidRPr="005651A8">
        <w:rPr>
          <w:rFonts w:ascii="Calibri" w:hAnsi="Calibri" w:cs="Calibri"/>
          <w:sz w:val="22"/>
          <w:szCs w:val="22"/>
        </w:rPr>
        <w:t>procjenjenoj vrijednosti nabave</w:t>
      </w:r>
      <w:r w:rsidR="00114867" w:rsidRPr="005651A8">
        <w:rPr>
          <w:rFonts w:ascii="Calibri" w:hAnsi="Calibri" w:cs="Calibri"/>
          <w:sz w:val="22"/>
          <w:szCs w:val="22"/>
        </w:rPr>
        <w:t xml:space="preserve"> u ovom postupku nabave</w:t>
      </w:r>
      <w:r w:rsidRPr="005651A8">
        <w:rPr>
          <w:rFonts w:ascii="Calibri" w:hAnsi="Calibri" w:cs="Calibri"/>
          <w:sz w:val="22"/>
          <w:szCs w:val="22"/>
        </w:rPr>
        <w:t>.</w:t>
      </w:r>
    </w:p>
    <w:p w14:paraId="4D60F0E1" w14:textId="77777777" w:rsidR="00294BF6" w:rsidRPr="00BC0F07" w:rsidRDefault="00294BF6" w:rsidP="00294BF6">
      <w:pPr>
        <w:rPr>
          <w:rFonts w:ascii="Calibri" w:hAnsi="Calibri" w:cs="Calibri"/>
          <w:i/>
          <w:sz w:val="22"/>
          <w:szCs w:val="22"/>
        </w:rPr>
      </w:pPr>
    </w:p>
    <w:p w14:paraId="45001209" w14:textId="77777777" w:rsidR="00294BF6" w:rsidRPr="00BC0F07" w:rsidRDefault="00294BF6" w:rsidP="00294BF6">
      <w:pPr>
        <w:ind w:right="107"/>
        <w:jc w:val="both"/>
        <w:rPr>
          <w:rFonts w:ascii="Calibri" w:hAnsi="Calibri" w:cs="Calibri"/>
          <w:b/>
          <w:i/>
          <w:sz w:val="22"/>
          <w:szCs w:val="22"/>
        </w:rPr>
      </w:pPr>
      <w:bookmarkStart w:id="41" w:name="_Hlk19805007"/>
      <w:r w:rsidRPr="00BC0F07">
        <w:rPr>
          <w:rFonts w:ascii="Calibri" w:hAnsi="Calibri" w:cs="Calibri"/>
          <w:b/>
          <w:i/>
          <w:color w:val="212A35"/>
          <w:sz w:val="22"/>
          <w:szCs w:val="22"/>
        </w:rPr>
        <w:t>Za potrebe utvrđivanja okolnosti iz točke 4.2.1., gospodarski subjekt u ponudi dostavlja za sebe i/ili za gospodarski/e subjekt/e na čiju se sposobnost oslanja (ako je primjenjivo) ispunjeni ESPD obrazac (Dio IV. Kriteriji za odabir gospodarskog subjekta, Odjeljak C: Tehnička i stručna sposobnost: točka 1b)</w:t>
      </w:r>
    </w:p>
    <w:bookmarkEnd w:id="41"/>
    <w:p w14:paraId="45DFBA0B" w14:textId="77777777" w:rsidR="00C06721" w:rsidRPr="00BC0F07" w:rsidRDefault="00C06721" w:rsidP="00C06721">
      <w:pPr>
        <w:rPr>
          <w:rFonts w:ascii="Calibri" w:hAnsi="Calibri" w:cs="Calibri"/>
          <w:i/>
          <w:sz w:val="20"/>
          <w:szCs w:val="20"/>
        </w:rPr>
      </w:pPr>
    </w:p>
    <w:p w14:paraId="2006C9F2" w14:textId="200DFEEF" w:rsidR="00C06721" w:rsidRPr="0046685D" w:rsidRDefault="00C06721" w:rsidP="00C06721">
      <w:pPr>
        <w:rPr>
          <w:rFonts w:ascii="Calibri" w:hAnsi="Calibri" w:cs="Calibri"/>
          <w:color w:val="auto"/>
          <w:sz w:val="22"/>
          <w:szCs w:val="22"/>
        </w:rPr>
      </w:pPr>
      <w:r w:rsidRPr="0046685D">
        <w:rPr>
          <w:rFonts w:ascii="Calibri" w:hAnsi="Calibri" w:cs="Calibri"/>
          <w:color w:val="auto"/>
          <w:sz w:val="22"/>
          <w:szCs w:val="22"/>
        </w:rPr>
        <w:t>NAPOMENA: Svaka potvrda naručitelja o urednom izvršenju treba sadržavati minimalno:</w:t>
      </w:r>
    </w:p>
    <w:p w14:paraId="3F7E1A83" w14:textId="77777777" w:rsidR="00C06721" w:rsidRPr="0046685D" w:rsidRDefault="00C06721" w:rsidP="00C06721">
      <w:pPr>
        <w:rPr>
          <w:rFonts w:ascii="Calibri" w:hAnsi="Calibri" w:cs="Calibri"/>
          <w:color w:val="auto"/>
          <w:sz w:val="22"/>
          <w:szCs w:val="22"/>
        </w:rPr>
      </w:pPr>
      <w:r w:rsidRPr="0046685D">
        <w:rPr>
          <w:rFonts w:ascii="Calibri" w:hAnsi="Calibri" w:cs="Calibri"/>
          <w:color w:val="auto"/>
          <w:sz w:val="22"/>
          <w:szCs w:val="22"/>
        </w:rPr>
        <w:t>-</w:t>
      </w:r>
      <w:r w:rsidRPr="0046685D">
        <w:rPr>
          <w:rFonts w:ascii="Calibri" w:hAnsi="Calibri" w:cs="Calibri"/>
          <w:color w:val="auto"/>
          <w:sz w:val="22"/>
          <w:szCs w:val="22"/>
        </w:rPr>
        <w:tab/>
        <w:t>naziv tvrtke i adresa investitora,</w:t>
      </w:r>
    </w:p>
    <w:p w14:paraId="63CBE602" w14:textId="77777777" w:rsidR="00C06721" w:rsidRPr="0046685D" w:rsidRDefault="00C06721" w:rsidP="00C06721">
      <w:pPr>
        <w:rPr>
          <w:rFonts w:ascii="Calibri" w:hAnsi="Calibri" w:cs="Calibri"/>
          <w:color w:val="auto"/>
          <w:sz w:val="22"/>
          <w:szCs w:val="22"/>
        </w:rPr>
      </w:pPr>
      <w:r w:rsidRPr="0046685D">
        <w:rPr>
          <w:rFonts w:ascii="Calibri" w:hAnsi="Calibri" w:cs="Calibri"/>
          <w:color w:val="auto"/>
          <w:sz w:val="22"/>
          <w:szCs w:val="22"/>
        </w:rPr>
        <w:t>-</w:t>
      </w:r>
      <w:r w:rsidRPr="0046685D">
        <w:rPr>
          <w:rFonts w:ascii="Calibri" w:hAnsi="Calibri" w:cs="Calibri"/>
          <w:color w:val="auto"/>
          <w:sz w:val="22"/>
          <w:szCs w:val="22"/>
        </w:rPr>
        <w:tab/>
        <w:t>naziv tvrtke i adresa izvođača,</w:t>
      </w:r>
    </w:p>
    <w:p w14:paraId="2043D370" w14:textId="77777777" w:rsidR="00C06721" w:rsidRPr="0046685D" w:rsidRDefault="00C06721" w:rsidP="00C06721">
      <w:pPr>
        <w:rPr>
          <w:rFonts w:ascii="Calibri" w:hAnsi="Calibri" w:cs="Calibri"/>
          <w:color w:val="auto"/>
          <w:sz w:val="22"/>
          <w:szCs w:val="22"/>
        </w:rPr>
      </w:pPr>
      <w:r w:rsidRPr="0046685D">
        <w:rPr>
          <w:rFonts w:ascii="Calibri" w:hAnsi="Calibri" w:cs="Calibri"/>
          <w:color w:val="auto"/>
          <w:sz w:val="22"/>
          <w:szCs w:val="22"/>
        </w:rPr>
        <w:t>-</w:t>
      </w:r>
      <w:r w:rsidRPr="0046685D">
        <w:rPr>
          <w:rFonts w:ascii="Calibri" w:hAnsi="Calibri" w:cs="Calibri"/>
          <w:color w:val="auto"/>
          <w:sz w:val="22"/>
          <w:szCs w:val="22"/>
        </w:rPr>
        <w:tab/>
        <w:t>predmet ugovora – vrsta građevine,</w:t>
      </w:r>
    </w:p>
    <w:p w14:paraId="65133B10" w14:textId="77777777" w:rsidR="00C06721" w:rsidRPr="0046685D" w:rsidRDefault="00C06721" w:rsidP="00C06721">
      <w:pPr>
        <w:rPr>
          <w:rFonts w:ascii="Calibri" w:hAnsi="Calibri" w:cs="Calibri"/>
          <w:color w:val="auto"/>
          <w:sz w:val="22"/>
          <w:szCs w:val="22"/>
        </w:rPr>
      </w:pPr>
      <w:r w:rsidRPr="0046685D">
        <w:rPr>
          <w:rFonts w:ascii="Calibri" w:hAnsi="Calibri" w:cs="Calibri"/>
          <w:color w:val="auto"/>
          <w:sz w:val="22"/>
          <w:szCs w:val="22"/>
        </w:rPr>
        <w:t>-</w:t>
      </w:r>
      <w:r w:rsidRPr="0046685D">
        <w:rPr>
          <w:rFonts w:ascii="Calibri" w:hAnsi="Calibri" w:cs="Calibri"/>
          <w:color w:val="auto"/>
          <w:sz w:val="22"/>
          <w:szCs w:val="22"/>
        </w:rPr>
        <w:tab/>
        <w:t>investicijska vrijednost izgrađene građevine,</w:t>
      </w:r>
    </w:p>
    <w:p w14:paraId="2DCDCAAD" w14:textId="09F15768" w:rsidR="00C06721" w:rsidRPr="0046685D" w:rsidRDefault="00C06721" w:rsidP="00C06721">
      <w:pPr>
        <w:rPr>
          <w:rFonts w:ascii="Calibri" w:hAnsi="Calibri" w:cs="Calibri"/>
          <w:color w:val="auto"/>
          <w:sz w:val="22"/>
          <w:szCs w:val="22"/>
        </w:rPr>
      </w:pPr>
      <w:r w:rsidRPr="0046685D">
        <w:rPr>
          <w:rFonts w:ascii="Calibri" w:hAnsi="Calibri" w:cs="Calibri"/>
          <w:color w:val="auto"/>
          <w:sz w:val="22"/>
          <w:szCs w:val="22"/>
        </w:rPr>
        <w:t>-</w:t>
      </w:r>
      <w:r w:rsidRPr="0046685D">
        <w:rPr>
          <w:rFonts w:ascii="Calibri" w:hAnsi="Calibri" w:cs="Calibri"/>
          <w:color w:val="auto"/>
          <w:sz w:val="22"/>
          <w:szCs w:val="22"/>
        </w:rPr>
        <w:tab/>
        <w:t>razdoblje izvršenja ugovora</w:t>
      </w:r>
      <w:r w:rsidR="00F930E9" w:rsidRPr="0046685D">
        <w:rPr>
          <w:rFonts w:ascii="Calibri" w:hAnsi="Calibri" w:cs="Calibri"/>
          <w:color w:val="auto"/>
          <w:sz w:val="22"/>
          <w:szCs w:val="22"/>
        </w:rPr>
        <w:t xml:space="preserve"> (isporuke),</w:t>
      </w:r>
    </w:p>
    <w:p w14:paraId="4AE51DF9" w14:textId="77777777" w:rsidR="00C06721" w:rsidRDefault="00C06721" w:rsidP="00C06721">
      <w:pPr>
        <w:rPr>
          <w:rFonts w:ascii="Calibri" w:hAnsi="Calibri" w:cs="Calibri"/>
          <w:color w:val="auto"/>
          <w:sz w:val="22"/>
          <w:szCs w:val="22"/>
        </w:rPr>
      </w:pPr>
      <w:r w:rsidRPr="0046685D">
        <w:rPr>
          <w:rFonts w:ascii="Calibri" w:hAnsi="Calibri" w:cs="Calibri"/>
          <w:color w:val="auto"/>
          <w:sz w:val="22"/>
          <w:szCs w:val="22"/>
        </w:rPr>
        <w:t>-</w:t>
      </w:r>
      <w:r w:rsidRPr="0046685D">
        <w:rPr>
          <w:rFonts w:ascii="Calibri" w:hAnsi="Calibri" w:cs="Calibri"/>
          <w:color w:val="auto"/>
          <w:sz w:val="22"/>
          <w:szCs w:val="22"/>
        </w:rPr>
        <w:tab/>
        <w:t>puno ime i prezime, te ovjera (pečat i potpis odgovorne osobe) investitora.</w:t>
      </w:r>
    </w:p>
    <w:p w14:paraId="212FAC03" w14:textId="77777777" w:rsidR="006533AB" w:rsidRPr="0046685D" w:rsidRDefault="006533AB" w:rsidP="00C06721">
      <w:pPr>
        <w:rPr>
          <w:rFonts w:ascii="Calibri" w:hAnsi="Calibri" w:cs="Calibri"/>
          <w:color w:val="auto"/>
          <w:sz w:val="22"/>
          <w:szCs w:val="22"/>
        </w:rPr>
      </w:pPr>
    </w:p>
    <w:p w14:paraId="344984AF" w14:textId="77777777" w:rsidR="00E77109" w:rsidRPr="00BC0F07" w:rsidRDefault="00E77109" w:rsidP="00DE3F42">
      <w:pPr>
        <w:rPr>
          <w:rFonts w:ascii="Calibri" w:hAnsi="Calibri" w:cs="Calibri"/>
          <w:i/>
          <w:sz w:val="20"/>
          <w:szCs w:val="20"/>
        </w:rPr>
      </w:pPr>
    </w:p>
    <w:p w14:paraId="34FBF9E0" w14:textId="3249CC16" w:rsidR="00E77109" w:rsidRPr="00A97409" w:rsidRDefault="00E77109" w:rsidP="003A75F0">
      <w:pPr>
        <w:pStyle w:val="Heading3"/>
        <w:numPr>
          <w:ilvl w:val="2"/>
          <w:numId w:val="1"/>
        </w:numPr>
        <w:rPr>
          <w:rFonts w:ascii="Calibri" w:hAnsi="Calibri" w:cs="Calibri"/>
          <w:sz w:val="22"/>
          <w:szCs w:val="22"/>
        </w:rPr>
      </w:pPr>
      <w:bookmarkStart w:id="42" w:name="_Toc19887638"/>
      <w:r w:rsidRPr="00A97409">
        <w:rPr>
          <w:rFonts w:ascii="Calibri" w:hAnsi="Calibri" w:cs="Calibri"/>
          <w:sz w:val="22"/>
          <w:szCs w:val="22"/>
        </w:rPr>
        <w:t>TEHNIČKE SPECIFIKACIJE – prospekt, fotografije, katalozi</w:t>
      </w:r>
      <w:r w:rsidR="000A30FC" w:rsidRPr="00A97409">
        <w:rPr>
          <w:rFonts w:ascii="Calibri" w:hAnsi="Calibri" w:cs="Calibri"/>
          <w:sz w:val="22"/>
          <w:szCs w:val="22"/>
        </w:rPr>
        <w:t>, uzorci</w:t>
      </w:r>
      <w:r w:rsidRPr="00A97409">
        <w:rPr>
          <w:rFonts w:ascii="Calibri" w:hAnsi="Calibri" w:cs="Calibri"/>
          <w:sz w:val="22"/>
          <w:szCs w:val="22"/>
        </w:rPr>
        <w:t xml:space="preserve"> i sl.</w:t>
      </w:r>
      <w:bookmarkEnd w:id="42"/>
    </w:p>
    <w:p w14:paraId="3C6AE1B7" w14:textId="77777777" w:rsidR="00E77109" w:rsidRPr="00BC0F07" w:rsidRDefault="00E77109" w:rsidP="00E77109">
      <w:pPr>
        <w:rPr>
          <w:rFonts w:ascii="Calibri" w:hAnsi="Calibri" w:cs="Calibri"/>
          <w:sz w:val="20"/>
          <w:szCs w:val="20"/>
        </w:rPr>
      </w:pPr>
    </w:p>
    <w:p w14:paraId="66476F86" w14:textId="1C2FA5B7" w:rsidR="009317E6" w:rsidRDefault="00E77109" w:rsidP="003E67D5">
      <w:pPr>
        <w:jc w:val="both"/>
        <w:rPr>
          <w:rFonts w:ascii="Calibri" w:hAnsi="Calibri" w:cs="Calibri"/>
          <w:sz w:val="22"/>
          <w:szCs w:val="22"/>
        </w:rPr>
      </w:pPr>
      <w:r w:rsidRPr="00BC0F07">
        <w:rPr>
          <w:rFonts w:ascii="Calibri" w:hAnsi="Calibri" w:cs="Calibri"/>
          <w:sz w:val="22"/>
          <w:szCs w:val="22"/>
        </w:rPr>
        <w:t>Naručitelj će prije donošenja odluke o odabiru od ponuditelja zatražiti da u primjerenom roku, ne kraćem od 5 (pet) dana dostav</w:t>
      </w:r>
      <w:r w:rsidR="00CF1E43">
        <w:rPr>
          <w:rFonts w:ascii="Calibri" w:hAnsi="Calibri" w:cs="Calibri"/>
          <w:sz w:val="22"/>
          <w:szCs w:val="22"/>
        </w:rPr>
        <w:t>i</w:t>
      </w:r>
      <w:r w:rsidRPr="00BC0F07">
        <w:rPr>
          <w:rFonts w:ascii="Calibri" w:hAnsi="Calibri" w:cs="Calibri"/>
          <w:sz w:val="22"/>
          <w:szCs w:val="22"/>
        </w:rPr>
        <w:t xml:space="preserve"> popratne dokumente kojima dokazuje tehničku i stručnu sposob</w:t>
      </w:r>
      <w:r w:rsidR="003E67D5" w:rsidRPr="00BC0F07">
        <w:rPr>
          <w:rFonts w:ascii="Calibri" w:hAnsi="Calibri" w:cs="Calibri"/>
          <w:sz w:val="22"/>
          <w:szCs w:val="22"/>
        </w:rPr>
        <w:t xml:space="preserve">nost, i to prospekte, kataloge, </w:t>
      </w:r>
      <w:r w:rsidRPr="00BC0F07">
        <w:rPr>
          <w:rFonts w:ascii="Calibri" w:hAnsi="Calibri" w:cs="Calibri"/>
          <w:sz w:val="22"/>
          <w:szCs w:val="22"/>
        </w:rPr>
        <w:t>ateste, certifikate, tj. tehničke listove</w:t>
      </w:r>
      <w:r w:rsidR="0055160C" w:rsidRPr="00BC0F07">
        <w:rPr>
          <w:rFonts w:ascii="Calibri" w:hAnsi="Calibri" w:cs="Calibri"/>
          <w:sz w:val="22"/>
          <w:szCs w:val="22"/>
        </w:rPr>
        <w:t xml:space="preserve">, </w:t>
      </w:r>
      <w:r w:rsidR="00B80FC7" w:rsidRPr="00BC0F07">
        <w:rPr>
          <w:rFonts w:ascii="Calibri" w:hAnsi="Calibri" w:cs="Calibri"/>
          <w:sz w:val="22"/>
          <w:szCs w:val="22"/>
        </w:rPr>
        <w:t xml:space="preserve">ili drugi dokaz te uzorke ponuđenih modela svjetiljaka i opreme, a sve kako je traženo </w:t>
      </w:r>
      <w:r w:rsidR="00003A61" w:rsidRPr="00BC0F07">
        <w:rPr>
          <w:rFonts w:ascii="Calibri" w:hAnsi="Calibri" w:cs="Calibri"/>
          <w:sz w:val="22"/>
          <w:szCs w:val="22"/>
        </w:rPr>
        <w:t xml:space="preserve">Tehničkom specifikacijom sustava </w:t>
      </w:r>
      <w:r w:rsidR="00990E46">
        <w:rPr>
          <w:rFonts w:ascii="Calibri" w:hAnsi="Calibri" w:cs="Calibri"/>
          <w:sz w:val="22"/>
          <w:szCs w:val="22"/>
        </w:rPr>
        <w:t>javne rasvjete G</w:t>
      </w:r>
      <w:r w:rsidR="00A8571B">
        <w:rPr>
          <w:rFonts w:ascii="Calibri" w:hAnsi="Calibri" w:cs="Calibri"/>
          <w:sz w:val="22"/>
          <w:szCs w:val="22"/>
        </w:rPr>
        <w:t>rada Korčula</w:t>
      </w:r>
      <w:r w:rsidR="00B80FC7" w:rsidRPr="00BC0F07">
        <w:rPr>
          <w:rFonts w:ascii="Calibri" w:hAnsi="Calibri" w:cs="Calibri"/>
          <w:sz w:val="22"/>
          <w:szCs w:val="22"/>
        </w:rPr>
        <w:t xml:space="preserve"> i Troškovnikom kojima</w:t>
      </w:r>
      <w:r w:rsidRPr="00BC0F07">
        <w:rPr>
          <w:rFonts w:ascii="Calibri" w:hAnsi="Calibri" w:cs="Calibri"/>
          <w:sz w:val="22"/>
          <w:szCs w:val="22"/>
        </w:rPr>
        <w:t xml:space="preserve"> dokazuje da je ponuđena roba sukladna zahtjevu Naručitelja.</w:t>
      </w:r>
    </w:p>
    <w:p w14:paraId="75A42D00" w14:textId="3D75ABAA" w:rsidR="00E77109" w:rsidRPr="00BC0F07" w:rsidRDefault="0055160C" w:rsidP="003E67D5">
      <w:pPr>
        <w:jc w:val="both"/>
        <w:rPr>
          <w:rFonts w:ascii="Calibri" w:hAnsi="Calibri" w:cs="Calibri"/>
          <w:sz w:val="22"/>
          <w:szCs w:val="22"/>
        </w:rPr>
      </w:pPr>
      <w:r w:rsidRPr="00BC0F07">
        <w:rPr>
          <w:rFonts w:ascii="Calibri" w:hAnsi="Calibri" w:cs="Calibri"/>
          <w:sz w:val="22"/>
          <w:szCs w:val="22"/>
        </w:rPr>
        <w:t xml:space="preserve"> </w:t>
      </w:r>
    </w:p>
    <w:p w14:paraId="2B1B96CE" w14:textId="4E7970AF" w:rsidR="001F2C57" w:rsidRPr="00BC0F07" w:rsidRDefault="001F2C57" w:rsidP="001F2C57">
      <w:pPr>
        <w:pStyle w:val="BodyText0"/>
        <w:spacing w:before="5"/>
        <w:jc w:val="both"/>
        <w:rPr>
          <w:rFonts w:ascii="Calibri" w:hAnsi="Calibri" w:cs="Calibri"/>
          <w:sz w:val="22"/>
          <w:szCs w:val="22"/>
        </w:rPr>
      </w:pPr>
      <w:r>
        <w:rPr>
          <w:rFonts w:ascii="Calibri" w:hAnsi="Calibri" w:cs="Calibri"/>
          <w:sz w:val="22"/>
          <w:szCs w:val="22"/>
        </w:rPr>
        <w:t xml:space="preserve">Uz gore navedeno Naručitelj će tražiti od ponuditelja da </w:t>
      </w:r>
      <w:r w:rsidRPr="00BC0F07">
        <w:rPr>
          <w:rFonts w:ascii="Calibri" w:hAnsi="Calibri" w:cs="Calibri"/>
          <w:sz w:val="22"/>
          <w:szCs w:val="22"/>
        </w:rPr>
        <w:t xml:space="preserve">dostavi </w:t>
      </w:r>
      <w:r>
        <w:rPr>
          <w:rFonts w:ascii="Calibri" w:hAnsi="Calibri" w:cs="Calibri"/>
          <w:sz w:val="22"/>
          <w:szCs w:val="22"/>
        </w:rPr>
        <w:t>demonstracijski primjerak softverskog rješenja sustava za daljinsko upravljanje i nadzor javne rasvjete (dalje: SDUN) na jedan od sljedećih načina</w:t>
      </w:r>
      <w:r w:rsidRPr="00BC0F07">
        <w:rPr>
          <w:rFonts w:ascii="Calibri" w:hAnsi="Calibri" w:cs="Calibri"/>
          <w:sz w:val="22"/>
          <w:szCs w:val="22"/>
        </w:rPr>
        <w:t>:</w:t>
      </w:r>
    </w:p>
    <w:p w14:paraId="5C75248A" w14:textId="076847AD" w:rsidR="001F2C57" w:rsidRPr="00BC0F07" w:rsidRDefault="001F2C57" w:rsidP="003A75F0">
      <w:pPr>
        <w:pStyle w:val="BodyText0"/>
        <w:numPr>
          <w:ilvl w:val="0"/>
          <w:numId w:val="34"/>
        </w:numPr>
        <w:spacing w:before="5"/>
        <w:jc w:val="both"/>
        <w:rPr>
          <w:rFonts w:ascii="Calibri" w:hAnsi="Calibri" w:cs="Calibri"/>
          <w:sz w:val="22"/>
          <w:szCs w:val="22"/>
        </w:rPr>
      </w:pPr>
      <w:r w:rsidRPr="00BC0F07">
        <w:rPr>
          <w:rFonts w:ascii="Calibri" w:hAnsi="Calibri" w:cs="Calibri"/>
          <w:sz w:val="22"/>
          <w:szCs w:val="22"/>
        </w:rPr>
        <w:t xml:space="preserve">na mediju za pohranjivanje podataka (CD-ROM ili DVD ili USB) </w:t>
      </w:r>
    </w:p>
    <w:p w14:paraId="1507BBD2" w14:textId="6CBF9277" w:rsidR="001F2C57" w:rsidRPr="00BC0F07" w:rsidRDefault="00D92D2F" w:rsidP="003A75F0">
      <w:pPr>
        <w:pStyle w:val="BodyText0"/>
        <w:numPr>
          <w:ilvl w:val="0"/>
          <w:numId w:val="34"/>
        </w:numPr>
        <w:spacing w:before="5"/>
        <w:jc w:val="both"/>
        <w:rPr>
          <w:rFonts w:ascii="Calibri" w:hAnsi="Calibri" w:cs="Calibri"/>
          <w:sz w:val="22"/>
          <w:szCs w:val="22"/>
        </w:rPr>
      </w:pPr>
      <w:r>
        <w:rPr>
          <w:rFonts w:ascii="Calibri" w:hAnsi="Calibri" w:cs="Calibri"/>
          <w:sz w:val="22"/>
          <w:szCs w:val="22"/>
        </w:rPr>
        <w:t>putem</w:t>
      </w:r>
      <w:r w:rsidR="001F2C57" w:rsidRPr="00BC0F07">
        <w:rPr>
          <w:rFonts w:ascii="Calibri" w:hAnsi="Calibri" w:cs="Calibri"/>
          <w:sz w:val="22"/>
          <w:szCs w:val="22"/>
        </w:rPr>
        <w:t xml:space="preserve"> internetsk</w:t>
      </w:r>
      <w:r>
        <w:rPr>
          <w:rFonts w:ascii="Calibri" w:hAnsi="Calibri" w:cs="Calibri"/>
          <w:sz w:val="22"/>
          <w:szCs w:val="22"/>
        </w:rPr>
        <w:t>e</w:t>
      </w:r>
      <w:r w:rsidR="001F2C57" w:rsidRPr="00BC0F07">
        <w:rPr>
          <w:rFonts w:ascii="Calibri" w:hAnsi="Calibri" w:cs="Calibri"/>
          <w:sz w:val="22"/>
          <w:szCs w:val="22"/>
        </w:rPr>
        <w:t xml:space="preserve"> poveznic</w:t>
      </w:r>
      <w:r>
        <w:rPr>
          <w:rFonts w:ascii="Calibri" w:hAnsi="Calibri" w:cs="Calibri"/>
          <w:sz w:val="22"/>
          <w:szCs w:val="22"/>
        </w:rPr>
        <w:t>e</w:t>
      </w:r>
      <w:r w:rsidR="001F2C57" w:rsidRPr="00BC0F07">
        <w:rPr>
          <w:rFonts w:ascii="Calibri" w:hAnsi="Calibri" w:cs="Calibri"/>
          <w:sz w:val="22"/>
          <w:szCs w:val="22"/>
        </w:rPr>
        <w:t xml:space="preserve"> (</w:t>
      </w:r>
      <w:r w:rsidR="001F2C57" w:rsidRPr="00BC0F07">
        <w:rPr>
          <w:rFonts w:ascii="Calibri" w:hAnsi="Calibri" w:cs="Calibri"/>
          <w:i/>
          <w:sz w:val="22"/>
          <w:szCs w:val="22"/>
        </w:rPr>
        <w:t>link</w:t>
      </w:r>
      <w:r w:rsidR="001F2C57" w:rsidRPr="00BC0F07">
        <w:rPr>
          <w:rFonts w:ascii="Calibri" w:hAnsi="Calibri" w:cs="Calibri"/>
          <w:sz w:val="22"/>
          <w:szCs w:val="22"/>
        </w:rPr>
        <w:t xml:space="preserve">) </w:t>
      </w:r>
      <w:r>
        <w:rPr>
          <w:rFonts w:ascii="Calibri" w:hAnsi="Calibri" w:cs="Calibri"/>
          <w:sz w:val="22"/>
          <w:szCs w:val="22"/>
        </w:rPr>
        <w:t>kojoj</w:t>
      </w:r>
      <w:r w:rsidR="001F2C57" w:rsidRPr="00BC0F07">
        <w:rPr>
          <w:rFonts w:ascii="Calibri" w:hAnsi="Calibri" w:cs="Calibri"/>
          <w:sz w:val="22"/>
          <w:szCs w:val="22"/>
        </w:rPr>
        <w:t xml:space="preserve"> je moguće pristupiti ili </w:t>
      </w:r>
      <w:r>
        <w:rPr>
          <w:rFonts w:ascii="Calibri" w:hAnsi="Calibri" w:cs="Calibri"/>
          <w:sz w:val="22"/>
          <w:szCs w:val="22"/>
        </w:rPr>
        <w:t xml:space="preserve">sa koje je moguće </w:t>
      </w:r>
      <w:r w:rsidR="001F2C57" w:rsidRPr="00BC0F07">
        <w:rPr>
          <w:rFonts w:ascii="Calibri" w:hAnsi="Calibri" w:cs="Calibri"/>
          <w:sz w:val="22"/>
          <w:szCs w:val="22"/>
        </w:rPr>
        <w:t xml:space="preserve">skinuti </w:t>
      </w:r>
      <w:r w:rsidR="001F2C57">
        <w:rPr>
          <w:rFonts w:ascii="Calibri" w:hAnsi="Calibri" w:cs="Calibri"/>
          <w:sz w:val="22"/>
          <w:szCs w:val="22"/>
        </w:rPr>
        <w:t xml:space="preserve">softversko </w:t>
      </w:r>
      <w:r w:rsidR="001F2C57" w:rsidRPr="00BC0F07">
        <w:rPr>
          <w:rFonts w:ascii="Calibri" w:hAnsi="Calibri" w:cs="Calibri"/>
          <w:sz w:val="22"/>
          <w:szCs w:val="22"/>
        </w:rPr>
        <w:t>rješenje</w:t>
      </w:r>
      <w:r w:rsidR="001F2C57">
        <w:rPr>
          <w:rFonts w:ascii="Calibri" w:hAnsi="Calibri" w:cs="Calibri"/>
          <w:sz w:val="22"/>
          <w:szCs w:val="22"/>
        </w:rPr>
        <w:t xml:space="preserve"> SDUN</w:t>
      </w:r>
      <w:r w:rsidR="001F2C57" w:rsidRPr="00BC0F07">
        <w:rPr>
          <w:rFonts w:ascii="Calibri" w:hAnsi="Calibri" w:cs="Calibri"/>
          <w:sz w:val="22"/>
          <w:szCs w:val="22"/>
        </w:rPr>
        <w:t xml:space="preserve"> (</w:t>
      </w:r>
      <w:r w:rsidR="001F2C57" w:rsidRPr="00BC0F07">
        <w:rPr>
          <w:rFonts w:ascii="Calibri" w:hAnsi="Calibri" w:cs="Calibri"/>
          <w:i/>
          <w:sz w:val="22"/>
          <w:szCs w:val="22"/>
        </w:rPr>
        <w:t>download</w:t>
      </w:r>
      <w:r w:rsidR="001F2C57" w:rsidRPr="00BC0F07">
        <w:rPr>
          <w:rFonts w:ascii="Calibri" w:hAnsi="Calibri" w:cs="Calibri"/>
          <w:sz w:val="22"/>
          <w:szCs w:val="22"/>
        </w:rPr>
        <w:t>)</w:t>
      </w:r>
    </w:p>
    <w:p w14:paraId="7546E534" w14:textId="38B9DC68" w:rsidR="00801A33" w:rsidRDefault="00C57434" w:rsidP="003E67D5">
      <w:pPr>
        <w:jc w:val="both"/>
        <w:rPr>
          <w:rFonts w:ascii="Calibri" w:hAnsi="Calibri" w:cs="Calibri"/>
          <w:sz w:val="22"/>
          <w:szCs w:val="22"/>
        </w:rPr>
      </w:pPr>
      <w:r>
        <w:rPr>
          <w:rFonts w:ascii="Calibri" w:hAnsi="Calibri" w:cs="Calibri"/>
          <w:sz w:val="22"/>
          <w:szCs w:val="22"/>
        </w:rPr>
        <w:t>U</w:t>
      </w:r>
      <w:r w:rsidR="001F2C57">
        <w:rPr>
          <w:rFonts w:ascii="Calibri" w:hAnsi="Calibri" w:cs="Calibri"/>
          <w:sz w:val="22"/>
          <w:szCs w:val="22"/>
        </w:rPr>
        <w:t xml:space="preserve"> </w:t>
      </w:r>
      <w:r>
        <w:rPr>
          <w:rFonts w:ascii="Calibri" w:hAnsi="Calibri" w:cs="Calibri"/>
          <w:sz w:val="22"/>
          <w:szCs w:val="22"/>
        </w:rPr>
        <w:t xml:space="preserve">navedenom </w:t>
      </w:r>
      <w:r w:rsidR="001F2C57">
        <w:rPr>
          <w:rFonts w:ascii="Calibri" w:hAnsi="Calibri" w:cs="Calibri"/>
          <w:sz w:val="22"/>
          <w:szCs w:val="22"/>
        </w:rPr>
        <w:t>softversko</w:t>
      </w:r>
      <w:r>
        <w:rPr>
          <w:rFonts w:ascii="Calibri" w:hAnsi="Calibri" w:cs="Calibri"/>
          <w:sz w:val="22"/>
          <w:szCs w:val="22"/>
        </w:rPr>
        <w:t>m</w:t>
      </w:r>
      <w:r w:rsidR="001F2C57">
        <w:rPr>
          <w:rFonts w:ascii="Calibri" w:hAnsi="Calibri" w:cs="Calibri"/>
          <w:sz w:val="22"/>
          <w:szCs w:val="22"/>
        </w:rPr>
        <w:t xml:space="preserve"> rješenj</w:t>
      </w:r>
      <w:r>
        <w:rPr>
          <w:rFonts w:ascii="Calibri" w:hAnsi="Calibri" w:cs="Calibri"/>
          <w:sz w:val="22"/>
          <w:szCs w:val="22"/>
        </w:rPr>
        <w:t>u</w:t>
      </w:r>
      <w:r w:rsidR="001F2C57">
        <w:rPr>
          <w:rFonts w:ascii="Calibri" w:hAnsi="Calibri" w:cs="Calibri"/>
          <w:sz w:val="22"/>
          <w:szCs w:val="22"/>
        </w:rPr>
        <w:t xml:space="preserve"> SDUN-a</w:t>
      </w:r>
      <w:r>
        <w:rPr>
          <w:rFonts w:ascii="Calibri" w:hAnsi="Calibri" w:cs="Calibri"/>
          <w:sz w:val="22"/>
          <w:szCs w:val="22"/>
        </w:rPr>
        <w:t>,</w:t>
      </w:r>
      <w:r w:rsidR="001F2C57">
        <w:rPr>
          <w:rFonts w:ascii="Calibri" w:hAnsi="Calibri" w:cs="Calibri"/>
          <w:sz w:val="22"/>
          <w:szCs w:val="22"/>
        </w:rPr>
        <w:t xml:space="preserve"> </w:t>
      </w:r>
      <w:r w:rsidR="00801A33" w:rsidRPr="00BC0F07">
        <w:rPr>
          <w:rFonts w:ascii="Calibri" w:hAnsi="Calibri" w:cs="Calibri"/>
          <w:sz w:val="22"/>
          <w:szCs w:val="22"/>
        </w:rPr>
        <w:t>za demonstracijske svrhe</w:t>
      </w:r>
      <w:r>
        <w:rPr>
          <w:rFonts w:ascii="Calibri" w:hAnsi="Calibri" w:cs="Calibri"/>
          <w:sz w:val="22"/>
          <w:szCs w:val="22"/>
        </w:rPr>
        <w:t>,</w:t>
      </w:r>
      <w:r w:rsidR="00801A33" w:rsidRPr="00BC0F07">
        <w:rPr>
          <w:rFonts w:ascii="Calibri" w:hAnsi="Calibri" w:cs="Calibri"/>
          <w:sz w:val="22"/>
          <w:szCs w:val="22"/>
        </w:rPr>
        <w:t xml:space="preserve"> </w:t>
      </w:r>
      <w:r>
        <w:rPr>
          <w:rFonts w:ascii="Calibri" w:hAnsi="Calibri" w:cs="Calibri"/>
          <w:sz w:val="22"/>
          <w:szCs w:val="22"/>
        </w:rPr>
        <w:t xml:space="preserve">unutar odgovarajućih programskih modula </w:t>
      </w:r>
      <w:r w:rsidR="00D92D2F">
        <w:rPr>
          <w:rFonts w:ascii="Calibri" w:hAnsi="Calibri" w:cs="Calibri"/>
          <w:sz w:val="22"/>
          <w:szCs w:val="22"/>
        </w:rPr>
        <w:t xml:space="preserve">moraju biti </w:t>
      </w:r>
      <w:r w:rsidR="00801A33" w:rsidRPr="00BC0F07">
        <w:rPr>
          <w:rFonts w:ascii="Calibri" w:hAnsi="Calibri" w:cs="Calibri"/>
          <w:sz w:val="22"/>
          <w:szCs w:val="22"/>
        </w:rPr>
        <w:t>unesen</w:t>
      </w:r>
      <w:r w:rsidR="00D92D2F">
        <w:rPr>
          <w:rFonts w:ascii="Calibri" w:hAnsi="Calibri" w:cs="Calibri"/>
          <w:sz w:val="22"/>
          <w:szCs w:val="22"/>
        </w:rPr>
        <w:t>i</w:t>
      </w:r>
      <w:r w:rsidR="00243522">
        <w:rPr>
          <w:rFonts w:ascii="Calibri" w:hAnsi="Calibri" w:cs="Calibri"/>
          <w:sz w:val="22"/>
          <w:szCs w:val="22"/>
        </w:rPr>
        <w:t xml:space="preserve"> objekti</w:t>
      </w:r>
      <w:r>
        <w:rPr>
          <w:rFonts w:ascii="Calibri" w:hAnsi="Calibri" w:cs="Calibri"/>
          <w:sz w:val="22"/>
          <w:szCs w:val="22"/>
        </w:rPr>
        <w:t xml:space="preserve"> i prikazani </w:t>
      </w:r>
      <w:r w:rsidR="00801A33" w:rsidRPr="00BC0F07">
        <w:rPr>
          <w:rFonts w:ascii="Calibri" w:hAnsi="Calibri" w:cs="Calibri"/>
          <w:sz w:val="22"/>
          <w:szCs w:val="22"/>
        </w:rPr>
        <w:t>testn</w:t>
      </w:r>
      <w:r w:rsidR="00D92D2F">
        <w:rPr>
          <w:rFonts w:ascii="Calibri" w:hAnsi="Calibri" w:cs="Calibri"/>
          <w:sz w:val="22"/>
          <w:szCs w:val="22"/>
        </w:rPr>
        <w:t>i</w:t>
      </w:r>
      <w:r w:rsidR="00801A33" w:rsidRPr="00BC0F07">
        <w:rPr>
          <w:rFonts w:ascii="Calibri" w:hAnsi="Calibri" w:cs="Calibri"/>
          <w:sz w:val="22"/>
          <w:szCs w:val="22"/>
        </w:rPr>
        <w:t xml:space="preserve"> poda</w:t>
      </w:r>
      <w:r w:rsidR="00D92D2F">
        <w:rPr>
          <w:rFonts w:ascii="Calibri" w:hAnsi="Calibri" w:cs="Calibri"/>
          <w:sz w:val="22"/>
          <w:szCs w:val="22"/>
        </w:rPr>
        <w:t>ci</w:t>
      </w:r>
      <w:r w:rsidR="00473361">
        <w:rPr>
          <w:rFonts w:ascii="Calibri" w:hAnsi="Calibri" w:cs="Calibri"/>
          <w:sz w:val="22"/>
          <w:szCs w:val="22"/>
        </w:rPr>
        <w:t xml:space="preserve"> za minimalan broj svjetiljaka i mjernih mjesta dovoljnih da se demonstrira funkcionalnost sustava definirana </w:t>
      </w:r>
      <w:r w:rsidR="00473361" w:rsidRPr="00BC0F07">
        <w:rPr>
          <w:rFonts w:ascii="Calibri" w:hAnsi="Calibri" w:cs="Calibri"/>
          <w:sz w:val="22"/>
          <w:szCs w:val="22"/>
        </w:rPr>
        <w:t>Troškovnik</w:t>
      </w:r>
      <w:r w:rsidR="00473361">
        <w:rPr>
          <w:rFonts w:ascii="Calibri" w:hAnsi="Calibri" w:cs="Calibri"/>
          <w:sz w:val="22"/>
          <w:szCs w:val="22"/>
        </w:rPr>
        <w:t>om</w:t>
      </w:r>
      <w:r w:rsidR="00473361" w:rsidRPr="00BC0F07">
        <w:rPr>
          <w:rFonts w:ascii="Calibri" w:hAnsi="Calibri" w:cs="Calibri"/>
          <w:sz w:val="22"/>
          <w:szCs w:val="22"/>
        </w:rPr>
        <w:t xml:space="preserve"> </w:t>
      </w:r>
      <w:r w:rsidR="00473361">
        <w:rPr>
          <w:rFonts w:ascii="Calibri" w:hAnsi="Calibri" w:cs="Calibri"/>
          <w:sz w:val="22"/>
          <w:szCs w:val="22"/>
        </w:rPr>
        <w:t>i</w:t>
      </w:r>
      <w:r w:rsidR="00473361" w:rsidRPr="00BC0F07">
        <w:rPr>
          <w:rFonts w:ascii="Calibri" w:hAnsi="Calibri" w:cs="Calibri"/>
          <w:sz w:val="22"/>
          <w:szCs w:val="22"/>
        </w:rPr>
        <w:t xml:space="preserve"> </w:t>
      </w:r>
      <w:r w:rsidR="00473361">
        <w:rPr>
          <w:rFonts w:ascii="Calibri" w:hAnsi="Calibri" w:cs="Calibri"/>
          <w:sz w:val="22"/>
          <w:szCs w:val="22"/>
        </w:rPr>
        <w:t>Tehničkom specifi</w:t>
      </w:r>
      <w:r w:rsidR="00990E46">
        <w:rPr>
          <w:rFonts w:ascii="Calibri" w:hAnsi="Calibri" w:cs="Calibri"/>
          <w:sz w:val="22"/>
          <w:szCs w:val="22"/>
        </w:rPr>
        <w:t>kacijom sustava javne rasvjete G</w:t>
      </w:r>
      <w:r w:rsidR="00473361">
        <w:rPr>
          <w:rFonts w:ascii="Calibri" w:hAnsi="Calibri" w:cs="Calibri"/>
          <w:sz w:val="22"/>
          <w:szCs w:val="22"/>
        </w:rPr>
        <w:t>rada Korčula</w:t>
      </w:r>
      <w:r w:rsidR="00473361" w:rsidRPr="00BC0F07">
        <w:rPr>
          <w:rFonts w:ascii="Calibri" w:hAnsi="Calibri" w:cs="Calibri"/>
          <w:sz w:val="22"/>
          <w:szCs w:val="22"/>
        </w:rPr>
        <w:t xml:space="preserve"> koji su prilog ove Dokumentacije o nabavi</w:t>
      </w:r>
      <w:r w:rsidR="00473361">
        <w:rPr>
          <w:rFonts w:ascii="Calibri" w:hAnsi="Calibri" w:cs="Calibri"/>
          <w:sz w:val="22"/>
          <w:szCs w:val="22"/>
        </w:rPr>
        <w:t>. Nužno je i da ponuđeni uzorci svjetiljaka budu vidljivi u sustavu i povezani na njega</w:t>
      </w:r>
      <w:r w:rsidR="00243522">
        <w:rPr>
          <w:rFonts w:ascii="Calibri" w:hAnsi="Calibri" w:cs="Calibri"/>
          <w:sz w:val="22"/>
          <w:szCs w:val="22"/>
        </w:rPr>
        <w:t xml:space="preserve"> da se može demonstrirati i daljinsko bežično upravljanje i nadzor rada svjetiljkama</w:t>
      </w:r>
      <w:r w:rsidR="00D92D2F">
        <w:rPr>
          <w:rFonts w:ascii="Calibri" w:hAnsi="Calibri" w:cs="Calibri"/>
          <w:sz w:val="22"/>
          <w:szCs w:val="22"/>
        </w:rPr>
        <w:t>.</w:t>
      </w:r>
    </w:p>
    <w:p w14:paraId="3768867D" w14:textId="77777777" w:rsidR="009317E6" w:rsidRDefault="009317E6" w:rsidP="003E67D5">
      <w:pPr>
        <w:jc w:val="both"/>
        <w:rPr>
          <w:rFonts w:ascii="Calibri" w:hAnsi="Calibri" w:cs="Calibri"/>
          <w:sz w:val="22"/>
          <w:szCs w:val="22"/>
        </w:rPr>
      </w:pPr>
    </w:p>
    <w:p w14:paraId="463285B4" w14:textId="35DF7BA5" w:rsidR="00E31E66" w:rsidRDefault="00E31E66" w:rsidP="00E31E66">
      <w:pPr>
        <w:jc w:val="both"/>
        <w:rPr>
          <w:rFonts w:ascii="Calibri" w:hAnsi="Calibri" w:cs="Calibri"/>
          <w:sz w:val="22"/>
          <w:szCs w:val="22"/>
        </w:rPr>
      </w:pPr>
      <w:r>
        <w:rPr>
          <w:rFonts w:ascii="Calibri" w:hAnsi="Calibri" w:cs="Calibri"/>
          <w:sz w:val="22"/>
          <w:szCs w:val="22"/>
        </w:rPr>
        <w:t>Navedeni uvijeti</w:t>
      </w:r>
      <w:r w:rsidR="00E63DF9">
        <w:rPr>
          <w:rFonts w:ascii="Calibri" w:hAnsi="Calibri" w:cs="Calibri"/>
          <w:sz w:val="22"/>
          <w:szCs w:val="22"/>
        </w:rPr>
        <w:t xml:space="preserve"> </w:t>
      </w:r>
      <w:r>
        <w:rPr>
          <w:rFonts w:ascii="Calibri" w:hAnsi="Calibri" w:cs="Calibri"/>
          <w:sz w:val="22"/>
          <w:szCs w:val="22"/>
        </w:rPr>
        <w:t>su</w:t>
      </w:r>
      <w:r w:rsidRPr="00BC0F07">
        <w:rPr>
          <w:rFonts w:ascii="Calibri" w:hAnsi="Calibri" w:cs="Calibri"/>
          <w:sz w:val="22"/>
          <w:szCs w:val="22"/>
        </w:rPr>
        <w:t xml:space="preserve"> postavljen</w:t>
      </w:r>
      <w:r>
        <w:rPr>
          <w:rFonts w:ascii="Calibri" w:hAnsi="Calibri" w:cs="Calibri"/>
          <w:sz w:val="22"/>
          <w:szCs w:val="22"/>
        </w:rPr>
        <w:t>i</w:t>
      </w:r>
      <w:r w:rsidRPr="00BC0F07">
        <w:rPr>
          <w:rFonts w:ascii="Calibri" w:hAnsi="Calibri" w:cs="Calibri"/>
          <w:sz w:val="22"/>
          <w:szCs w:val="22"/>
        </w:rPr>
        <w:t xml:space="preserve"> s ciljem utvrđivanja zadovoljava</w:t>
      </w:r>
      <w:r w:rsidR="00C57434">
        <w:rPr>
          <w:rFonts w:ascii="Calibri" w:hAnsi="Calibri" w:cs="Calibri"/>
          <w:sz w:val="22"/>
          <w:szCs w:val="22"/>
        </w:rPr>
        <w:t>ju</w:t>
      </w:r>
      <w:r w:rsidRPr="00BC0F07">
        <w:rPr>
          <w:rFonts w:ascii="Calibri" w:hAnsi="Calibri" w:cs="Calibri"/>
          <w:sz w:val="22"/>
          <w:szCs w:val="22"/>
        </w:rPr>
        <w:t xml:space="preserve"> li ponuđeni proizvod</w:t>
      </w:r>
      <w:r w:rsidR="00C57434">
        <w:rPr>
          <w:rFonts w:ascii="Calibri" w:hAnsi="Calibri" w:cs="Calibri"/>
          <w:sz w:val="22"/>
          <w:szCs w:val="22"/>
        </w:rPr>
        <w:t>i i rješenja</w:t>
      </w:r>
      <w:r w:rsidRPr="00BC0F07">
        <w:rPr>
          <w:rFonts w:ascii="Calibri" w:hAnsi="Calibri" w:cs="Calibri"/>
          <w:sz w:val="22"/>
          <w:szCs w:val="22"/>
        </w:rPr>
        <w:t xml:space="preserve"> zahtjeve Naručitelja u dijelu tehničkih specifikacija navedenih u Troškovniku te dokumentu </w:t>
      </w:r>
      <w:r>
        <w:rPr>
          <w:rFonts w:ascii="Calibri" w:hAnsi="Calibri" w:cs="Calibri"/>
          <w:sz w:val="22"/>
          <w:szCs w:val="22"/>
        </w:rPr>
        <w:t>Tehnička specifikacija sustava javne rasvjete grada Korčula</w:t>
      </w:r>
      <w:r w:rsidRPr="00BC0F07">
        <w:rPr>
          <w:rFonts w:ascii="Calibri" w:hAnsi="Calibri" w:cs="Calibri"/>
          <w:sz w:val="22"/>
          <w:szCs w:val="22"/>
        </w:rPr>
        <w:t xml:space="preserve"> koji su prilog ove Dokumentacije o nabavi.</w:t>
      </w:r>
    </w:p>
    <w:p w14:paraId="01CF09F5" w14:textId="2324BBDA" w:rsidR="00E31E66" w:rsidRPr="00BC0F07" w:rsidRDefault="00E31E66" w:rsidP="003E67D5">
      <w:pPr>
        <w:jc w:val="both"/>
        <w:rPr>
          <w:rFonts w:ascii="Calibri" w:hAnsi="Calibri" w:cs="Calibri"/>
          <w:sz w:val="22"/>
          <w:szCs w:val="22"/>
        </w:rPr>
      </w:pPr>
    </w:p>
    <w:p w14:paraId="3A53E4C8" w14:textId="77777777" w:rsidR="00E77109" w:rsidRPr="00BC0F07" w:rsidRDefault="00E77109" w:rsidP="003E67D5">
      <w:pPr>
        <w:jc w:val="both"/>
        <w:rPr>
          <w:rFonts w:ascii="Calibri" w:hAnsi="Calibri" w:cs="Calibri"/>
          <w:i/>
          <w:sz w:val="20"/>
          <w:szCs w:val="20"/>
        </w:rPr>
      </w:pPr>
    </w:p>
    <w:p w14:paraId="6B52D532" w14:textId="569C16DE" w:rsidR="003E67D5" w:rsidRPr="00BC0F07" w:rsidRDefault="00E77109" w:rsidP="005F02E5">
      <w:pPr>
        <w:jc w:val="both"/>
        <w:rPr>
          <w:rFonts w:ascii="Calibri" w:hAnsi="Calibri" w:cs="Calibri"/>
          <w:b/>
          <w:i/>
          <w:sz w:val="22"/>
          <w:szCs w:val="22"/>
        </w:rPr>
      </w:pPr>
      <w:r w:rsidRPr="00BC0F07">
        <w:rPr>
          <w:rFonts w:ascii="Calibri" w:hAnsi="Calibri" w:cs="Calibri"/>
          <w:b/>
          <w:i/>
          <w:sz w:val="22"/>
          <w:szCs w:val="22"/>
        </w:rPr>
        <w:t>Za potrebe utvrđivanja okolnosti iz točke 4.2.2., gospodarski subjekt u ponudi dostavlja za sebe i/ili za gospodarski/e subjekt/e na čiju se sposobnost oslanja (ako je</w:t>
      </w:r>
      <w:r w:rsidR="005F02E5" w:rsidRPr="00BC0F07">
        <w:rPr>
          <w:rFonts w:ascii="Calibri" w:hAnsi="Calibri" w:cs="Calibri"/>
          <w:b/>
          <w:i/>
          <w:sz w:val="22"/>
          <w:szCs w:val="22"/>
        </w:rPr>
        <w:t xml:space="preserve"> </w:t>
      </w:r>
      <w:r w:rsidRPr="00BC0F07">
        <w:rPr>
          <w:rFonts w:ascii="Calibri" w:hAnsi="Calibri" w:cs="Calibri"/>
          <w:b/>
          <w:i/>
          <w:sz w:val="22"/>
          <w:szCs w:val="22"/>
        </w:rPr>
        <w:t>primjenjivo) ispunjeni</w:t>
      </w:r>
      <w:r w:rsidR="003E67D5" w:rsidRPr="00BC0F07">
        <w:rPr>
          <w:rFonts w:ascii="Calibri" w:hAnsi="Calibri" w:cs="Calibri"/>
          <w:b/>
          <w:i/>
          <w:sz w:val="22"/>
          <w:szCs w:val="22"/>
        </w:rPr>
        <w:t xml:space="preserve"> </w:t>
      </w:r>
      <w:r w:rsidRPr="00BC0F07">
        <w:rPr>
          <w:rFonts w:ascii="Calibri" w:hAnsi="Calibri" w:cs="Calibri"/>
          <w:b/>
          <w:i/>
          <w:sz w:val="22"/>
          <w:szCs w:val="22"/>
        </w:rPr>
        <w:t>ESPD obrazac (Dio IV. Kriteriji za odabir gospodarskog subjekta, Odjeljak C: Tehnička i stručna sposobnost: točka 11)</w:t>
      </w:r>
    </w:p>
    <w:p w14:paraId="7F05C822" w14:textId="77777777" w:rsidR="00D60BE7" w:rsidRPr="00BC0F07" w:rsidRDefault="00D60BE7" w:rsidP="00E77109">
      <w:pPr>
        <w:rPr>
          <w:rFonts w:ascii="Calibri" w:hAnsi="Calibri" w:cs="Calibri"/>
          <w:sz w:val="22"/>
          <w:szCs w:val="22"/>
        </w:rPr>
      </w:pPr>
    </w:p>
    <w:p w14:paraId="4ED9355E" w14:textId="77777777" w:rsidR="003E67D5" w:rsidRPr="00BC0F07" w:rsidRDefault="003E67D5" w:rsidP="00E77109">
      <w:pPr>
        <w:rPr>
          <w:rFonts w:ascii="Calibri" w:hAnsi="Calibri" w:cs="Calibri"/>
          <w:b/>
          <w:i/>
          <w:sz w:val="22"/>
          <w:szCs w:val="22"/>
        </w:rPr>
      </w:pPr>
    </w:p>
    <w:p w14:paraId="7DE13DA6" w14:textId="29C86EA9" w:rsidR="003E67D5" w:rsidRPr="00A97409" w:rsidRDefault="000714A7" w:rsidP="003A75F0">
      <w:pPr>
        <w:pStyle w:val="Heading3"/>
        <w:numPr>
          <w:ilvl w:val="2"/>
          <w:numId w:val="1"/>
        </w:numPr>
        <w:rPr>
          <w:rFonts w:ascii="Calibri" w:hAnsi="Calibri" w:cs="Calibri"/>
          <w:sz w:val="22"/>
          <w:szCs w:val="22"/>
        </w:rPr>
      </w:pPr>
      <w:bookmarkStart w:id="43" w:name="_Toc19887639"/>
      <w:r w:rsidRPr="00A97409">
        <w:rPr>
          <w:rFonts w:ascii="Calibri" w:hAnsi="Calibri" w:cs="Calibri"/>
          <w:sz w:val="22"/>
          <w:szCs w:val="22"/>
        </w:rPr>
        <w:t>SUKLADNOST SA SUSTAVIMA UPRAVLJANJA KVALITETOM, OKOLIŠTEM I ENERGIJOM</w:t>
      </w:r>
      <w:bookmarkEnd w:id="43"/>
    </w:p>
    <w:p w14:paraId="36E2AEAB" w14:textId="77777777" w:rsidR="000A30FC" w:rsidRPr="00BC0F07" w:rsidRDefault="000A30FC" w:rsidP="000A30FC">
      <w:pPr>
        <w:rPr>
          <w:rFonts w:ascii="Calibri" w:hAnsi="Calibri" w:cs="Calibri"/>
        </w:rPr>
      </w:pPr>
    </w:p>
    <w:p w14:paraId="0F40D28E" w14:textId="6BEE4907" w:rsidR="00E740E4" w:rsidRPr="00BC0F07" w:rsidRDefault="000A30FC" w:rsidP="000A30FC">
      <w:pPr>
        <w:rPr>
          <w:rFonts w:ascii="Calibri" w:hAnsi="Calibri" w:cs="Calibri"/>
          <w:sz w:val="22"/>
          <w:szCs w:val="22"/>
        </w:rPr>
      </w:pPr>
      <w:r w:rsidRPr="00BC0F07">
        <w:rPr>
          <w:rFonts w:ascii="Calibri" w:hAnsi="Calibri" w:cs="Calibri"/>
          <w:sz w:val="22"/>
          <w:szCs w:val="22"/>
        </w:rPr>
        <w:t>Gospodarski subjekt mora dokazati da posjeduje Certifikat o sukladnosti gospodarskog subjekta sa sustavom upravljanja</w:t>
      </w:r>
      <w:r w:rsidR="00E740E4" w:rsidRPr="00BC0F07">
        <w:rPr>
          <w:rFonts w:ascii="Calibri" w:hAnsi="Calibri" w:cs="Calibri"/>
          <w:sz w:val="22"/>
          <w:szCs w:val="22"/>
        </w:rPr>
        <w:t xml:space="preserve"> i to za :</w:t>
      </w:r>
    </w:p>
    <w:p w14:paraId="51F5F0E6" w14:textId="594113ED" w:rsidR="00E740E4" w:rsidRPr="00BC0F07" w:rsidRDefault="00E740E4" w:rsidP="003A75F0">
      <w:pPr>
        <w:pStyle w:val="ListParagraph"/>
        <w:numPr>
          <w:ilvl w:val="0"/>
          <w:numId w:val="17"/>
        </w:numPr>
        <w:rPr>
          <w:rFonts w:ascii="Calibri" w:hAnsi="Calibri" w:cs="Calibri"/>
        </w:rPr>
      </w:pPr>
      <w:r w:rsidRPr="00BC0F07">
        <w:rPr>
          <w:rFonts w:ascii="Calibri" w:hAnsi="Calibri" w:cs="Calibri"/>
        </w:rPr>
        <w:t xml:space="preserve">sustav upravljanja </w:t>
      </w:r>
      <w:r w:rsidR="000A30FC" w:rsidRPr="00BC0F07">
        <w:rPr>
          <w:rFonts w:ascii="Calibri" w:hAnsi="Calibri" w:cs="Calibri"/>
        </w:rPr>
        <w:t xml:space="preserve">kvalitetom prema </w:t>
      </w:r>
      <w:r w:rsidRPr="00BC0F07">
        <w:rPr>
          <w:rFonts w:ascii="Calibri" w:hAnsi="Calibri" w:cs="Calibri"/>
        </w:rPr>
        <w:t>HRN EN ISO 9001:2015</w:t>
      </w:r>
    </w:p>
    <w:p w14:paraId="4201C29A" w14:textId="012E8F41" w:rsidR="00E740E4" w:rsidRPr="00BC0F07" w:rsidRDefault="00E740E4" w:rsidP="003A75F0">
      <w:pPr>
        <w:pStyle w:val="ListParagraph"/>
        <w:numPr>
          <w:ilvl w:val="0"/>
          <w:numId w:val="17"/>
        </w:numPr>
        <w:rPr>
          <w:rFonts w:ascii="Calibri" w:hAnsi="Calibri" w:cs="Calibri"/>
        </w:rPr>
      </w:pPr>
      <w:r w:rsidRPr="00BC0F07">
        <w:rPr>
          <w:rFonts w:ascii="Calibri" w:hAnsi="Calibri" w:cs="Calibri"/>
        </w:rPr>
        <w:t>sustav upravljanja okolišem prema HRN EN ISO 14001:2015</w:t>
      </w:r>
    </w:p>
    <w:p w14:paraId="42BA7D73" w14:textId="737777E0" w:rsidR="00E740E4" w:rsidRPr="00BC0F07" w:rsidRDefault="00E740E4" w:rsidP="003A75F0">
      <w:pPr>
        <w:pStyle w:val="ListParagraph"/>
        <w:numPr>
          <w:ilvl w:val="0"/>
          <w:numId w:val="17"/>
        </w:numPr>
        <w:rPr>
          <w:rFonts w:ascii="Calibri" w:hAnsi="Calibri" w:cs="Calibri"/>
        </w:rPr>
      </w:pPr>
      <w:r w:rsidRPr="00BC0F07">
        <w:rPr>
          <w:rFonts w:ascii="Calibri" w:hAnsi="Calibri" w:cs="Calibri"/>
        </w:rPr>
        <w:t>sustav upravljanja energijom prema HRN EN ISO 50001</w:t>
      </w:r>
      <w:r w:rsidR="009571C9">
        <w:rPr>
          <w:rFonts w:ascii="Calibri" w:hAnsi="Calibri" w:cs="Calibri"/>
        </w:rPr>
        <w:t>:2011</w:t>
      </w:r>
    </w:p>
    <w:p w14:paraId="3C16F2F4" w14:textId="400B828D" w:rsidR="000714A7" w:rsidRPr="00BC0F07" w:rsidRDefault="000A30FC" w:rsidP="004B7462">
      <w:pPr>
        <w:jc w:val="both"/>
        <w:rPr>
          <w:rFonts w:ascii="Calibri" w:hAnsi="Calibri" w:cs="Calibri"/>
          <w:sz w:val="22"/>
          <w:szCs w:val="22"/>
        </w:rPr>
      </w:pPr>
      <w:r w:rsidRPr="00BC0F07">
        <w:rPr>
          <w:rFonts w:ascii="Calibri" w:hAnsi="Calibri" w:cs="Calibri"/>
          <w:sz w:val="22"/>
          <w:szCs w:val="22"/>
        </w:rPr>
        <w:t xml:space="preserve">za </w:t>
      </w:r>
      <w:r w:rsidR="000714A7" w:rsidRPr="00BC0F07">
        <w:rPr>
          <w:rFonts w:ascii="Calibri" w:hAnsi="Calibri" w:cs="Calibri"/>
          <w:sz w:val="22"/>
          <w:szCs w:val="22"/>
        </w:rPr>
        <w:t xml:space="preserve">proizvodnju, </w:t>
      </w:r>
      <w:r w:rsidRPr="00BC0F07">
        <w:rPr>
          <w:rFonts w:ascii="Calibri" w:hAnsi="Calibri" w:cs="Calibri"/>
          <w:sz w:val="22"/>
          <w:szCs w:val="22"/>
        </w:rPr>
        <w:t>ugradnju i održavanje sustava cestovne LED rasvjete,</w:t>
      </w:r>
      <w:r w:rsidR="00B34E90">
        <w:rPr>
          <w:rFonts w:ascii="Calibri" w:hAnsi="Calibri" w:cs="Calibri"/>
          <w:sz w:val="22"/>
          <w:szCs w:val="22"/>
        </w:rPr>
        <w:t xml:space="preserve"> </w:t>
      </w:r>
      <w:r w:rsidRPr="00BC0F07">
        <w:rPr>
          <w:rFonts w:ascii="Calibri" w:hAnsi="Calibri" w:cs="Calibri"/>
          <w:sz w:val="22"/>
          <w:szCs w:val="22"/>
        </w:rPr>
        <w:t xml:space="preserve">odnosno modernizaciju i upravljanje sustavima javne rasvjete. </w:t>
      </w:r>
    </w:p>
    <w:p w14:paraId="31539E94" w14:textId="742962D4" w:rsidR="000A30FC" w:rsidRPr="00BC0F07" w:rsidRDefault="000A30FC" w:rsidP="004B7462">
      <w:pPr>
        <w:jc w:val="both"/>
        <w:rPr>
          <w:rFonts w:ascii="Calibri" w:hAnsi="Calibri" w:cs="Calibri"/>
          <w:sz w:val="22"/>
          <w:szCs w:val="22"/>
        </w:rPr>
      </w:pPr>
      <w:r w:rsidRPr="00BC0F07">
        <w:rPr>
          <w:rFonts w:ascii="Calibri" w:hAnsi="Calibri" w:cs="Calibri"/>
          <w:sz w:val="22"/>
          <w:szCs w:val="22"/>
        </w:rPr>
        <w:t>Certifikat mora biti izdan od akreditirane neovisne kuće/tijela. Naručitelj će prizn</w:t>
      </w:r>
      <w:r w:rsidR="000714A7" w:rsidRPr="00BC0F07">
        <w:rPr>
          <w:rFonts w:ascii="Calibri" w:hAnsi="Calibri" w:cs="Calibri"/>
          <w:sz w:val="22"/>
          <w:szCs w:val="22"/>
        </w:rPr>
        <w:t>ati</w:t>
      </w:r>
      <w:r w:rsidR="004B7462" w:rsidRPr="00BC0F07">
        <w:rPr>
          <w:rFonts w:ascii="Calibri" w:hAnsi="Calibri" w:cs="Calibri"/>
          <w:sz w:val="22"/>
          <w:szCs w:val="22"/>
        </w:rPr>
        <w:t xml:space="preserve"> </w:t>
      </w:r>
      <w:r w:rsidR="00AB5EEC" w:rsidRPr="00BC0F07">
        <w:rPr>
          <w:rFonts w:ascii="Calibri" w:hAnsi="Calibri" w:cs="Calibri"/>
          <w:sz w:val="22"/>
          <w:szCs w:val="22"/>
        </w:rPr>
        <w:t xml:space="preserve">jednakovrijedne certifikate </w:t>
      </w:r>
      <w:r w:rsidRPr="00BC0F07">
        <w:rPr>
          <w:rFonts w:ascii="Calibri" w:hAnsi="Calibri" w:cs="Calibri"/>
          <w:sz w:val="22"/>
          <w:szCs w:val="22"/>
        </w:rPr>
        <w:t xml:space="preserve">o sukladnosti </w:t>
      </w:r>
      <w:r w:rsidR="00890339">
        <w:rPr>
          <w:rFonts w:ascii="Calibri" w:hAnsi="Calibri" w:cs="Calibri"/>
          <w:sz w:val="22"/>
          <w:szCs w:val="22"/>
        </w:rPr>
        <w:t xml:space="preserve">gore navedenih </w:t>
      </w:r>
      <w:r w:rsidRPr="00BC0F07">
        <w:rPr>
          <w:rFonts w:ascii="Calibri" w:hAnsi="Calibri" w:cs="Calibri"/>
          <w:sz w:val="22"/>
          <w:szCs w:val="22"/>
        </w:rPr>
        <w:t xml:space="preserve">sustava </w:t>
      </w:r>
      <w:r w:rsidR="00890339">
        <w:rPr>
          <w:rFonts w:ascii="Calibri" w:hAnsi="Calibri" w:cs="Calibri"/>
          <w:sz w:val="22"/>
          <w:szCs w:val="22"/>
        </w:rPr>
        <w:t>upravljanja</w:t>
      </w:r>
      <w:r w:rsidRPr="00BC0F07">
        <w:rPr>
          <w:rFonts w:ascii="Calibri" w:hAnsi="Calibri" w:cs="Calibri"/>
          <w:sz w:val="22"/>
          <w:szCs w:val="22"/>
        </w:rPr>
        <w:t xml:space="preserve"> (prema prije navedenoj normi ili jednakovrijednoj, </w:t>
      </w:r>
      <w:r w:rsidR="00AB5EEC" w:rsidRPr="00BC0F07">
        <w:rPr>
          <w:rFonts w:ascii="Calibri" w:hAnsi="Calibri" w:cs="Calibri"/>
          <w:sz w:val="22"/>
          <w:szCs w:val="22"/>
        </w:rPr>
        <w:t xml:space="preserve">a za gore navedenu </w:t>
      </w:r>
      <w:r w:rsidRPr="00BC0F07">
        <w:rPr>
          <w:rFonts w:ascii="Calibri" w:hAnsi="Calibri" w:cs="Calibri"/>
          <w:sz w:val="22"/>
          <w:szCs w:val="22"/>
        </w:rPr>
        <w:t>djelatnost), izdanu od tijela za potvrđivanje osnovanih u drugim zemljama članicama. Naručitelj će od ponuditelja</w:t>
      </w:r>
      <w:r w:rsidR="004B7462" w:rsidRPr="00BC0F07">
        <w:rPr>
          <w:rFonts w:ascii="Calibri" w:hAnsi="Calibri" w:cs="Calibri"/>
          <w:sz w:val="22"/>
          <w:szCs w:val="22"/>
        </w:rPr>
        <w:t xml:space="preserve"> </w:t>
      </w:r>
      <w:r w:rsidRPr="00BC0F07">
        <w:rPr>
          <w:rFonts w:ascii="Calibri" w:hAnsi="Calibri" w:cs="Calibri"/>
          <w:sz w:val="22"/>
          <w:szCs w:val="22"/>
        </w:rPr>
        <w:t xml:space="preserve">prihvatiti i druge dokaze o jednakovrijednim mjerama osiguranja </w:t>
      </w:r>
      <w:r w:rsidR="00CE659E">
        <w:rPr>
          <w:rFonts w:ascii="Calibri" w:hAnsi="Calibri" w:cs="Calibri"/>
          <w:sz w:val="22"/>
          <w:szCs w:val="22"/>
        </w:rPr>
        <w:t>sukladnosti</w:t>
      </w:r>
      <w:r w:rsidR="00CE659E" w:rsidRPr="00CE659E">
        <w:rPr>
          <w:rFonts w:ascii="Calibri" w:hAnsi="Calibri" w:cs="Calibri"/>
          <w:sz w:val="22"/>
          <w:szCs w:val="22"/>
        </w:rPr>
        <w:t xml:space="preserve"> </w:t>
      </w:r>
      <w:r w:rsidR="00CE659E">
        <w:rPr>
          <w:rFonts w:ascii="Calibri" w:hAnsi="Calibri" w:cs="Calibri"/>
          <w:sz w:val="22"/>
          <w:szCs w:val="22"/>
        </w:rPr>
        <w:t>gore navedenih sustava upravljanja</w:t>
      </w:r>
      <w:r w:rsidRPr="00BC0F07">
        <w:rPr>
          <w:rFonts w:ascii="Calibri" w:hAnsi="Calibri" w:cs="Calibri"/>
          <w:sz w:val="22"/>
          <w:szCs w:val="22"/>
        </w:rPr>
        <w:t xml:space="preserve"> za navedenu djelatnost</w:t>
      </w:r>
      <w:r w:rsidR="00AB5EEC" w:rsidRPr="00BC0F07">
        <w:rPr>
          <w:rFonts w:ascii="Calibri" w:hAnsi="Calibri" w:cs="Calibri"/>
          <w:sz w:val="22"/>
          <w:szCs w:val="22"/>
        </w:rPr>
        <w:t>.</w:t>
      </w:r>
    </w:p>
    <w:p w14:paraId="628E80AC" w14:textId="77777777" w:rsidR="00AB5EEC" w:rsidRPr="00BC0F07" w:rsidRDefault="00AB5EEC" w:rsidP="000A30FC">
      <w:pPr>
        <w:rPr>
          <w:rFonts w:ascii="Calibri" w:hAnsi="Calibri" w:cs="Calibri"/>
          <w:sz w:val="22"/>
          <w:szCs w:val="22"/>
        </w:rPr>
      </w:pPr>
    </w:p>
    <w:p w14:paraId="0FEB3468" w14:textId="21BF6E37" w:rsidR="00AB5EEC" w:rsidRPr="00BC0F07" w:rsidRDefault="00AB5EEC" w:rsidP="00AB5EEC">
      <w:pPr>
        <w:rPr>
          <w:rFonts w:ascii="Calibri" w:hAnsi="Calibri" w:cs="Calibri"/>
          <w:sz w:val="22"/>
          <w:szCs w:val="22"/>
        </w:rPr>
      </w:pPr>
      <w:r w:rsidRPr="00BC0F07">
        <w:rPr>
          <w:rFonts w:ascii="Calibri" w:hAnsi="Calibri" w:cs="Calibri"/>
          <w:sz w:val="22"/>
          <w:szCs w:val="22"/>
        </w:rPr>
        <w:t>Sve gornje sukladno odredbama čl. 270. Zakona o javnoj nabavi (NN 120/16).</w:t>
      </w:r>
    </w:p>
    <w:p w14:paraId="3F301E0C" w14:textId="77777777" w:rsidR="00E740E4" w:rsidRPr="00BC0F07" w:rsidRDefault="00E740E4" w:rsidP="00AB5EEC">
      <w:pPr>
        <w:rPr>
          <w:rFonts w:ascii="Calibri" w:hAnsi="Calibri" w:cs="Calibri"/>
          <w:sz w:val="22"/>
          <w:szCs w:val="22"/>
        </w:rPr>
      </w:pPr>
    </w:p>
    <w:p w14:paraId="33FD9544" w14:textId="3E28417F" w:rsidR="00E740E4" w:rsidRPr="00BC0F07" w:rsidRDefault="00E740E4" w:rsidP="00E740E4">
      <w:pPr>
        <w:rPr>
          <w:rFonts w:ascii="Calibri" w:hAnsi="Calibri" w:cs="Calibri"/>
          <w:b/>
          <w:i/>
          <w:sz w:val="22"/>
          <w:szCs w:val="22"/>
        </w:rPr>
      </w:pPr>
      <w:r w:rsidRPr="00BC0F07">
        <w:rPr>
          <w:rFonts w:ascii="Calibri" w:hAnsi="Calibri" w:cs="Calibri"/>
          <w:b/>
          <w:i/>
          <w:sz w:val="22"/>
          <w:szCs w:val="22"/>
        </w:rPr>
        <w:t xml:space="preserve">Za potrebe preliminarnog utvrđivanja okolnosti iz točke </w:t>
      </w:r>
      <w:r w:rsidR="008916D0" w:rsidRPr="00BC0F07">
        <w:rPr>
          <w:rFonts w:ascii="Calibri" w:hAnsi="Calibri" w:cs="Calibri"/>
          <w:b/>
          <w:i/>
          <w:sz w:val="22"/>
          <w:szCs w:val="22"/>
        </w:rPr>
        <w:t>4.2.3</w:t>
      </w:r>
      <w:r w:rsidRPr="00BC0F07">
        <w:rPr>
          <w:rFonts w:ascii="Calibri" w:hAnsi="Calibri" w:cs="Calibri"/>
          <w:b/>
          <w:i/>
          <w:sz w:val="22"/>
          <w:szCs w:val="22"/>
        </w:rPr>
        <w:t>. gospodarski subjekt dužan je ispuniti ESPD obrazac kao sastavni dio ponude, i to Dio IV, D: Sustavi za osiguranje kvalitete i norme upravljanja okolišem.</w:t>
      </w:r>
    </w:p>
    <w:p w14:paraId="77E38E7E" w14:textId="77777777" w:rsidR="00E740E4" w:rsidRPr="00BC0F07" w:rsidRDefault="00E740E4" w:rsidP="00E740E4">
      <w:pPr>
        <w:rPr>
          <w:rFonts w:ascii="Calibri" w:hAnsi="Calibri" w:cs="Calibri"/>
          <w:b/>
          <w:i/>
          <w:sz w:val="22"/>
          <w:szCs w:val="22"/>
        </w:rPr>
      </w:pPr>
    </w:p>
    <w:p w14:paraId="4458381B" w14:textId="65D8452B" w:rsidR="00E740E4" w:rsidRPr="00BC0F07" w:rsidRDefault="005651D1" w:rsidP="00FB2F13">
      <w:pPr>
        <w:jc w:val="both"/>
        <w:rPr>
          <w:rFonts w:ascii="Calibri" w:hAnsi="Calibri" w:cs="Calibri"/>
          <w:i/>
          <w:sz w:val="22"/>
          <w:szCs w:val="22"/>
          <w:u w:val="single"/>
        </w:rPr>
      </w:pPr>
      <w:r>
        <w:rPr>
          <w:rFonts w:ascii="Calibri" w:hAnsi="Calibri" w:cs="Calibri"/>
          <w:i/>
          <w:sz w:val="22"/>
          <w:szCs w:val="22"/>
          <w:u w:val="single"/>
        </w:rPr>
        <w:t>Gospodarski subjekt</w:t>
      </w:r>
      <w:r w:rsidRPr="00BC0F07">
        <w:rPr>
          <w:rFonts w:ascii="Calibri" w:hAnsi="Calibri" w:cs="Calibri"/>
          <w:i/>
          <w:sz w:val="22"/>
          <w:szCs w:val="22"/>
          <w:u w:val="single"/>
        </w:rPr>
        <w:t xml:space="preserve"> </w:t>
      </w:r>
      <w:r w:rsidR="00B34E90">
        <w:rPr>
          <w:rFonts w:ascii="Calibri" w:hAnsi="Calibri" w:cs="Calibri"/>
          <w:i/>
          <w:sz w:val="22"/>
          <w:szCs w:val="22"/>
          <w:u w:val="single"/>
        </w:rPr>
        <w:t>uz ponudu treba</w:t>
      </w:r>
      <w:r w:rsidR="00E740E4" w:rsidRPr="00BC0F07">
        <w:rPr>
          <w:rFonts w:ascii="Calibri" w:hAnsi="Calibri" w:cs="Calibri"/>
          <w:i/>
          <w:sz w:val="22"/>
          <w:szCs w:val="22"/>
          <w:u w:val="single"/>
        </w:rPr>
        <w:t xml:space="preserve"> dostavi</w:t>
      </w:r>
      <w:r w:rsidR="00B34E90">
        <w:rPr>
          <w:rFonts w:ascii="Calibri" w:hAnsi="Calibri" w:cs="Calibri"/>
          <w:i/>
          <w:sz w:val="22"/>
          <w:szCs w:val="22"/>
          <w:u w:val="single"/>
        </w:rPr>
        <w:t>ti</w:t>
      </w:r>
      <w:r w:rsidR="00FB2F13" w:rsidRPr="00BC0F07">
        <w:rPr>
          <w:rFonts w:ascii="Calibri" w:hAnsi="Calibri" w:cs="Calibri"/>
          <w:i/>
          <w:sz w:val="22"/>
          <w:szCs w:val="22"/>
          <w:u w:val="single"/>
        </w:rPr>
        <w:t xml:space="preserve"> presliku gore navedenih Certifikata o sukladnosti</w:t>
      </w:r>
      <w:r w:rsidR="00E740E4" w:rsidRPr="00BC0F07">
        <w:rPr>
          <w:rFonts w:ascii="Calibri" w:hAnsi="Calibri" w:cs="Calibri"/>
          <w:i/>
          <w:sz w:val="22"/>
          <w:szCs w:val="22"/>
          <w:u w:val="single"/>
        </w:rPr>
        <w:t xml:space="preserve">. U slučaju da ne posjeduje traženi </w:t>
      </w:r>
      <w:r w:rsidR="00FB2F13" w:rsidRPr="00BC0F07">
        <w:rPr>
          <w:rFonts w:ascii="Calibri" w:hAnsi="Calibri" w:cs="Calibri"/>
          <w:i/>
          <w:sz w:val="22"/>
          <w:szCs w:val="22"/>
          <w:u w:val="single"/>
        </w:rPr>
        <w:t xml:space="preserve">certifikat, u izjavi će navesti </w:t>
      </w:r>
      <w:r w:rsidR="00E740E4" w:rsidRPr="00BC0F07">
        <w:rPr>
          <w:rFonts w:ascii="Calibri" w:hAnsi="Calibri" w:cs="Calibri"/>
          <w:i/>
          <w:sz w:val="22"/>
          <w:szCs w:val="22"/>
          <w:u w:val="single"/>
        </w:rPr>
        <w:t>koje to druge jednakovrijedne mjere osiguranja sustava upravljanja kvalitetom</w:t>
      </w:r>
      <w:r w:rsidR="00FB2F13" w:rsidRPr="00BC0F07">
        <w:rPr>
          <w:rFonts w:ascii="Calibri" w:hAnsi="Calibri" w:cs="Calibri"/>
          <w:i/>
          <w:sz w:val="22"/>
          <w:szCs w:val="22"/>
          <w:u w:val="single"/>
        </w:rPr>
        <w:t>, okolišem i energijom</w:t>
      </w:r>
      <w:r w:rsidR="00E740E4" w:rsidRPr="00BC0F07">
        <w:rPr>
          <w:rFonts w:ascii="Calibri" w:hAnsi="Calibri" w:cs="Calibri"/>
          <w:i/>
          <w:sz w:val="22"/>
          <w:szCs w:val="22"/>
          <w:u w:val="single"/>
        </w:rPr>
        <w:t xml:space="preserve"> z</w:t>
      </w:r>
      <w:r w:rsidR="00FB2F13" w:rsidRPr="00BC0F07">
        <w:rPr>
          <w:rFonts w:ascii="Calibri" w:hAnsi="Calibri" w:cs="Calibri"/>
          <w:i/>
          <w:sz w:val="22"/>
          <w:szCs w:val="22"/>
          <w:u w:val="single"/>
        </w:rPr>
        <w:t xml:space="preserve">a navedenu djelatnost posjeduje </w:t>
      </w:r>
      <w:r w:rsidR="00E740E4" w:rsidRPr="00BC0F07">
        <w:rPr>
          <w:rFonts w:ascii="Calibri" w:hAnsi="Calibri" w:cs="Calibri"/>
          <w:i/>
          <w:sz w:val="22"/>
          <w:szCs w:val="22"/>
          <w:u w:val="single"/>
        </w:rPr>
        <w:t>i o tome uz izjavu priložiti dokaze i obrazloženje jednakovrijednosti.</w:t>
      </w:r>
    </w:p>
    <w:p w14:paraId="19F5F331" w14:textId="77777777" w:rsidR="00FB2F13" w:rsidRPr="00BC0F07" w:rsidRDefault="00FB2F13" w:rsidP="00FB2F13">
      <w:pPr>
        <w:jc w:val="both"/>
        <w:rPr>
          <w:rFonts w:ascii="Calibri" w:hAnsi="Calibri" w:cs="Calibri"/>
          <w:i/>
          <w:sz w:val="22"/>
          <w:szCs w:val="22"/>
        </w:rPr>
      </w:pPr>
    </w:p>
    <w:p w14:paraId="6E5772FA" w14:textId="31529378" w:rsidR="007F2E7E" w:rsidRPr="00BC0F07" w:rsidRDefault="00E740E4" w:rsidP="004210E0">
      <w:pPr>
        <w:jc w:val="both"/>
        <w:rPr>
          <w:rFonts w:ascii="Calibri" w:hAnsi="Calibri" w:cs="Calibri"/>
          <w:sz w:val="22"/>
          <w:szCs w:val="22"/>
        </w:rPr>
      </w:pPr>
      <w:r w:rsidRPr="00BC0F07">
        <w:rPr>
          <w:rFonts w:ascii="Calibri" w:hAnsi="Calibri" w:cs="Calibri"/>
          <w:sz w:val="22"/>
          <w:szCs w:val="22"/>
        </w:rPr>
        <w:t>Zahtjev za posjedovanjem</w:t>
      </w:r>
      <w:r w:rsidR="007F2E7E" w:rsidRPr="00BC0F07">
        <w:rPr>
          <w:rFonts w:ascii="Calibri" w:hAnsi="Calibri" w:cs="Calibri"/>
          <w:sz w:val="22"/>
          <w:szCs w:val="22"/>
        </w:rPr>
        <w:t xml:space="preserve"> navedenih </w:t>
      </w:r>
      <w:r w:rsidRPr="00BC0F07">
        <w:rPr>
          <w:rFonts w:ascii="Calibri" w:hAnsi="Calibri" w:cs="Calibri"/>
          <w:sz w:val="22"/>
          <w:szCs w:val="22"/>
        </w:rPr>
        <w:t xml:space="preserve">certifikata o sukladnosti </w:t>
      </w:r>
      <w:r w:rsidR="007F2E7E" w:rsidRPr="00BC0F07">
        <w:rPr>
          <w:rFonts w:ascii="Calibri" w:hAnsi="Calibri" w:cs="Calibri"/>
          <w:sz w:val="22"/>
          <w:szCs w:val="22"/>
        </w:rPr>
        <w:t xml:space="preserve">sa sustavima </w:t>
      </w:r>
      <w:r w:rsidRPr="00BC0F07">
        <w:rPr>
          <w:rFonts w:ascii="Calibri" w:hAnsi="Calibri" w:cs="Calibri"/>
          <w:sz w:val="22"/>
          <w:szCs w:val="22"/>
        </w:rPr>
        <w:t>upravljanja kvalitetom</w:t>
      </w:r>
      <w:r w:rsidR="007F2E7E" w:rsidRPr="00BC0F07">
        <w:rPr>
          <w:rFonts w:ascii="Calibri" w:hAnsi="Calibri" w:cs="Calibri"/>
          <w:sz w:val="22"/>
          <w:szCs w:val="22"/>
        </w:rPr>
        <w:t>, okolišem i energijom</w:t>
      </w:r>
      <w:r w:rsidRPr="00BC0F07">
        <w:rPr>
          <w:rFonts w:ascii="Calibri" w:hAnsi="Calibri" w:cs="Calibri"/>
          <w:sz w:val="22"/>
          <w:szCs w:val="22"/>
        </w:rPr>
        <w:t xml:space="preserve"> za pre</w:t>
      </w:r>
      <w:r w:rsidR="00FB2F13" w:rsidRPr="00BC0F07">
        <w:rPr>
          <w:rFonts w:ascii="Calibri" w:hAnsi="Calibri" w:cs="Calibri"/>
          <w:sz w:val="22"/>
          <w:szCs w:val="22"/>
        </w:rPr>
        <w:t xml:space="preserve">dmet nabave je </w:t>
      </w:r>
      <w:r w:rsidR="008916D0" w:rsidRPr="00BC0F07">
        <w:rPr>
          <w:rFonts w:ascii="Calibri" w:hAnsi="Calibri" w:cs="Calibri"/>
          <w:sz w:val="22"/>
          <w:szCs w:val="22"/>
        </w:rPr>
        <w:t>važan</w:t>
      </w:r>
      <w:r w:rsidR="00FB2F13" w:rsidRPr="00BC0F07">
        <w:rPr>
          <w:rFonts w:ascii="Calibri" w:hAnsi="Calibri" w:cs="Calibri"/>
          <w:sz w:val="22"/>
          <w:szCs w:val="22"/>
        </w:rPr>
        <w:t xml:space="preserve"> iz razloga </w:t>
      </w:r>
      <w:r w:rsidRPr="00BC0F07">
        <w:rPr>
          <w:rFonts w:ascii="Calibri" w:hAnsi="Calibri" w:cs="Calibri"/>
          <w:sz w:val="22"/>
          <w:szCs w:val="22"/>
        </w:rPr>
        <w:t xml:space="preserve">što </w:t>
      </w:r>
      <w:r w:rsidR="004210E0" w:rsidRPr="00BC0F07">
        <w:rPr>
          <w:rFonts w:ascii="Calibri" w:hAnsi="Calibri" w:cs="Calibri"/>
          <w:sz w:val="22"/>
          <w:szCs w:val="22"/>
        </w:rPr>
        <w:t>je</w:t>
      </w:r>
      <w:r w:rsidRPr="00BC0F07">
        <w:rPr>
          <w:rFonts w:ascii="Calibri" w:hAnsi="Calibri" w:cs="Calibri"/>
          <w:sz w:val="22"/>
          <w:szCs w:val="22"/>
        </w:rPr>
        <w:t xml:space="preserve"> </w:t>
      </w:r>
      <w:r w:rsidR="007F2E7E" w:rsidRPr="00BC0F07">
        <w:rPr>
          <w:rFonts w:ascii="Calibri" w:hAnsi="Calibri" w:cs="Calibri"/>
          <w:sz w:val="22"/>
          <w:szCs w:val="22"/>
        </w:rPr>
        <w:t xml:space="preserve">zbog složenosti </w:t>
      </w:r>
      <w:r w:rsidR="008916D0" w:rsidRPr="00BC0F07">
        <w:rPr>
          <w:rFonts w:ascii="Calibri" w:hAnsi="Calibri" w:cs="Calibri"/>
          <w:sz w:val="22"/>
          <w:szCs w:val="22"/>
        </w:rPr>
        <w:t>i strateške važnosti</w:t>
      </w:r>
      <w:r w:rsidR="007F2E7E" w:rsidRPr="00BC0F07">
        <w:rPr>
          <w:rFonts w:ascii="Calibri" w:hAnsi="Calibri" w:cs="Calibri"/>
          <w:sz w:val="22"/>
          <w:szCs w:val="22"/>
        </w:rPr>
        <w:t xml:space="preserve"> rješenja </w:t>
      </w:r>
      <w:r w:rsidR="004210E0" w:rsidRPr="00BC0F07">
        <w:rPr>
          <w:rFonts w:ascii="Calibri" w:hAnsi="Calibri" w:cs="Calibri"/>
          <w:sz w:val="22"/>
          <w:szCs w:val="22"/>
        </w:rPr>
        <w:t>koje Naručitelj ovim pozivom traži</w:t>
      </w:r>
      <w:r w:rsidR="008916D0" w:rsidRPr="00BC0F07">
        <w:rPr>
          <w:rFonts w:ascii="Calibri" w:hAnsi="Calibri" w:cs="Calibri"/>
          <w:sz w:val="22"/>
          <w:szCs w:val="22"/>
        </w:rPr>
        <w:t>,</w:t>
      </w:r>
      <w:r w:rsidR="007F2E7E" w:rsidRPr="00BC0F07">
        <w:rPr>
          <w:rFonts w:ascii="Calibri" w:hAnsi="Calibri" w:cs="Calibri"/>
          <w:sz w:val="22"/>
          <w:szCs w:val="22"/>
        </w:rPr>
        <w:t xml:space="preserve"> </w:t>
      </w:r>
      <w:r w:rsidR="004210E0" w:rsidRPr="00BC0F07">
        <w:rPr>
          <w:rFonts w:ascii="Calibri" w:hAnsi="Calibri" w:cs="Calibri"/>
          <w:sz w:val="22"/>
          <w:szCs w:val="22"/>
        </w:rPr>
        <w:t>neophodno</w:t>
      </w:r>
      <w:r w:rsidR="007F2E7E" w:rsidRPr="00BC0F07">
        <w:rPr>
          <w:rFonts w:ascii="Calibri" w:hAnsi="Calibri" w:cs="Calibri"/>
          <w:sz w:val="22"/>
          <w:szCs w:val="22"/>
        </w:rPr>
        <w:t xml:space="preserve"> da </w:t>
      </w:r>
      <w:r w:rsidR="008916D0" w:rsidRPr="00BC0F07">
        <w:rPr>
          <w:rFonts w:ascii="Calibri" w:hAnsi="Calibri" w:cs="Calibri"/>
          <w:sz w:val="22"/>
          <w:szCs w:val="22"/>
        </w:rPr>
        <w:t>odabrani ponuditelj</w:t>
      </w:r>
      <w:r w:rsidR="007F2E7E" w:rsidRPr="00BC0F07">
        <w:rPr>
          <w:rFonts w:ascii="Calibri" w:hAnsi="Calibri" w:cs="Calibri"/>
          <w:sz w:val="22"/>
          <w:szCs w:val="22"/>
        </w:rPr>
        <w:t xml:space="preserve"> </w:t>
      </w:r>
      <w:r w:rsidR="008916D0" w:rsidRPr="00BC0F07">
        <w:rPr>
          <w:rFonts w:ascii="Calibri" w:hAnsi="Calibri" w:cs="Calibri"/>
          <w:sz w:val="22"/>
          <w:szCs w:val="22"/>
        </w:rPr>
        <w:t>implementira</w:t>
      </w:r>
      <w:r w:rsidR="007F2E7E" w:rsidRPr="00BC0F07">
        <w:rPr>
          <w:rFonts w:ascii="Calibri" w:hAnsi="Calibri" w:cs="Calibri"/>
          <w:sz w:val="22"/>
          <w:szCs w:val="22"/>
        </w:rPr>
        <w:t xml:space="preserve"> najkvalitetnij</w:t>
      </w:r>
      <w:r w:rsidR="008916D0" w:rsidRPr="00BC0F07">
        <w:rPr>
          <w:rFonts w:ascii="Calibri" w:hAnsi="Calibri" w:cs="Calibri"/>
          <w:sz w:val="22"/>
          <w:szCs w:val="22"/>
        </w:rPr>
        <w:t xml:space="preserve">a </w:t>
      </w:r>
      <w:r w:rsidR="004210E0" w:rsidRPr="00BC0F07">
        <w:rPr>
          <w:rFonts w:ascii="Calibri" w:hAnsi="Calibri" w:cs="Calibri"/>
          <w:sz w:val="22"/>
          <w:szCs w:val="22"/>
        </w:rPr>
        <w:t xml:space="preserve">tehnička </w:t>
      </w:r>
      <w:r w:rsidR="008916D0" w:rsidRPr="00BC0F07">
        <w:rPr>
          <w:rFonts w:ascii="Calibri" w:hAnsi="Calibri" w:cs="Calibri"/>
          <w:sz w:val="22"/>
          <w:szCs w:val="22"/>
        </w:rPr>
        <w:t xml:space="preserve">rješenja </w:t>
      </w:r>
      <w:r w:rsidR="007F2E7E" w:rsidRPr="00BC0F07">
        <w:rPr>
          <w:rFonts w:ascii="Calibri" w:hAnsi="Calibri" w:cs="Calibri"/>
          <w:sz w:val="22"/>
          <w:szCs w:val="22"/>
        </w:rPr>
        <w:t>i</w:t>
      </w:r>
      <w:r w:rsidR="004210E0" w:rsidRPr="00BC0F07">
        <w:rPr>
          <w:rFonts w:ascii="Calibri" w:hAnsi="Calibri" w:cs="Calibri"/>
          <w:sz w:val="22"/>
          <w:szCs w:val="22"/>
        </w:rPr>
        <w:t xml:space="preserve"> posjeduje</w:t>
      </w:r>
      <w:r w:rsidR="007F2E7E" w:rsidRPr="00BC0F07">
        <w:rPr>
          <w:rFonts w:ascii="Calibri" w:hAnsi="Calibri" w:cs="Calibri"/>
          <w:sz w:val="22"/>
          <w:szCs w:val="22"/>
        </w:rPr>
        <w:t xml:space="preserve"> </w:t>
      </w:r>
      <w:r w:rsidR="008916D0" w:rsidRPr="00BC0F07">
        <w:rPr>
          <w:rFonts w:ascii="Calibri" w:hAnsi="Calibri" w:cs="Calibri"/>
          <w:sz w:val="22"/>
          <w:szCs w:val="22"/>
        </w:rPr>
        <w:t xml:space="preserve">provjerene </w:t>
      </w:r>
      <w:r w:rsidR="007F2E7E" w:rsidRPr="00BC0F07">
        <w:rPr>
          <w:rFonts w:ascii="Calibri" w:hAnsi="Calibri" w:cs="Calibri"/>
          <w:sz w:val="22"/>
          <w:szCs w:val="22"/>
        </w:rPr>
        <w:t>poslovn</w:t>
      </w:r>
      <w:r w:rsidR="008916D0" w:rsidRPr="00BC0F07">
        <w:rPr>
          <w:rFonts w:ascii="Calibri" w:hAnsi="Calibri" w:cs="Calibri"/>
          <w:sz w:val="22"/>
          <w:szCs w:val="22"/>
        </w:rPr>
        <w:t>e</w:t>
      </w:r>
      <w:r w:rsidR="007F2E7E" w:rsidRPr="00BC0F07">
        <w:rPr>
          <w:rFonts w:ascii="Calibri" w:hAnsi="Calibri" w:cs="Calibri"/>
          <w:sz w:val="22"/>
          <w:szCs w:val="22"/>
        </w:rPr>
        <w:t xml:space="preserve"> proces</w:t>
      </w:r>
      <w:r w:rsidR="008916D0" w:rsidRPr="00BC0F07">
        <w:rPr>
          <w:rFonts w:ascii="Calibri" w:hAnsi="Calibri" w:cs="Calibri"/>
          <w:sz w:val="22"/>
          <w:szCs w:val="22"/>
        </w:rPr>
        <w:t>e ključne za uspješnu</w:t>
      </w:r>
      <w:r w:rsidR="007F2E7E" w:rsidRPr="00BC0F07">
        <w:rPr>
          <w:rFonts w:ascii="Calibri" w:hAnsi="Calibri" w:cs="Calibri"/>
          <w:sz w:val="22"/>
          <w:szCs w:val="22"/>
        </w:rPr>
        <w:t xml:space="preserve"> realizacij</w:t>
      </w:r>
      <w:r w:rsidR="008916D0" w:rsidRPr="00BC0F07">
        <w:rPr>
          <w:rFonts w:ascii="Calibri" w:hAnsi="Calibri" w:cs="Calibri"/>
          <w:sz w:val="22"/>
          <w:szCs w:val="22"/>
        </w:rPr>
        <w:t>u</w:t>
      </w:r>
      <w:r w:rsidR="007F2E7E" w:rsidRPr="00BC0F07">
        <w:rPr>
          <w:rFonts w:ascii="Calibri" w:hAnsi="Calibri" w:cs="Calibri"/>
          <w:sz w:val="22"/>
          <w:szCs w:val="22"/>
        </w:rPr>
        <w:t xml:space="preserve"> </w:t>
      </w:r>
      <w:r w:rsidR="004210E0" w:rsidRPr="00BC0F07">
        <w:rPr>
          <w:rFonts w:ascii="Calibri" w:hAnsi="Calibri" w:cs="Calibri"/>
          <w:sz w:val="22"/>
          <w:szCs w:val="22"/>
        </w:rPr>
        <w:t>U</w:t>
      </w:r>
      <w:r w:rsidR="007F2E7E" w:rsidRPr="00BC0F07">
        <w:rPr>
          <w:rFonts w:ascii="Calibri" w:hAnsi="Calibri" w:cs="Calibri"/>
          <w:sz w:val="22"/>
          <w:szCs w:val="22"/>
        </w:rPr>
        <w:t>govora</w:t>
      </w:r>
      <w:r w:rsidR="008916D0" w:rsidRPr="00BC0F07">
        <w:rPr>
          <w:rFonts w:ascii="Calibri" w:hAnsi="Calibri" w:cs="Calibri"/>
          <w:sz w:val="22"/>
          <w:szCs w:val="22"/>
        </w:rPr>
        <w:t xml:space="preserve"> te da </w:t>
      </w:r>
      <w:r w:rsidR="007F2E7E" w:rsidRPr="00BC0F07">
        <w:rPr>
          <w:rFonts w:ascii="Calibri" w:hAnsi="Calibri" w:cs="Calibri"/>
          <w:sz w:val="22"/>
          <w:szCs w:val="22"/>
        </w:rPr>
        <w:t>istodobno vod</w:t>
      </w:r>
      <w:r w:rsidR="008916D0" w:rsidRPr="00BC0F07">
        <w:rPr>
          <w:rFonts w:ascii="Calibri" w:hAnsi="Calibri" w:cs="Calibri"/>
          <w:sz w:val="22"/>
          <w:szCs w:val="22"/>
        </w:rPr>
        <w:t xml:space="preserve">i </w:t>
      </w:r>
      <w:r w:rsidR="007F2E7E" w:rsidRPr="00BC0F07">
        <w:rPr>
          <w:rFonts w:ascii="Calibri" w:hAnsi="Calibri" w:cs="Calibri"/>
          <w:sz w:val="22"/>
          <w:szCs w:val="22"/>
        </w:rPr>
        <w:t>maksimaln</w:t>
      </w:r>
      <w:r w:rsidR="008916D0" w:rsidRPr="00BC0F07">
        <w:rPr>
          <w:rFonts w:ascii="Calibri" w:hAnsi="Calibri" w:cs="Calibri"/>
          <w:sz w:val="22"/>
          <w:szCs w:val="22"/>
        </w:rPr>
        <w:t>u</w:t>
      </w:r>
      <w:r w:rsidR="007F2E7E" w:rsidRPr="00BC0F07">
        <w:rPr>
          <w:rFonts w:ascii="Calibri" w:hAnsi="Calibri" w:cs="Calibri"/>
          <w:sz w:val="22"/>
          <w:szCs w:val="22"/>
        </w:rPr>
        <w:t xml:space="preserve"> brig</w:t>
      </w:r>
      <w:r w:rsidR="008916D0" w:rsidRPr="00BC0F07">
        <w:rPr>
          <w:rFonts w:ascii="Calibri" w:hAnsi="Calibri" w:cs="Calibri"/>
          <w:sz w:val="22"/>
          <w:szCs w:val="22"/>
        </w:rPr>
        <w:t>u</w:t>
      </w:r>
      <w:r w:rsidR="007F2E7E" w:rsidRPr="00BC0F07">
        <w:rPr>
          <w:rFonts w:ascii="Calibri" w:hAnsi="Calibri" w:cs="Calibri"/>
          <w:sz w:val="22"/>
          <w:szCs w:val="22"/>
        </w:rPr>
        <w:t xml:space="preserve"> o utjecaju na okoliš </w:t>
      </w:r>
      <w:r w:rsidR="008916D0" w:rsidRPr="00BC0F07">
        <w:rPr>
          <w:rFonts w:ascii="Calibri" w:hAnsi="Calibri" w:cs="Calibri"/>
          <w:sz w:val="22"/>
          <w:szCs w:val="22"/>
        </w:rPr>
        <w:t>i energetskom aspektu</w:t>
      </w:r>
      <w:r w:rsidR="004210E0" w:rsidRPr="00BC0F07">
        <w:rPr>
          <w:rFonts w:ascii="Calibri" w:hAnsi="Calibri" w:cs="Calibri"/>
          <w:sz w:val="22"/>
          <w:szCs w:val="22"/>
        </w:rPr>
        <w:t xml:space="preserve"> projekta </w:t>
      </w:r>
      <w:r w:rsidR="008916D0" w:rsidRPr="00BC0F07">
        <w:rPr>
          <w:rFonts w:ascii="Calibri" w:hAnsi="Calibri" w:cs="Calibri"/>
          <w:sz w:val="22"/>
          <w:szCs w:val="22"/>
        </w:rPr>
        <w:t>(uštedama tj pove</w:t>
      </w:r>
      <w:r w:rsidR="004210E0" w:rsidRPr="00BC0F07">
        <w:rPr>
          <w:rFonts w:ascii="Calibri" w:hAnsi="Calibri" w:cs="Calibri"/>
          <w:sz w:val="22"/>
          <w:szCs w:val="22"/>
        </w:rPr>
        <w:t>ć</w:t>
      </w:r>
      <w:r w:rsidR="008916D0" w:rsidRPr="00BC0F07">
        <w:rPr>
          <w:rFonts w:ascii="Calibri" w:hAnsi="Calibri" w:cs="Calibri"/>
          <w:sz w:val="22"/>
          <w:szCs w:val="22"/>
        </w:rPr>
        <w:t>anju učinkoitosti)</w:t>
      </w:r>
      <w:r w:rsidR="00F145C6" w:rsidRPr="00BC0F07">
        <w:rPr>
          <w:rFonts w:ascii="Calibri" w:hAnsi="Calibri" w:cs="Calibri"/>
          <w:sz w:val="22"/>
          <w:szCs w:val="22"/>
        </w:rPr>
        <w:t xml:space="preserve">, a </w:t>
      </w:r>
      <w:r w:rsidR="007F2E7E" w:rsidRPr="00BC0F07">
        <w:rPr>
          <w:rFonts w:ascii="Calibri" w:hAnsi="Calibri" w:cs="Calibri"/>
          <w:sz w:val="22"/>
          <w:szCs w:val="22"/>
        </w:rPr>
        <w:t>s</w:t>
      </w:r>
      <w:r w:rsidR="00F145C6" w:rsidRPr="00BC0F07">
        <w:rPr>
          <w:rFonts w:ascii="Calibri" w:hAnsi="Calibri" w:cs="Calibri"/>
          <w:sz w:val="22"/>
          <w:szCs w:val="22"/>
        </w:rPr>
        <w:t>v</w:t>
      </w:r>
      <w:r w:rsidR="007F2E7E" w:rsidRPr="00BC0F07">
        <w:rPr>
          <w:rFonts w:ascii="Calibri" w:hAnsi="Calibri" w:cs="Calibri"/>
          <w:sz w:val="22"/>
          <w:szCs w:val="22"/>
        </w:rPr>
        <w:t xml:space="preserve">e s ciljem kako bi Ugovor bio ispunjen na kvalitetan i </w:t>
      </w:r>
      <w:r w:rsidR="00CA6470">
        <w:rPr>
          <w:rFonts w:ascii="Calibri" w:hAnsi="Calibri" w:cs="Calibri"/>
          <w:sz w:val="22"/>
          <w:szCs w:val="22"/>
        </w:rPr>
        <w:t>održiv</w:t>
      </w:r>
      <w:r w:rsidR="007F2E7E" w:rsidRPr="00BC0F07">
        <w:rPr>
          <w:rFonts w:ascii="Calibri" w:hAnsi="Calibri" w:cs="Calibri"/>
          <w:sz w:val="22"/>
          <w:szCs w:val="22"/>
        </w:rPr>
        <w:t xml:space="preserve"> način kroz čitavi životni vijek instalacije.</w:t>
      </w:r>
    </w:p>
    <w:p w14:paraId="58CA4658" w14:textId="77777777" w:rsidR="004D37DC" w:rsidRPr="00BC0F07" w:rsidRDefault="004D37DC" w:rsidP="004210E0">
      <w:pPr>
        <w:jc w:val="both"/>
        <w:rPr>
          <w:rFonts w:ascii="Calibri" w:hAnsi="Calibri" w:cs="Calibri"/>
          <w:sz w:val="22"/>
          <w:szCs w:val="22"/>
        </w:rPr>
      </w:pPr>
    </w:p>
    <w:p w14:paraId="292594E1" w14:textId="77777777" w:rsidR="004D37DC" w:rsidRPr="00BC0F07" w:rsidRDefault="004D37DC" w:rsidP="004210E0">
      <w:pPr>
        <w:jc w:val="both"/>
        <w:rPr>
          <w:rFonts w:ascii="Calibri" w:hAnsi="Calibri" w:cs="Calibri"/>
          <w:sz w:val="22"/>
          <w:szCs w:val="22"/>
        </w:rPr>
      </w:pPr>
    </w:p>
    <w:p w14:paraId="235C3495" w14:textId="4894CC09" w:rsidR="002B718C" w:rsidRPr="00A97409" w:rsidRDefault="002B718C" w:rsidP="003A75F0">
      <w:pPr>
        <w:pStyle w:val="Heading3"/>
        <w:numPr>
          <w:ilvl w:val="2"/>
          <w:numId w:val="1"/>
        </w:numPr>
        <w:rPr>
          <w:rFonts w:ascii="Calibri" w:hAnsi="Calibri" w:cs="Calibri"/>
          <w:sz w:val="22"/>
          <w:szCs w:val="22"/>
        </w:rPr>
      </w:pPr>
      <w:bookmarkStart w:id="44" w:name="_Toc19887640"/>
      <w:r w:rsidRPr="00A97409">
        <w:rPr>
          <w:rFonts w:ascii="Calibri" w:hAnsi="Calibri" w:cs="Calibri"/>
          <w:sz w:val="22"/>
          <w:szCs w:val="22"/>
        </w:rPr>
        <w:t>SVJETOTEHNIČKI PRORAČUNI</w:t>
      </w:r>
      <w:bookmarkEnd w:id="44"/>
    </w:p>
    <w:p w14:paraId="2359EA8F" w14:textId="77777777" w:rsidR="002B718C" w:rsidRPr="00BC0F07" w:rsidRDefault="002B718C" w:rsidP="004210E0">
      <w:pPr>
        <w:jc w:val="both"/>
        <w:rPr>
          <w:rFonts w:ascii="Calibri" w:hAnsi="Calibri" w:cs="Calibri"/>
          <w:sz w:val="22"/>
          <w:szCs w:val="22"/>
        </w:rPr>
      </w:pPr>
    </w:p>
    <w:p w14:paraId="7E08AF70" w14:textId="706D0172" w:rsidR="002B718C" w:rsidRPr="004C57AC" w:rsidRDefault="002B718C" w:rsidP="004C57AC">
      <w:pPr>
        <w:pStyle w:val="BodyText0"/>
        <w:spacing w:before="169"/>
        <w:ind w:left="136" w:right="141"/>
        <w:jc w:val="both"/>
        <w:rPr>
          <w:rFonts w:ascii="Calibri" w:hAnsi="Calibri" w:cs="Calibri"/>
          <w:color w:val="212A35"/>
          <w:sz w:val="22"/>
          <w:szCs w:val="22"/>
        </w:rPr>
      </w:pPr>
      <w:r w:rsidRPr="004C57AC">
        <w:rPr>
          <w:rFonts w:ascii="Calibri" w:hAnsi="Calibri" w:cs="Calibri"/>
          <w:color w:val="212A35"/>
          <w:sz w:val="22"/>
          <w:szCs w:val="22"/>
        </w:rPr>
        <w:t xml:space="preserve">Ponuditelj je dužan priložiti u ponudi svjetlotehničke proračune izrađene u verificiranom programu </w:t>
      </w:r>
      <w:r w:rsidR="00F721DD">
        <w:rPr>
          <w:rFonts w:ascii="Calibri" w:hAnsi="Calibri" w:cs="Calibri"/>
          <w:color w:val="212A35"/>
          <w:sz w:val="22"/>
          <w:szCs w:val="22"/>
        </w:rPr>
        <w:t xml:space="preserve">(npr. </w:t>
      </w:r>
      <w:r w:rsidRPr="004C57AC">
        <w:rPr>
          <w:rFonts w:ascii="Calibri" w:hAnsi="Calibri" w:cs="Calibri"/>
          <w:color w:val="212A35"/>
          <w:sz w:val="22"/>
          <w:szCs w:val="22"/>
        </w:rPr>
        <w:t>Dialux ili Relux</w:t>
      </w:r>
      <w:r w:rsidR="00F721DD">
        <w:rPr>
          <w:rFonts w:ascii="Calibri" w:hAnsi="Calibri" w:cs="Calibri"/>
          <w:color w:val="212A35"/>
          <w:sz w:val="22"/>
          <w:szCs w:val="22"/>
        </w:rPr>
        <w:t>)</w:t>
      </w:r>
      <w:r w:rsidRPr="004C57AC">
        <w:rPr>
          <w:rFonts w:ascii="Calibri" w:hAnsi="Calibri" w:cs="Calibri"/>
          <w:color w:val="212A35"/>
          <w:sz w:val="22"/>
          <w:szCs w:val="22"/>
        </w:rPr>
        <w:t xml:space="preserve"> kojima dokazuje da ponuđeni tipovi svjetiljaka zadovoljavaju postavljene svjetlotehničke kriterije prema geometrijama instalacija i svjetlotehničkim zahtjevima klasa javne rasvjete prema normi </w:t>
      </w:r>
      <w:bookmarkStart w:id="45" w:name="_Hlk17106989"/>
      <w:r w:rsidRPr="004C57AC">
        <w:rPr>
          <w:rFonts w:ascii="Calibri" w:hAnsi="Calibri" w:cs="Calibri"/>
          <w:color w:val="212A35"/>
          <w:sz w:val="22"/>
          <w:szCs w:val="22"/>
        </w:rPr>
        <w:t>HRN EN 13201-2:20</w:t>
      </w:r>
      <w:r w:rsidR="004B7F44" w:rsidRPr="004C57AC">
        <w:rPr>
          <w:rFonts w:ascii="Calibri" w:hAnsi="Calibri" w:cs="Calibri"/>
          <w:color w:val="212A35"/>
          <w:sz w:val="22"/>
          <w:szCs w:val="22"/>
        </w:rPr>
        <w:t>16</w:t>
      </w:r>
      <w:r w:rsidRPr="004C57AC">
        <w:rPr>
          <w:rFonts w:ascii="Calibri" w:hAnsi="Calibri" w:cs="Calibri"/>
          <w:color w:val="212A35"/>
          <w:sz w:val="22"/>
          <w:szCs w:val="22"/>
        </w:rPr>
        <w:t xml:space="preserve"> Cestovna rasvjeta - 2. dio: Zahtijevana svojstva</w:t>
      </w:r>
      <w:bookmarkEnd w:id="45"/>
      <w:r w:rsidRPr="004C57AC">
        <w:rPr>
          <w:rFonts w:ascii="Calibri" w:hAnsi="Calibri" w:cs="Calibri"/>
          <w:color w:val="212A35"/>
          <w:sz w:val="22"/>
          <w:szCs w:val="22"/>
        </w:rPr>
        <w:t xml:space="preserve">, a sve kako je definirano u </w:t>
      </w:r>
      <w:r w:rsidR="006B7AD6" w:rsidRPr="004C57AC">
        <w:rPr>
          <w:rFonts w:ascii="Calibri" w:hAnsi="Calibri" w:cs="Calibri"/>
          <w:color w:val="212A35"/>
          <w:sz w:val="22"/>
          <w:szCs w:val="22"/>
        </w:rPr>
        <w:t xml:space="preserve">prilozima </w:t>
      </w:r>
      <w:r w:rsidR="001A49F5">
        <w:rPr>
          <w:rFonts w:ascii="Calibri" w:hAnsi="Calibri" w:cs="Calibri"/>
          <w:color w:val="212A35"/>
          <w:sz w:val="22"/>
          <w:szCs w:val="22"/>
        </w:rPr>
        <w:t>ove DON (</w:t>
      </w:r>
      <w:r w:rsidR="00A8571B" w:rsidRPr="004C57AC">
        <w:rPr>
          <w:rFonts w:ascii="Calibri" w:hAnsi="Calibri" w:cs="Calibri"/>
          <w:color w:val="212A35"/>
          <w:sz w:val="22"/>
          <w:szCs w:val="22"/>
        </w:rPr>
        <w:t>Tehnička specif</w:t>
      </w:r>
      <w:r w:rsidR="00990E46">
        <w:rPr>
          <w:rFonts w:ascii="Calibri" w:hAnsi="Calibri" w:cs="Calibri"/>
          <w:color w:val="212A35"/>
          <w:sz w:val="22"/>
          <w:szCs w:val="22"/>
        </w:rPr>
        <w:t>ikacija sustava javne rasvjete G</w:t>
      </w:r>
      <w:r w:rsidR="00A8571B" w:rsidRPr="004C57AC">
        <w:rPr>
          <w:rFonts w:ascii="Calibri" w:hAnsi="Calibri" w:cs="Calibri"/>
          <w:color w:val="212A35"/>
          <w:sz w:val="22"/>
          <w:szCs w:val="22"/>
        </w:rPr>
        <w:t>rada Korčula</w:t>
      </w:r>
      <w:r w:rsidRPr="004C57AC">
        <w:rPr>
          <w:rFonts w:ascii="Calibri" w:hAnsi="Calibri" w:cs="Calibri"/>
          <w:color w:val="212A35"/>
          <w:sz w:val="22"/>
          <w:szCs w:val="22"/>
        </w:rPr>
        <w:t xml:space="preserve">  </w:t>
      </w:r>
      <w:r w:rsidR="006B7AD6" w:rsidRPr="004C57AC">
        <w:rPr>
          <w:rFonts w:ascii="Calibri" w:hAnsi="Calibri" w:cs="Calibri"/>
          <w:color w:val="212A35"/>
          <w:sz w:val="22"/>
          <w:szCs w:val="22"/>
        </w:rPr>
        <w:t xml:space="preserve">i </w:t>
      </w:r>
      <w:r w:rsidRPr="004C57AC">
        <w:rPr>
          <w:rFonts w:ascii="Calibri" w:hAnsi="Calibri" w:cs="Calibri"/>
          <w:color w:val="212A35"/>
          <w:sz w:val="22"/>
          <w:szCs w:val="22"/>
        </w:rPr>
        <w:t xml:space="preserve"> Troškovnik</w:t>
      </w:r>
      <w:r w:rsidR="008D6DCB">
        <w:rPr>
          <w:rFonts w:ascii="Calibri" w:hAnsi="Calibri" w:cs="Calibri"/>
          <w:color w:val="212A35"/>
          <w:sz w:val="22"/>
          <w:szCs w:val="22"/>
        </w:rPr>
        <w:t>u</w:t>
      </w:r>
      <w:r w:rsidR="001A49F5">
        <w:rPr>
          <w:rFonts w:ascii="Calibri" w:hAnsi="Calibri" w:cs="Calibri"/>
          <w:color w:val="212A35"/>
          <w:sz w:val="22"/>
          <w:szCs w:val="22"/>
        </w:rPr>
        <w:t>)</w:t>
      </w:r>
      <w:r w:rsidRPr="004C57AC">
        <w:rPr>
          <w:rFonts w:ascii="Calibri" w:hAnsi="Calibri" w:cs="Calibri"/>
          <w:color w:val="212A35"/>
          <w:sz w:val="22"/>
          <w:szCs w:val="22"/>
        </w:rPr>
        <w:t xml:space="preserve">. </w:t>
      </w:r>
    </w:p>
    <w:p w14:paraId="7E6BF0E1" w14:textId="77777777" w:rsidR="00EC6746" w:rsidRDefault="002B718C" w:rsidP="00EC6746">
      <w:pPr>
        <w:pStyle w:val="BodyText0"/>
        <w:spacing w:before="169"/>
        <w:ind w:left="136" w:right="141"/>
        <w:jc w:val="both"/>
        <w:rPr>
          <w:rFonts w:ascii="Calibri" w:hAnsi="Calibri" w:cs="Calibri"/>
          <w:color w:val="212A35"/>
          <w:sz w:val="22"/>
          <w:szCs w:val="22"/>
        </w:rPr>
      </w:pPr>
      <w:bookmarkStart w:id="46" w:name="_Hlk17107041"/>
      <w:r w:rsidRPr="004C57AC">
        <w:rPr>
          <w:rFonts w:ascii="Calibri" w:hAnsi="Calibri" w:cs="Calibri"/>
          <w:color w:val="212A35"/>
          <w:sz w:val="22"/>
          <w:szCs w:val="22"/>
        </w:rPr>
        <w:t>Svjetlotehnička norma HRN EN 13201 definira sve aspekte projektiranja i ispitivanja javne rasvjete.</w:t>
      </w:r>
      <w:bookmarkEnd w:id="46"/>
      <w:r w:rsidRPr="004C57AC">
        <w:rPr>
          <w:rFonts w:ascii="Calibri" w:hAnsi="Calibri" w:cs="Calibri"/>
          <w:color w:val="212A35"/>
          <w:sz w:val="22"/>
          <w:szCs w:val="22"/>
        </w:rPr>
        <w:t xml:space="preserve"> </w:t>
      </w:r>
      <w:bookmarkStart w:id="47" w:name="_Hlk17107156"/>
      <w:r w:rsidR="004B7F44" w:rsidRPr="004C57AC">
        <w:rPr>
          <w:rFonts w:ascii="Calibri" w:hAnsi="Calibri" w:cs="Calibri"/>
          <w:color w:val="212A35"/>
          <w:sz w:val="22"/>
          <w:szCs w:val="22"/>
        </w:rPr>
        <w:t xml:space="preserve">Svjetlotehnički proračun nuđenih svjetiljaka sa zahtijevanom geometrijom mora biti potpisan i ovjeren od ovlaštenog inženjera elektrotehnike. Pod tim uvjetom ovlaštena osoba, pod stegovnom i materijalnom odgovornošću, potvrđuje točnost svih podataka u navedenom dokumentu. Ispravno izrađen svjetlotehnički proračun, s provjerenim i točnim ulaznim podacima, jedan je od najvažnijih uvjeta za dokazivanje ispunjenja traženih tehničkih zahtjeva. </w:t>
      </w:r>
    </w:p>
    <w:p w14:paraId="17FE7711" w14:textId="0E04E15A" w:rsidR="005651A8" w:rsidRPr="004C57AC" w:rsidRDefault="005651A8" w:rsidP="00EC6746">
      <w:pPr>
        <w:pStyle w:val="BodyText0"/>
        <w:spacing w:before="169"/>
        <w:ind w:left="136" w:right="141"/>
        <w:jc w:val="both"/>
        <w:rPr>
          <w:rFonts w:ascii="Calibri" w:hAnsi="Calibri" w:cs="Calibri"/>
          <w:color w:val="212A35"/>
          <w:sz w:val="22"/>
          <w:szCs w:val="22"/>
        </w:rPr>
      </w:pPr>
      <w:r w:rsidRPr="004C57AC">
        <w:rPr>
          <w:rFonts w:ascii="Calibri" w:hAnsi="Calibri" w:cs="Calibri"/>
          <w:color w:val="212A35"/>
          <w:sz w:val="22"/>
          <w:szCs w:val="22"/>
        </w:rPr>
        <w:t xml:space="preserve">Svjetlotehnički proračun mora odgovarati zadanim svjetlotehničkim parametrima s rješenjem koje mora biti takvo da se zadovolje kriteriji rasvijetljenosti i jednolikosti uz poštivanje zona rasvijetljenosti u skladu s normom HRN 13201-2:2016 Cestovna rasvjeta. Odstupanje od norme, odnosno maksimalne vrijednosti rasvijetljenosti i jednolikosti, </w:t>
      </w:r>
      <w:r w:rsidRPr="006B636C">
        <w:rPr>
          <w:rFonts w:ascii="Calibri" w:hAnsi="Calibri" w:cs="Calibri"/>
          <w:b/>
          <w:color w:val="212A35"/>
          <w:sz w:val="22"/>
          <w:szCs w:val="22"/>
        </w:rPr>
        <w:t>može iznositi najviše 30%</w:t>
      </w:r>
      <w:r w:rsidRPr="004C57AC">
        <w:rPr>
          <w:rFonts w:ascii="Calibri" w:hAnsi="Calibri" w:cs="Calibri"/>
          <w:color w:val="212A35"/>
          <w:sz w:val="22"/>
          <w:szCs w:val="22"/>
        </w:rPr>
        <w:t xml:space="preserve"> (sve sukladno uvjetima ESIF kredita za javnu</w:t>
      </w:r>
      <w:r w:rsidR="004C57AC">
        <w:rPr>
          <w:rFonts w:ascii="Calibri" w:hAnsi="Calibri" w:cs="Calibri"/>
          <w:color w:val="212A35"/>
          <w:sz w:val="22"/>
          <w:szCs w:val="22"/>
        </w:rPr>
        <w:t xml:space="preserve"> </w:t>
      </w:r>
      <w:r w:rsidRPr="004C57AC">
        <w:rPr>
          <w:rFonts w:ascii="Calibri" w:hAnsi="Calibri" w:cs="Calibri"/>
          <w:color w:val="212A35"/>
          <w:sz w:val="22"/>
          <w:szCs w:val="22"/>
        </w:rPr>
        <w:t>rasvjetu,</w:t>
      </w:r>
      <w:r w:rsidR="004C57AC">
        <w:rPr>
          <w:rFonts w:ascii="Calibri" w:hAnsi="Calibri" w:cs="Calibri"/>
          <w:color w:val="212A35"/>
          <w:sz w:val="22"/>
          <w:szCs w:val="22"/>
        </w:rPr>
        <w:t xml:space="preserve"> </w:t>
      </w:r>
      <w:r w:rsidRPr="004C57AC">
        <w:rPr>
          <w:rFonts w:ascii="Calibri" w:hAnsi="Calibri" w:cs="Calibri"/>
          <w:color w:val="212A35"/>
          <w:sz w:val="22"/>
          <w:szCs w:val="22"/>
        </w:rPr>
        <w:t xml:space="preserve">poveznica </w:t>
      </w:r>
      <w:hyperlink r:id="rId19" w:history="1">
        <w:r w:rsidRPr="004C57AC">
          <w:rPr>
            <w:rFonts w:asciiTheme="minorHAnsi" w:hAnsiTheme="minorHAnsi" w:cstheme="minorHAnsi"/>
            <w:color w:val="212A35"/>
          </w:rPr>
          <w:t>https://www.hbor.hr/kreditni_program/esif-krediti-za-javnu-rasvjetu/</w:t>
        </w:r>
      </w:hyperlink>
      <w:r w:rsidRPr="004C57AC">
        <w:rPr>
          <w:rFonts w:ascii="Calibri" w:hAnsi="Calibri" w:cs="Calibri"/>
          <w:color w:val="212A35"/>
          <w:sz w:val="22"/>
          <w:szCs w:val="22"/>
        </w:rPr>
        <w:t>).</w:t>
      </w:r>
    </w:p>
    <w:bookmarkEnd w:id="47"/>
    <w:p w14:paraId="09D19CA7" w14:textId="684575E4" w:rsidR="004B7F44" w:rsidRPr="004C57AC" w:rsidRDefault="004B7F44" w:rsidP="004C57AC">
      <w:pPr>
        <w:pStyle w:val="BodyText0"/>
        <w:spacing w:before="169"/>
        <w:ind w:left="136" w:right="141"/>
        <w:jc w:val="both"/>
        <w:rPr>
          <w:rFonts w:ascii="Calibri" w:hAnsi="Calibri" w:cs="Calibri"/>
          <w:color w:val="212A35"/>
          <w:sz w:val="22"/>
          <w:szCs w:val="22"/>
        </w:rPr>
      </w:pPr>
      <w:r w:rsidRPr="004C57AC">
        <w:rPr>
          <w:rFonts w:ascii="Calibri" w:hAnsi="Calibri" w:cs="Calibri"/>
          <w:color w:val="212A35"/>
          <w:sz w:val="22"/>
          <w:szCs w:val="22"/>
        </w:rPr>
        <w:t>Uz ponudu je potrebno dostaviti medij za pohranjivanje podataka (CD-ROM ili DVD), na koji je potrebno pohraniti svjetlotehnički proračun u izvornom obliku datoteke programa u kojem je izrađen</w:t>
      </w:r>
      <w:r w:rsidR="00E72E34">
        <w:rPr>
          <w:rFonts w:ascii="Calibri" w:hAnsi="Calibri" w:cs="Calibri"/>
          <w:color w:val="212A35"/>
          <w:sz w:val="22"/>
          <w:szCs w:val="22"/>
        </w:rPr>
        <w:t xml:space="preserve"> </w:t>
      </w:r>
      <w:r w:rsidRPr="004C57AC">
        <w:rPr>
          <w:rFonts w:ascii="Calibri" w:hAnsi="Calibri" w:cs="Calibri"/>
          <w:color w:val="212A35"/>
          <w:sz w:val="22"/>
          <w:szCs w:val="22"/>
        </w:rPr>
        <w:t>(</w:t>
      </w:r>
      <w:r w:rsidR="00E72E34">
        <w:rPr>
          <w:rFonts w:ascii="Calibri" w:hAnsi="Calibri" w:cs="Calibri"/>
          <w:color w:val="212A35"/>
          <w:sz w:val="22"/>
          <w:szCs w:val="22"/>
        </w:rPr>
        <w:t xml:space="preserve">npr. </w:t>
      </w:r>
      <w:r w:rsidRPr="004C57AC">
        <w:rPr>
          <w:rFonts w:ascii="Calibri" w:hAnsi="Calibri" w:cs="Calibri"/>
          <w:color w:val="212A35"/>
          <w:sz w:val="22"/>
          <w:szCs w:val="22"/>
        </w:rPr>
        <w:t>Dialux, Relux) te datoteku sa svjetlotehničkim podac</w:t>
      </w:r>
      <w:r w:rsidR="00EC6AB0">
        <w:rPr>
          <w:rFonts w:ascii="Calibri" w:hAnsi="Calibri" w:cs="Calibri"/>
          <w:color w:val="212A35"/>
          <w:sz w:val="22"/>
          <w:szCs w:val="22"/>
        </w:rPr>
        <w:t>ima (IES ili LTD datoteka) prim</w:t>
      </w:r>
      <w:r w:rsidRPr="004C57AC">
        <w:rPr>
          <w:rFonts w:ascii="Calibri" w:hAnsi="Calibri" w:cs="Calibri"/>
          <w:color w:val="212A35"/>
          <w:sz w:val="22"/>
          <w:szCs w:val="22"/>
        </w:rPr>
        <w:t>jenjene optike nuđene svjetiljke radi provjere tehničkih, svjetlotehničkih i energetskih karakteristika iste od strane Naručitelja. Svjetlotehničke datoteke (IES ili LTD) potrebno je priložiti za svaku st</w:t>
      </w:r>
      <w:r w:rsidR="00EC6AB0">
        <w:rPr>
          <w:rFonts w:ascii="Calibri" w:hAnsi="Calibri" w:cs="Calibri"/>
          <w:color w:val="212A35"/>
          <w:sz w:val="22"/>
          <w:szCs w:val="22"/>
        </w:rPr>
        <w:t>avku iz ponudbenog troškovnika</w:t>
      </w:r>
      <w:r w:rsidRPr="004C57AC">
        <w:rPr>
          <w:rFonts w:ascii="Calibri" w:hAnsi="Calibri" w:cs="Calibri"/>
          <w:color w:val="212A35"/>
          <w:sz w:val="22"/>
          <w:szCs w:val="22"/>
        </w:rPr>
        <w:t xml:space="preserve"> </w:t>
      </w:r>
      <w:r w:rsidR="00EC6AB0">
        <w:rPr>
          <w:rFonts w:ascii="Calibri" w:hAnsi="Calibri" w:cs="Calibri"/>
          <w:color w:val="212A35"/>
          <w:sz w:val="22"/>
          <w:szCs w:val="22"/>
        </w:rPr>
        <w:t xml:space="preserve">za </w:t>
      </w:r>
      <w:r w:rsidRPr="004C57AC">
        <w:rPr>
          <w:rFonts w:ascii="Calibri" w:hAnsi="Calibri" w:cs="Calibri"/>
          <w:color w:val="212A35"/>
          <w:sz w:val="22"/>
          <w:szCs w:val="22"/>
        </w:rPr>
        <w:t>koju se to traži</w:t>
      </w:r>
      <w:r w:rsidR="00EC6AB0">
        <w:rPr>
          <w:rFonts w:ascii="Calibri" w:hAnsi="Calibri" w:cs="Calibri"/>
          <w:color w:val="212A35"/>
          <w:sz w:val="22"/>
          <w:szCs w:val="22"/>
        </w:rPr>
        <w:t>, a</w:t>
      </w:r>
      <w:r w:rsidRPr="004C57AC">
        <w:rPr>
          <w:rFonts w:ascii="Calibri" w:hAnsi="Calibri" w:cs="Calibri"/>
          <w:color w:val="212A35"/>
          <w:sz w:val="22"/>
          <w:szCs w:val="22"/>
        </w:rPr>
        <w:t xml:space="preserve"> u okviru iste za svaku optiku koja se traži za udovoljene svjetlotehničkih parametara zadanih u opisu svjetiljke. Na omotu elektronskog nosača podataka isti ovlašteni inženjer elektrotehnike mora ovjeriti i potpisati kao jamstvo da pohranjene datoteke odgovaraju svjetlotehničkim proračunima priloženima ponudi. Datoteke moraju biti sortirane i označene na pregledan način da se lako može koristiti iste za provjeru svake svjetiljke iz troškovnika.</w:t>
      </w:r>
    </w:p>
    <w:p w14:paraId="248901D3" w14:textId="3F6CA0ED" w:rsidR="004B7F44" w:rsidRPr="004C57AC" w:rsidRDefault="004B7F44" w:rsidP="004C57AC">
      <w:pPr>
        <w:pStyle w:val="BodyText0"/>
        <w:spacing w:before="169"/>
        <w:ind w:left="136" w:right="141"/>
        <w:jc w:val="both"/>
        <w:rPr>
          <w:rFonts w:ascii="Calibri" w:hAnsi="Calibri" w:cs="Calibri"/>
          <w:color w:val="212A35"/>
          <w:sz w:val="22"/>
          <w:szCs w:val="22"/>
        </w:rPr>
      </w:pPr>
      <w:r w:rsidRPr="004C57AC">
        <w:rPr>
          <w:rFonts w:ascii="Calibri" w:hAnsi="Calibri" w:cs="Calibri"/>
          <w:color w:val="212A35"/>
          <w:sz w:val="22"/>
          <w:szCs w:val="22"/>
        </w:rPr>
        <w:t>Ponuda bez elektroničkog medija sa podacima smatrat će se nepotpunom. Ukoliko medij, kao dio ponude, ne može biti uvezan u ponudi, ponuditelj će ga obilježiti nazivom i navesti u sadržaju ponude kao dio ponude. Medij se dostavlja u istom pakiranju.</w:t>
      </w:r>
    </w:p>
    <w:p w14:paraId="1BDBC008" w14:textId="2D10F222" w:rsidR="00D60BE7" w:rsidRPr="004C57AC" w:rsidRDefault="002B718C" w:rsidP="004C57AC">
      <w:pPr>
        <w:pStyle w:val="BodyText0"/>
        <w:spacing w:before="169"/>
        <w:ind w:left="136" w:right="141"/>
        <w:jc w:val="both"/>
        <w:rPr>
          <w:rFonts w:ascii="Calibri" w:hAnsi="Calibri" w:cs="Calibri"/>
          <w:color w:val="212A35"/>
          <w:sz w:val="22"/>
          <w:szCs w:val="22"/>
        </w:rPr>
      </w:pPr>
      <w:r w:rsidRPr="004C57AC">
        <w:rPr>
          <w:rFonts w:ascii="Calibri" w:hAnsi="Calibri" w:cs="Calibri"/>
          <w:color w:val="212A35"/>
          <w:sz w:val="22"/>
          <w:szCs w:val="22"/>
        </w:rPr>
        <w:t xml:space="preserve">U slučaju dostavljanja različitog svjetlotehničkog proračuna u PDF obliku od onog kojeg će pokazati analiza dostavljenog na CD ili DVD, smatrat će se da ponuditelj nije podnio ponudu u skladu sa </w:t>
      </w:r>
      <w:r w:rsidR="004B7F44" w:rsidRPr="004C57AC">
        <w:rPr>
          <w:rFonts w:ascii="Calibri" w:hAnsi="Calibri" w:cs="Calibri"/>
          <w:color w:val="212A35"/>
          <w:sz w:val="22"/>
          <w:szCs w:val="22"/>
        </w:rPr>
        <w:t>D</w:t>
      </w:r>
      <w:r w:rsidRPr="004C57AC">
        <w:rPr>
          <w:rFonts w:ascii="Calibri" w:hAnsi="Calibri" w:cs="Calibri"/>
          <w:color w:val="212A35"/>
          <w:sz w:val="22"/>
          <w:szCs w:val="22"/>
        </w:rPr>
        <w:t>okumentacijom o nabavi i biti će isključen.</w:t>
      </w:r>
    </w:p>
    <w:p w14:paraId="30014B79" w14:textId="77777777" w:rsidR="004D37DC" w:rsidRPr="00BC0F07" w:rsidRDefault="004D37DC" w:rsidP="002B718C">
      <w:pPr>
        <w:jc w:val="both"/>
        <w:rPr>
          <w:rFonts w:ascii="Calibri" w:hAnsi="Calibri" w:cs="Calibri"/>
          <w:sz w:val="22"/>
          <w:szCs w:val="22"/>
        </w:rPr>
      </w:pPr>
    </w:p>
    <w:p w14:paraId="3CB93B52" w14:textId="6BCF8C81" w:rsidR="004D37DC" w:rsidRDefault="00EE0C31" w:rsidP="003A75F0">
      <w:pPr>
        <w:pStyle w:val="Heading3"/>
        <w:numPr>
          <w:ilvl w:val="2"/>
          <w:numId w:val="1"/>
        </w:numPr>
        <w:rPr>
          <w:rFonts w:ascii="Calibri" w:hAnsi="Calibri" w:cs="Calibri"/>
          <w:sz w:val="22"/>
          <w:szCs w:val="22"/>
        </w:rPr>
      </w:pPr>
      <w:bookmarkStart w:id="48" w:name="_Toc19887641"/>
      <w:r w:rsidRPr="00EE0C31">
        <w:rPr>
          <w:rFonts w:ascii="Calibri" w:hAnsi="Calibri" w:cs="Calibri"/>
          <w:sz w:val="22"/>
          <w:szCs w:val="22"/>
        </w:rPr>
        <w:t>OBRAZOVNE I STRUČNE KVALIFIKACIJE IZVOĐAČA RADOVA ILI NJIHOVA RUKOVODEĆEG OSOBLJA</w:t>
      </w:r>
      <w:bookmarkEnd w:id="48"/>
    </w:p>
    <w:p w14:paraId="3F420E37" w14:textId="77777777" w:rsidR="0074366F" w:rsidRDefault="0074366F" w:rsidP="0074366F">
      <w:pPr>
        <w:jc w:val="both"/>
        <w:rPr>
          <w:rFonts w:ascii="Calibri" w:hAnsi="Calibri" w:cs="Calibri"/>
          <w:sz w:val="22"/>
          <w:szCs w:val="22"/>
        </w:rPr>
      </w:pPr>
    </w:p>
    <w:p w14:paraId="0CEDA66F" w14:textId="774B3DBD" w:rsidR="00CE33FC" w:rsidRPr="00CE33FC" w:rsidRDefault="004A5630" w:rsidP="00CE33FC">
      <w:pPr>
        <w:jc w:val="both"/>
        <w:rPr>
          <w:rFonts w:ascii="Calibri" w:hAnsi="Calibri" w:cs="Calibri"/>
          <w:sz w:val="22"/>
          <w:szCs w:val="22"/>
        </w:rPr>
      </w:pPr>
      <w:r>
        <w:rPr>
          <w:rFonts w:ascii="Calibri" w:hAnsi="Calibri" w:cs="Calibri"/>
          <w:sz w:val="22"/>
          <w:szCs w:val="22"/>
        </w:rPr>
        <w:t>Potrebno je priložiti d</w:t>
      </w:r>
      <w:r w:rsidR="00CE33FC" w:rsidRPr="00CE33FC">
        <w:rPr>
          <w:rFonts w:ascii="Calibri" w:hAnsi="Calibri" w:cs="Calibri"/>
          <w:sz w:val="22"/>
          <w:szCs w:val="22"/>
        </w:rPr>
        <w:t xml:space="preserve">okaz o upisu u Imenik ovlaštenih inženjera za nominirane stručne djelatnike i to za minimalno jednog ovlaštenog voditelja građenja elektrotehničke struke. </w:t>
      </w:r>
    </w:p>
    <w:p w14:paraId="3AE37DD6" w14:textId="77777777" w:rsidR="00CE33FC" w:rsidRDefault="00CE33FC" w:rsidP="00CE33FC">
      <w:pPr>
        <w:jc w:val="both"/>
        <w:rPr>
          <w:rFonts w:ascii="Calibri" w:hAnsi="Calibri" w:cs="Calibri"/>
          <w:sz w:val="22"/>
          <w:szCs w:val="22"/>
        </w:rPr>
      </w:pPr>
    </w:p>
    <w:p w14:paraId="1416A035" w14:textId="24ED33A8" w:rsidR="00CE33FC" w:rsidRPr="00CE33FC" w:rsidRDefault="00CE33FC" w:rsidP="00CE33FC">
      <w:pPr>
        <w:jc w:val="both"/>
        <w:rPr>
          <w:rFonts w:ascii="Calibri" w:hAnsi="Calibri" w:cs="Calibri"/>
          <w:sz w:val="22"/>
          <w:szCs w:val="22"/>
        </w:rPr>
      </w:pPr>
      <w:r w:rsidRPr="00CE33FC">
        <w:rPr>
          <w:rFonts w:ascii="Calibri" w:hAnsi="Calibri" w:cs="Calibri"/>
          <w:sz w:val="22"/>
          <w:szCs w:val="22"/>
        </w:rPr>
        <w:t xml:space="preserve">Sposobnost za obavljanje profesionalne djelatnosti gospodarskog subjekta iz točke </w:t>
      </w:r>
      <w:r>
        <w:rPr>
          <w:rFonts w:ascii="Calibri" w:hAnsi="Calibri" w:cs="Calibri"/>
          <w:sz w:val="22"/>
          <w:szCs w:val="22"/>
        </w:rPr>
        <w:t>4</w:t>
      </w:r>
      <w:r w:rsidRPr="00CE33FC">
        <w:rPr>
          <w:rFonts w:ascii="Calibri" w:hAnsi="Calibri" w:cs="Calibri"/>
          <w:sz w:val="22"/>
          <w:szCs w:val="22"/>
        </w:rPr>
        <w:t>.2.</w:t>
      </w:r>
      <w:r>
        <w:rPr>
          <w:rFonts w:ascii="Calibri" w:hAnsi="Calibri" w:cs="Calibri"/>
          <w:sz w:val="22"/>
          <w:szCs w:val="22"/>
        </w:rPr>
        <w:t>5</w:t>
      </w:r>
      <w:r w:rsidRPr="00CE33FC">
        <w:rPr>
          <w:rFonts w:ascii="Calibri" w:hAnsi="Calibri" w:cs="Calibri"/>
          <w:sz w:val="22"/>
          <w:szCs w:val="22"/>
        </w:rPr>
        <w:t xml:space="preserve">. se dokazuje: </w:t>
      </w:r>
    </w:p>
    <w:p w14:paraId="7673496E" w14:textId="445F515C" w:rsidR="0074366F" w:rsidRDefault="00CE33FC" w:rsidP="00CE33FC">
      <w:pPr>
        <w:jc w:val="both"/>
        <w:rPr>
          <w:rFonts w:ascii="Calibri" w:hAnsi="Calibri" w:cs="Calibri"/>
          <w:sz w:val="22"/>
          <w:szCs w:val="22"/>
        </w:rPr>
      </w:pPr>
      <w:r w:rsidRPr="00CE33FC">
        <w:rPr>
          <w:rFonts w:ascii="Calibri" w:hAnsi="Calibri" w:cs="Calibri"/>
          <w:sz w:val="22"/>
          <w:szCs w:val="22"/>
        </w:rPr>
        <w:t>- gospodarski subjekt čiji je poslovni nastan u Republici Hrvatskoj dužan je dostaviti važeće</w:t>
      </w:r>
    </w:p>
    <w:p w14:paraId="17C10F5D" w14:textId="64772D90" w:rsidR="00CE33FC" w:rsidRDefault="00CE33FC" w:rsidP="00CE33FC">
      <w:pPr>
        <w:jc w:val="both"/>
        <w:rPr>
          <w:rFonts w:ascii="Calibri" w:hAnsi="Calibri" w:cs="Calibri"/>
          <w:sz w:val="22"/>
          <w:szCs w:val="22"/>
        </w:rPr>
      </w:pPr>
    </w:p>
    <w:p w14:paraId="4B1BD1CA" w14:textId="57C6263A" w:rsidR="00CE33FC" w:rsidRDefault="00CE33FC" w:rsidP="00CE33FC">
      <w:pPr>
        <w:jc w:val="both"/>
        <w:rPr>
          <w:rFonts w:ascii="Calibri" w:hAnsi="Calibri" w:cs="Calibri"/>
          <w:b/>
          <w:bCs/>
          <w:i/>
          <w:iCs/>
          <w:sz w:val="22"/>
          <w:szCs w:val="22"/>
        </w:rPr>
      </w:pPr>
      <w:r w:rsidRPr="00CE33FC">
        <w:rPr>
          <w:rFonts w:ascii="Calibri" w:hAnsi="Calibri" w:cs="Calibri"/>
          <w:b/>
          <w:bCs/>
          <w:i/>
          <w:iCs/>
          <w:sz w:val="22"/>
          <w:szCs w:val="22"/>
        </w:rPr>
        <w:t xml:space="preserve">Rješenje ili Potvrdu o upisu u imenik ovlaštenih voditelja građenja elektrotehničke struke odgovarajuće Komore.  </w:t>
      </w:r>
    </w:p>
    <w:p w14:paraId="67B55DB4" w14:textId="33D8AC0A" w:rsidR="00CE33FC" w:rsidRDefault="00CE33FC" w:rsidP="00CE33FC">
      <w:pPr>
        <w:jc w:val="both"/>
        <w:rPr>
          <w:rFonts w:ascii="Calibri" w:hAnsi="Calibri" w:cs="Calibri"/>
          <w:b/>
          <w:bCs/>
          <w:i/>
          <w:iCs/>
          <w:sz w:val="22"/>
          <w:szCs w:val="22"/>
        </w:rPr>
      </w:pPr>
    </w:p>
    <w:p w14:paraId="4594F958" w14:textId="2CCA364F" w:rsidR="00CE33FC" w:rsidRPr="00CE33FC" w:rsidRDefault="00CE33FC" w:rsidP="00CE33FC">
      <w:pPr>
        <w:jc w:val="both"/>
        <w:rPr>
          <w:rFonts w:ascii="Calibri" w:hAnsi="Calibri" w:cs="Calibri"/>
          <w:b/>
          <w:bCs/>
          <w:sz w:val="22"/>
          <w:szCs w:val="22"/>
        </w:rPr>
      </w:pPr>
      <w:r w:rsidRPr="00CE33FC">
        <w:rPr>
          <w:rFonts w:ascii="Calibri" w:hAnsi="Calibri" w:cs="Calibri"/>
          <w:b/>
          <w:bCs/>
          <w:sz w:val="22"/>
          <w:szCs w:val="22"/>
        </w:rPr>
        <w:t xml:space="preserve">Posebni uvjeti za stranu fizičku osobu koja u stranoj državi ima pravo obavljati poslove iz točke </w:t>
      </w:r>
      <w:r>
        <w:rPr>
          <w:rFonts w:ascii="Calibri" w:hAnsi="Calibri" w:cs="Calibri"/>
          <w:b/>
          <w:bCs/>
          <w:sz w:val="22"/>
          <w:szCs w:val="22"/>
        </w:rPr>
        <w:t>4</w:t>
      </w:r>
      <w:r w:rsidRPr="00CE33FC">
        <w:rPr>
          <w:rFonts w:ascii="Calibri" w:hAnsi="Calibri" w:cs="Calibri"/>
          <w:b/>
          <w:bCs/>
          <w:sz w:val="22"/>
          <w:szCs w:val="22"/>
        </w:rPr>
        <w:t>.2.</w:t>
      </w:r>
      <w:r>
        <w:rPr>
          <w:rFonts w:ascii="Calibri" w:hAnsi="Calibri" w:cs="Calibri"/>
          <w:b/>
          <w:bCs/>
          <w:sz w:val="22"/>
          <w:szCs w:val="22"/>
        </w:rPr>
        <w:t>5</w:t>
      </w:r>
      <w:r w:rsidRPr="00CE33FC">
        <w:rPr>
          <w:rFonts w:ascii="Calibri" w:hAnsi="Calibri" w:cs="Calibri"/>
          <w:b/>
          <w:bCs/>
          <w:sz w:val="22"/>
          <w:szCs w:val="22"/>
        </w:rPr>
        <w:t xml:space="preserve">.: </w:t>
      </w:r>
    </w:p>
    <w:p w14:paraId="7F2E9090" w14:textId="77777777" w:rsidR="00CE33FC" w:rsidRPr="00CE33FC" w:rsidRDefault="00CE33FC" w:rsidP="00CE33FC">
      <w:pPr>
        <w:jc w:val="both"/>
        <w:rPr>
          <w:rFonts w:ascii="Calibri" w:hAnsi="Calibri" w:cs="Calibri"/>
          <w:sz w:val="22"/>
          <w:szCs w:val="22"/>
        </w:rPr>
      </w:pPr>
      <w:r w:rsidRPr="00CE33FC">
        <w:rPr>
          <w:rFonts w:ascii="Calibri" w:hAnsi="Calibri" w:cs="Calibri"/>
          <w:sz w:val="22"/>
          <w:szCs w:val="22"/>
        </w:rPr>
        <w:t xml:space="preserve">Sukladno članku 59. stavak 2. Zakona o poslovima i djelatnostima prostornog uređenja i gradnje (Narodne novine broj 78/15, 118/18) fizička osoba koja u stranoj državi ima pravo obavljati poslove poslove projektiranja i/ili stručnog nadzora građenja, odnosno voditelja građenja ima pravo u Republici Hrvatskoj pod pretpostavkom uzajamnosti trajno obavljati te poslove u svojstvu ovlaštene osobe pod istim uvjetima, ako ima stručne kvalifikacije potrebne za obavljanje tih poslova u skladu s posebnim zakonom kojim se uređuje priznavanje inozemnih stručnih kvalifikacija i drugim posebnim propisima. Pretpostavka uzajamnosti ne primjenjuje se na državljana države ugovornice EGP-a i države članice Svjetske trgovinske organizacije. </w:t>
      </w:r>
    </w:p>
    <w:p w14:paraId="1A4CD9D2" w14:textId="386CDE39" w:rsidR="00CE33FC" w:rsidRPr="00CE33FC" w:rsidRDefault="00CE33FC" w:rsidP="00CE33FC">
      <w:pPr>
        <w:jc w:val="both"/>
        <w:rPr>
          <w:rFonts w:ascii="Calibri" w:hAnsi="Calibri" w:cs="Calibri"/>
          <w:sz w:val="22"/>
          <w:szCs w:val="22"/>
        </w:rPr>
      </w:pPr>
      <w:r w:rsidRPr="00CE33FC">
        <w:rPr>
          <w:rFonts w:ascii="Calibri" w:hAnsi="Calibri" w:cs="Calibri"/>
          <w:sz w:val="22"/>
          <w:szCs w:val="22"/>
        </w:rPr>
        <w:t xml:space="preserve">Ovlaštena fizička osoba iz države ugovornice EGP-a sukladno članku 61. Zakona o poslovima i djelatnostima prostornog uređenja i gradnje ima pravo u Republici Hrvatskoj povremeno ili privremeno obavljati poslove u svojstvu odgovorne osobe pod strukovnim nazivom koji ovlaštene osobe za obavljanje tih poslova imaju u Republici Hrvatskoj, </w:t>
      </w:r>
      <w:r w:rsidRPr="00CE33FC">
        <w:rPr>
          <w:rFonts w:ascii="Calibri" w:hAnsi="Calibri" w:cs="Calibri"/>
          <w:b/>
          <w:bCs/>
          <w:sz w:val="22"/>
          <w:szCs w:val="22"/>
        </w:rPr>
        <w:t>ako prije početka prvog posla izjavom u pisanom ili elektroničkom obliku izvijesti o tome odgovarajuću komoru</w:t>
      </w:r>
      <w:r w:rsidRPr="00CE33FC">
        <w:rPr>
          <w:rFonts w:ascii="Calibri" w:hAnsi="Calibri" w:cs="Calibri"/>
          <w:sz w:val="22"/>
          <w:szCs w:val="22"/>
        </w:rPr>
        <w:t>, uz uvjet da:</w:t>
      </w:r>
    </w:p>
    <w:p w14:paraId="2B5E5DAC" w14:textId="5B44AE85" w:rsidR="00CE33FC" w:rsidRPr="00CE33FC" w:rsidRDefault="00CE33FC" w:rsidP="003A75F0">
      <w:pPr>
        <w:pStyle w:val="ListParagraph"/>
        <w:numPr>
          <w:ilvl w:val="0"/>
          <w:numId w:val="43"/>
        </w:numPr>
        <w:jc w:val="both"/>
        <w:rPr>
          <w:rFonts w:ascii="Calibri" w:hAnsi="Calibri" w:cs="Calibri"/>
        </w:rPr>
      </w:pPr>
      <w:r w:rsidRPr="00CE33FC">
        <w:rPr>
          <w:rFonts w:ascii="Calibri" w:hAnsi="Calibri" w:cs="Calibri"/>
        </w:rPr>
        <w:t>ima stručne kvalifikacije potrebne za obavljanje poslova voditelja građenja u skladu s posebnim zakonom kojim se uređuje priznavanje inozemnih stručnih kvalifikacija i drugim posebnim propisima</w:t>
      </w:r>
    </w:p>
    <w:p w14:paraId="2E1164A2" w14:textId="3AB3F46F" w:rsidR="0074366F" w:rsidRPr="00CE33FC" w:rsidRDefault="00CE33FC" w:rsidP="003A75F0">
      <w:pPr>
        <w:pStyle w:val="ListParagraph"/>
        <w:numPr>
          <w:ilvl w:val="0"/>
          <w:numId w:val="43"/>
        </w:numPr>
        <w:jc w:val="both"/>
        <w:rPr>
          <w:rFonts w:ascii="Calibri" w:hAnsi="Calibri" w:cs="Calibri"/>
        </w:rPr>
      </w:pPr>
      <w:r w:rsidRPr="00CE33FC">
        <w:rPr>
          <w:rFonts w:ascii="Calibri" w:hAnsi="Calibri" w:cs="Calibri"/>
        </w:rPr>
        <w:t>je osigurana od profesionalne odgovornosti za štetu koju bi obavljanjem poslova voditelja građenja u svojstvu odgovorne osobe mogla učiniti investitoru ili drugim osobama.</w:t>
      </w:r>
    </w:p>
    <w:p w14:paraId="19B44D1C" w14:textId="25865C5A" w:rsidR="00CE33FC" w:rsidRDefault="00CE33FC" w:rsidP="00CE33FC">
      <w:pPr>
        <w:spacing w:before="240"/>
        <w:jc w:val="both"/>
        <w:rPr>
          <w:rFonts w:ascii="Calibri" w:hAnsi="Calibri" w:cs="Calibri"/>
          <w:sz w:val="22"/>
          <w:szCs w:val="22"/>
        </w:rPr>
      </w:pPr>
      <w:r w:rsidRPr="00CE33FC">
        <w:rPr>
          <w:rFonts w:ascii="Calibri" w:hAnsi="Calibri" w:cs="Calibri"/>
          <w:sz w:val="22"/>
          <w:szCs w:val="22"/>
        </w:rPr>
        <w:t>Uz prethodnu izjavu iz članka 61. navedenog Zakona podnositelj mora priložiti:</w:t>
      </w:r>
    </w:p>
    <w:p w14:paraId="459632DD" w14:textId="275E8506" w:rsidR="00CE33FC" w:rsidRPr="00CE33FC" w:rsidRDefault="00CE33FC" w:rsidP="003A75F0">
      <w:pPr>
        <w:pStyle w:val="ListParagraph"/>
        <w:numPr>
          <w:ilvl w:val="0"/>
          <w:numId w:val="42"/>
        </w:numPr>
        <w:spacing w:before="240"/>
        <w:jc w:val="both"/>
        <w:rPr>
          <w:rFonts w:ascii="Calibri" w:hAnsi="Calibri" w:cs="Calibri"/>
        </w:rPr>
      </w:pPr>
      <w:r w:rsidRPr="00CE33FC">
        <w:rPr>
          <w:rFonts w:ascii="Calibri" w:hAnsi="Calibri" w:cs="Calibri"/>
        </w:rPr>
        <w:t>dokaz o državljanstvu</w:t>
      </w:r>
    </w:p>
    <w:p w14:paraId="2E2A1576" w14:textId="1572766D" w:rsidR="00CE33FC" w:rsidRPr="00CE33FC" w:rsidRDefault="00CE33FC" w:rsidP="003A75F0">
      <w:pPr>
        <w:pStyle w:val="ListParagraph"/>
        <w:numPr>
          <w:ilvl w:val="0"/>
          <w:numId w:val="42"/>
        </w:numPr>
        <w:spacing w:before="240"/>
        <w:jc w:val="both"/>
        <w:rPr>
          <w:rFonts w:ascii="Calibri" w:hAnsi="Calibri" w:cs="Calibri"/>
        </w:rPr>
      </w:pPr>
      <w:r w:rsidRPr="00CE33FC">
        <w:rPr>
          <w:rFonts w:ascii="Calibri" w:hAnsi="Calibri" w:cs="Calibri"/>
        </w:rPr>
        <w:t>potvrdu kojom se potvrđuje da u državi ugovornici EGP-a obavlja poslove voditelja građenja u svojstvu ovlaštene osobe</w:t>
      </w:r>
    </w:p>
    <w:p w14:paraId="1F862D28" w14:textId="2735D4E1" w:rsidR="00CE33FC" w:rsidRPr="00CE33FC" w:rsidRDefault="00CE33FC" w:rsidP="003A75F0">
      <w:pPr>
        <w:pStyle w:val="ListParagraph"/>
        <w:numPr>
          <w:ilvl w:val="0"/>
          <w:numId w:val="42"/>
        </w:numPr>
        <w:spacing w:before="240"/>
        <w:jc w:val="both"/>
        <w:rPr>
          <w:rFonts w:ascii="Calibri" w:hAnsi="Calibri" w:cs="Calibri"/>
        </w:rPr>
      </w:pPr>
      <w:r w:rsidRPr="00CE33FC">
        <w:rPr>
          <w:rFonts w:ascii="Calibri" w:hAnsi="Calibri" w:cs="Calibri"/>
        </w:rPr>
        <w:t>uvjerenje/dokaz o nekažnjavanju, odnosno da nije izrečena mjera privremenog ili trajnog oduzimanja prava na obavljanje profesije, s obzirom da se radi o profesiji iz sigurnosnog sektora</w:t>
      </w:r>
    </w:p>
    <w:p w14:paraId="797F1079" w14:textId="4EA0AA8B" w:rsidR="00CE33FC" w:rsidRPr="00CE33FC" w:rsidRDefault="00CE33FC" w:rsidP="003A75F0">
      <w:pPr>
        <w:pStyle w:val="ListParagraph"/>
        <w:numPr>
          <w:ilvl w:val="0"/>
          <w:numId w:val="42"/>
        </w:numPr>
        <w:spacing w:before="240"/>
        <w:jc w:val="both"/>
        <w:rPr>
          <w:rFonts w:ascii="Calibri" w:hAnsi="Calibri" w:cs="Calibri"/>
        </w:rPr>
      </w:pPr>
      <w:r w:rsidRPr="00CE33FC">
        <w:rPr>
          <w:rFonts w:ascii="Calibri" w:hAnsi="Calibri" w:cs="Calibri"/>
        </w:rPr>
        <w:t>ovlaštenje za obavljanje poslova vođenja građenja u svojstvu odgovorne osobe u državi iz koje dolazi</w:t>
      </w:r>
    </w:p>
    <w:p w14:paraId="2E91A4DD" w14:textId="641246E5" w:rsidR="00CE33FC" w:rsidRPr="00CE33FC" w:rsidRDefault="00CE33FC" w:rsidP="003A75F0">
      <w:pPr>
        <w:pStyle w:val="ListParagraph"/>
        <w:numPr>
          <w:ilvl w:val="0"/>
          <w:numId w:val="41"/>
        </w:numPr>
        <w:spacing w:before="240"/>
        <w:jc w:val="both"/>
        <w:rPr>
          <w:rFonts w:ascii="Calibri" w:hAnsi="Calibri" w:cs="Calibri"/>
        </w:rPr>
      </w:pPr>
      <w:r w:rsidRPr="00CE33FC">
        <w:rPr>
          <w:rFonts w:ascii="Calibri" w:hAnsi="Calibri" w:cs="Calibri"/>
        </w:rPr>
        <w:t>dokaz da je osiguran od profesionalne odgovornosti, primjereno vrsti i stupnju opasnosti, za štetu koju bi obavljanjem poslova vođenja građenja u svojstvu odgovorne osobe mogao učiniti investitoru ili drugim osobama.</w:t>
      </w:r>
    </w:p>
    <w:p w14:paraId="589FFB0D" w14:textId="76625DC7" w:rsidR="00CE33FC" w:rsidRDefault="00CE33FC" w:rsidP="0074366F">
      <w:pPr>
        <w:jc w:val="both"/>
        <w:rPr>
          <w:rFonts w:ascii="Calibri" w:hAnsi="Calibri" w:cs="Calibri"/>
          <w:sz w:val="22"/>
          <w:szCs w:val="22"/>
        </w:rPr>
      </w:pPr>
      <w:r w:rsidRPr="00CE33FC">
        <w:rPr>
          <w:rFonts w:ascii="Calibri" w:hAnsi="Calibri" w:cs="Calibri"/>
          <w:sz w:val="22"/>
          <w:szCs w:val="22"/>
        </w:rPr>
        <w:t>Ako se u državi iz koje dolazi strana ovlaštena osoba poslovi projektiranja i/ili stručnog nadzora građenja, odnosno voditelja građenja obavljaju bez posebnog ovlaštenja, uz prijavu se prilaže dokaz da je podnositelj prijave poslove voditelja građenja/radova u svojstvu odgovorne osobe obavljao u punom ili nepunom radnom vremenu istovjetnog ukupnog trajanja najmanje godinu dana u zadnjih deset godina u državi članici u kojoj ta profesija nije regulirana.</w:t>
      </w:r>
    </w:p>
    <w:p w14:paraId="36B49653" w14:textId="48F7D1E2" w:rsidR="00CE33FC" w:rsidRDefault="00CE33FC" w:rsidP="0074366F">
      <w:pPr>
        <w:jc w:val="both"/>
        <w:rPr>
          <w:rFonts w:ascii="Calibri" w:hAnsi="Calibri" w:cs="Calibri"/>
          <w:sz w:val="22"/>
          <w:szCs w:val="22"/>
        </w:rPr>
      </w:pPr>
    </w:p>
    <w:p w14:paraId="5257EDA3" w14:textId="77777777" w:rsidR="00CE33FC" w:rsidRPr="00CE33FC" w:rsidRDefault="00CE33FC" w:rsidP="00CE33FC">
      <w:pPr>
        <w:jc w:val="both"/>
        <w:rPr>
          <w:rFonts w:ascii="Calibri" w:hAnsi="Calibri" w:cs="Calibri"/>
          <w:sz w:val="22"/>
          <w:szCs w:val="22"/>
        </w:rPr>
      </w:pPr>
      <w:r w:rsidRPr="00CE33FC">
        <w:rPr>
          <w:rFonts w:ascii="Calibri" w:hAnsi="Calibri" w:cs="Calibri"/>
          <w:sz w:val="22"/>
          <w:szCs w:val="22"/>
        </w:rPr>
        <w:t xml:space="preserve">Stranoj ovlaštenoj osobi priznaje se sklopljeni ugovor o profesionalnom osiguranju u drugoj državi ugovornici EGP-a, u kojoj ima poslovni nastan, ako je osiguranik pokriven jamstvom koje je jednakovrijedno ili bitno usporedivo s obzirom na namjenu ili pokriće koje se osigurava, pri čemu iznos osiguranja ne može biti manji od 1.000.000,00 kuna. U slučaju djelomične jednakovrijednosti strana ovlaštena osoba dužna je dodatno se osigurati za pokriće nepokrivenih aspekata: osiguranog rizika, osigurane gornje granice jamstva ili mogućeg isključenja iz pokrića. </w:t>
      </w:r>
    </w:p>
    <w:p w14:paraId="663B9BDF" w14:textId="124468D3" w:rsidR="00CE33FC" w:rsidRDefault="00CE33FC" w:rsidP="00CE33FC">
      <w:pPr>
        <w:jc w:val="both"/>
        <w:rPr>
          <w:rFonts w:ascii="Calibri" w:hAnsi="Calibri" w:cs="Calibri"/>
          <w:sz w:val="22"/>
          <w:szCs w:val="22"/>
        </w:rPr>
      </w:pPr>
      <w:r w:rsidRPr="00CE33FC">
        <w:rPr>
          <w:rFonts w:ascii="Calibri" w:hAnsi="Calibri" w:cs="Calibri"/>
          <w:sz w:val="22"/>
          <w:szCs w:val="22"/>
        </w:rPr>
        <w:t>Komora ocjenjuje je li riječ o povremenom obavljanju poslova u smislu članka 61. navedenog Zakona prema okolnostima pojedinog slučaja.</w:t>
      </w:r>
    </w:p>
    <w:p w14:paraId="48F5EE53" w14:textId="77777777" w:rsidR="00CE33FC" w:rsidRDefault="00CE33FC" w:rsidP="0074366F">
      <w:pPr>
        <w:jc w:val="both"/>
        <w:rPr>
          <w:rFonts w:ascii="Calibri" w:hAnsi="Calibri" w:cs="Calibri"/>
          <w:sz w:val="22"/>
          <w:szCs w:val="22"/>
        </w:rPr>
      </w:pPr>
    </w:p>
    <w:p w14:paraId="07D52079" w14:textId="571B5308" w:rsidR="0074366F" w:rsidRPr="0074366F" w:rsidRDefault="00CE33FC" w:rsidP="0074366F">
      <w:pPr>
        <w:jc w:val="both"/>
        <w:rPr>
          <w:rFonts w:ascii="Calibri" w:hAnsi="Calibri" w:cs="Calibri"/>
          <w:sz w:val="22"/>
          <w:szCs w:val="22"/>
        </w:rPr>
      </w:pPr>
      <w:r w:rsidRPr="0074366F">
        <w:rPr>
          <w:rFonts w:ascii="Calibri" w:hAnsi="Calibri" w:cs="Calibri"/>
          <w:sz w:val="22"/>
          <w:szCs w:val="22"/>
        </w:rPr>
        <w:t>Za izvršenje predmeta nabave Naručitelj zahtijeva uvjete tehničke i stručne sposobnosti kojima se osigurava da gospodarski subjekt ima</w:t>
      </w:r>
      <w:r w:rsidR="00833660">
        <w:rPr>
          <w:rFonts w:ascii="Calibri" w:hAnsi="Calibri" w:cs="Calibri"/>
          <w:sz w:val="22"/>
          <w:szCs w:val="22"/>
        </w:rPr>
        <w:t xml:space="preserve"> minimalno</w:t>
      </w:r>
      <w:r w:rsidR="0074366F" w:rsidRPr="0074366F">
        <w:rPr>
          <w:rFonts w:ascii="Calibri" w:hAnsi="Calibri" w:cs="Calibri"/>
          <w:sz w:val="22"/>
          <w:szCs w:val="22"/>
        </w:rPr>
        <w:t xml:space="preserve"> jednog stručnjaka, diplomiranog inženjera elektrotehnike – VSS (dipl.ing.el.) / magistra inženjer elektrotehnike (mag.ing.el.) / inženjer elektrotehnike (ing.el.) – ovlaštenog voditelja građenja elektrotehničke struke,</w:t>
      </w:r>
      <w:r w:rsidR="00F209BF">
        <w:rPr>
          <w:rFonts w:ascii="Calibri" w:hAnsi="Calibri" w:cs="Calibri"/>
          <w:sz w:val="22"/>
          <w:szCs w:val="22"/>
        </w:rPr>
        <w:t xml:space="preserve"> sa iskustvom</w:t>
      </w:r>
      <w:r w:rsidR="0074366F" w:rsidRPr="0074366F">
        <w:rPr>
          <w:rFonts w:ascii="Calibri" w:hAnsi="Calibri" w:cs="Calibri"/>
          <w:sz w:val="22"/>
          <w:szCs w:val="22"/>
        </w:rPr>
        <w:t xml:space="preserve"> na izvršenju radova na rekonstrukciji i</w:t>
      </w:r>
      <w:r w:rsidR="00BF4B17">
        <w:rPr>
          <w:rFonts w:ascii="Calibri" w:hAnsi="Calibri" w:cs="Calibri"/>
          <w:sz w:val="22"/>
          <w:szCs w:val="22"/>
        </w:rPr>
        <w:t>/ili</w:t>
      </w:r>
      <w:r w:rsidR="0074366F" w:rsidRPr="0074366F">
        <w:rPr>
          <w:rFonts w:ascii="Calibri" w:hAnsi="Calibri" w:cs="Calibri"/>
          <w:sz w:val="22"/>
          <w:szCs w:val="22"/>
        </w:rPr>
        <w:t xml:space="preserve"> modernizaciji LED rasvjete</w:t>
      </w:r>
      <w:r w:rsidR="00BF4B17">
        <w:rPr>
          <w:rFonts w:ascii="Calibri" w:hAnsi="Calibri" w:cs="Calibri"/>
          <w:sz w:val="22"/>
          <w:szCs w:val="22"/>
        </w:rPr>
        <w:t xml:space="preserve"> uz implementaciju sustava za daljinsko upravljanje i nadzor javne rasvjete (SDUN)</w:t>
      </w:r>
      <w:r w:rsidR="0074366F" w:rsidRPr="0074366F">
        <w:rPr>
          <w:rFonts w:ascii="Calibri" w:hAnsi="Calibri" w:cs="Calibri"/>
          <w:sz w:val="22"/>
          <w:szCs w:val="22"/>
        </w:rPr>
        <w:t xml:space="preserve">, </w:t>
      </w:r>
      <w:r w:rsidR="00F209BF">
        <w:rPr>
          <w:rFonts w:ascii="Calibri" w:hAnsi="Calibri" w:cs="Calibri"/>
          <w:sz w:val="22"/>
          <w:szCs w:val="22"/>
        </w:rPr>
        <w:t>minimalno jednog ugovora</w:t>
      </w:r>
      <w:r w:rsidR="0074366F" w:rsidRPr="0074366F">
        <w:rPr>
          <w:rFonts w:ascii="Calibri" w:hAnsi="Calibri" w:cs="Calibri"/>
          <w:sz w:val="22"/>
          <w:szCs w:val="22"/>
        </w:rPr>
        <w:t xml:space="preserve"> vrijednosti </w:t>
      </w:r>
      <w:r w:rsidR="00E60182">
        <w:rPr>
          <w:rFonts w:ascii="Calibri" w:hAnsi="Calibri" w:cs="Calibri"/>
          <w:sz w:val="22"/>
          <w:szCs w:val="22"/>
        </w:rPr>
        <w:t xml:space="preserve"> jednake ili veće procjenjenoj vrijednosti nabave</w:t>
      </w:r>
      <w:r w:rsidR="0074366F" w:rsidRPr="0074366F">
        <w:rPr>
          <w:rFonts w:ascii="Calibri" w:hAnsi="Calibri" w:cs="Calibri"/>
          <w:sz w:val="22"/>
          <w:szCs w:val="22"/>
        </w:rPr>
        <w:t>, u godini u kojoj je započeo postupak javne nabave i tijekom tri godine koje prethode toj godini.</w:t>
      </w:r>
      <w:r w:rsidR="00BF4B17">
        <w:rPr>
          <w:rFonts w:ascii="Calibri" w:hAnsi="Calibri" w:cs="Calibri"/>
          <w:sz w:val="22"/>
          <w:szCs w:val="22"/>
        </w:rPr>
        <w:t xml:space="preserve"> Ovime</w:t>
      </w:r>
      <w:r w:rsidR="00BF4B17" w:rsidRPr="00BF4B17">
        <w:rPr>
          <w:rFonts w:ascii="Calibri" w:hAnsi="Calibri" w:cs="Calibri"/>
          <w:sz w:val="22"/>
          <w:szCs w:val="22"/>
        </w:rPr>
        <w:t xml:space="preserve"> gospodarski subjekt dokazuje da ima potrebno iskustvo, znanje i sposobnost i da je, s obzirom na opseg, predmet i procijenjenu vrijednost nabave, sposoban kvalitetno </w:t>
      </w:r>
      <w:r w:rsidR="008F071C">
        <w:rPr>
          <w:rFonts w:ascii="Calibri" w:hAnsi="Calibri" w:cs="Calibri"/>
          <w:sz w:val="22"/>
          <w:szCs w:val="22"/>
        </w:rPr>
        <w:t>izvršiti</w:t>
      </w:r>
      <w:r w:rsidR="008F071C" w:rsidRPr="00BF4B17">
        <w:rPr>
          <w:rFonts w:ascii="Calibri" w:hAnsi="Calibri" w:cs="Calibri"/>
          <w:sz w:val="22"/>
          <w:szCs w:val="22"/>
        </w:rPr>
        <w:t xml:space="preserve"> </w:t>
      </w:r>
      <w:r w:rsidR="00BF4B17" w:rsidRPr="00BF4B17">
        <w:rPr>
          <w:rFonts w:ascii="Calibri" w:hAnsi="Calibri" w:cs="Calibri"/>
          <w:sz w:val="22"/>
          <w:szCs w:val="22"/>
        </w:rPr>
        <w:t xml:space="preserve">predmet nabave.  </w:t>
      </w:r>
    </w:p>
    <w:p w14:paraId="49F6C41D" w14:textId="77777777" w:rsidR="00BF4B17" w:rsidRDefault="00BF4B17" w:rsidP="0074366F">
      <w:pPr>
        <w:jc w:val="both"/>
        <w:rPr>
          <w:rFonts w:ascii="Calibri" w:hAnsi="Calibri" w:cs="Calibri"/>
          <w:sz w:val="22"/>
          <w:szCs w:val="22"/>
        </w:rPr>
      </w:pPr>
    </w:p>
    <w:p w14:paraId="5348FBCA" w14:textId="315DA3C2" w:rsidR="0074366F" w:rsidRDefault="0074366F" w:rsidP="00BF4B17">
      <w:pPr>
        <w:jc w:val="both"/>
        <w:rPr>
          <w:rFonts w:ascii="Calibri" w:hAnsi="Calibri" w:cs="Calibri"/>
          <w:sz w:val="22"/>
          <w:szCs w:val="22"/>
        </w:rPr>
      </w:pPr>
      <w:r w:rsidRPr="0074366F">
        <w:rPr>
          <w:rFonts w:ascii="Calibri" w:hAnsi="Calibri" w:cs="Calibri"/>
          <w:sz w:val="22"/>
          <w:szCs w:val="22"/>
        </w:rPr>
        <w:t xml:space="preserve">Ponuditelj u ponudi mora dostaviti referentnu listu za tehničkog stručnjaka ovlaštenih voditelja građenja. </w:t>
      </w:r>
    </w:p>
    <w:p w14:paraId="2F8128E9" w14:textId="090B3B54" w:rsidR="0074366F" w:rsidRDefault="0074366F" w:rsidP="0074366F">
      <w:pPr>
        <w:jc w:val="both"/>
        <w:rPr>
          <w:rFonts w:ascii="Calibri" w:hAnsi="Calibri" w:cs="Calibri"/>
          <w:sz w:val="22"/>
          <w:szCs w:val="22"/>
        </w:rPr>
      </w:pPr>
    </w:p>
    <w:p w14:paraId="0EEFC056" w14:textId="58D5AE72" w:rsidR="0074366F" w:rsidRDefault="0074366F" w:rsidP="0074366F">
      <w:pPr>
        <w:jc w:val="both"/>
        <w:rPr>
          <w:rFonts w:ascii="Calibri" w:hAnsi="Calibri" w:cs="Calibri"/>
          <w:sz w:val="22"/>
          <w:szCs w:val="22"/>
        </w:rPr>
      </w:pPr>
      <w:r w:rsidRPr="0074366F">
        <w:rPr>
          <w:rFonts w:ascii="Calibri" w:hAnsi="Calibri" w:cs="Calibri"/>
          <w:sz w:val="22"/>
          <w:szCs w:val="22"/>
        </w:rPr>
        <w:t>Referentna lista se da</w:t>
      </w:r>
      <w:r w:rsidR="00BF4B17">
        <w:rPr>
          <w:rFonts w:ascii="Calibri" w:hAnsi="Calibri" w:cs="Calibri"/>
          <w:sz w:val="22"/>
          <w:szCs w:val="22"/>
        </w:rPr>
        <w:t>je</w:t>
      </w:r>
      <w:r w:rsidRPr="0074366F">
        <w:rPr>
          <w:rFonts w:ascii="Calibri" w:hAnsi="Calibri" w:cs="Calibri"/>
          <w:sz w:val="22"/>
          <w:szCs w:val="22"/>
        </w:rPr>
        <w:t xml:space="preserve"> u slobodnoj formi te treba sadržavati sve podatke kako bi se pravilno </w:t>
      </w:r>
      <w:r w:rsidR="00BF4B17">
        <w:rPr>
          <w:rFonts w:ascii="Calibri" w:hAnsi="Calibri" w:cs="Calibri"/>
          <w:sz w:val="22"/>
          <w:szCs w:val="22"/>
        </w:rPr>
        <w:t>uvažile</w:t>
      </w:r>
      <w:r w:rsidRPr="0074366F">
        <w:rPr>
          <w:rFonts w:ascii="Calibri" w:hAnsi="Calibri" w:cs="Calibri"/>
          <w:sz w:val="22"/>
          <w:szCs w:val="22"/>
        </w:rPr>
        <w:t xml:space="preserve"> reference (predmet isporuke, naručitelj, datum ispunjenja, vrijednost ugovora bez </w:t>
      </w:r>
      <w:r w:rsidR="00BF4B17" w:rsidRPr="0074366F">
        <w:rPr>
          <w:rFonts w:ascii="Calibri" w:hAnsi="Calibri" w:cs="Calibri"/>
          <w:sz w:val="22"/>
          <w:szCs w:val="22"/>
        </w:rPr>
        <w:t>PDV</w:t>
      </w:r>
      <w:r w:rsidRPr="0074366F">
        <w:rPr>
          <w:rFonts w:ascii="Calibri" w:hAnsi="Calibri" w:cs="Calibri"/>
          <w:sz w:val="22"/>
          <w:szCs w:val="22"/>
        </w:rPr>
        <w:t>-a). Točnost podataka s referentne liste stručnjak ovjerava vlastoručnim potpisom.</w:t>
      </w:r>
    </w:p>
    <w:p w14:paraId="09D89F94" w14:textId="77777777" w:rsidR="0074366F" w:rsidRDefault="0074366F" w:rsidP="0074366F">
      <w:pPr>
        <w:jc w:val="both"/>
        <w:rPr>
          <w:rFonts w:ascii="Calibri" w:hAnsi="Calibri" w:cs="Calibri"/>
          <w:sz w:val="22"/>
          <w:szCs w:val="22"/>
        </w:rPr>
      </w:pPr>
    </w:p>
    <w:p w14:paraId="05B44DEF" w14:textId="77777777" w:rsidR="00EE0C31" w:rsidRDefault="00EE0C31" w:rsidP="00EE0C31">
      <w:pPr>
        <w:ind w:right="107"/>
        <w:jc w:val="both"/>
        <w:rPr>
          <w:rFonts w:ascii="Calibri" w:hAnsi="Calibri" w:cs="Calibri"/>
          <w:b/>
          <w:i/>
          <w:color w:val="212A35"/>
          <w:sz w:val="22"/>
          <w:szCs w:val="22"/>
        </w:rPr>
      </w:pPr>
    </w:p>
    <w:p w14:paraId="4335316C" w14:textId="470274EA" w:rsidR="00EE0C31" w:rsidRPr="0074366F" w:rsidRDefault="00EE0C31" w:rsidP="0074366F">
      <w:pPr>
        <w:ind w:right="107"/>
        <w:jc w:val="both"/>
        <w:rPr>
          <w:rFonts w:ascii="Calibri" w:hAnsi="Calibri" w:cs="Calibri"/>
          <w:b/>
          <w:i/>
          <w:color w:val="212A35"/>
          <w:sz w:val="22"/>
          <w:szCs w:val="22"/>
        </w:rPr>
      </w:pPr>
      <w:r w:rsidRPr="00EE0C31">
        <w:rPr>
          <w:rFonts w:ascii="Calibri" w:hAnsi="Calibri" w:cs="Calibri"/>
          <w:b/>
          <w:i/>
          <w:color w:val="212A35"/>
          <w:sz w:val="22"/>
          <w:szCs w:val="22"/>
        </w:rPr>
        <w:t>Za potrebe utvrđivanja okolnosti iz točke 4.2.</w:t>
      </w:r>
      <w:r w:rsidR="0074366F">
        <w:rPr>
          <w:rFonts w:ascii="Calibri" w:hAnsi="Calibri" w:cs="Calibri"/>
          <w:b/>
          <w:i/>
          <w:color w:val="212A35"/>
          <w:sz w:val="22"/>
          <w:szCs w:val="22"/>
        </w:rPr>
        <w:t>5</w:t>
      </w:r>
      <w:r w:rsidRPr="00EE0C31">
        <w:rPr>
          <w:rFonts w:ascii="Calibri" w:hAnsi="Calibri" w:cs="Calibri"/>
          <w:b/>
          <w:i/>
          <w:color w:val="212A35"/>
          <w:sz w:val="22"/>
          <w:szCs w:val="22"/>
        </w:rPr>
        <w:t xml:space="preserve">., gospodarski subjekt u ponudi dostavlja za sebe i/ili za gospodarski/e subjekt/e na čiju se sposobnost oslanja (ako je primjenjivo) ispunjeni ESPD obrazac (Dio IV. Kriteriji za odabir gospodarskog subjekta, Odjeljak C: Tehnička i stručna sposobnost: točka </w:t>
      </w:r>
      <w:r w:rsidR="0074366F" w:rsidRPr="0011651B">
        <w:rPr>
          <w:rFonts w:ascii="Calibri" w:hAnsi="Calibri" w:cs="Calibri"/>
          <w:b/>
          <w:i/>
          <w:color w:val="auto"/>
          <w:sz w:val="22"/>
          <w:szCs w:val="22"/>
        </w:rPr>
        <w:t>2</w:t>
      </w:r>
      <w:r w:rsidRPr="00EE0C31">
        <w:rPr>
          <w:rFonts w:ascii="Calibri" w:hAnsi="Calibri" w:cs="Calibri"/>
          <w:b/>
          <w:i/>
          <w:color w:val="212A35"/>
          <w:sz w:val="22"/>
          <w:szCs w:val="22"/>
        </w:rPr>
        <w:t>)</w:t>
      </w:r>
    </w:p>
    <w:p w14:paraId="4506F5BA" w14:textId="071FA8CE" w:rsidR="003E67D5" w:rsidRPr="00A97409" w:rsidRDefault="003E67D5" w:rsidP="003A75F0">
      <w:pPr>
        <w:pStyle w:val="Heading3"/>
        <w:numPr>
          <w:ilvl w:val="1"/>
          <w:numId w:val="1"/>
        </w:numPr>
        <w:rPr>
          <w:rFonts w:ascii="Calibri" w:hAnsi="Calibri" w:cs="Calibri"/>
        </w:rPr>
      </w:pPr>
      <w:bookmarkStart w:id="49" w:name="_Toc19887642"/>
      <w:r w:rsidRPr="00BC0F07">
        <w:rPr>
          <w:rFonts w:ascii="Calibri" w:hAnsi="Calibri" w:cs="Calibri"/>
        </w:rPr>
        <w:t>OSLANJANJE NA SPOSOBNOST DRUGIH GOSPODARSKIH SUBJEKATA</w:t>
      </w:r>
      <w:bookmarkEnd w:id="49"/>
    </w:p>
    <w:p w14:paraId="10421B5F" w14:textId="77777777" w:rsidR="003E67D5" w:rsidRPr="00BC0F07" w:rsidRDefault="003E67D5" w:rsidP="003E67D5">
      <w:pPr>
        <w:pStyle w:val="BodyText0"/>
        <w:spacing w:before="169"/>
        <w:ind w:left="136" w:right="141"/>
        <w:jc w:val="both"/>
        <w:rPr>
          <w:rFonts w:ascii="Calibri" w:hAnsi="Calibri" w:cs="Calibri"/>
          <w:sz w:val="22"/>
          <w:szCs w:val="22"/>
        </w:rPr>
      </w:pPr>
      <w:r w:rsidRPr="00BC0F07">
        <w:rPr>
          <w:rFonts w:ascii="Calibri" w:hAnsi="Calibri" w:cs="Calibri"/>
          <w:color w:val="212A35"/>
          <w:sz w:val="22"/>
          <w:szCs w:val="22"/>
        </w:rPr>
        <w:t>Gospodarski subjekt može se u postupku javne nabave radi dokazivanja ispunjavanja kriterija za</w:t>
      </w:r>
      <w:r w:rsidRPr="00BC0F07">
        <w:rPr>
          <w:rFonts w:ascii="Calibri" w:hAnsi="Calibri" w:cs="Calibri"/>
          <w:color w:val="212A35"/>
          <w:spacing w:val="-12"/>
          <w:sz w:val="22"/>
          <w:szCs w:val="22"/>
        </w:rPr>
        <w:t xml:space="preserve"> </w:t>
      </w:r>
      <w:r w:rsidRPr="00BC0F07">
        <w:rPr>
          <w:rFonts w:ascii="Calibri" w:hAnsi="Calibri" w:cs="Calibri"/>
          <w:color w:val="212A35"/>
          <w:sz w:val="22"/>
          <w:szCs w:val="22"/>
        </w:rPr>
        <w:t>odabir</w:t>
      </w:r>
      <w:r w:rsidRPr="00BC0F07">
        <w:rPr>
          <w:rFonts w:ascii="Calibri" w:hAnsi="Calibri" w:cs="Calibri"/>
          <w:color w:val="212A35"/>
          <w:spacing w:val="-9"/>
          <w:sz w:val="22"/>
          <w:szCs w:val="22"/>
        </w:rPr>
        <w:t xml:space="preserve"> </w:t>
      </w:r>
      <w:r w:rsidRPr="00BC0F07">
        <w:rPr>
          <w:rFonts w:ascii="Calibri" w:hAnsi="Calibri" w:cs="Calibri"/>
          <w:color w:val="212A35"/>
          <w:sz w:val="22"/>
          <w:szCs w:val="22"/>
        </w:rPr>
        <w:t>gospodarskog</w:t>
      </w:r>
      <w:r w:rsidRPr="00BC0F07">
        <w:rPr>
          <w:rFonts w:ascii="Calibri" w:hAnsi="Calibri" w:cs="Calibri"/>
          <w:color w:val="212A35"/>
          <w:spacing w:val="-15"/>
          <w:sz w:val="22"/>
          <w:szCs w:val="22"/>
        </w:rPr>
        <w:t xml:space="preserve"> </w:t>
      </w:r>
      <w:r w:rsidRPr="00BC0F07">
        <w:rPr>
          <w:rFonts w:ascii="Calibri" w:hAnsi="Calibri" w:cs="Calibri"/>
          <w:color w:val="212A35"/>
          <w:sz w:val="22"/>
          <w:szCs w:val="22"/>
        </w:rPr>
        <w:t>subjekta,</w:t>
      </w:r>
      <w:r w:rsidRPr="00BC0F07">
        <w:rPr>
          <w:rFonts w:ascii="Calibri" w:hAnsi="Calibri" w:cs="Calibri"/>
          <w:color w:val="212A35"/>
          <w:spacing w:val="-9"/>
          <w:sz w:val="22"/>
          <w:szCs w:val="22"/>
        </w:rPr>
        <w:t xml:space="preserve"> </w:t>
      </w:r>
      <w:r w:rsidRPr="00BC0F07">
        <w:rPr>
          <w:rFonts w:ascii="Calibri" w:hAnsi="Calibri" w:cs="Calibri"/>
          <w:color w:val="212A35"/>
          <w:sz w:val="22"/>
          <w:szCs w:val="22"/>
        </w:rPr>
        <w:t>koji</w:t>
      </w:r>
      <w:r w:rsidRPr="00BC0F07">
        <w:rPr>
          <w:rFonts w:ascii="Calibri" w:hAnsi="Calibri" w:cs="Calibri"/>
          <w:color w:val="212A35"/>
          <w:spacing w:val="-15"/>
          <w:sz w:val="22"/>
          <w:szCs w:val="22"/>
        </w:rPr>
        <w:t xml:space="preserve"> </w:t>
      </w:r>
      <w:r w:rsidRPr="00BC0F07">
        <w:rPr>
          <w:rFonts w:ascii="Calibri" w:hAnsi="Calibri" w:cs="Calibri"/>
          <w:color w:val="212A35"/>
          <w:sz w:val="22"/>
          <w:szCs w:val="22"/>
        </w:rPr>
        <w:t>se</w:t>
      </w:r>
      <w:r w:rsidRPr="00BC0F07">
        <w:rPr>
          <w:rFonts w:ascii="Calibri" w:hAnsi="Calibri" w:cs="Calibri"/>
          <w:color w:val="212A35"/>
          <w:spacing w:val="-12"/>
          <w:sz w:val="22"/>
          <w:szCs w:val="22"/>
        </w:rPr>
        <w:t xml:space="preserve"> </w:t>
      </w:r>
      <w:r w:rsidRPr="00BC0F07">
        <w:rPr>
          <w:rFonts w:ascii="Calibri" w:hAnsi="Calibri" w:cs="Calibri"/>
          <w:color w:val="212A35"/>
          <w:sz w:val="22"/>
          <w:szCs w:val="22"/>
        </w:rPr>
        <w:t>odnosi</w:t>
      </w:r>
      <w:r w:rsidRPr="00BC0F07">
        <w:rPr>
          <w:rFonts w:ascii="Calibri" w:hAnsi="Calibri" w:cs="Calibri"/>
          <w:color w:val="212A35"/>
          <w:spacing w:val="-20"/>
          <w:sz w:val="22"/>
          <w:szCs w:val="22"/>
        </w:rPr>
        <w:t xml:space="preserve"> </w:t>
      </w:r>
      <w:r w:rsidRPr="00BC0F07">
        <w:rPr>
          <w:rFonts w:ascii="Calibri" w:hAnsi="Calibri" w:cs="Calibri"/>
          <w:color w:val="212A35"/>
          <w:spacing w:val="-3"/>
          <w:sz w:val="22"/>
          <w:szCs w:val="22"/>
        </w:rPr>
        <w:t>na</w:t>
      </w:r>
      <w:r w:rsidRPr="00BC0F07">
        <w:rPr>
          <w:rFonts w:ascii="Calibri" w:hAnsi="Calibri" w:cs="Calibri"/>
          <w:color w:val="212A35"/>
          <w:spacing w:val="-7"/>
          <w:sz w:val="22"/>
          <w:szCs w:val="22"/>
        </w:rPr>
        <w:t xml:space="preserve"> </w:t>
      </w:r>
      <w:r w:rsidRPr="00BC0F07">
        <w:rPr>
          <w:rFonts w:ascii="Calibri" w:hAnsi="Calibri" w:cs="Calibri"/>
          <w:color w:val="212A35"/>
          <w:sz w:val="22"/>
          <w:szCs w:val="22"/>
        </w:rPr>
        <w:t>ekonomsku</w:t>
      </w:r>
      <w:r w:rsidRPr="00BC0F07">
        <w:rPr>
          <w:rFonts w:ascii="Calibri" w:hAnsi="Calibri" w:cs="Calibri"/>
          <w:color w:val="212A35"/>
          <w:spacing w:val="-6"/>
          <w:sz w:val="22"/>
          <w:szCs w:val="22"/>
        </w:rPr>
        <w:t xml:space="preserve"> </w:t>
      </w:r>
      <w:r w:rsidRPr="00BC0F07">
        <w:rPr>
          <w:rFonts w:ascii="Calibri" w:hAnsi="Calibri" w:cs="Calibri"/>
          <w:color w:val="212A35"/>
          <w:sz w:val="22"/>
          <w:szCs w:val="22"/>
        </w:rPr>
        <w:t>i</w:t>
      </w:r>
      <w:r w:rsidRPr="00BC0F07">
        <w:rPr>
          <w:rFonts w:ascii="Calibri" w:hAnsi="Calibri" w:cs="Calibri"/>
          <w:color w:val="212A35"/>
          <w:spacing w:val="-15"/>
          <w:sz w:val="22"/>
          <w:szCs w:val="22"/>
        </w:rPr>
        <w:t xml:space="preserve"> </w:t>
      </w:r>
      <w:r w:rsidRPr="00BC0F07">
        <w:rPr>
          <w:rFonts w:ascii="Calibri" w:hAnsi="Calibri" w:cs="Calibri"/>
          <w:color w:val="212A35"/>
          <w:sz w:val="22"/>
          <w:szCs w:val="22"/>
        </w:rPr>
        <w:t>financijsku</w:t>
      </w:r>
      <w:r w:rsidRPr="00BC0F07">
        <w:rPr>
          <w:rFonts w:ascii="Calibri" w:hAnsi="Calibri" w:cs="Calibri"/>
          <w:color w:val="212A35"/>
          <w:spacing w:val="-6"/>
          <w:sz w:val="22"/>
          <w:szCs w:val="22"/>
        </w:rPr>
        <w:t xml:space="preserve"> </w:t>
      </w:r>
      <w:r w:rsidRPr="00BC0F07">
        <w:rPr>
          <w:rFonts w:ascii="Calibri" w:hAnsi="Calibri" w:cs="Calibri"/>
          <w:color w:val="212A35"/>
          <w:sz w:val="22"/>
          <w:szCs w:val="22"/>
        </w:rPr>
        <w:t>i</w:t>
      </w:r>
      <w:r w:rsidRPr="00BC0F07">
        <w:rPr>
          <w:rFonts w:ascii="Calibri" w:hAnsi="Calibri" w:cs="Calibri"/>
          <w:color w:val="212A35"/>
          <w:spacing w:val="-20"/>
          <w:sz w:val="22"/>
          <w:szCs w:val="22"/>
        </w:rPr>
        <w:t xml:space="preserve"> </w:t>
      </w:r>
      <w:r w:rsidRPr="00BC0F07">
        <w:rPr>
          <w:rFonts w:ascii="Calibri" w:hAnsi="Calibri" w:cs="Calibri"/>
          <w:color w:val="212A35"/>
          <w:sz w:val="22"/>
          <w:szCs w:val="22"/>
        </w:rPr>
        <w:t>tehničku</w:t>
      </w:r>
      <w:r w:rsidRPr="00BC0F07">
        <w:rPr>
          <w:rFonts w:ascii="Calibri" w:hAnsi="Calibri" w:cs="Calibri"/>
          <w:color w:val="212A35"/>
          <w:spacing w:val="-6"/>
          <w:sz w:val="22"/>
          <w:szCs w:val="22"/>
        </w:rPr>
        <w:t xml:space="preserve"> </w:t>
      </w:r>
      <w:r w:rsidRPr="00BC0F07">
        <w:rPr>
          <w:rFonts w:ascii="Calibri" w:hAnsi="Calibri" w:cs="Calibri"/>
          <w:color w:val="212A35"/>
          <w:sz w:val="22"/>
          <w:szCs w:val="22"/>
        </w:rPr>
        <w:t>i</w:t>
      </w:r>
      <w:r w:rsidRPr="00BC0F07">
        <w:rPr>
          <w:rFonts w:ascii="Calibri" w:hAnsi="Calibri" w:cs="Calibri"/>
          <w:color w:val="212A35"/>
          <w:spacing w:val="-20"/>
          <w:sz w:val="22"/>
          <w:szCs w:val="22"/>
        </w:rPr>
        <w:t xml:space="preserve"> </w:t>
      </w:r>
      <w:r w:rsidRPr="00BC0F07">
        <w:rPr>
          <w:rFonts w:ascii="Calibri" w:hAnsi="Calibri" w:cs="Calibri"/>
          <w:color w:val="212A35"/>
          <w:sz w:val="22"/>
          <w:szCs w:val="22"/>
        </w:rPr>
        <w:t xml:space="preserve">stručnu sposobnost, osloniti </w:t>
      </w:r>
      <w:r w:rsidRPr="00BC0F07">
        <w:rPr>
          <w:rFonts w:ascii="Calibri" w:hAnsi="Calibri" w:cs="Calibri"/>
          <w:color w:val="212A35"/>
          <w:spacing w:val="-3"/>
          <w:sz w:val="22"/>
          <w:szCs w:val="22"/>
        </w:rPr>
        <w:t xml:space="preserve">na </w:t>
      </w:r>
      <w:r w:rsidRPr="00BC0F07">
        <w:rPr>
          <w:rFonts w:ascii="Calibri" w:hAnsi="Calibri" w:cs="Calibri"/>
          <w:color w:val="212A35"/>
          <w:sz w:val="22"/>
          <w:szCs w:val="22"/>
        </w:rPr>
        <w:t xml:space="preserve">sposobnost drugih subjekata, bez obzira </w:t>
      </w:r>
      <w:r w:rsidRPr="00BC0F07">
        <w:rPr>
          <w:rFonts w:ascii="Calibri" w:hAnsi="Calibri" w:cs="Calibri"/>
          <w:color w:val="212A35"/>
          <w:spacing w:val="-3"/>
          <w:sz w:val="22"/>
          <w:szCs w:val="22"/>
        </w:rPr>
        <w:t xml:space="preserve">na </w:t>
      </w:r>
      <w:r w:rsidRPr="00BC0F07">
        <w:rPr>
          <w:rFonts w:ascii="Calibri" w:hAnsi="Calibri" w:cs="Calibri"/>
          <w:color w:val="212A35"/>
          <w:sz w:val="22"/>
          <w:szCs w:val="22"/>
        </w:rPr>
        <w:t>pravnu prirodu njihova međusobnog</w:t>
      </w:r>
      <w:r w:rsidRPr="00BC0F07">
        <w:rPr>
          <w:rFonts w:ascii="Calibri" w:hAnsi="Calibri" w:cs="Calibri"/>
          <w:color w:val="212A35"/>
          <w:spacing w:val="-7"/>
          <w:sz w:val="22"/>
          <w:szCs w:val="22"/>
        </w:rPr>
        <w:t xml:space="preserve"> </w:t>
      </w:r>
      <w:r w:rsidRPr="00BC0F07">
        <w:rPr>
          <w:rFonts w:ascii="Calibri" w:hAnsi="Calibri" w:cs="Calibri"/>
          <w:color w:val="212A35"/>
          <w:sz w:val="22"/>
          <w:szCs w:val="22"/>
        </w:rPr>
        <w:t>odnosa.</w:t>
      </w:r>
    </w:p>
    <w:p w14:paraId="5320B4F2" w14:textId="77777777" w:rsidR="003E67D5" w:rsidRPr="00BC0F07" w:rsidRDefault="003E67D5" w:rsidP="003E67D5">
      <w:pPr>
        <w:pStyle w:val="BodyText0"/>
        <w:spacing w:before="98"/>
        <w:ind w:left="136" w:right="140"/>
        <w:jc w:val="both"/>
        <w:rPr>
          <w:rFonts w:ascii="Calibri" w:hAnsi="Calibri" w:cs="Calibri"/>
          <w:sz w:val="22"/>
          <w:szCs w:val="22"/>
        </w:rPr>
      </w:pPr>
      <w:r w:rsidRPr="00BC0F07">
        <w:rPr>
          <w:rFonts w:ascii="Calibri" w:hAnsi="Calibri" w:cs="Calibri"/>
          <w:color w:val="212A35"/>
          <w:sz w:val="22"/>
          <w:szCs w:val="22"/>
        </w:rPr>
        <w:t>U slučaju oslanjanja na sposobnost drugih subjekata gospodarski subjekt koji je dostavio ekonomski najpovoljniju ponudu dostavlja Izjavu o stavljanju resursa na raspolaganje kao dio ažuriranih popratnih dokumenata.</w:t>
      </w:r>
    </w:p>
    <w:p w14:paraId="28CA92EA" w14:textId="77777777" w:rsidR="003E67D5" w:rsidRPr="00BC0F07" w:rsidRDefault="003E67D5" w:rsidP="003E67D5">
      <w:pPr>
        <w:pStyle w:val="BodyText0"/>
        <w:spacing w:before="103" w:line="275" w:lineRule="exact"/>
        <w:ind w:left="136"/>
        <w:jc w:val="both"/>
        <w:rPr>
          <w:rFonts w:ascii="Calibri" w:hAnsi="Calibri" w:cs="Calibri"/>
          <w:sz w:val="22"/>
          <w:szCs w:val="22"/>
        </w:rPr>
      </w:pPr>
      <w:r w:rsidRPr="00BC0F07">
        <w:rPr>
          <w:rFonts w:ascii="Calibri" w:hAnsi="Calibri" w:cs="Calibri"/>
          <w:color w:val="212A35"/>
          <w:sz w:val="22"/>
          <w:szCs w:val="22"/>
        </w:rPr>
        <w:t>Izjava o stavljanju resursa na raspolaganje mora minimalno sadržavati:</w:t>
      </w:r>
    </w:p>
    <w:p w14:paraId="7E72DD2A" w14:textId="77777777" w:rsidR="003E67D5" w:rsidRPr="00BC0F07" w:rsidRDefault="003E67D5" w:rsidP="003A75F0">
      <w:pPr>
        <w:pStyle w:val="ListParagraph"/>
        <w:widowControl w:val="0"/>
        <w:numPr>
          <w:ilvl w:val="2"/>
          <w:numId w:val="15"/>
        </w:numPr>
        <w:tabs>
          <w:tab w:val="left" w:pos="919"/>
          <w:tab w:val="left" w:pos="920"/>
        </w:tabs>
        <w:autoSpaceDE w:val="0"/>
        <w:autoSpaceDN w:val="0"/>
        <w:spacing w:before="13" w:after="0" w:line="228" w:lineRule="auto"/>
        <w:ind w:right="138" w:hanging="360"/>
        <w:contextualSpacing w:val="0"/>
        <w:rPr>
          <w:rFonts w:ascii="Calibri" w:hAnsi="Calibri" w:cs="Calibri"/>
        </w:rPr>
      </w:pPr>
      <w:r w:rsidRPr="00BC0F07">
        <w:rPr>
          <w:rFonts w:ascii="Calibri" w:hAnsi="Calibri" w:cs="Calibri"/>
          <w:color w:val="212A35"/>
        </w:rPr>
        <w:t>naziv</w:t>
      </w:r>
      <w:r w:rsidRPr="00BC0F07">
        <w:rPr>
          <w:rFonts w:ascii="Calibri" w:hAnsi="Calibri" w:cs="Calibri"/>
          <w:color w:val="212A35"/>
          <w:spacing w:val="-6"/>
        </w:rPr>
        <w:t xml:space="preserve"> </w:t>
      </w:r>
      <w:r w:rsidRPr="00BC0F07">
        <w:rPr>
          <w:rFonts w:ascii="Calibri" w:hAnsi="Calibri" w:cs="Calibri"/>
          <w:color w:val="212A35"/>
        </w:rPr>
        <w:t>i</w:t>
      </w:r>
      <w:r w:rsidRPr="00BC0F07">
        <w:rPr>
          <w:rFonts w:ascii="Calibri" w:hAnsi="Calibri" w:cs="Calibri"/>
          <w:color w:val="212A35"/>
          <w:spacing w:val="-15"/>
        </w:rPr>
        <w:t xml:space="preserve"> </w:t>
      </w:r>
      <w:r w:rsidRPr="00BC0F07">
        <w:rPr>
          <w:rFonts w:ascii="Calibri" w:hAnsi="Calibri" w:cs="Calibri"/>
          <w:color w:val="212A35"/>
        </w:rPr>
        <w:t>sjedište</w:t>
      </w:r>
      <w:r w:rsidRPr="00BC0F07">
        <w:rPr>
          <w:rFonts w:ascii="Calibri" w:hAnsi="Calibri" w:cs="Calibri"/>
          <w:color w:val="212A35"/>
          <w:spacing w:val="-12"/>
        </w:rPr>
        <w:t xml:space="preserve"> </w:t>
      </w:r>
      <w:r w:rsidRPr="00BC0F07">
        <w:rPr>
          <w:rFonts w:ascii="Calibri" w:hAnsi="Calibri" w:cs="Calibri"/>
          <w:color w:val="212A35"/>
        </w:rPr>
        <w:t>gospodarskog</w:t>
      </w:r>
      <w:r w:rsidRPr="00BC0F07">
        <w:rPr>
          <w:rFonts w:ascii="Calibri" w:hAnsi="Calibri" w:cs="Calibri"/>
          <w:color w:val="212A35"/>
          <w:spacing w:val="-15"/>
        </w:rPr>
        <w:t xml:space="preserve"> </w:t>
      </w:r>
      <w:r w:rsidRPr="00BC0F07">
        <w:rPr>
          <w:rFonts w:ascii="Calibri" w:hAnsi="Calibri" w:cs="Calibri"/>
          <w:color w:val="212A35"/>
        </w:rPr>
        <w:t>subjekta</w:t>
      </w:r>
      <w:r w:rsidRPr="00BC0F07">
        <w:rPr>
          <w:rFonts w:ascii="Calibri" w:hAnsi="Calibri" w:cs="Calibri"/>
          <w:color w:val="212A35"/>
          <w:spacing w:val="-12"/>
        </w:rPr>
        <w:t xml:space="preserve"> </w:t>
      </w:r>
      <w:r w:rsidRPr="00BC0F07">
        <w:rPr>
          <w:rFonts w:ascii="Calibri" w:hAnsi="Calibri" w:cs="Calibri"/>
          <w:color w:val="212A35"/>
        </w:rPr>
        <w:t>koji</w:t>
      </w:r>
      <w:r w:rsidRPr="00BC0F07">
        <w:rPr>
          <w:rFonts w:ascii="Calibri" w:hAnsi="Calibri" w:cs="Calibri"/>
          <w:color w:val="212A35"/>
          <w:spacing w:val="-20"/>
        </w:rPr>
        <w:t xml:space="preserve"> </w:t>
      </w:r>
      <w:r w:rsidRPr="00BC0F07">
        <w:rPr>
          <w:rFonts w:ascii="Calibri" w:hAnsi="Calibri" w:cs="Calibri"/>
          <w:color w:val="212A35"/>
        </w:rPr>
        <w:t>ustupa</w:t>
      </w:r>
      <w:r w:rsidRPr="00BC0F07">
        <w:rPr>
          <w:rFonts w:ascii="Calibri" w:hAnsi="Calibri" w:cs="Calibri"/>
          <w:color w:val="212A35"/>
          <w:spacing w:val="-12"/>
        </w:rPr>
        <w:t xml:space="preserve"> </w:t>
      </w:r>
      <w:r w:rsidRPr="00BC0F07">
        <w:rPr>
          <w:rFonts w:ascii="Calibri" w:hAnsi="Calibri" w:cs="Calibri"/>
          <w:color w:val="212A35"/>
        </w:rPr>
        <w:t>resurse</w:t>
      </w:r>
      <w:r w:rsidRPr="00BC0F07">
        <w:rPr>
          <w:rFonts w:ascii="Calibri" w:hAnsi="Calibri" w:cs="Calibri"/>
          <w:color w:val="212A35"/>
          <w:spacing w:val="-12"/>
        </w:rPr>
        <w:t xml:space="preserve"> </w:t>
      </w:r>
      <w:r w:rsidRPr="00BC0F07">
        <w:rPr>
          <w:rFonts w:ascii="Calibri" w:hAnsi="Calibri" w:cs="Calibri"/>
          <w:color w:val="212A35"/>
          <w:spacing w:val="1"/>
        </w:rPr>
        <w:t>te</w:t>
      </w:r>
      <w:r w:rsidRPr="00BC0F07">
        <w:rPr>
          <w:rFonts w:ascii="Calibri" w:hAnsi="Calibri" w:cs="Calibri"/>
          <w:color w:val="212A35"/>
          <w:spacing w:val="-12"/>
        </w:rPr>
        <w:t xml:space="preserve"> </w:t>
      </w:r>
      <w:r w:rsidRPr="00BC0F07">
        <w:rPr>
          <w:rFonts w:ascii="Calibri" w:hAnsi="Calibri" w:cs="Calibri"/>
          <w:color w:val="212A35"/>
        </w:rPr>
        <w:t>naziv</w:t>
      </w:r>
      <w:r w:rsidRPr="00BC0F07">
        <w:rPr>
          <w:rFonts w:ascii="Calibri" w:hAnsi="Calibri" w:cs="Calibri"/>
          <w:color w:val="212A35"/>
          <w:spacing w:val="-11"/>
        </w:rPr>
        <w:t xml:space="preserve"> </w:t>
      </w:r>
      <w:r w:rsidRPr="00BC0F07">
        <w:rPr>
          <w:rFonts w:ascii="Calibri" w:hAnsi="Calibri" w:cs="Calibri"/>
          <w:color w:val="212A35"/>
        </w:rPr>
        <w:t>i</w:t>
      </w:r>
      <w:r w:rsidRPr="00BC0F07">
        <w:rPr>
          <w:rFonts w:ascii="Calibri" w:hAnsi="Calibri" w:cs="Calibri"/>
          <w:color w:val="212A35"/>
          <w:spacing w:val="-15"/>
        </w:rPr>
        <w:t xml:space="preserve"> </w:t>
      </w:r>
      <w:r w:rsidRPr="00BC0F07">
        <w:rPr>
          <w:rFonts w:ascii="Calibri" w:hAnsi="Calibri" w:cs="Calibri"/>
          <w:color w:val="212A35"/>
        </w:rPr>
        <w:t>sjedište</w:t>
      </w:r>
      <w:r w:rsidRPr="00BC0F07">
        <w:rPr>
          <w:rFonts w:ascii="Calibri" w:hAnsi="Calibri" w:cs="Calibri"/>
          <w:color w:val="212A35"/>
          <w:spacing w:val="-12"/>
        </w:rPr>
        <w:t xml:space="preserve"> </w:t>
      </w:r>
      <w:r w:rsidRPr="00BC0F07">
        <w:rPr>
          <w:rFonts w:ascii="Calibri" w:hAnsi="Calibri" w:cs="Calibri"/>
          <w:color w:val="212A35"/>
        </w:rPr>
        <w:t>ponuditelja kojem ustupa</w:t>
      </w:r>
      <w:r w:rsidRPr="00BC0F07">
        <w:rPr>
          <w:rFonts w:ascii="Calibri" w:hAnsi="Calibri" w:cs="Calibri"/>
          <w:color w:val="212A35"/>
          <w:spacing w:val="-10"/>
        </w:rPr>
        <w:t xml:space="preserve"> </w:t>
      </w:r>
      <w:r w:rsidRPr="00BC0F07">
        <w:rPr>
          <w:rFonts w:ascii="Calibri" w:hAnsi="Calibri" w:cs="Calibri"/>
          <w:color w:val="212A35"/>
        </w:rPr>
        <w:t>resurse,</w:t>
      </w:r>
    </w:p>
    <w:p w14:paraId="179BA360" w14:textId="77777777" w:rsidR="003E67D5" w:rsidRPr="00BC0F07" w:rsidRDefault="003E67D5" w:rsidP="003A75F0">
      <w:pPr>
        <w:pStyle w:val="ListParagraph"/>
        <w:widowControl w:val="0"/>
        <w:numPr>
          <w:ilvl w:val="2"/>
          <w:numId w:val="15"/>
        </w:numPr>
        <w:tabs>
          <w:tab w:val="left" w:pos="919"/>
          <w:tab w:val="left" w:pos="920"/>
        </w:tabs>
        <w:autoSpaceDE w:val="0"/>
        <w:autoSpaceDN w:val="0"/>
        <w:spacing w:before="17" w:after="0" w:line="228" w:lineRule="auto"/>
        <w:ind w:right="145" w:hanging="360"/>
        <w:contextualSpacing w:val="0"/>
        <w:rPr>
          <w:rFonts w:ascii="Calibri" w:hAnsi="Calibri" w:cs="Calibri"/>
        </w:rPr>
      </w:pPr>
      <w:r w:rsidRPr="00BC0F07">
        <w:rPr>
          <w:rFonts w:ascii="Calibri" w:hAnsi="Calibri" w:cs="Calibri"/>
          <w:color w:val="212A35"/>
        </w:rPr>
        <w:t xml:space="preserve">jasno i točno navedene resurse </w:t>
      </w:r>
      <w:r w:rsidRPr="00BC0F07">
        <w:rPr>
          <w:rFonts w:ascii="Calibri" w:hAnsi="Calibri" w:cs="Calibri"/>
          <w:color w:val="212A35"/>
          <w:spacing w:val="-3"/>
        </w:rPr>
        <w:t xml:space="preserve">koje </w:t>
      </w:r>
      <w:r w:rsidRPr="00BC0F07">
        <w:rPr>
          <w:rFonts w:ascii="Calibri" w:hAnsi="Calibri" w:cs="Calibri"/>
          <w:color w:val="212A35"/>
        </w:rPr>
        <w:t xml:space="preserve">stavlja </w:t>
      </w:r>
      <w:r w:rsidRPr="00BC0F07">
        <w:rPr>
          <w:rFonts w:ascii="Calibri" w:hAnsi="Calibri" w:cs="Calibri"/>
          <w:color w:val="212A35"/>
          <w:spacing w:val="-3"/>
        </w:rPr>
        <w:t xml:space="preserve">na </w:t>
      </w:r>
      <w:r w:rsidRPr="00BC0F07">
        <w:rPr>
          <w:rFonts w:ascii="Calibri" w:hAnsi="Calibri" w:cs="Calibri"/>
          <w:color w:val="212A35"/>
        </w:rPr>
        <w:t xml:space="preserve">raspolaganje </w:t>
      </w:r>
      <w:r w:rsidRPr="00BC0F07">
        <w:rPr>
          <w:rFonts w:ascii="Calibri" w:hAnsi="Calibri" w:cs="Calibri"/>
          <w:color w:val="212A35"/>
          <w:spacing w:val="1"/>
        </w:rPr>
        <w:t xml:space="preserve">te </w:t>
      </w:r>
      <w:r w:rsidRPr="00BC0F07">
        <w:rPr>
          <w:rFonts w:ascii="Calibri" w:hAnsi="Calibri" w:cs="Calibri"/>
          <w:color w:val="212A35"/>
        </w:rPr>
        <w:t xml:space="preserve">način </w:t>
      </w:r>
      <w:r w:rsidRPr="00BC0F07">
        <w:rPr>
          <w:rFonts w:ascii="Calibri" w:hAnsi="Calibri" w:cs="Calibri"/>
          <w:color w:val="212A35"/>
          <w:spacing w:val="-3"/>
        </w:rPr>
        <w:t xml:space="preserve">na </w:t>
      </w:r>
      <w:r w:rsidRPr="00BC0F07">
        <w:rPr>
          <w:rFonts w:ascii="Calibri" w:hAnsi="Calibri" w:cs="Calibri"/>
          <w:color w:val="212A35"/>
        </w:rPr>
        <w:t>koji se</w:t>
      </w:r>
      <w:r w:rsidRPr="00BC0F07">
        <w:rPr>
          <w:rFonts w:ascii="Calibri" w:hAnsi="Calibri" w:cs="Calibri"/>
          <w:color w:val="212A35"/>
          <w:spacing w:val="-38"/>
        </w:rPr>
        <w:t xml:space="preserve"> </w:t>
      </w:r>
      <w:r w:rsidRPr="00BC0F07">
        <w:rPr>
          <w:rFonts w:ascii="Calibri" w:hAnsi="Calibri" w:cs="Calibri"/>
          <w:color w:val="212A35"/>
        </w:rPr>
        <w:t xml:space="preserve">stavljaju </w:t>
      </w:r>
      <w:r w:rsidRPr="00BC0F07">
        <w:rPr>
          <w:rFonts w:ascii="Calibri" w:hAnsi="Calibri" w:cs="Calibri"/>
          <w:color w:val="212A35"/>
          <w:spacing w:val="-3"/>
        </w:rPr>
        <w:t xml:space="preserve">na </w:t>
      </w:r>
      <w:r w:rsidRPr="00BC0F07">
        <w:rPr>
          <w:rFonts w:ascii="Calibri" w:hAnsi="Calibri" w:cs="Calibri"/>
          <w:color w:val="212A35"/>
        </w:rPr>
        <w:t>raspolaganje u svrhu izvršenja</w:t>
      </w:r>
      <w:r w:rsidRPr="00BC0F07">
        <w:rPr>
          <w:rFonts w:ascii="Calibri" w:hAnsi="Calibri" w:cs="Calibri"/>
          <w:color w:val="212A35"/>
          <w:spacing w:val="-8"/>
        </w:rPr>
        <w:t xml:space="preserve"> </w:t>
      </w:r>
      <w:r w:rsidRPr="00BC0F07">
        <w:rPr>
          <w:rFonts w:ascii="Calibri" w:hAnsi="Calibri" w:cs="Calibri"/>
          <w:color w:val="212A35"/>
        </w:rPr>
        <w:t>ugovora,</w:t>
      </w:r>
    </w:p>
    <w:p w14:paraId="48D74ACE" w14:textId="77777777" w:rsidR="003E67D5" w:rsidRPr="00BC0F07" w:rsidRDefault="003E67D5" w:rsidP="003A75F0">
      <w:pPr>
        <w:pStyle w:val="ListParagraph"/>
        <w:widowControl w:val="0"/>
        <w:numPr>
          <w:ilvl w:val="2"/>
          <w:numId w:val="15"/>
        </w:numPr>
        <w:tabs>
          <w:tab w:val="left" w:pos="919"/>
          <w:tab w:val="left" w:pos="920"/>
        </w:tabs>
        <w:autoSpaceDE w:val="0"/>
        <w:autoSpaceDN w:val="0"/>
        <w:spacing w:before="3" w:after="0" w:line="240" w:lineRule="auto"/>
        <w:ind w:hanging="360"/>
        <w:contextualSpacing w:val="0"/>
        <w:rPr>
          <w:rFonts w:ascii="Calibri" w:hAnsi="Calibri" w:cs="Calibri"/>
        </w:rPr>
      </w:pPr>
      <w:r w:rsidRPr="00BC0F07">
        <w:rPr>
          <w:rFonts w:ascii="Calibri" w:hAnsi="Calibri" w:cs="Calibri"/>
          <w:color w:val="212A35"/>
        </w:rPr>
        <w:t xml:space="preserve">potpis ovlaštene osobe gospodarskog subjekta koji stavlja resurse </w:t>
      </w:r>
      <w:r w:rsidRPr="00BC0F07">
        <w:rPr>
          <w:rFonts w:ascii="Calibri" w:hAnsi="Calibri" w:cs="Calibri"/>
          <w:color w:val="212A35"/>
          <w:spacing w:val="-3"/>
        </w:rPr>
        <w:t>na</w:t>
      </w:r>
      <w:r w:rsidRPr="00BC0F07">
        <w:rPr>
          <w:rFonts w:ascii="Calibri" w:hAnsi="Calibri" w:cs="Calibri"/>
          <w:color w:val="212A35"/>
          <w:spacing w:val="-26"/>
        </w:rPr>
        <w:t xml:space="preserve"> </w:t>
      </w:r>
      <w:r w:rsidRPr="00BC0F07">
        <w:rPr>
          <w:rFonts w:ascii="Calibri" w:hAnsi="Calibri" w:cs="Calibri"/>
          <w:color w:val="212A35"/>
        </w:rPr>
        <w:t>raspolaganje.</w:t>
      </w:r>
    </w:p>
    <w:p w14:paraId="065D8BC5" w14:textId="77777777" w:rsidR="003E67D5" w:rsidRPr="00BC0F07" w:rsidRDefault="003E67D5" w:rsidP="003E67D5">
      <w:pPr>
        <w:pStyle w:val="BodyText0"/>
        <w:spacing w:before="85"/>
        <w:ind w:left="136" w:right="137"/>
        <w:jc w:val="both"/>
        <w:rPr>
          <w:rFonts w:ascii="Calibri" w:hAnsi="Calibri" w:cs="Calibri"/>
          <w:sz w:val="22"/>
          <w:szCs w:val="22"/>
        </w:rPr>
      </w:pPr>
      <w:r w:rsidRPr="00BC0F07">
        <w:rPr>
          <w:rFonts w:ascii="Calibri" w:hAnsi="Calibri" w:cs="Calibri"/>
          <w:color w:val="212A35"/>
          <w:sz w:val="22"/>
          <w:szCs w:val="22"/>
        </w:rPr>
        <w:t>Naručitelj</w:t>
      </w:r>
      <w:r w:rsidRPr="00BC0F07">
        <w:rPr>
          <w:rFonts w:ascii="Calibri" w:hAnsi="Calibri" w:cs="Calibri"/>
          <w:color w:val="212A35"/>
          <w:spacing w:val="-16"/>
          <w:sz w:val="22"/>
          <w:szCs w:val="22"/>
        </w:rPr>
        <w:t xml:space="preserve"> </w:t>
      </w:r>
      <w:r w:rsidRPr="00BC0F07">
        <w:rPr>
          <w:rFonts w:ascii="Calibri" w:hAnsi="Calibri" w:cs="Calibri"/>
          <w:color w:val="212A35"/>
          <w:spacing w:val="-3"/>
          <w:sz w:val="22"/>
          <w:szCs w:val="22"/>
        </w:rPr>
        <w:t>je</w:t>
      </w:r>
      <w:r w:rsidRPr="00BC0F07">
        <w:rPr>
          <w:rFonts w:ascii="Calibri" w:hAnsi="Calibri" w:cs="Calibri"/>
          <w:color w:val="212A35"/>
          <w:spacing w:val="-13"/>
          <w:sz w:val="22"/>
          <w:szCs w:val="22"/>
        </w:rPr>
        <w:t xml:space="preserve"> </w:t>
      </w:r>
      <w:r w:rsidRPr="00BC0F07">
        <w:rPr>
          <w:rFonts w:ascii="Calibri" w:hAnsi="Calibri" w:cs="Calibri"/>
          <w:color w:val="212A35"/>
          <w:sz w:val="22"/>
          <w:szCs w:val="22"/>
        </w:rPr>
        <w:t>obvezan,</w:t>
      </w:r>
      <w:r w:rsidRPr="00BC0F07">
        <w:rPr>
          <w:rFonts w:ascii="Calibri" w:hAnsi="Calibri" w:cs="Calibri"/>
          <w:color w:val="212A35"/>
          <w:spacing w:val="-10"/>
          <w:sz w:val="22"/>
          <w:szCs w:val="22"/>
        </w:rPr>
        <w:t xml:space="preserve"> </w:t>
      </w:r>
      <w:r w:rsidRPr="00BC0F07">
        <w:rPr>
          <w:rFonts w:ascii="Calibri" w:hAnsi="Calibri" w:cs="Calibri"/>
          <w:color w:val="212A35"/>
          <w:sz w:val="22"/>
          <w:szCs w:val="22"/>
        </w:rPr>
        <w:t>sukladno</w:t>
      </w:r>
      <w:r w:rsidRPr="00BC0F07">
        <w:rPr>
          <w:rFonts w:ascii="Calibri" w:hAnsi="Calibri" w:cs="Calibri"/>
          <w:color w:val="212A35"/>
          <w:spacing w:val="-8"/>
          <w:sz w:val="22"/>
          <w:szCs w:val="22"/>
        </w:rPr>
        <w:t xml:space="preserve"> </w:t>
      </w:r>
      <w:r w:rsidRPr="00BC0F07">
        <w:rPr>
          <w:rFonts w:ascii="Calibri" w:hAnsi="Calibri" w:cs="Calibri"/>
          <w:color w:val="212A35"/>
          <w:sz w:val="22"/>
          <w:szCs w:val="22"/>
        </w:rPr>
        <w:t>pododjeljcima</w:t>
      </w:r>
      <w:r w:rsidRPr="00BC0F07">
        <w:rPr>
          <w:rFonts w:ascii="Calibri" w:hAnsi="Calibri" w:cs="Calibri"/>
          <w:color w:val="212A35"/>
          <w:spacing w:val="-13"/>
          <w:sz w:val="22"/>
          <w:szCs w:val="22"/>
        </w:rPr>
        <w:t xml:space="preserve"> </w:t>
      </w:r>
      <w:r w:rsidRPr="00BC0F07">
        <w:rPr>
          <w:rFonts w:ascii="Calibri" w:hAnsi="Calibri" w:cs="Calibri"/>
          <w:color w:val="212A35"/>
          <w:sz w:val="22"/>
          <w:szCs w:val="22"/>
        </w:rPr>
        <w:t>1.</w:t>
      </w:r>
      <w:r w:rsidRPr="00BC0F07">
        <w:rPr>
          <w:rFonts w:ascii="Calibri" w:hAnsi="Calibri" w:cs="Calibri"/>
          <w:color w:val="212A35"/>
          <w:spacing w:val="-5"/>
          <w:sz w:val="22"/>
          <w:szCs w:val="22"/>
        </w:rPr>
        <w:t xml:space="preserve"> </w:t>
      </w:r>
      <w:r w:rsidRPr="00BC0F07">
        <w:rPr>
          <w:rFonts w:ascii="Calibri" w:hAnsi="Calibri" w:cs="Calibri"/>
          <w:color w:val="212A35"/>
          <w:sz w:val="22"/>
          <w:szCs w:val="22"/>
        </w:rPr>
        <w:t>–</w:t>
      </w:r>
      <w:r w:rsidRPr="00BC0F07">
        <w:rPr>
          <w:rFonts w:ascii="Calibri" w:hAnsi="Calibri" w:cs="Calibri"/>
          <w:color w:val="212A35"/>
          <w:spacing w:val="-16"/>
          <w:sz w:val="22"/>
          <w:szCs w:val="22"/>
        </w:rPr>
        <w:t xml:space="preserve"> </w:t>
      </w:r>
      <w:r w:rsidRPr="00BC0F07">
        <w:rPr>
          <w:rFonts w:ascii="Calibri" w:hAnsi="Calibri" w:cs="Calibri"/>
          <w:color w:val="212A35"/>
          <w:sz w:val="22"/>
          <w:szCs w:val="22"/>
        </w:rPr>
        <w:t>3.</w:t>
      </w:r>
      <w:r w:rsidRPr="00BC0F07">
        <w:rPr>
          <w:rFonts w:ascii="Calibri" w:hAnsi="Calibri" w:cs="Calibri"/>
          <w:color w:val="212A35"/>
          <w:spacing w:val="-10"/>
          <w:sz w:val="22"/>
          <w:szCs w:val="22"/>
        </w:rPr>
        <w:t xml:space="preserve"> </w:t>
      </w:r>
      <w:r w:rsidRPr="00BC0F07">
        <w:rPr>
          <w:rFonts w:ascii="Calibri" w:hAnsi="Calibri" w:cs="Calibri"/>
          <w:color w:val="212A35"/>
          <w:sz w:val="22"/>
          <w:szCs w:val="22"/>
        </w:rPr>
        <w:t>Odjeljka</w:t>
      </w:r>
      <w:r w:rsidRPr="00BC0F07">
        <w:rPr>
          <w:rFonts w:ascii="Calibri" w:hAnsi="Calibri" w:cs="Calibri"/>
          <w:color w:val="212A35"/>
          <w:spacing w:val="-13"/>
          <w:sz w:val="22"/>
          <w:szCs w:val="22"/>
        </w:rPr>
        <w:t xml:space="preserve"> </w:t>
      </w:r>
      <w:r w:rsidRPr="00BC0F07">
        <w:rPr>
          <w:rFonts w:ascii="Calibri" w:hAnsi="Calibri" w:cs="Calibri"/>
          <w:color w:val="212A35"/>
          <w:sz w:val="22"/>
          <w:szCs w:val="22"/>
        </w:rPr>
        <w:t>C</w:t>
      </w:r>
      <w:r w:rsidRPr="00BC0F07">
        <w:rPr>
          <w:rFonts w:ascii="Calibri" w:hAnsi="Calibri" w:cs="Calibri"/>
          <w:color w:val="212A35"/>
          <w:spacing w:val="-13"/>
          <w:sz w:val="22"/>
          <w:szCs w:val="22"/>
        </w:rPr>
        <w:t xml:space="preserve"> </w:t>
      </w:r>
      <w:r w:rsidRPr="00BC0F07">
        <w:rPr>
          <w:rFonts w:ascii="Calibri" w:hAnsi="Calibri" w:cs="Calibri"/>
          <w:color w:val="212A35"/>
          <w:sz w:val="22"/>
          <w:szCs w:val="22"/>
        </w:rPr>
        <w:t>poglavlja</w:t>
      </w:r>
      <w:r w:rsidRPr="00BC0F07">
        <w:rPr>
          <w:rFonts w:ascii="Calibri" w:hAnsi="Calibri" w:cs="Calibri"/>
          <w:color w:val="212A35"/>
          <w:spacing w:val="-13"/>
          <w:sz w:val="22"/>
          <w:szCs w:val="22"/>
        </w:rPr>
        <w:t xml:space="preserve"> </w:t>
      </w:r>
      <w:r w:rsidRPr="00BC0F07">
        <w:rPr>
          <w:rFonts w:ascii="Calibri" w:hAnsi="Calibri" w:cs="Calibri"/>
          <w:color w:val="212A35"/>
          <w:sz w:val="22"/>
          <w:szCs w:val="22"/>
        </w:rPr>
        <w:t>4.</w:t>
      </w:r>
      <w:r w:rsidRPr="00BC0F07">
        <w:rPr>
          <w:rFonts w:ascii="Calibri" w:hAnsi="Calibri" w:cs="Calibri"/>
          <w:color w:val="212A35"/>
          <w:spacing w:val="-10"/>
          <w:sz w:val="22"/>
          <w:szCs w:val="22"/>
        </w:rPr>
        <w:t xml:space="preserve"> </w:t>
      </w:r>
      <w:r w:rsidRPr="00BC0F07">
        <w:rPr>
          <w:rFonts w:ascii="Calibri" w:hAnsi="Calibri" w:cs="Calibri"/>
          <w:color w:val="212A35"/>
          <w:sz w:val="22"/>
          <w:szCs w:val="22"/>
        </w:rPr>
        <w:t>GLAVE</w:t>
      </w:r>
      <w:r w:rsidRPr="00BC0F07">
        <w:rPr>
          <w:rFonts w:ascii="Calibri" w:hAnsi="Calibri" w:cs="Calibri"/>
          <w:color w:val="212A35"/>
          <w:spacing w:val="-10"/>
          <w:sz w:val="22"/>
          <w:szCs w:val="22"/>
        </w:rPr>
        <w:t xml:space="preserve"> </w:t>
      </w:r>
      <w:r w:rsidRPr="00BC0F07">
        <w:rPr>
          <w:rFonts w:ascii="Calibri" w:hAnsi="Calibri" w:cs="Calibri"/>
          <w:color w:val="212A35"/>
          <w:sz w:val="22"/>
          <w:szCs w:val="22"/>
        </w:rPr>
        <w:t>III</w:t>
      </w:r>
      <w:r w:rsidRPr="00BC0F07">
        <w:rPr>
          <w:rFonts w:ascii="Calibri" w:hAnsi="Calibri" w:cs="Calibri"/>
          <w:color w:val="212A35"/>
          <w:spacing w:val="-10"/>
          <w:sz w:val="22"/>
          <w:szCs w:val="22"/>
        </w:rPr>
        <w:t xml:space="preserve"> </w:t>
      </w:r>
      <w:r w:rsidRPr="00BC0F07">
        <w:rPr>
          <w:rFonts w:ascii="Calibri" w:hAnsi="Calibri" w:cs="Calibri"/>
          <w:color w:val="212A35"/>
          <w:sz w:val="22"/>
          <w:szCs w:val="22"/>
        </w:rPr>
        <w:t xml:space="preserve">dijela drugog ZJN 2016 provjeriti ispunjavaju li drugi subjekti </w:t>
      </w:r>
      <w:r w:rsidRPr="00BC0F07">
        <w:rPr>
          <w:rFonts w:ascii="Calibri" w:hAnsi="Calibri" w:cs="Calibri"/>
          <w:color w:val="212A35"/>
          <w:spacing w:val="-3"/>
          <w:sz w:val="22"/>
          <w:szCs w:val="22"/>
        </w:rPr>
        <w:t xml:space="preserve">na </w:t>
      </w:r>
      <w:r w:rsidRPr="00BC0F07">
        <w:rPr>
          <w:rFonts w:ascii="Calibri" w:hAnsi="Calibri" w:cs="Calibri"/>
          <w:color w:val="212A35"/>
          <w:sz w:val="22"/>
          <w:szCs w:val="22"/>
        </w:rPr>
        <w:t xml:space="preserve">čiju se sposobnost gospodarski subjekt oslanja relevantne kriterije za odabir gospodarskog subjekta </w:t>
      </w:r>
      <w:r w:rsidRPr="00BC0F07">
        <w:rPr>
          <w:rFonts w:ascii="Calibri" w:hAnsi="Calibri" w:cs="Calibri"/>
          <w:color w:val="212A35"/>
          <w:spacing w:val="1"/>
          <w:sz w:val="22"/>
          <w:szCs w:val="22"/>
        </w:rPr>
        <w:t xml:space="preserve">te </w:t>
      </w:r>
      <w:r w:rsidRPr="00BC0F07">
        <w:rPr>
          <w:rFonts w:ascii="Calibri" w:hAnsi="Calibri" w:cs="Calibri"/>
          <w:color w:val="212A35"/>
          <w:sz w:val="22"/>
          <w:szCs w:val="22"/>
        </w:rPr>
        <w:t xml:space="preserve">postoje li osnove za njihovo isključenje (obvezne osnove za isključenje </w:t>
      </w:r>
      <w:r w:rsidRPr="00BC0F07">
        <w:rPr>
          <w:rFonts w:ascii="Calibri" w:hAnsi="Calibri" w:cs="Calibri"/>
          <w:color w:val="212A35"/>
          <w:spacing w:val="-5"/>
          <w:sz w:val="22"/>
          <w:szCs w:val="22"/>
        </w:rPr>
        <w:t xml:space="preserve">iz </w:t>
      </w:r>
      <w:r w:rsidRPr="00BC0F07">
        <w:rPr>
          <w:rFonts w:ascii="Calibri" w:hAnsi="Calibri" w:cs="Calibri"/>
          <w:color w:val="212A35"/>
          <w:sz w:val="22"/>
          <w:szCs w:val="22"/>
        </w:rPr>
        <w:t xml:space="preserve">točke 3.1.1. i 3.1.2. </w:t>
      </w:r>
      <w:r w:rsidRPr="00BC0F07">
        <w:rPr>
          <w:rFonts w:ascii="Calibri" w:hAnsi="Calibri" w:cs="Calibri"/>
          <w:color w:val="212A35"/>
          <w:spacing w:val="1"/>
          <w:sz w:val="22"/>
          <w:szCs w:val="22"/>
        </w:rPr>
        <w:t xml:space="preserve">te </w:t>
      </w:r>
      <w:r w:rsidRPr="00BC0F07">
        <w:rPr>
          <w:rFonts w:ascii="Calibri" w:hAnsi="Calibri" w:cs="Calibri"/>
          <w:color w:val="212A35"/>
          <w:sz w:val="22"/>
          <w:szCs w:val="22"/>
        </w:rPr>
        <w:t xml:space="preserve">ostale osnove za isključenje </w:t>
      </w:r>
      <w:r w:rsidRPr="00BC0F07">
        <w:rPr>
          <w:rFonts w:ascii="Calibri" w:hAnsi="Calibri" w:cs="Calibri"/>
          <w:color w:val="212A35"/>
          <w:spacing w:val="-3"/>
          <w:sz w:val="22"/>
          <w:szCs w:val="22"/>
        </w:rPr>
        <w:t xml:space="preserve">iz </w:t>
      </w:r>
      <w:r w:rsidRPr="00BC0F07">
        <w:rPr>
          <w:rFonts w:ascii="Calibri" w:hAnsi="Calibri" w:cs="Calibri"/>
          <w:color w:val="212A35"/>
          <w:sz w:val="22"/>
          <w:szCs w:val="22"/>
        </w:rPr>
        <w:t>točke</w:t>
      </w:r>
      <w:r w:rsidRPr="00BC0F07">
        <w:rPr>
          <w:rFonts w:ascii="Calibri" w:hAnsi="Calibri" w:cs="Calibri"/>
          <w:color w:val="212A35"/>
          <w:spacing w:val="2"/>
          <w:sz w:val="22"/>
          <w:szCs w:val="22"/>
        </w:rPr>
        <w:t xml:space="preserve"> </w:t>
      </w:r>
      <w:r w:rsidRPr="00BC0F07">
        <w:rPr>
          <w:rFonts w:ascii="Calibri" w:hAnsi="Calibri" w:cs="Calibri"/>
          <w:color w:val="212A35"/>
          <w:sz w:val="22"/>
          <w:szCs w:val="22"/>
        </w:rPr>
        <w:t>3.2.).</w:t>
      </w:r>
    </w:p>
    <w:p w14:paraId="0F9AA6E3" w14:textId="77777777" w:rsidR="003E67D5" w:rsidRPr="00BC0F07" w:rsidRDefault="003E67D5" w:rsidP="00E77109">
      <w:pPr>
        <w:rPr>
          <w:rFonts w:ascii="Calibri" w:hAnsi="Calibri" w:cs="Calibri"/>
          <w:b/>
          <w:i/>
          <w:sz w:val="20"/>
          <w:szCs w:val="20"/>
        </w:rPr>
      </w:pPr>
    </w:p>
    <w:p w14:paraId="3B00FE86" w14:textId="77777777" w:rsidR="003E67D5" w:rsidRPr="00BC0F07" w:rsidRDefault="003E67D5" w:rsidP="00E77109">
      <w:pPr>
        <w:rPr>
          <w:rFonts w:ascii="Calibri" w:hAnsi="Calibri" w:cs="Calibri"/>
          <w:b/>
          <w:i/>
          <w:sz w:val="20"/>
          <w:szCs w:val="20"/>
        </w:rPr>
      </w:pPr>
    </w:p>
    <w:p w14:paraId="5862BA29" w14:textId="77777777" w:rsidR="00D60BE7" w:rsidRPr="00BC0F07" w:rsidRDefault="00D60BE7" w:rsidP="00E77109">
      <w:pPr>
        <w:rPr>
          <w:rFonts w:ascii="Calibri" w:hAnsi="Calibri" w:cs="Calibri"/>
          <w:b/>
          <w:i/>
          <w:sz w:val="20"/>
          <w:szCs w:val="20"/>
        </w:rPr>
      </w:pPr>
    </w:p>
    <w:p w14:paraId="699930EB" w14:textId="23BA1C2E" w:rsidR="003E67D5" w:rsidRPr="00BC0F07" w:rsidRDefault="003E67D5" w:rsidP="003A75F0">
      <w:pPr>
        <w:pStyle w:val="Heading3"/>
        <w:numPr>
          <w:ilvl w:val="1"/>
          <w:numId w:val="1"/>
        </w:numPr>
        <w:rPr>
          <w:rFonts w:ascii="Calibri" w:hAnsi="Calibri" w:cs="Calibri"/>
        </w:rPr>
      </w:pPr>
      <w:bookmarkStart w:id="50" w:name="_Toc19887643"/>
      <w:r w:rsidRPr="00BC0F07">
        <w:rPr>
          <w:rFonts w:ascii="Calibri" w:hAnsi="Calibri" w:cs="Calibri"/>
        </w:rPr>
        <w:t>UVJETI</w:t>
      </w:r>
      <w:r w:rsidR="00A97409">
        <w:rPr>
          <w:rFonts w:ascii="Calibri" w:hAnsi="Calibri" w:cs="Calibri"/>
        </w:rPr>
        <w:t xml:space="preserve"> </w:t>
      </w:r>
      <w:r w:rsidRPr="00BC0F07">
        <w:rPr>
          <w:rFonts w:ascii="Calibri" w:hAnsi="Calibri" w:cs="Calibri"/>
        </w:rPr>
        <w:t>SPOSOBNOSTI</w:t>
      </w:r>
      <w:r w:rsidR="00A97409">
        <w:rPr>
          <w:rFonts w:ascii="Calibri" w:hAnsi="Calibri" w:cs="Calibri"/>
        </w:rPr>
        <w:t xml:space="preserve"> </w:t>
      </w:r>
      <w:r w:rsidRPr="00BC0F07">
        <w:rPr>
          <w:rFonts w:ascii="Calibri" w:hAnsi="Calibri" w:cs="Calibri"/>
        </w:rPr>
        <w:t>U</w:t>
      </w:r>
      <w:r w:rsidRPr="00BC0F07">
        <w:rPr>
          <w:rFonts w:ascii="Calibri" w:hAnsi="Calibri" w:cs="Calibri"/>
        </w:rPr>
        <w:tab/>
        <w:t>SLUČAJU</w:t>
      </w:r>
      <w:r w:rsidR="00A97409">
        <w:rPr>
          <w:rFonts w:ascii="Calibri" w:hAnsi="Calibri" w:cs="Calibri"/>
        </w:rPr>
        <w:t xml:space="preserve"> </w:t>
      </w:r>
      <w:r w:rsidRPr="00BC0F07">
        <w:rPr>
          <w:rFonts w:ascii="Calibri" w:hAnsi="Calibri" w:cs="Calibri"/>
        </w:rPr>
        <w:t>ZAJEDNICE</w:t>
      </w:r>
      <w:r w:rsidR="00A97409">
        <w:rPr>
          <w:rFonts w:ascii="Calibri" w:hAnsi="Calibri" w:cs="Calibri"/>
        </w:rPr>
        <w:t xml:space="preserve"> </w:t>
      </w:r>
      <w:r w:rsidRPr="00BC0F07">
        <w:rPr>
          <w:rFonts w:ascii="Calibri" w:hAnsi="Calibri" w:cs="Calibri"/>
        </w:rPr>
        <w:t>GOSPODARSKIH SUBJEKATA</w:t>
      </w:r>
      <w:bookmarkEnd w:id="50"/>
    </w:p>
    <w:p w14:paraId="75CDAE29" w14:textId="77777777" w:rsidR="003E67D5" w:rsidRPr="00BC0F07" w:rsidRDefault="003E67D5" w:rsidP="00E77109">
      <w:pPr>
        <w:rPr>
          <w:rFonts w:ascii="Calibri" w:hAnsi="Calibri" w:cs="Calibri"/>
          <w:i/>
          <w:sz w:val="20"/>
          <w:szCs w:val="20"/>
        </w:rPr>
      </w:pPr>
    </w:p>
    <w:p w14:paraId="7398F2B0" w14:textId="33D27585" w:rsidR="003E67D5" w:rsidRPr="00BC0F07" w:rsidRDefault="003E67D5" w:rsidP="003E67D5">
      <w:pPr>
        <w:jc w:val="both"/>
        <w:rPr>
          <w:rFonts w:ascii="Calibri" w:hAnsi="Calibri" w:cs="Calibri"/>
          <w:sz w:val="22"/>
          <w:szCs w:val="22"/>
        </w:rPr>
      </w:pPr>
      <w:r w:rsidRPr="00BC0F07">
        <w:rPr>
          <w:rFonts w:ascii="Calibri" w:hAnsi="Calibri" w:cs="Calibri"/>
          <w:sz w:val="22"/>
          <w:szCs w:val="22"/>
        </w:rPr>
        <w:t>Pod istim uvjetima iz točke 4.</w:t>
      </w:r>
      <w:r w:rsidR="00707767" w:rsidRPr="00BC0F07">
        <w:rPr>
          <w:rFonts w:ascii="Calibri" w:hAnsi="Calibri" w:cs="Calibri"/>
          <w:sz w:val="22"/>
          <w:szCs w:val="22"/>
        </w:rPr>
        <w:t>3</w:t>
      </w:r>
      <w:r w:rsidRPr="00BC0F07">
        <w:rPr>
          <w:rFonts w:ascii="Calibri" w:hAnsi="Calibri" w:cs="Calibri"/>
          <w:sz w:val="22"/>
          <w:szCs w:val="22"/>
        </w:rPr>
        <w:t>. ove Dokumentacije o nabavi, zajednica gospodarskih subjekata može se osloniti na sposobnost članova zajednice ili drugih subjekata.</w:t>
      </w:r>
    </w:p>
    <w:p w14:paraId="0D2F0F84" w14:textId="77777777" w:rsidR="003E67D5" w:rsidRPr="00BC0F07" w:rsidRDefault="003E67D5" w:rsidP="00E77109">
      <w:pPr>
        <w:rPr>
          <w:rFonts w:ascii="Calibri" w:hAnsi="Calibri" w:cs="Calibri"/>
          <w:i/>
          <w:sz w:val="20"/>
          <w:szCs w:val="20"/>
        </w:rPr>
      </w:pPr>
    </w:p>
    <w:p w14:paraId="6172FF23" w14:textId="77777777" w:rsidR="003E67D5" w:rsidRPr="00BC0F07" w:rsidRDefault="003E67D5" w:rsidP="00E77109">
      <w:pPr>
        <w:rPr>
          <w:rFonts w:ascii="Calibri" w:hAnsi="Calibri" w:cs="Calibri"/>
          <w:i/>
          <w:sz w:val="20"/>
          <w:szCs w:val="20"/>
        </w:rPr>
      </w:pPr>
    </w:p>
    <w:p w14:paraId="0B9E8811" w14:textId="77777777" w:rsidR="003E67D5" w:rsidRPr="00BC0F07" w:rsidRDefault="003E67D5" w:rsidP="00E77109">
      <w:pPr>
        <w:rPr>
          <w:rFonts w:ascii="Calibri" w:hAnsi="Calibri" w:cs="Calibri"/>
          <w:i/>
          <w:sz w:val="20"/>
          <w:szCs w:val="20"/>
        </w:rPr>
      </w:pPr>
    </w:p>
    <w:p w14:paraId="5711BE77" w14:textId="77777777" w:rsidR="003E67D5" w:rsidRPr="00BC0F07" w:rsidRDefault="003E67D5" w:rsidP="003A75F0">
      <w:pPr>
        <w:pStyle w:val="Heading3"/>
        <w:numPr>
          <w:ilvl w:val="1"/>
          <w:numId w:val="1"/>
        </w:numPr>
        <w:rPr>
          <w:rFonts w:ascii="Calibri" w:hAnsi="Calibri" w:cs="Calibri"/>
        </w:rPr>
      </w:pPr>
      <w:bookmarkStart w:id="51" w:name="_Toc19887644"/>
      <w:r w:rsidRPr="00BC0F07">
        <w:rPr>
          <w:rFonts w:ascii="Calibri" w:hAnsi="Calibri" w:cs="Calibri"/>
        </w:rPr>
        <w:t>DOKUMENTI KOJIMA SE DOKAZUJE ISPUNJAVANJE KRITERIJA ZA ODABIR GOSPODARSKOG SUBJEKTA</w:t>
      </w:r>
      <w:bookmarkEnd w:id="51"/>
      <w:r w:rsidRPr="00BC0F07">
        <w:rPr>
          <w:rFonts w:ascii="Calibri" w:hAnsi="Calibri" w:cs="Calibri"/>
        </w:rPr>
        <w:t xml:space="preserve"> </w:t>
      </w:r>
    </w:p>
    <w:p w14:paraId="03F10673" w14:textId="1991A7AA" w:rsidR="003E67D5" w:rsidRPr="00BC0F07" w:rsidRDefault="003E67D5" w:rsidP="001C7C4B">
      <w:pPr>
        <w:pStyle w:val="BodyText0"/>
        <w:spacing w:before="219"/>
        <w:ind w:left="136"/>
        <w:jc w:val="both"/>
        <w:rPr>
          <w:rFonts w:ascii="Calibri" w:hAnsi="Calibri" w:cs="Calibri"/>
          <w:color w:val="212A35"/>
          <w:sz w:val="22"/>
          <w:szCs w:val="22"/>
        </w:rPr>
      </w:pPr>
      <w:r w:rsidRPr="00BC0F07">
        <w:rPr>
          <w:rFonts w:ascii="Calibri" w:hAnsi="Calibri" w:cs="Calibri"/>
          <w:color w:val="212A35"/>
          <w:sz w:val="22"/>
          <w:szCs w:val="22"/>
        </w:rPr>
        <w:t>Kao dokaze kojim se dokazuje ispunjavanje kriterija za odabir gospodarskog subjekta iz točke</w:t>
      </w:r>
      <w:r w:rsidRPr="00BC0F07">
        <w:rPr>
          <w:rFonts w:ascii="Calibri" w:hAnsi="Calibri" w:cs="Calibri"/>
          <w:sz w:val="22"/>
          <w:szCs w:val="22"/>
        </w:rPr>
        <w:t xml:space="preserve"> </w:t>
      </w:r>
      <w:r w:rsidRPr="00BC0F07">
        <w:rPr>
          <w:rFonts w:ascii="Calibri" w:hAnsi="Calibri" w:cs="Calibri"/>
          <w:color w:val="212A35"/>
          <w:sz w:val="22"/>
          <w:szCs w:val="22"/>
        </w:rPr>
        <w:t>4.1. i 4.2. Naručitelj će prihvatiti</w:t>
      </w:r>
      <w:r w:rsidR="001C7C4B" w:rsidRPr="00BC0F07">
        <w:rPr>
          <w:rFonts w:ascii="Calibri" w:hAnsi="Calibri" w:cs="Calibri"/>
          <w:color w:val="212A35"/>
          <w:sz w:val="22"/>
          <w:szCs w:val="22"/>
        </w:rPr>
        <w:t xml:space="preserve"> dolje definirane </w:t>
      </w:r>
      <w:r w:rsidRPr="00BC0F07">
        <w:rPr>
          <w:rFonts w:ascii="Calibri" w:hAnsi="Calibri" w:cs="Calibri"/>
          <w:color w:val="212A35"/>
          <w:sz w:val="22"/>
          <w:szCs w:val="22"/>
        </w:rPr>
        <w:t>dokumente</w:t>
      </w:r>
      <w:r w:rsidR="001C7C4B" w:rsidRPr="00BC0F07">
        <w:rPr>
          <w:rFonts w:ascii="Calibri" w:hAnsi="Calibri" w:cs="Calibri"/>
          <w:color w:val="212A35"/>
          <w:sz w:val="22"/>
          <w:szCs w:val="22"/>
        </w:rPr>
        <w:t>.</w:t>
      </w:r>
    </w:p>
    <w:p w14:paraId="03D9EAE5" w14:textId="77777777" w:rsidR="001C7C4B" w:rsidRPr="00BC0F07" w:rsidRDefault="001C7C4B" w:rsidP="001C7C4B">
      <w:pPr>
        <w:pStyle w:val="BodyText0"/>
        <w:spacing w:before="219"/>
        <w:ind w:left="136"/>
        <w:jc w:val="both"/>
        <w:rPr>
          <w:rFonts w:ascii="Calibri" w:hAnsi="Calibri" w:cs="Calibri"/>
          <w:color w:val="212A35"/>
          <w:sz w:val="22"/>
          <w:szCs w:val="22"/>
        </w:rPr>
      </w:pPr>
    </w:p>
    <w:p w14:paraId="4D491A56" w14:textId="77777777" w:rsidR="005F02E5" w:rsidRPr="00BC0F07" w:rsidRDefault="005F02E5" w:rsidP="001C7C4B">
      <w:pPr>
        <w:pStyle w:val="BodyText0"/>
        <w:ind w:left="136"/>
        <w:jc w:val="both"/>
        <w:rPr>
          <w:rFonts w:ascii="Calibri" w:hAnsi="Calibri" w:cs="Calibri"/>
          <w:color w:val="212A35"/>
          <w:sz w:val="22"/>
          <w:szCs w:val="22"/>
        </w:rPr>
      </w:pPr>
      <w:r w:rsidRPr="00BC0F07">
        <w:rPr>
          <w:rFonts w:ascii="Calibri" w:hAnsi="Calibri" w:cs="Calibri"/>
          <w:color w:val="212A35"/>
          <w:sz w:val="22"/>
          <w:szCs w:val="22"/>
        </w:rPr>
        <w:t>Sukladno članku 262. ZJN-a 2016, Naručitelj može u bilo kojem trenutku tijekom postupka javne nabave, ako je to potrebno za pravilno provođenje postupka, provjeriti informacije navedene u ESPD-u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6D995222" w14:textId="3FFC2846" w:rsidR="00CF1E43" w:rsidRDefault="005F02E5" w:rsidP="009317E6">
      <w:pPr>
        <w:pStyle w:val="BodyText0"/>
        <w:spacing w:before="219"/>
        <w:ind w:left="136"/>
        <w:jc w:val="both"/>
        <w:rPr>
          <w:rFonts w:ascii="Calibri" w:hAnsi="Calibri" w:cs="Calibri"/>
          <w:color w:val="212A35"/>
          <w:sz w:val="22"/>
          <w:szCs w:val="22"/>
        </w:rPr>
      </w:pPr>
      <w:r w:rsidRPr="00BC0F07">
        <w:rPr>
          <w:rFonts w:ascii="Calibri" w:hAnsi="Calibri" w:cs="Calibri"/>
          <w:color w:val="212A35"/>
          <w:sz w:val="22"/>
          <w:szCs w:val="22"/>
        </w:rPr>
        <w:t>Ako se ne može obaviti provjera ili ishoditi potvrda sukladno gore navedenom, Naručitelj će zahtijevati od gospodarskog subjekta da u primjerenom roku, ne krećem od pet dana, računajući od dana slanja zahtjeva Naručitelja kroz EOJN RH, dostavi sve ili dio popratnih dokumenta ili dokaza.</w:t>
      </w:r>
      <w:r w:rsidR="00566595" w:rsidRPr="00BC0F07">
        <w:rPr>
          <w:rFonts w:ascii="Calibri" w:hAnsi="Calibri" w:cs="Calibri"/>
          <w:color w:val="212A35"/>
          <w:sz w:val="22"/>
          <w:szCs w:val="22"/>
        </w:rPr>
        <w:t xml:space="preserve"> </w:t>
      </w:r>
    </w:p>
    <w:p w14:paraId="3CE6A244" w14:textId="77777777" w:rsidR="006533AB" w:rsidRDefault="006533AB" w:rsidP="009317E6">
      <w:pPr>
        <w:pStyle w:val="BodyText0"/>
        <w:spacing w:before="219"/>
        <w:ind w:left="136"/>
        <w:jc w:val="both"/>
        <w:rPr>
          <w:rFonts w:ascii="Calibri" w:hAnsi="Calibri" w:cs="Calibri"/>
          <w:color w:val="212A35"/>
          <w:sz w:val="22"/>
          <w:szCs w:val="22"/>
        </w:rPr>
      </w:pPr>
    </w:p>
    <w:p w14:paraId="76EBE6DD" w14:textId="77777777" w:rsidR="006533AB" w:rsidRDefault="006533AB" w:rsidP="009317E6">
      <w:pPr>
        <w:pStyle w:val="BodyText0"/>
        <w:spacing w:before="219"/>
        <w:ind w:left="136"/>
        <w:jc w:val="both"/>
        <w:rPr>
          <w:rFonts w:ascii="Calibri" w:hAnsi="Calibri" w:cs="Calibri"/>
          <w:color w:val="212A35"/>
          <w:sz w:val="22"/>
          <w:szCs w:val="22"/>
        </w:rPr>
      </w:pPr>
    </w:p>
    <w:p w14:paraId="53049628" w14:textId="77777777" w:rsidR="006533AB" w:rsidRDefault="006533AB" w:rsidP="009317E6">
      <w:pPr>
        <w:pStyle w:val="BodyText0"/>
        <w:spacing w:before="219"/>
        <w:ind w:left="136"/>
        <w:jc w:val="both"/>
        <w:rPr>
          <w:rFonts w:ascii="Calibri" w:hAnsi="Calibri" w:cs="Calibri"/>
          <w:color w:val="212A35"/>
          <w:sz w:val="22"/>
          <w:szCs w:val="22"/>
        </w:rPr>
      </w:pPr>
    </w:p>
    <w:p w14:paraId="2DF0DC56" w14:textId="77777777" w:rsidR="00CF1E43" w:rsidRPr="00BC0F07" w:rsidRDefault="00CF1E43" w:rsidP="00566595">
      <w:pPr>
        <w:pStyle w:val="BodyText0"/>
        <w:spacing w:before="219"/>
        <w:ind w:left="136"/>
        <w:jc w:val="both"/>
        <w:rPr>
          <w:rFonts w:ascii="Calibri" w:hAnsi="Calibri" w:cs="Calibri"/>
          <w:color w:val="212A35"/>
          <w:sz w:val="22"/>
          <w:szCs w:val="22"/>
        </w:rPr>
      </w:pPr>
    </w:p>
    <w:tbl>
      <w:tblPr>
        <w:tblW w:w="9119" w:type="dxa"/>
        <w:tblInd w:w="136"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left w:w="0" w:type="dxa"/>
          <w:right w:w="0" w:type="dxa"/>
        </w:tblCellMar>
        <w:tblLook w:val="01E0" w:firstRow="1" w:lastRow="1" w:firstColumn="1" w:lastColumn="1" w:noHBand="0" w:noVBand="0"/>
      </w:tblPr>
      <w:tblGrid>
        <w:gridCol w:w="841"/>
        <w:gridCol w:w="1733"/>
        <w:gridCol w:w="6545"/>
      </w:tblGrid>
      <w:tr w:rsidR="003E67D5" w:rsidRPr="00BC0F07" w14:paraId="28C5673E" w14:textId="77777777" w:rsidTr="003E67D5">
        <w:trPr>
          <w:trHeight w:val="920"/>
        </w:trPr>
        <w:tc>
          <w:tcPr>
            <w:tcW w:w="841" w:type="dxa"/>
            <w:tcBorders>
              <w:bottom w:val="single" w:sz="12" w:space="0" w:color="8EAADB"/>
            </w:tcBorders>
            <w:shd w:val="clear" w:color="auto" w:fill="9CC2E4"/>
          </w:tcPr>
          <w:p w14:paraId="266CD66F" w14:textId="77777777" w:rsidR="003E67D5" w:rsidRPr="00BC0F07" w:rsidRDefault="003E67D5" w:rsidP="00933DD7">
            <w:pPr>
              <w:pStyle w:val="TableParagraph"/>
              <w:rPr>
                <w:rFonts w:ascii="Calibri" w:hAnsi="Calibri" w:cs="Calibri"/>
              </w:rPr>
            </w:pPr>
          </w:p>
        </w:tc>
        <w:tc>
          <w:tcPr>
            <w:tcW w:w="1733" w:type="dxa"/>
            <w:tcBorders>
              <w:bottom w:val="single" w:sz="12" w:space="0" w:color="8EAADB"/>
            </w:tcBorders>
          </w:tcPr>
          <w:p w14:paraId="386B37D7" w14:textId="77777777" w:rsidR="003E67D5" w:rsidRPr="00BC0F07" w:rsidRDefault="003E67D5" w:rsidP="00933DD7">
            <w:pPr>
              <w:pStyle w:val="TableParagraph"/>
              <w:spacing w:before="102" w:line="274" w:lineRule="exact"/>
              <w:ind w:left="105" w:right="95"/>
              <w:jc w:val="center"/>
              <w:rPr>
                <w:rFonts w:ascii="Calibri" w:hAnsi="Calibri" w:cs="Calibri"/>
                <w:b/>
              </w:rPr>
            </w:pPr>
            <w:r w:rsidRPr="00BC0F07">
              <w:rPr>
                <w:rFonts w:ascii="Calibri" w:hAnsi="Calibri" w:cs="Calibri"/>
                <w:b/>
                <w:color w:val="212A35"/>
              </w:rPr>
              <w:t>Točka u Dokumentaciji o nabavi</w:t>
            </w:r>
          </w:p>
        </w:tc>
        <w:tc>
          <w:tcPr>
            <w:tcW w:w="6545" w:type="dxa"/>
            <w:tcBorders>
              <w:bottom w:val="single" w:sz="12" w:space="0" w:color="8EAADB"/>
            </w:tcBorders>
          </w:tcPr>
          <w:p w14:paraId="044A12F1" w14:textId="77777777" w:rsidR="003E67D5" w:rsidRPr="00BC0F07" w:rsidRDefault="003E67D5" w:rsidP="00933DD7">
            <w:pPr>
              <w:pStyle w:val="TableParagraph"/>
              <w:spacing w:before="97"/>
              <w:ind w:left="2511" w:right="2511"/>
              <w:jc w:val="center"/>
              <w:rPr>
                <w:rFonts w:ascii="Calibri" w:hAnsi="Calibri" w:cs="Calibri"/>
                <w:b/>
              </w:rPr>
            </w:pPr>
            <w:r w:rsidRPr="00BC0F07">
              <w:rPr>
                <w:rFonts w:ascii="Calibri" w:hAnsi="Calibri" w:cs="Calibri"/>
                <w:b/>
                <w:color w:val="212A35"/>
              </w:rPr>
              <w:t>Traženi dokaz</w:t>
            </w:r>
          </w:p>
        </w:tc>
      </w:tr>
      <w:tr w:rsidR="003E67D5" w:rsidRPr="00BC0F07" w14:paraId="57082096" w14:textId="77777777" w:rsidTr="005F0ADA">
        <w:trPr>
          <w:trHeight w:val="3031"/>
        </w:trPr>
        <w:tc>
          <w:tcPr>
            <w:tcW w:w="841" w:type="dxa"/>
            <w:tcBorders>
              <w:top w:val="single" w:sz="12" w:space="0" w:color="8EAADB"/>
            </w:tcBorders>
            <w:shd w:val="clear" w:color="auto" w:fill="9CC2E4"/>
            <w:textDirection w:val="btLr"/>
          </w:tcPr>
          <w:p w14:paraId="38167823" w14:textId="7F9251C6" w:rsidR="003E67D5" w:rsidRPr="00BC0F07" w:rsidRDefault="003E67D5" w:rsidP="00933DD7">
            <w:pPr>
              <w:pStyle w:val="TableParagraph"/>
              <w:spacing w:before="203" w:line="249" w:lineRule="auto"/>
              <w:ind w:left="719" w:right="551" w:hanging="202"/>
              <w:rPr>
                <w:rFonts w:ascii="Calibri" w:hAnsi="Calibri" w:cs="Calibri"/>
                <w:b/>
              </w:rPr>
            </w:pPr>
            <w:r w:rsidRPr="00BC0F07">
              <w:rPr>
                <w:rFonts w:ascii="Calibri" w:hAnsi="Calibri" w:cs="Calibri"/>
                <w:b/>
                <w:color w:val="212A35"/>
                <w:w w:val="99"/>
              </w:rPr>
              <w:t>S</w:t>
            </w:r>
            <w:r w:rsidRPr="00BC0F07">
              <w:rPr>
                <w:rFonts w:ascii="Calibri" w:hAnsi="Calibri" w:cs="Calibri"/>
                <w:b/>
                <w:color w:val="212A35"/>
              </w:rPr>
              <w:t>P</w:t>
            </w:r>
            <w:r w:rsidRPr="00BC0F07">
              <w:rPr>
                <w:rFonts w:ascii="Calibri" w:hAnsi="Calibri" w:cs="Calibri"/>
                <w:b/>
                <w:color w:val="212A35"/>
                <w:w w:val="99"/>
              </w:rPr>
              <w:t>OS</w:t>
            </w:r>
            <w:r w:rsidRPr="00BC0F07">
              <w:rPr>
                <w:rFonts w:ascii="Calibri" w:hAnsi="Calibri" w:cs="Calibri"/>
                <w:b/>
                <w:color w:val="212A35"/>
              </w:rPr>
              <w:t>O</w:t>
            </w:r>
            <w:r w:rsidRPr="00BC0F07">
              <w:rPr>
                <w:rFonts w:ascii="Calibri" w:hAnsi="Calibri" w:cs="Calibri"/>
                <w:b/>
                <w:color w:val="212A35"/>
                <w:spacing w:val="-2"/>
              </w:rPr>
              <w:t>B</w:t>
            </w:r>
            <w:r w:rsidRPr="00BC0F07">
              <w:rPr>
                <w:rFonts w:ascii="Calibri" w:hAnsi="Calibri" w:cs="Calibri"/>
                <w:b/>
                <w:color w:val="212A35"/>
                <w:w w:val="99"/>
              </w:rPr>
              <w:t>NOS</w:t>
            </w:r>
            <w:r w:rsidRPr="00BC0F07">
              <w:rPr>
                <w:rFonts w:ascii="Calibri" w:hAnsi="Calibri" w:cs="Calibri"/>
                <w:b/>
                <w:color w:val="212A35"/>
              </w:rPr>
              <w:t xml:space="preserve">T </w:t>
            </w:r>
            <w:r w:rsidRPr="00BC0F07">
              <w:rPr>
                <w:rFonts w:ascii="Calibri" w:hAnsi="Calibri" w:cs="Calibri"/>
                <w:b/>
                <w:color w:val="212A35"/>
                <w:spacing w:val="-2"/>
              </w:rPr>
              <w:t>Z</w:t>
            </w:r>
            <w:r w:rsidR="005F0ADA" w:rsidRPr="00BC0F07">
              <w:rPr>
                <w:rFonts w:ascii="Calibri" w:hAnsi="Calibri" w:cs="Calibri"/>
                <w:b/>
                <w:color w:val="212A35"/>
                <w:w w:val="99"/>
              </w:rPr>
              <w:t xml:space="preserve">A </w:t>
            </w:r>
            <w:r w:rsidRPr="00BC0F07">
              <w:rPr>
                <w:rFonts w:ascii="Calibri" w:hAnsi="Calibri" w:cs="Calibri"/>
                <w:b/>
                <w:color w:val="212A35"/>
              </w:rPr>
              <w:t>O</w:t>
            </w:r>
            <w:r w:rsidRPr="00BC0F07">
              <w:rPr>
                <w:rFonts w:ascii="Calibri" w:hAnsi="Calibri" w:cs="Calibri"/>
                <w:b/>
                <w:color w:val="212A35"/>
                <w:spacing w:val="-2"/>
              </w:rPr>
              <w:t>B</w:t>
            </w:r>
            <w:r w:rsidRPr="00BC0F07">
              <w:rPr>
                <w:rFonts w:ascii="Calibri" w:hAnsi="Calibri" w:cs="Calibri"/>
                <w:b/>
                <w:color w:val="212A35"/>
                <w:w w:val="99"/>
              </w:rPr>
              <w:t>A</w:t>
            </w:r>
            <w:r w:rsidRPr="00BC0F07">
              <w:rPr>
                <w:rFonts w:ascii="Calibri" w:hAnsi="Calibri" w:cs="Calibri"/>
                <w:b/>
                <w:color w:val="212A35"/>
                <w:spacing w:val="-1"/>
                <w:w w:val="99"/>
              </w:rPr>
              <w:t>V</w:t>
            </w:r>
            <w:r w:rsidRPr="00BC0F07">
              <w:rPr>
                <w:rFonts w:ascii="Calibri" w:hAnsi="Calibri" w:cs="Calibri"/>
                <w:b/>
                <w:color w:val="212A35"/>
                <w:spacing w:val="-2"/>
              </w:rPr>
              <w:t>L</w:t>
            </w:r>
            <w:r w:rsidRPr="00BC0F07">
              <w:rPr>
                <w:rFonts w:ascii="Calibri" w:hAnsi="Calibri" w:cs="Calibri"/>
                <w:b/>
                <w:color w:val="212A35"/>
                <w:w w:val="99"/>
              </w:rPr>
              <w:t>JA</w:t>
            </w:r>
            <w:r w:rsidRPr="00BC0F07">
              <w:rPr>
                <w:rFonts w:ascii="Calibri" w:hAnsi="Calibri" w:cs="Calibri"/>
                <w:b/>
                <w:color w:val="212A35"/>
                <w:spacing w:val="-1"/>
                <w:w w:val="99"/>
              </w:rPr>
              <w:t>N</w:t>
            </w:r>
            <w:r w:rsidRPr="00BC0F07">
              <w:rPr>
                <w:rFonts w:ascii="Calibri" w:hAnsi="Calibri" w:cs="Calibri"/>
                <w:b/>
                <w:color w:val="212A35"/>
              </w:rPr>
              <w:t>JE</w:t>
            </w:r>
          </w:p>
        </w:tc>
        <w:tc>
          <w:tcPr>
            <w:tcW w:w="1733" w:type="dxa"/>
            <w:tcBorders>
              <w:top w:val="single" w:sz="12" w:space="0" w:color="8EAADB"/>
            </w:tcBorders>
          </w:tcPr>
          <w:p w14:paraId="510B9C8C" w14:textId="77777777" w:rsidR="003E67D5" w:rsidRPr="00BC0F07" w:rsidRDefault="003E67D5" w:rsidP="00933DD7">
            <w:pPr>
              <w:pStyle w:val="TableParagraph"/>
              <w:rPr>
                <w:rFonts w:ascii="Calibri" w:hAnsi="Calibri" w:cs="Calibri"/>
              </w:rPr>
            </w:pPr>
          </w:p>
          <w:p w14:paraId="45818BCA" w14:textId="77777777" w:rsidR="003E67D5" w:rsidRPr="00BC0F07" w:rsidRDefault="003E67D5" w:rsidP="00933DD7">
            <w:pPr>
              <w:pStyle w:val="TableParagraph"/>
              <w:rPr>
                <w:rFonts w:ascii="Calibri" w:hAnsi="Calibri" w:cs="Calibri"/>
              </w:rPr>
            </w:pPr>
          </w:p>
          <w:p w14:paraId="15DC9190" w14:textId="77777777" w:rsidR="003E67D5" w:rsidRPr="00BC0F07" w:rsidRDefault="003E67D5" w:rsidP="00933DD7">
            <w:pPr>
              <w:pStyle w:val="TableParagraph"/>
              <w:rPr>
                <w:rFonts w:ascii="Calibri" w:hAnsi="Calibri" w:cs="Calibri"/>
              </w:rPr>
            </w:pPr>
          </w:p>
          <w:p w14:paraId="49C8F83C" w14:textId="77777777" w:rsidR="003E67D5" w:rsidRPr="00BC0F07" w:rsidRDefault="003E67D5" w:rsidP="00933DD7">
            <w:pPr>
              <w:pStyle w:val="TableParagraph"/>
              <w:rPr>
                <w:rFonts w:ascii="Calibri" w:hAnsi="Calibri" w:cs="Calibri"/>
              </w:rPr>
            </w:pPr>
          </w:p>
          <w:p w14:paraId="3DE7F51B" w14:textId="77777777" w:rsidR="003E67D5" w:rsidRPr="00BC0F07" w:rsidRDefault="003E67D5" w:rsidP="00933DD7">
            <w:pPr>
              <w:pStyle w:val="TableParagraph"/>
              <w:spacing w:before="226"/>
              <w:ind w:left="100" w:right="95"/>
              <w:jc w:val="center"/>
              <w:rPr>
                <w:rFonts w:ascii="Calibri" w:hAnsi="Calibri" w:cs="Calibri"/>
              </w:rPr>
            </w:pPr>
            <w:r w:rsidRPr="00BC0F07">
              <w:rPr>
                <w:rFonts w:ascii="Calibri" w:hAnsi="Calibri" w:cs="Calibri"/>
                <w:color w:val="212A35"/>
              </w:rPr>
              <w:t>Točka 4.1.</w:t>
            </w:r>
          </w:p>
        </w:tc>
        <w:tc>
          <w:tcPr>
            <w:tcW w:w="6545" w:type="dxa"/>
            <w:tcBorders>
              <w:top w:val="single" w:sz="12" w:space="0" w:color="8EAADB"/>
            </w:tcBorders>
          </w:tcPr>
          <w:p w14:paraId="06B2E873" w14:textId="77777777" w:rsidR="003E67D5" w:rsidRPr="00BC0F07" w:rsidRDefault="003E67D5" w:rsidP="00933DD7">
            <w:pPr>
              <w:pStyle w:val="TableParagraph"/>
              <w:spacing w:before="7"/>
              <w:rPr>
                <w:rFonts w:ascii="Calibri" w:hAnsi="Calibri" w:cs="Calibri"/>
              </w:rPr>
            </w:pPr>
          </w:p>
          <w:p w14:paraId="347CB1F0" w14:textId="77777777" w:rsidR="003E67D5" w:rsidRPr="00BC0F07" w:rsidRDefault="003E67D5" w:rsidP="003A75F0">
            <w:pPr>
              <w:pStyle w:val="TableParagraph"/>
              <w:widowControl/>
              <w:numPr>
                <w:ilvl w:val="0"/>
                <w:numId w:val="16"/>
              </w:numPr>
              <w:shd w:val="clear" w:color="auto" w:fill="FFFFFF"/>
              <w:tabs>
                <w:tab w:val="left" w:pos="466"/>
              </w:tabs>
              <w:spacing w:line="209" w:lineRule="auto"/>
              <w:ind w:left="465" w:right="108" w:hanging="357"/>
              <w:jc w:val="both"/>
              <w:outlineLvl w:val="4"/>
              <w:rPr>
                <w:rFonts w:ascii="Calibri" w:hAnsi="Calibri" w:cs="Calibri"/>
              </w:rPr>
            </w:pPr>
            <w:r w:rsidRPr="00BC0F07">
              <w:rPr>
                <w:rFonts w:ascii="Calibri" w:hAnsi="Calibri" w:cs="Calibri"/>
                <w:color w:val="212A35"/>
              </w:rPr>
              <w:t xml:space="preserve">izvadak </w:t>
            </w:r>
            <w:r w:rsidRPr="00BC0F07">
              <w:rPr>
                <w:rFonts w:ascii="Calibri" w:hAnsi="Calibri" w:cs="Calibri"/>
                <w:color w:val="212A35"/>
                <w:spacing w:val="-3"/>
              </w:rPr>
              <w:t xml:space="preserve">iz </w:t>
            </w:r>
            <w:r w:rsidRPr="00BC0F07">
              <w:rPr>
                <w:rFonts w:ascii="Calibri" w:hAnsi="Calibri" w:cs="Calibri"/>
                <w:color w:val="212A35"/>
              </w:rPr>
              <w:t>sudskog, obrtnog, strukovnog ili drugog odgovarajućeg registra u državi članici njegovog poslovnog nastana.</w:t>
            </w:r>
          </w:p>
          <w:p w14:paraId="188C3CE0" w14:textId="74AB0D9F" w:rsidR="002719D2" w:rsidRPr="00BC0F07" w:rsidRDefault="002719D2" w:rsidP="003A75F0">
            <w:pPr>
              <w:pStyle w:val="TableParagraph"/>
              <w:numPr>
                <w:ilvl w:val="0"/>
                <w:numId w:val="16"/>
              </w:numPr>
              <w:tabs>
                <w:tab w:val="left" w:pos="466"/>
              </w:tabs>
              <w:spacing w:line="208" w:lineRule="auto"/>
              <w:ind w:right="110"/>
              <w:jc w:val="both"/>
              <w:rPr>
                <w:rFonts w:ascii="Calibri" w:hAnsi="Calibri" w:cs="Calibri"/>
              </w:rPr>
            </w:pPr>
            <w:r w:rsidRPr="00BC0F07">
              <w:rPr>
                <w:rFonts w:ascii="Calibri" w:hAnsi="Calibri" w:cs="Calibri"/>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w:t>
            </w:r>
          </w:p>
        </w:tc>
      </w:tr>
      <w:tr w:rsidR="003E67D5" w:rsidRPr="00BC0F07" w14:paraId="055A7AE7" w14:textId="77777777" w:rsidTr="004B7462">
        <w:trPr>
          <w:trHeight w:val="3122"/>
        </w:trPr>
        <w:tc>
          <w:tcPr>
            <w:tcW w:w="841" w:type="dxa"/>
            <w:vMerge w:val="restart"/>
            <w:shd w:val="clear" w:color="auto" w:fill="9CC2E4"/>
            <w:textDirection w:val="btLr"/>
          </w:tcPr>
          <w:p w14:paraId="6DD6F1B5" w14:textId="77777777" w:rsidR="003E67D5" w:rsidRPr="00BC0F07" w:rsidRDefault="003E67D5" w:rsidP="00933DD7">
            <w:pPr>
              <w:pStyle w:val="TableParagraph"/>
              <w:spacing w:before="203"/>
              <w:ind w:left="393"/>
              <w:rPr>
                <w:rFonts w:ascii="Calibri" w:hAnsi="Calibri" w:cs="Calibri"/>
                <w:b/>
              </w:rPr>
            </w:pPr>
            <w:r w:rsidRPr="00BC0F07">
              <w:rPr>
                <w:rFonts w:ascii="Calibri" w:hAnsi="Calibri" w:cs="Calibri"/>
                <w:b/>
                <w:color w:val="212A35"/>
                <w:spacing w:val="-2"/>
              </w:rPr>
              <w:t>TE</w:t>
            </w:r>
            <w:r w:rsidRPr="00BC0F07">
              <w:rPr>
                <w:rFonts w:ascii="Calibri" w:hAnsi="Calibri" w:cs="Calibri"/>
                <w:b/>
                <w:color w:val="212A35"/>
              </w:rPr>
              <w:t>HN</w:t>
            </w:r>
            <w:r w:rsidRPr="00BC0F07">
              <w:rPr>
                <w:rFonts w:ascii="Calibri" w:hAnsi="Calibri" w:cs="Calibri"/>
                <w:b/>
                <w:color w:val="212A35"/>
                <w:spacing w:val="-3"/>
              </w:rPr>
              <w:t>I</w:t>
            </w:r>
            <w:r w:rsidRPr="00BC0F07">
              <w:rPr>
                <w:rFonts w:ascii="Calibri" w:hAnsi="Calibri" w:cs="Calibri"/>
                <w:b/>
                <w:color w:val="212A35"/>
                <w:spacing w:val="-1"/>
              </w:rPr>
              <w:t>ČK</w:t>
            </w:r>
            <w:r w:rsidRPr="00BC0F07">
              <w:rPr>
                <w:rFonts w:ascii="Calibri" w:hAnsi="Calibri" w:cs="Calibri"/>
                <w:b/>
                <w:color w:val="212A35"/>
              </w:rPr>
              <w:t>A I</w:t>
            </w:r>
            <w:r w:rsidRPr="00BC0F07">
              <w:rPr>
                <w:rFonts w:ascii="Calibri" w:hAnsi="Calibri" w:cs="Calibri"/>
                <w:b/>
                <w:color w:val="212A35"/>
                <w:spacing w:val="-1"/>
              </w:rPr>
              <w:t xml:space="preserve"> </w:t>
            </w:r>
            <w:r w:rsidRPr="00BC0F07">
              <w:rPr>
                <w:rFonts w:ascii="Calibri" w:hAnsi="Calibri" w:cs="Calibri"/>
                <w:b/>
                <w:color w:val="212A35"/>
              </w:rPr>
              <w:t>S</w:t>
            </w:r>
            <w:r w:rsidRPr="00BC0F07">
              <w:rPr>
                <w:rFonts w:ascii="Calibri" w:hAnsi="Calibri" w:cs="Calibri"/>
                <w:b/>
                <w:color w:val="212A35"/>
                <w:spacing w:val="-2"/>
              </w:rPr>
              <w:t>T</w:t>
            </w:r>
            <w:r w:rsidRPr="00BC0F07">
              <w:rPr>
                <w:rFonts w:ascii="Calibri" w:hAnsi="Calibri" w:cs="Calibri"/>
                <w:b/>
                <w:color w:val="212A35"/>
                <w:spacing w:val="-1"/>
              </w:rPr>
              <w:t>RUČN</w:t>
            </w:r>
            <w:r w:rsidRPr="00BC0F07">
              <w:rPr>
                <w:rFonts w:ascii="Calibri" w:hAnsi="Calibri" w:cs="Calibri"/>
                <w:b/>
                <w:color w:val="212A35"/>
              </w:rPr>
              <w:t>A SPOSO</w:t>
            </w:r>
            <w:r w:rsidRPr="00BC0F07">
              <w:rPr>
                <w:rFonts w:ascii="Calibri" w:hAnsi="Calibri" w:cs="Calibri"/>
                <w:b/>
                <w:color w:val="212A35"/>
                <w:spacing w:val="-2"/>
              </w:rPr>
              <w:t>B</w:t>
            </w:r>
            <w:r w:rsidRPr="00BC0F07">
              <w:rPr>
                <w:rFonts w:ascii="Calibri" w:hAnsi="Calibri" w:cs="Calibri"/>
                <w:b/>
                <w:color w:val="212A35"/>
                <w:spacing w:val="-1"/>
              </w:rPr>
              <w:t>NO</w:t>
            </w:r>
            <w:r w:rsidRPr="00BC0F07">
              <w:rPr>
                <w:rFonts w:ascii="Calibri" w:hAnsi="Calibri" w:cs="Calibri"/>
                <w:b/>
                <w:color w:val="212A35"/>
              </w:rPr>
              <w:t>ST</w:t>
            </w:r>
          </w:p>
        </w:tc>
        <w:tc>
          <w:tcPr>
            <w:tcW w:w="1733" w:type="dxa"/>
          </w:tcPr>
          <w:p w14:paraId="6A039713" w14:textId="77777777" w:rsidR="003E67D5" w:rsidRPr="00BC0F07" w:rsidRDefault="003E67D5" w:rsidP="00933DD7">
            <w:pPr>
              <w:pStyle w:val="TableParagraph"/>
              <w:rPr>
                <w:rFonts w:ascii="Calibri" w:hAnsi="Calibri" w:cs="Calibri"/>
              </w:rPr>
            </w:pPr>
          </w:p>
          <w:p w14:paraId="26C7AA84" w14:textId="77777777" w:rsidR="003E67D5" w:rsidRPr="00BC0F07" w:rsidRDefault="003E67D5" w:rsidP="00933DD7">
            <w:pPr>
              <w:pStyle w:val="TableParagraph"/>
              <w:rPr>
                <w:rFonts w:ascii="Calibri" w:hAnsi="Calibri" w:cs="Calibri"/>
              </w:rPr>
            </w:pPr>
          </w:p>
          <w:p w14:paraId="54E55208" w14:textId="77777777" w:rsidR="003E67D5" w:rsidRPr="00BC0F07" w:rsidRDefault="003E67D5" w:rsidP="00933DD7">
            <w:pPr>
              <w:pStyle w:val="TableParagraph"/>
              <w:rPr>
                <w:rFonts w:ascii="Calibri" w:hAnsi="Calibri" w:cs="Calibri"/>
              </w:rPr>
            </w:pPr>
          </w:p>
          <w:p w14:paraId="7C88F311" w14:textId="77777777" w:rsidR="003E67D5" w:rsidRPr="00BC0F07" w:rsidRDefault="003E67D5" w:rsidP="00933DD7">
            <w:pPr>
              <w:pStyle w:val="TableParagraph"/>
              <w:rPr>
                <w:rFonts w:ascii="Calibri" w:hAnsi="Calibri" w:cs="Calibri"/>
              </w:rPr>
            </w:pPr>
          </w:p>
          <w:p w14:paraId="2CE1BE2D" w14:textId="77777777" w:rsidR="003E67D5" w:rsidRPr="00BC0F07" w:rsidRDefault="003E67D5" w:rsidP="00933DD7">
            <w:pPr>
              <w:pStyle w:val="TableParagraph"/>
              <w:rPr>
                <w:rFonts w:ascii="Calibri" w:hAnsi="Calibri" w:cs="Calibri"/>
              </w:rPr>
            </w:pPr>
          </w:p>
          <w:p w14:paraId="6B498682" w14:textId="77777777" w:rsidR="003E67D5" w:rsidRPr="00BC0F07" w:rsidRDefault="003E67D5" w:rsidP="00933DD7">
            <w:pPr>
              <w:pStyle w:val="TableParagraph"/>
              <w:spacing w:before="230"/>
              <w:ind w:left="101" w:right="95"/>
              <w:jc w:val="center"/>
              <w:rPr>
                <w:rFonts w:ascii="Calibri" w:hAnsi="Calibri" w:cs="Calibri"/>
              </w:rPr>
            </w:pPr>
            <w:r w:rsidRPr="00BC0F07">
              <w:rPr>
                <w:rFonts w:ascii="Calibri" w:hAnsi="Calibri" w:cs="Calibri"/>
                <w:color w:val="212A35"/>
              </w:rPr>
              <w:t>Točka 4.2.1.</w:t>
            </w:r>
          </w:p>
        </w:tc>
        <w:tc>
          <w:tcPr>
            <w:tcW w:w="6545" w:type="dxa"/>
          </w:tcPr>
          <w:p w14:paraId="7EBA11F9" w14:textId="0C419DFF" w:rsidR="003E67D5" w:rsidRPr="00D168E4" w:rsidRDefault="003E67D5" w:rsidP="003A75F0">
            <w:pPr>
              <w:pStyle w:val="TableParagraph"/>
              <w:widowControl/>
              <w:numPr>
                <w:ilvl w:val="0"/>
                <w:numId w:val="16"/>
              </w:numPr>
              <w:shd w:val="clear" w:color="auto" w:fill="FFFFFF"/>
              <w:tabs>
                <w:tab w:val="left" w:pos="466"/>
              </w:tabs>
              <w:spacing w:line="209" w:lineRule="auto"/>
              <w:ind w:left="465" w:right="108" w:hanging="357"/>
              <w:jc w:val="both"/>
              <w:outlineLvl w:val="4"/>
              <w:rPr>
                <w:rFonts w:ascii="Calibri" w:hAnsi="Calibri" w:cs="Calibri"/>
                <w:color w:val="212A35"/>
              </w:rPr>
            </w:pPr>
            <w:r w:rsidRPr="00D168E4">
              <w:rPr>
                <w:rFonts w:ascii="Calibri" w:hAnsi="Calibri" w:cs="Calibri"/>
                <w:color w:val="212A35"/>
              </w:rPr>
              <w:t xml:space="preserve">popis isporuka izvršenih u godini u kojoj je započeo postupak javne nabave (2019.) i tijekom 3 (tri) godina koje prethode toj godini </w:t>
            </w:r>
            <w:r w:rsidR="0055160C" w:rsidRPr="00D168E4">
              <w:rPr>
                <w:rFonts w:ascii="Calibri" w:hAnsi="Calibri" w:cs="Calibri"/>
                <w:color w:val="212A35"/>
              </w:rPr>
              <w:t xml:space="preserve">(2016.-2018.) </w:t>
            </w:r>
            <w:r w:rsidR="004B7462" w:rsidRPr="00D168E4">
              <w:rPr>
                <w:rFonts w:ascii="Calibri" w:hAnsi="Calibri" w:cs="Calibri"/>
                <w:color w:val="212A35"/>
              </w:rPr>
              <w:t>uz priloženu pot</w:t>
            </w:r>
            <w:r w:rsidR="0055160C" w:rsidRPr="00D168E4">
              <w:rPr>
                <w:rFonts w:ascii="Calibri" w:hAnsi="Calibri" w:cs="Calibri"/>
                <w:color w:val="212A35"/>
              </w:rPr>
              <w:t>vrdu naručitelja o urednom izvršenju</w:t>
            </w:r>
          </w:p>
          <w:p w14:paraId="43507B1D" w14:textId="06BA0AEE" w:rsidR="003E67D5" w:rsidRPr="00BC0F07" w:rsidRDefault="003E67D5" w:rsidP="003A75F0">
            <w:pPr>
              <w:pStyle w:val="TableParagraph"/>
              <w:widowControl/>
              <w:numPr>
                <w:ilvl w:val="0"/>
                <w:numId w:val="16"/>
              </w:numPr>
              <w:shd w:val="clear" w:color="auto" w:fill="FFFFFF"/>
              <w:tabs>
                <w:tab w:val="left" w:pos="466"/>
              </w:tabs>
              <w:spacing w:line="209" w:lineRule="auto"/>
              <w:ind w:left="465" w:right="108" w:hanging="357"/>
              <w:jc w:val="both"/>
              <w:outlineLvl w:val="4"/>
              <w:rPr>
                <w:rFonts w:ascii="Calibri" w:hAnsi="Calibri" w:cs="Calibri"/>
                <w:color w:val="212A35"/>
              </w:rPr>
            </w:pPr>
            <w:r w:rsidRPr="00BC0F07">
              <w:rPr>
                <w:rFonts w:ascii="Calibri" w:hAnsi="Calibri" w:cs="Calibri"/>
                <w:color w:val="212A35"/>
              </w:rPr>
              <w:t xml:space="preserve">popis sadrži: </w:t>
            </w:r>
            <w:r w:rsidR="009D798A">
              <w:rPr>
                <w:rFonts w:ascii="Calibri" w:hAnsi="Calibri" w:cs="Calibri"/>
                <w:color w:val="212A35"/>
              </w:rPr>
              <w:t xml:space="preserve">predmet </w:t>
            </w:r>
            <w:r w:rsidR="00FC6110">
              <w:rPr>
                <w:rFonts w:ascii="Calibri" w:hAnsi="Calibri" w:cs="Calibri"/>
                <w:color w:val="212A35"/>
              </w:rPr>
              <w:t>isporuke (ugovora)</w:t>
            </w:r>
            <w:r w:rsidR="009D798A">
              <w:rPr>
                <w:rFonts w:ascii="Calibri" w:hAnsi="Calibri" w:cs="Calibri"/>
                <w:color w:val="212A35"/>
              </w:rPr>
              <w:t xml:space="preserve">, </w:t>
            </w:r>
            <w:r w:rsidRPr="00BC0F07">
              <w:rPr>
                <w:rFonts w:ascii="Calibri" w:hAnsi="Calibri" w:cs="Calibri"/>
                <w:color w:val="212A35"/>
              </w:rPr>
              <w:t xml:space="preserve">vrijednost </w:t>
            </w:r>
            <w:r w:rsidR="00FC6110">
              <w:rPr>
                <w:rFonts w:ascii="Calibri" w:hAnsi="Calibri" w:cs="Calibri"/>
                <w:color w:val="212A35"/>
              </w:rPr>
              <w:t>isporuke (</w:t>
            </w:r>
            <w:r w:rsidR="0055160C" w:rsidRPr="00BC0F07">
              <w:rPr>
                <w:rFonts w:ascii="Calibri" w:hAnsi="Calibri" w:cs="Calibri"/>
                <w:color w:val="212A35"/>
              </w:rPr>
              <w:t>ugovora</w:t>
            </w:r>
            <w:r w:rsidR="00FC6110">
              <w:rPr>
                <w:rFonts w:ascii="Calibri" w:hAnsi="Calibri" w:cs="Calibri"/>
                <w:color w:val="212A35"/>
              </w:rPr>
              <w:t>)</w:t>
            </w:r>
            <w:r w:rsidRPr="00BC0F07">
              <w:rPr>
                <w:rFonts w:ascii="Calibri" w:hAnsi="Calibri" w:cs="Calibri"/>
                <w:color w:val="212A35"/>
              </w:rPr>
              <w:t>,</w:t>
            </w:r>
            <w:r w:rsidR="0055160C" w:rsidRPr="00BC0F07">
              <w:rPr>
                <w:rFonts w:ascii="Calibri" w:hAnsi="Calibri" w:cs="Calibri"/>
                <w:color w:val="212A35"/>
              </w:rPr>
              <w:t xml:space="preserve"> </w:t>
            </w:r>
            <w:r w:rsidRPr="00BC0F07">
              <w:rPr>
                <w:rFonts w:ascii="Calibri" w:hAnsi="Calibri" w:cs="Calibri"/>
                <w:color w:val="212A35"/>
              </w:rPr>
              <w:t>datum</w:t>
            </w:r>
            <w:r w:rsidR="0055160C" w:rsidRPr="00BC0F07">
              <w:rPr>
                <w:rFonts w:ascii="Calibri" w:hAnsi="Calibri" w:cs="Calibri"/>
                <w:color w:val="212A35"/>
              </w:rPr>
              <w:t xml:space="preserve"> izvršenja isporuke (ili ugovora)</w:t>
            </w:r>
            <w:r w:rsidRPr="00BC0F07">
              <w:rPr>
                <w:rFonts w:ascii="Calibri" w:hAnsi="Calibri" w:cs="Calibri"/>
                <w:color w:val="212A35"/>
              </w:rPr>
              <w:t xml:space="preserve"> te naziv druge ugovorne strane</w:t>
            </w:r>
            <w:r w:rsidR="001332D9">
              <w:rPr>
                <w:rFonts w:ascii="Calibri" w:hAnsi="Calibri" w:cs="Calibri"/>
                <w:color w:val="212A35"/>
              </w:rPr>
              <w:t xml:space="preserve"> (naručitelja)</w:t>
            </w:r>
            <w:r w:rsidRPr="00BC0F07">
              <w:rPr>
                <w:rFonts w:ascii="Calibri" w:hAnsi="Calibri" w:cs="Calibri"/>
                <w:color w:val="212A35"/>
              </w:rPr>
              <w:t>.</w:t>
            </w:r>
          </w:p>
          <w:p w14:paraId="018FD28B" w14:textId="77777777" w:rsidR="003E67D5" w:rsidRPr="00BC0F07" w:rsidRDefault="003E67D5" w:rsidP="00933DD7">
            <w:pPr>
              <w:pStyle w:val="TableParagraph"/>
              <w:spacing w:before="7"/>
              <w:rPr>
                <w:rFonts w:ascii="Calibri" w:hAnsi="Calibri" w:cs="Calibri"/>
              </w:rPr>
            </w:pPr>
          </w:p>
          <w:p w14:paraId="058CCB28" w14:textId="77777777" w:rsidR="003E67D5" w:rsidRPr="00BC0F07" w:rsidRDefault="003E67D5" w:rsidP="00933DD7">
            <w:pPr>
              <w:pStyle w:val="TableParagraph"/>
              <w:ind w:left="106" w:right="99"/>
              <w:jc w:val="both"/>
              <w:rPr>
                <w:rFonts w:ascii="Calibri" w:hAnsi="Calibri" w:cs="Calibri"/>
              </w:rPr>
            </w:pPr>
            <w:r w:rsidRPr="00BC0F07">
              <w:rPr>
                <w:rFonts w:ascii="Calibri" w:hAnsi="Calibri" w:cs="Calibri"/>
                <w:color w:val="212A35"/>
              </w:rPr>
              <w:t>Vrijednost izvedenih isporuka mogu biti izražene i u valuti različitoj od valute HRK. Naručitelj će u tom slučaju, prilikom računanja protuvrijednosti, za valutu koja je predmet konverzije u HRK koristiti srednji tečaj Hrvatske narodne banke koji je u primjeni na dan slanja na objavu ove Dokumentacije o nabavi.</w:t>
            </w:r>
          </w:p>
        </w:tc>
      </w:tr>
      <w:tr w:rsidR="003E67D5" w:rsidRPr="00BC0F07" w14:paraId="19E1BBDE" w14:textId="77777777" w:rsidTr="00F12308">
        <w:trPr>
          <w:trHeight w:val="1100"/>
        </w:trPr>
        <w:tc>
          <w:tcPr>
            <w:tcW w:w="841" w:type="dxa"/>
            <w:vMerge/>
            <w:tcBorders>
              <w:top w:val="nil"/>
              <w:bottom w:val="nil"/>
            </w:tcBorders>
            <w:shd w:val="clear" w:color="auto" w:fill="9CC2E4"/>
            <w:textDirection w:val="btLr"/>
          </w:tcPr>
          <w:p w14:paraId="7B29A5D3" w14:textId="77777777" w:rsidR="003E67D5" w:rsidRPr="00BC0F07" w:rsidRDefault="003E67D5" w:rsidP="00933DD7">
            <w:pPr>
              <w:rPr>
                <w:rFonts w:ascii="Calibri" w:hAnsi="Calibri" w:cs="Calibri"/>
                <w:sz w:val="22"/>
                <w:szCs w:val="22"/>
              </w:rPr>
            </w:pPr>
          </w:p>
        </w:tc>
        <w:tc>
          <w:tcPr>
            <w:tcW w:w="1733" w:type="dxa"/>
          </w:tcPr>
          <w:p w14:paraId="07CB972A" w14:textId="77777777" w:rsidR="003E67D5" w:rsidRPr="00BC0F07" w:rsidRDefault="003E67D5" w:rsidP="00933DD7">
            <w:pPr>
              <w:pStyle w:val="TableParagraph"/>
              <w:spacing w:before="6"/>
              <w:rPr>
                <w:rFonts w:ascii="Calibri" w:hAnsi="Calibri" w:cs="Calibri"/>
              </w:rPr>
            </w:pPr>
          </w:p>
          <w:p w14:paraId="2872D996" w14:textId="77777777" w:rsidR="003E67D5" w:rsidRPr="00BC0F07" w:rsidRDefault="003E67D5" w:rsidP="00933DD7">
            <w:pPr>
              <w:pStyle w:val="TableParagraph"/>
              <w:ind w:left="101" w:right="95"/>
              <w:jc w:val="center"/>
              <w:rPr>
                <w:rFonts w:ascii="Calibri" w:hAnsi="Calibri" w:cs="Calibri"/>
              </w:rPr>
            </w:pPr>
            <w:r w:rsidRPr="00BC0F07">
              <w:rPr>
                <w:rFonts w:ascii="Calibri" w:hAnsi="Calibri" w:cs="Calibri"/>
                <w:color w:val="212A35"/>
              </w:rPr>
              <w:t>Točka 4.2.2.</w:t>
            </w:r>
          </w:p>
        </w:tc>
        <w:tc>
          <w:tcPr>
            <w:tcW w:w="6545" w:type="dxa"/>
          </w:tcPr>
          <w:p w14:paraId="257879B4" w14:textId="76379C6C" w:rsidR="003E67D5" w:rsidRPr="00BC0F07" w:rsidRDefault="00F227D3" w:rsidP="00325FF6">
            <w:pPr>
              <w:pStyle w:val="TableParagraph"/>
              <w:ind w:left="513" w:right="486"/>
              <w:jc w:val="both"/>
              <w:rPr>
                <w:rFonts w:ascii="Calibri" w:hAnsi="Calibri" w:cs="Calibri"/>
              </w:rPr>
            </w:pPr>
            <w:r>
              <w:rPr>
                <w:rFonts w:ascii="Calibri" w:hAnsi="Calibri" w:cs="Calibri"/>
                <w:color w:val="212A35"/>
              </w:rPr>
              <w:t>P</w:t>
            </w:r>
            <w:r w:rsidR="003E67D5" w:rsidRPr="00BC0F07">
              <w:rPr>
                <w:rFonts w:ascii="Calibri" w:hAnsi="Calibri" w:cs="Calibri"/>
                <w:color w:val="212A35"/>
              </w:rPr>
              <w:t xml:space="preserve">opratne dokumente kojima dokazuje tehničku i stručnu sposobnost, i to </w:t>
            </w:r>
            <w:r w:rsidR="00325FF6" w:rsidRPr="00BC0F07">
              <w:rPr>
                <w:rFonts w:ascii="Calibri" w:hAnsi="Calibri" w:cs="Calibri"/>
              </w:rPr>
              <w:t>prospekte, kataloge, ateste, certifikate, tj. tehničke listove ili drugi dokaz te uzorke ponuđenih modela svjetiljaka i opreme, a sve kako je traženo</w:t>
            </w:r>
            <w:r>
              <w:rPr>
                <w:rFonts w:ascii="Calibri" w:hAnsi="Calibri" w:cs="Calibri"/>
              </w:rPr>
              <w:t xml:space="preserve"> prilozima</w:t>
            </w:r>
            <w:r w:rsidR="00325FF6" w:rsidRPr="00BC0F07">
              <w:rPr>
                <w:rFonts w:ascii="Calibri" w:hAnsi="Calibri" w:cs="Calibri"/>
              </w:rPr>
              <w:t xml:space="preserve"> </w:t>
            </w:r>
            <w:r w:rsidR="00A8571B">
              <w:rPr>
                <w:rFonts w:ascii="Calibri" w:hAnsi="Calibri" w:cs="Calibri"/>
                <w:i/>
                <w:iCs/>
              </w:rPr>
              <w:t>Tehnička specifikacija sus</w:t>
            </w:r>
            <w:r w:rsidR="00990E46">
              <w:rPr>
                <w:rFonts w:ascii="Calibri" w:hAnsi="Calibri" w:cs="Calibri"/>
                <w:i/>
                <w:iCs/>
              </w:rPr>
              <w:t>tava javne rasvjete G</w:t>
            </w:r>
            <w:r w:rsidR="00A8571B">
              <w:rPr>
                <w:rFonts w:ascii="Calibri" w:hAnsi="Calibri" w:cs="Calibri"/>
                <w:i/>
                <w:iCs/>
              </w:rPr>
              <w:t>rada Korčula</w:t>
            </w:r>
            <w:r w:rsidRPr="00F227D3">
              <w:rPr>
                <w:rFonts w:ascii="Calibri" w:hAnsi="Calibri" w:cs="Calibri"/>
                <w:i/>
                <w:iCs/>
              </w:rPr>
              <w:t xml:space="preserve"> </w:t>
            </w:r>
            <w:r w:rsidR="00325FF6" w:rsidRPr="00F227D3">
              <w:rPr>
                <w:rFonts w:ascii="Calibri" w:hAnsi="Calibri" w:cs="Calibri"/>
              </w:rPr>
              <w:t>i</w:t>
            </w:r>
            <w:r w:rsidR="00325FF6" w:rsidRPr="00F227D3">
              <w:rPr>
                <w:rFonts w:ascii="Calibri" w:hAnsi="Calibri" w:cs="Calibri"/>
                <w:i/>
                <w:iCs/>
              </w:rPr>
              <w:t xml:space="preserve"> Troškovnik </w:t>
            </w:r>
            <w:r w:rsidR="00325FF6" w:rsidRPr="00BC0F07">
              <w:rPr>
                <w:rFonts w:ascii="Calibri" w:hAnsi="Calibri" w:cs="Calibri"/>
              </w:rPr>
              <w:t>kojima dokazuje da je ponuđena roba sukladna zahtjevu Naručitelja</w:t>
            </w:r>
          </w:p>
        </w:tc>
      </w:tr>
      <w:tr w:rsidR="00566595" w:rsidRPr="00BC0F07" w14:paraId="003A2AF9" w14:textId="77777777" w:rsidTr="00B33439">
        <w:trPr>
          <w:trHeight w:val="1100"/>
        </w:trPr>
        <w:tc>
          <w:tcPr>
            <w:tcW w:w="841" w:type="dxa"/>
            <w:vMerge w:val="restart"/>
            <w:tcBorders>
              <w:top w:val="nil"/>
            </w:tcBorders>
            <w:shd w:val="clear" w:color="auto" w:fill="9CC2E4"/>
            <w:textDirection w:val="btLr"/>
          </w:tcPr>
          <w:p w14:paraId="74A0708F" w14:textId="470F5FC8" w:rsidR="00566595" w:rsidRPr="00BC0F07" w:rsidRDefault="00566595" w:rsidP="00566595">
            <w:pPr>
              <w:pStyle w:val="TableParagraph"/>
              <w:spacing w:before="203"/>
              <w:ind w:left="393"/>
              <w:jc w:val="right"/>
              <w:rPr>
                <w:rFonts w:ascii="Calibri" w:hAnsi="Calibri" w:cs="Calibri"/>
                <w:b/>
                <w:color w:val="212A35"/>
                <w:spacing w:val="-2"/>
              </w:rPr>
            </w:pPr>
            <w:r w:rsidRPr="00BC0F07">
              <w:rPr>
                <w:rFonts w:ascii="Calibri" w:hAnsi="Calibri" w:cs="Calibri"/>
                <w:b/>
                <w:color w:val="212A35"/>
                <w:spacing w:val="-2"/>
              </w:rPr>
              <w:t>TEHNIČKA I STRUČNA SPOSOBNOST</w:t>
            </w:r>
          </w:p>
        </w:tc>
        <w:tc>
          <w:tcPr>
            <w:tcW w:w="1733" w:type="dxa"/>
          </w:tcPr>
          <w:p w14:paraId="59BD64AF" w14:textId="77777777" w:rsidR="00566595" w:rsidRPr="00BC0F07" w:rsidRDefault="00566595" w:rsidP="00C06721">
            <w:pPr>
              <w:pStyle w:val="TableParagraph"/>
              <w:spacing w:before="6"/>
              <w:rPr>
                <w:rFonts w:ascii="Calibri" w:hAnsi="Calibri" w:cs="Calibri"/>
              </w:rPr>
            </w:pPr>
          </w:p>
          <w:p w14:paraId="4A0B07E6" w14:textId="51CC73B3" w:rsidR="00566595" w:rsidRPr="00BC0F07" w:rsidRDefault="00566595" w:rsidP="00F12308">
            <w:pPr>
              <w:pStyle w:val="TableParagraph"/>
              <w:spacing w:before="6"/>
              <w:jc w:val="center"/>
              <w:rPr>
                <w:rFonts w:ascii="Calibri" w:hAnsi="Calibri" w:cs="Calibri"/>
              </w:rPr>
            </w:pPr>
            <w:r w:rsidRPr="00BC0F07">
              <w:rPr>
                <w:rFonts w:ascii="Calibri" w:hAnsi="Calibri" w:cs="Calibri"/>
                <w:color w:val="212A35"/>
              </w:rPr>
              <w:t>Točka 4.2.3.</w:t>
            </w:r>
          </w:p>
        </w:tc>
        <w:tc>
          <w:tcPr>
            <w:tcW w:w="6545" w:type="dxa"/>
          </w:tcPr>
          <w:p w14:paraId="56DCD72B" w14:textId="4162B52C" w:rsidR="00566595" w:rsidRPr="00BC0F07" w:rsidRDefault="00F227D3" w:rsidP="00C06721">
            <w:pPr>
              <w:pStyle w:val="TableParagraph"/>
              <w:ind w:left="513" w:right="486"/>
              <w:jc w:val="both"/>
              <w:rPr>
                <w:rFonts w:ascii="Calibri" w:hAnsi="Calibri" w:cs="Calibri"/>
                <w:color w:val="212A35"/>
              </w:rPr>
            </w:pPr>
            <w:r>
              <w:rPr>
                <w:rFonts w:ascii="Calibri" w:hAnsi="Calibri" w:cs="Calibri"/>
                <w:color w:val="212A35"/>
              </w:rPr>
              <w:t>P</w:t>
            </w:r>
            <w:r w:rsidR="00566595" w:rsidRPr="00BC0F07">
              <w:rPr>
                <w:rFonts w:ascii="Calibri" w:hAnsi="Calibri" w:cs="Calibri"/>
                <w:color w:val="212A35"/>
              </w:rPr>
              <w:t xml:space="preserve">opratne dokumente kojima dokazuje tehničku i stručnu sposobnost, odnosno sukladnost sa sustavima upravljanja i to presliku Certifikata o sukladnosti gospodarskog subjekta sa sustavima upravljanja kvalitetom, okolišem </w:t>
            </w:r>
            <w:r w:rsidR="0017112A">
              <w:rPr>
                <w:rFonts w:ascii="Calibri" w:hAnsi="Calibri" w:cs="Calibri"/>
                <w:color w:val="212A35"/>
              </w:rPr>
              <w:t>i</w:t>
            </w:r>
            <w:r w:rsidR="00566595" w:rsidRPr="00BC0F07">
              <w:rPr>
                <w:rFonts w:ascii="Calibri" w:hAnsi="Calibri" w:cs="Calibri"/>
                <w:color w:val="212A35"/>
              </w:rPr>
              <w:t xml:space="preserve"> energijom prema odgovarajućim normama</w:t>
            </w:r>
          </w:p>
          <w:p w14:paraId="243AD640" w14:textId="21E66AEE" w:rsidR="00566595" w:rsidRPr="00BC0F07" w:rsidRDefault="00566595" w:rsidP="00933DD7">
            <w:pPr>
              <w:pStyle w:val="TableParagraph"/>
              <w:ind w:left="513" w:right="486"/>
              <w:jc w:val="both"/>
              <w:rPr>
                <w:rFonts w:ascii="Calibri" w:hAnsi="Calibri" w:cs="Calibri"/>
                <w:color w:val="212A35"/>
              </w:rPr>
            </w:pPr>
          </w:p>
        </w:tc>
      </w:tr>
      <w:tr w:rsidR="00566595" w:rsidRPr="00BC0F07" w14:paraId="379B274F" w14:textId="77777777" w:rsidTr="00B33439">
        <w:trPr>
          <w:trHeight w:val="1100"/>
        </w:trPr>
        <w:tc>
          <w:tcPr>
            <w:tcW w:w="841" w:type="dxa"/>
            <w:vMerge/>
            <w:shd w:val="clear" w:color="auto" w:fill="9CC2E4"/>
            <w:textDirection w:val="btLr"/>
          </w:tcPr>
          <w:p w14:paraId="59790835" w14:textId="77777777" w:rsidR="00566595" w:rsidRPr="00BC0F07" w:rsidRDefault="00566595" w:rsidP="00566595">
            <w:pPr>
              <w:pStyle w:val="TableParagraph"/>
              <w:spacing w:before="203"/>
              <w:ind w:left="393"/>
              <w:rPr>
                <w:rFonts w:ascii="Calibri" w:hAnsi="Calibri" w:cs="Calibri"/>
                <w:b/>
                <w:color w:val="212A35"/>
                <w:spacing w:val="-2"/>
              </w:rPr>
            </w:pPr>
          </w:p>
        </w:tc>
        <w:tc>
          <w:tcPr>
            <w:tcW w:w="1733" w:type="dxa"/>
          </w:tcPr>
          <w:p w14:paraId="1D1BD94C" w14:textId="77777777" w:rsidR="00566595" w:rsidRPr="00BC0F07" w:rsidRDefault="00566595" w:rsidP="00B33439">
            <w:pPr>
              <w:pStyle w:val="TableParagraph"/>
              <w:spacing w:before="6"/>
              <w:jc w:val="center"/>
              <w:rPr>
                <w:rFonts w:ascii="Calibri" w:hAnsi="Calibri" w:cs="Calibri"/>
              </w:rPr>
            </w:pPr>
          </w:p>
          <w:p w14:paraId="133CC740" w14:textId="506BECE9" w:rsidR="00566595" w:rsidRPr="00BC0F07" w:rsidRDefault="00566595" w:rsidP="004D37DC">
            <w:pPr>
              <w:pStyle w:val="TableParagraph"/>
              <w:spacing w:before="6"/>
              <w:jc w:val="center"/>
              <w:rPr>
                <w:rFonts w:ascii="Calibri" w:hAnsi="Calibri" w:cs="Calibri"/>
              </w:rPr>
            </w:pPr>
            <w:r w:rsidRPr="00BC0F07">
              <w:rPr>
                <w:rFonts w:ascii="Calibri" w:hAnsi="Calibri" w:cs="Calibri"/>
              </w:rPr>
              <w:t>Točka 4.2.4</w:t>
            </w:r>
          </w:p>
        </w:tc>
        <w:tc>
          <w:tcPr>
            <w:tcW w:w="6545" w:type="dxa"/>
          </w:tcPr>
          <w:p w14:paraId="1DB4AE9B" w14:textId="231A188F" w:rsidR="00566595" w:rsidRPr="00BC0F07" w:rsidRDefault="00F227D3" w:rsidP="00C14C95">
            <w:pPr>
              <w:pStyle w:val="TableParagraph"/>
              <w:ind w:left="513" w:right="486"/>
              <w:jc w:val="both"/>
              <w:rPr>
                <w:rFonts w:ascii="Calibri" w:hAnsi="Calibri" w:cs="Calibri"/>
                <w:color w:val="212A35"/>
              </w:rPr>
            </w:pPr>
            <w:r>
              <w:rPr>
                <w:rFonts w:ascii="Calibri" w:hAnsi="Calibri" w:cs="Calibri"/>
                <w:color w:val="212A35"/>
              </w:rPr>
              <w:t>O</w:t>
            </w:r>
            <w:r w:rsidR="00566595" w:rsidRPr="00BC0F07">
              <w:rPr>
                <w:rFonts w:ascii="Calibri" w:hAnsi="Calibri" w:cs="Calibri"/>
                <w:color w:val="212A35"/>
              </w:rPr>
              <w:t xml:space="preserve">vjereni svjetlotehnički proračuni, pripadajuće izvorne datoteke proračuna (Dialux, Relux) te datoteke sa svjetlotehničkim podacima (IES ili LTD) primijenjene optike nuđene svjetiljke kojima dokazuje da ponuđeni tipovi svjetiljaka zadovoljavaju postavljene svjetlotehničke kriterije sukladno Troškovniku </w:t>
            </w:r>
            <w:r>
              <w:rPr>
                <w:rFonts w:ascii="Calibri" w:hAnsi="Calibri" w:cs="Calibri"/>
                <w:color w:val="212A35"/>
              </w:rPr>
              <w:t>i</w:t>
            </w:r>
            <w:r w:rsidR="00566595" w:rsidRPr="00BC0F07">
              <w:rPr>
                <w:rFonts w:ascii="Calibri" w:hAnsi="Calibri" w:cs="Calibri"/>
                <w:color w:val="212A35"/>
              </w:rPr>
              <w:t xml:space="preserve"> Tehničk</w:t>
            </w:r>
            <w:r>
              <w:rPr>
                <w:rFonts w:ascii="Calibri" w:hAnsi="Calibri" w:cs="Calibri"/>
                <w:color w:val="212A35"/>
              </w:rPr>
              <w:t>o</w:t>
            </w:r>
            <w:r w:rsidR="00C14C95">
              <w:rPr>
                <w:rFonts w:ascii="Calibri" w:hAnsi="Calibri" w:cs="Calibri"/>
                <w:color w:val="212A35"/>
              </w:rPr>
              <w:t>j specifikaciji</w:t>
            </w:r>
            <w:r>
              <w:rPr>
                <w:rFonts w:ascii="Calibri" w:hAnsi="Calibri" w:cs="Calibri"/>
                <w:color w:val="212A35"/>
              </w:rPr>
              <w:t xml:space="preserve"> sustava </w:t>
            </w:r>
            <w:r w:rsidR="00990E46">
              <w:rPr>
                <w:rFonts w:ascii="Calibri" w:hAnsi="Calibri" w:cs="Calibri"/>
                <w:color w:val="212A35"/>
              </w:rPr>
              <w:t>javne rasvjete G</w:t>
            </w:r>
            <w:r w:rsidR="00A8571B">
              <w:rPr>
                <w:rFonts w:ascii="Calibri" w:hAnsi="Calibri" w:cs="Calibri"/>
                <w:color w:val="212A35"/>
              </w:rPr>
              <w:t>rada Korčula</w:t>
            </w:r>
          </w:p>
        </w:tc>
      </w:tr>
      <w:tr w:rsidR="00BF4B17" w:rsidRPr="00BC0F07" w14:paraId="625A7BD7" w14:textId="77777777" w:rsidTr="00B33439">
        <w:trPr>
          <w:trHeight w:val="1100"/>
        </w:trPr>
        <w:tc>
          <w:tcPr>
            <w:tcW w:w="841" w:type="dxa"/>
            <w:shd w:val="clear" w:color="auto" w:fill="9CC2E4"/>
            <w:textDirection w:val="btLr"/>
          </w:tcPr>
          <w:p w14:paraId="63E5C2FC" w14:textId="77777777" w:rsidR="00BF4B17" w:rsidRPr="00BC0F07" w:rsidRDefault="00BF4B17" w:rsidP="00566595">
            <w:pPr>
              <w:pStyle w:val="TableParagraph"/>
              <w:spacing w:before="203"/>
              <w:ind w:left="393"/>
              <w:rPr>
                <w:rFonts w:ascii="Calibri" w:hAnsi="Calibri" w:cs="Calibri"/>
                <w:b/>
                <w:color w:val="212A35"/>
                <w:spacing w:val="-2"/>
              </w:rPr>
            </w:pPr>
          </w:p>
        </w:tc>
        <w:tc>
          <w:tcPr>
            <w:tcW w:w="1733" w:type="dxa"/>
          </w:tcPr>
          <w:p w14:paraId="007638CF" w14:textId="1CCA808F" w:rsidR="00BF4B17" w:rsidRPr="00BC0F07" w:rsidRDefault="00BF4B17" w:rsidP="00B33439">
            <w:pPr>
              <w:pStyle w:val="TableParagraph"/>
              <w:spacing w:before="6"/>
              <w:jc w:val="center"/>
              <w:rPr>
                <w:rFonts w:ascii="Calibri" w:hAnsi="Calibri" w:cs="Calibri"/>
              </w:rPr>
            </w:pPr>
            <w:r w:rsidRPr="00BC0F07">
              <w:rPr>
                <w:rFonts w:ascii="Calibri" w:hAnsi="Calibri" w:cs="Calibri"/>
              </w:rPr>
              <w:t>Točka 4.2.</w:t>
            </w:r>
            <w:r>
              <w:rPr>
                <w:rFonts w:ascii="Calibri" w:hAnsi="Calibri" w:cs="Calibri"/>
              </w:rPr>
              <w:t>5</w:t>
            </w:r>
          </w:p>
        </w:tc>
        <w:tc>
          <w:tcPr>
            <w:tcW w:w="6545" w:type="dxa"/>
          </w:tcPr>
          <w:p w14:paraId="6FB77B39" w14:textId="591EB1F1" w:rsidR="00BF4B17" w:rsidRDefault="00BF4B17" w:rsidP="00C14C95">
            <w:pPr>
              <w:pStyle w:val="TableParagraph"/>
              <w:ind w:left="513" w:right="486"/>
              <w:jc w:val="both"/>
              <w:rPr>
                <w:rFonts w:ascii="Calibri" w:hAnsi="Calibri" w:cs="Calibri"/>
                <w:color w:val="212A35"/>
              </w:rPr>
            </w:pPr>
            <w:r>
              <w:rPr>
                <w:rFonts w:ascii="Calibri" w:hAnsi="Calibri" w:cs="Calibri"/>
                <w:color w:val="212A35"/>
              </w:rPr>
              <w:t>P</w:t>
            </w:r>
            <w:r w:rsidRPr="00BC0F07">
              <w:rPr>
                <w:rFonts w:ascii="Calibri" w:hAnsi="Calibri" w:cs="Calibri"/>
                <w:color w:val="212A35"/>
              </w:rPr>
              <w:t>opratne dokumente kojima dokazuje tehničku i stručnu sposobnost</w:t>
            </w:r>
            <w:r>
              <w:rPr>
                <w:rFonts w:ascii="Calibri" w:hAnsi="Calibri" w:cs="Calibri"/>
                <w:color w:val="212A35"/>
              </w:rPr>
              <w:t>, I to r</w:t>
            </w:r>
            <w:r w:rsidRPr="00BF4B17">
              <w:rPr>
                <w:rFonts w:ascii="Calibri" w:hAnsi="Calibri" w:cs="Calibri"/>
                <w:color w:val="212A35"/>
              </w:rPr>
              <w:t xml:space="preserve">ješenje ili </w:t>
            </w:r>
            <w:r>
              <w:rPr>
                <w:rFonts w:ascii="Calibri" w:hAnsi="Calibri" w:cs="Calibri"/>
                <w:color w:val="212A35"/>
              </w:rPr>
              <w:t>p</w:t>
            </w:r>
            <w:r w:rsidRPr="00BF4B17">
              <w:rPr>
                <w:rFonts w:ascii="Calibri" w:hAnsi="Calibri" w:cs="Calibri"/>
                <w:color w:val="212A35"/>
              </w:rPr>
              <w:t>otvrdu o upisu u imenik ovlaštenih voditelja građenja elektrotehničke struke odgovarajuće Komore</w:t>
            </w:r>
            <w:r>
              <w:rPr>
                <w:rFonts w:ascii="Calibri" w:hAnsi="Calibri" w:cs="Calibri"/>
                <w:color w:val="212A35"/>
              </w:rPr>
              <w:t>.</w:t>
            </w:r>
          </w:p>
          <w:p w14:paraId="099D50E8" w14:textId="73358C66" w:rsidR="00BF4B17" w:rsidRDefault="00BF4B17" w:rsidP="00C14C95">
            <w:pPr>
              <w:pStyle w:val="TableParagraph"/>
              <w:ind w:left="513" w:right="486"/>
              <w:jc w:val="both"/>
              <w:rPr>
                <w:rFonts w:ascii="Calibri" w:hAnsi="Calibri" w:cs="Calibri"/>
                <w:color w:val="212A35"/>
              </w:rPr>
            </w:pPr>
          </w:p>
          <w:p w14:paraId="68582721" w14:textId="64EA0D70" w:rsidR="00BF4B17" w:rsidRDefault="00BF4B17" w:rsidP="00C14C95">
            <w:pPr>
              <w:pStyle w:val="TableParagraph"/>
              <w:ind w:left="513" w:right="486"/>
              <w:jc w:val="both"/>
              <w:rPr>
                <w:rFonts w:ascii="Calibri" w:hAnsi="Calibri" w:cs="Calibri"/>
                <w:color w:val="212A35"/>
              </w:rPr>
            </w:pPr>
            <w:r w:rsidRPr="00BF4B17">
              <w:rPr>
                <w:rFonts w:ascii="Calibri" w:hAnsi="Calibri" w:cs="Calibri"/>
                <w:color w:val="212A35"/>
              </w:rPr>
              <w:t>Referentn</w:t>
            </w:r>
            <w:r w:rsidR="00A3794D">
              <w:rPr>
                <w:rFonts w:ascii="Calibri" w:hAnsi="Calibri" w:cs="Calibri"/>
                <w:color w:val="212A35"/>
              </w:rPr>
              <w:t>u</w:t>
            </w:r>
            <w:r w:rsidRPr="00BF4B17">
              <w:rPr>
                <w:rFonts w:ascii="Calibri" w:hAnsi="Calibri" w:cs="Calibri"/>
                <w:color w:val="212A35"/>
              </w:rPr>
              <w:t xml:space="preserve"> list</w:t>
            </w:r>
            <w:r w:rsidR="00A3794D">
              <w:rPr>
                <w:rFonts w:ascii="Calibri" w:hAnsi="Calibri" w:cs="Calibri"/>
                <w:color w:val="212A35"/>
              </w:rPr>
              <w:t>u</w:t>
            </w:r>
            <w:r w:rsidRPr="00BF4B17">
              <w:rPr>
                <w:rFonts w:ascii="Calibri" w:hAnsi="Calibri" w:cs="Calibri"/>
                <w:color w:val="212A35"/>
              </w:rPr>
              <w:t xml:space="preserve"> u slobodnoj formi </w:t>
            </w:r>
            <w:r w:rsidR="00A3794D">
              <w:rPr>
                <w:rFonts w:ascii="Calibri" w:hAnsi="Calibri" w:cs="Calibri"/>
                <w:color w:val="212A35"/>
              </w:rPr>
              <w:t>koja</w:t>
            </w:r>
            <w:r w:rsidRPr="00BF4B17">
              <w:rPr>
                <w:rFonts w:ascii="Calibri" w:hAnsi="Calibri" w:cs="Calibri"/>
                <w:color w:val="212A35"/>
              </w:rPr>
              <w:t xml:space="preserve"> treba sadržavati sve podatke kako bi se pravilno uvažile reference (predmet isporuke, naručitelj, datum ispunjenja, vrijednost ugovora bez PDV-a). Točnost podataka s referentne liste stručnjak ovjerava vlastoručnim potpisom.</w:t>
            </w:r>
          </w:p>
          <w:p w14:paraId="526E08F5" w14:textId="6A3E3656" w:rsidR="00BF4B17" w:rsidRDefault="00BF4B17" w:rsidP="00C14C95">
            <w:pPr>
              <w:pStyle w:val="TableParagraph"/>
              <w:ind w:left="513" w:right="486"/>
              <w:jc w:val="both"/>
              <w:rPr>
                <w:rFonts w:ascii="Calibri" w:hAnsi="Calibri" w:cs="Calibri"/>
                <w:color w:val="212A35"/>
              </w:rPr>
            </w:pPr>
          </w:p>
        </w:tc>
      </w:tr>
    </w:tbl>
    <w:p w14:paraId="1EA78A5E" w14:textId="1984BC8B" w:rsidR="003E67D5" w:rsidRPr="00BC0F07" w:rsidRDefault="003E67D5" w:rsidP="003E67D5">
      <w:pPr>
        <w:pStyle w:val="BodyText0"/>
        <w:spacing w:before="219"/>
        <w:ind w:left="136"/>
        <w:jc w:val="both"/>
        <w:rPr>
          <w:rFonts w:ascii="Calibri" w:hAnsi="Calibri" w:cs="Calibri"/>
          <w:b/>
          <w:sz w:val="22"/>
          <w:szCs w:val="22"/>
        </w:rPr>
      </w:pPr>
      <w:r w:rsidRPr="00BC0F07">
        <w:rPr>
          <w:rFonts w:ascii="Calibri" w:hAnsi="Calibri" w:cs="Calibri"/>
          <w:b/>
          <w:sz w:val="22"/>
          <w:szCs w:val="22"/>
        </w:rPr>
        <w:t>Naručitelj će prije donošenja odluke od ponuditelja koji je podnio ekonomski najpovoljniju ponudu putem EOJN RH zatražiti da u roku ne kraćem od 5 dana, računajući od dana slanja zahtjeva Naručitelja u EOJN RH, dostavi ažurirane popratne dokumente kojima dokazuje da ispunjava kriterije za odabir gospodarskog subjekta.</w:t>
      </w:r>
    </w:p>
    <w:p w14:paraId="1C740819" w14:textId="77777777" w:rsidR="003E67D5" w:rsidRPr="00BC0F07" w:rsidRDefault="003E67D5" w:rsidP="003E67D5">
      <w:pPr>
        <w:pStyle w:val="BodyText0"/>
        <w:spacing w:before="219"/>
        <w:ind w:left="136"/>
        <w:jc w:val="both"/>
        <w:rPr>
          <w:rFonts w:ascii="Calibri" w:hAnsi="Calibri" w:cs="Calibri"/>
          <w:sz w:val="22"/>
          <w:szCs w:val="22"/>
        </w:rPr>
      </w:pPr>
      <w:r w:rsidRPr="00BC0F07">
        <w:rPr>
          <w:rFonts w:ascii="Calibri" w:hAnsi="Calibri" w:cs="Calibri"/>
          <w:sz w:val="22"/>
          <w:szCs w:val="22"/>
        </w:rPr>
        <w:t>Ažurirane popratne dokumente ponuditelj može dostaviti u neovjerenoj preslici putem EOJN RH. Neovjerenom preslikom smatra se i neovjereni ispis elektroničke isprave.</w:t>
      </w:r>
    </w:p>
    <w:p w14:paraId="404B5E48" w14:textId="17416711" w:rsidR="008057D9" w:rsidRPr="00BC0F07" w:rsidRDefault="003E67D5" w:rsidP="003E67D5">
      <w:pPr>
        <w:pStyle w:val="BodyText0"/>
        <w:spacing w:before="219"/>
        <w:ind w:left="136"/>
        <w:jc w:val="both"/>
        <w:rPr>
          <w:rFonts w:ascii="Calibri" w:hAnsi="Calibri" w:cs="Calibri"/>
          <w:sz w:val="22"/>
          <w:szCs w:val="22"/>
        </w:rPr>
      </w:pPr>
      <w:r w:rsidRPr="00BC0F07">
        <w:rPr>
          <w:rFonts w:ascii="Calibri" w:hAnsi="Calibri" w:cs="Calibri"/>
          <w:sz w:val="22"/>
          <w:szCs w:val="22"/>
        </w:rPr>
        <w:t>Odbit će se ponuda ponuditelja koji je podnio ekonomski najpovoljniju ponudu ako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7AD34D17" w14:textId="37670CAC" w:rsidR="003E67D5" w:rsidRPr="00A97409" w:rsidRDefault="008057D9" w:rsidP="00A97409">
      <w:pPr>
        <w:rPr>
          <w:rFonts w:ascii="Calibri" w:eastAsia="Times New Roman" w:hAnsi="Calibri" w:cs="Calibri"/>
          <w:color w:val="auto"/>
          <w:sz w:val="22"/>
          <w:szCs w:val="22"/>
          <w:lang w:val="en-US" w:eastAsia="en-US" w:bidi="ar-SA"/>
        </w:rPr>
      </w:pPr>
      <w:r w:rsidRPr="00BC0F07">
        <w:rPr>
          <w:rFonts w:ascii="Calibri" w:hAnsi="Calibri" w:cs="Calibri"/>
          <w:sz w:val="22"/>
          <w:szCs w:val="22"/>
        </w:rPr>
        <w:br w:type="page"/>
      </w:r>
    </w:p>
    <w:p w14:paraId="6E832F8D" w14:textId="60FB633B" w:rsidR="007F187C" w:rsidRPr="00A97409" w:rsidRDefault="00A97409" w:rsidP="003A75F0">
      <w:pPr>
        <w:pStyle w:val="Heading2"/>
        <w:numPr>
          <w:ilvl w:val="0"/>
          <w:numId w:val="1"/>
        </w:numPr>
        <w:rPr>
          <w:rFonts w:ascii="Calibri" w:hAnsi="Calibri" w:cs="Calibri"/>
          <w:b/>
          <w:bCs/>
          <w:sz w:val="24"/>
          <w:szCs w:val="24"/>
        </w:rPr>
      </w:pPr>
      <w:bookmarkStart w:id="52" w:name="_Toc19887645"/>
      <w:r w:rsidRPr="00A97409">
        <w:rPr>
          <w:rFonts w:ascii="Calibri" w:hAnsi="Calibri" w:cs="Calibri"/>
          <w:b/>
          <w:bCs/>
          <w:sz w:val="24"/>
          <w:szCs w:val="24"/>
        </w:rPr>
        <w:t>EUROPSKA JEDINSTVENA DOKUMENTACIJA O NABAVI</w:t>
      </w:r>
      <w:bookmarkEnd w:id="52"/>
    </w:p>
    <w:p w14:paraId="266D129A" w14:textId="77777777" w:rsidR="007F187C" w:rsidRPr="00BC0F07" w:rsidRDefault="007F187C" w:rsidP="00A97409">
      <w:pPr>
        <w:pStyle w:val="Normal2"/>
      </w:pPr>
    </w:p>
    <w:p w14:paraId="0B6C09B9" w14:textId="77777777" w:rsidR="007F187C" w:rsidRPr="00BC0F07" w:rsidRDefault="007F187C" w:rsidP="003A75F0">
      <w:pPr>
        <w:pStyle w:val="Heading3"/>
        <w:numPr>
          <w:ilvl w:val="1"/>
          <w:numId w:val="1"/>
        </w:numPr>
        <w:rPr>
          <w:rFonts w:ascii="Calibri" w:hAnsi="Calibri" w:cs="Calibri"/>
        </w:rPr>
      </w:pPr>
      <w:bookmarkStart w:id="53" w:name="_Toc19887646"/>
      <w:r w:rsidRPr="00BC0F07">
        <w:rPr>
          <w:rFonts w:ascii="Calibri" w:hAnsi="Calibri" w:cs="Calibri"/>
        </w:rPr>
        <w:t>NAVOD DA  SUBJEKT U PONUDI OBVEZAN DOSTAVITI ESPD</w:t>
      </w:r>
      <w:bookmarkEnd w:id="53"/>
      <w:r w:rsidRPr="00BC0F07">
        <w:rPr>
          <w:rFonts w:ascii="Calibri" w:hAnsi="Calibri" w:cs="Calibri"/>
        </w:rPr>
        <w:t xml:space="preserve"> </w:t>
      </w:r>
    </w:p>
    <w:p w14:paraId="2008175E" w14:textId="77777777" w:rsidR="007F187C" w:rsidRPr="00BC0F07" w:rsidRDefault="007F187C" w:rsidP="00A97409">
      <w:pPr>
        <w:pStyle w:val="Normal2"/>
      </w:pPr>
    </w:p>
    <w:p w14:paraId="6C9282D9" w14:textId="77777777" w:rsidR="007F187C" w:rsidRPr="00A97409" w:rsidRDefault="007F187C" w:rsidP="00A97409">
      <w:pPr>
        <w:pStyle w:val="Normal2"/>
        <w:rPr>
          <w:szCs w:val="28"/>
          <w:lang w:val="en-US" w:eastAsia="en-US" w:bidi="ar-SA"/>
        </w:rPr>
      </w:pPr>
      <w:r w:rsidRPr="00A97409">
        <w:rPr>
          <w:szCs w:val="28"/>
          <w:lang w:val="en-US" w:eastAsia="en-US" w:bidi="ar-SA"/>
        </w:rPr>
        <w:t>Umjesto potvrda koje izdaju tijela javne vlasti ili treće osobe, gospodarski subjekt dostavlja ESPD. ESPD je ažurirana formalna izjava gospodarskog subjekta, koja služi kao preliminarni dokaz umjesto potvrda koje izdaju tijela javne vlasti ili treće strane, a kojima se potvrđuje da taj gospodarski subjekt:</w:t>
      </w:r>
    </w:p>
    <w:p w14:paraId="4BB2C2B5" w14:textId="26031975" w:rsidR="007F187C" w:rsidRPr="00A97409" w:rsidRDefault="007F187C" w:rsidP="003A75F0">
      <w:pPr>
        <w:pStyle w:val="Normal2"/>
        <w:numPr>
          <w:ilvl w:val="0"/>
          <w:numId w:val="18"/>
        </w:numPr>
        <w:rPr>
          <w:szCs w:val="28"/>
          <w:lang w:val="en-US" w:eastAsia="en-US" w:bidi="ar-SA"/>
        </w:rPr>
      </w:pPr>
      <w:r w:rsidRPr="00A97409">
        <w:rPr>
          <w:szCs w:val="28"/>
          <w:lang w:val="en-US" w:eastAsia="en-US" w:bidi="ar-SA"/>
        </w:rPr>
        <w:t>nije u jednoj od situacija zbog koje se gospodarski subjekt isključuje ili može isključiti iz postupka javne nabave (osnove za isključenje)</w:t>
      </w:r>
    </w:p>
    <w:p w14:paraId="23E4679B" w14:textId="30435113" w:rsidR="007F187C" w:rsidRPr="00A97409" w:rsidRDefault="007F187C" w:rsidP="003A75F0">
      <w:pPr>
        <w:pStyle w:val="Normal2"/>
        <w:numPr>
          <w:ilvl w:val="0"/>
          <w:numId w:val="18"/>
        </w:numPr>
        <w:rPr>
          <w:szCs w:val="28"/>
          <w:lang w:val="en-US" w:eastAsia="en-US" w:bidi="ar-SA"/>
        </w:rPr>
      </w:pPr>
      <w:r w:rsidRPr="00A97409">
        <w:rPr>
          <w:szCs w:val="28"/>
          <w:lang w:val="en-US" w:eastAsia="en-US" w:bidi="ar-SA"/>
        </w:rPr>
        <w:t>ispunjava tražene kriterije za odabir gospodarskog subjekta.</w:t>
      </w:r>
    </w:p>
    <w:p w14:paraId="0C677496" w14:textId="77777777" w:rsidR="007F187C" w:rsidRPr="00BC0F07" w:rsidRDefault="007F187C" w:rsidP="00A97409">
      <w:pPr>
        <w:pStyle w:val="Normal2"/>
        <w:rPr>
          <w:lang w:val="en-US" w:eastAsia="en-US" w:bidi="ar-SA"/>
        </w:rPr>
      </w:pPr>
    </w:p>
    <w:p w14:paraId="77F058B5" w14:textId="77777777" w:rsidR="007F187C" w:rsidRPr="00A97409" w:rsidRDefault="007F187C" w:rsidP="00A97409">
      <w:pPr>
        <w:pStyle w:val="Normal2"/>
        <w:rPr>
          <w:szCs w:val="22"/>
          <w:lang w:val="en-US" w:eastAsia="en-US" w:bidi="ar-SA"/>
        </w:rPr>
      </w:pPr>
      <w:r w:rsidRPr="00A97409">
        <w:rPr>
          <w:szCs w:val="22"/>
          <w:lang w:val="en-US" w:eastAsia="en-US" w:bidi="ar-SA"/>
        </w:rPr>
        <w:t>U ESPD navode se izdavatelji popratnih dokumenata te ona sadržava izjavu da će gospodarski subjekt moći, na zahtjev i bez odgode, Naručitelju dostaviti te dokumente. Ako Naručitelj može dobiti popratne dokumente izravno, pristupanjem bazi podataka, gospodarski subjekt u ESPD navodi podatke koji su potrebni u tu svrhu, npr. internetska adresa baze podataka, svi identifikacijski podaci i izjava o pristanku, ako je potrebno.</w:t>
      </w:r>
    </w:p>
    <w:p w14:paraId="5A881D20" w14:textId="77777777" w:rsidR="007F187C" w:rsidRPr="00BC0F07" w:rsidRDefault="007F187C" w:rsidP="00A97409">
      <w:pPr>
        <w:pStyle w:val="Normal2"/>
        <w:rPr>
          <w:lang w:val="en-US" w:eastAsia="en-US" w:bidi="ar-SA"/>
        </w:rPr>
      </w:pPr>
    </w:p>
    <w:p w14:paraId="6D055956" w14:textId="32D23AC1" w:rsidR="007F187C" w:rsidRPr="00247E65" w:rsidRDefault="007F187C" w:rsidP="00A97409">
      <w:pPr>
        <w:pStyle w:val="Normal2"/>
        <w:rPr>
          <w:color w:val="auto"/>
          <w:szCs w:val="28"/>
          <w:lang w:val="en-US" w:eastAsia="en-US" w:bidi="ar-SA"/>
        </w:rPr>
      </w:pPr>
      <w:r w:rsidRPr="00A97409">
        <w:rPr>
          <w:szCs w:val="28"/>
          <w:lang w:val="en-US" w:eastAsia="en-US" w:bidi="ar-SA"/>
        </w:rPr>
        <w:t>Europska jedinstvena dokumentacija o nabavi dostavlja se</w:t>
      </w:r>
      <w:r w:rsidRPr="00A97409">
        <w:rPr>
          <w:b/>
          <w:szCs w:val="28"/>
          <w:lang w:val="en-US" w:eastAsia="en-US" w:bidi="ar-SA"/>
        </w:rPr>
        <w:t xml:space="preserve"> </w:t>
      </w:r>
      <w:r w:rsidRPr="00247E65">
        <w:rPr>
          <w:b/>
          <w:color w:val="auto"/>
          <w:szCs w:val="28"/>
          <w:lang w:val="en-US" w:eastAsia="en-US" w:bidi="ar-SA"/>
        </w:rPr>
        <w:t>isključivo u elektroničkom obliku</w:t>
      </w:r>
      <w:r w:rsidRPr="00247E65">
        <w:rPr>
          <w:color w:val="auto"/>
          <w:szCs w:val="28"/>
          <w:lang w:val="en-US" w:eastAsia="en-US" w:bidi="ar-SA"/>
        </w:rPr>
        <w:t>.</w:t>
      </w:r>
    </w:p>
    <w:p w14:paraId="340B69CB" w14:textId="77777777" w:rsidR="0092709F" w:rsidRPr="00BC0F07" w:rsidRDefault="0092709F" w:rsidP="00A97409">
      <w:pPr>
        <w:pStyle w:val="Normal2"/>
      </w:pPr>
    </w:p>
    <w:p w14:paraId="11B31680" w14:textId="77777777" w:rsidR="0092709F" w:rsidRPr="00BC0F07" w:rsidRDefault="0092709F" w:rsidP="003A75F0">
      <w:pPr>
        <w:pStyle w:val="Heading3"/>
        <w:numPr>
          <w:ilvl w:val="1"/>
          <w:numId w:val="1"/>
        </w:numPr>
        <w:rPr>
          <w:rFonts w:ascii="Calibri" w:hAnsi="Calibri" w:cs="Calibri"/>
        </w:rPr>
      </w:pPr>
      <w:bookmarkStart w:id="54" w:name="_Toc19887647"/>
      <w:r w:rsidRPr="00BC0F07">
        <w:rPr>
          <w:rFonts w:ascii="Calibri" w:hAnsi="Calibri" w:cs="Calibri"/>
        </w:rPr>
        <w:t>UPUTE ZA POPUNJAVANJE E-ESPD OBRASCA</w:t>
      </w:r>
      <w:bookmarkEnd w:id="54"/>
      <w:r w:rsidRPr="00BC0F07">
        <w:rPr>
          <w:rFonts w:ascii="Calibri" w:hAnsi="Calibri" w:cs="Calibri"/>
        </w:rPr>
        <w:t xml:space="preserve"> </w:t>
      </w:r>
    </w:p>
    <w:p w14:paraId="368BDC90" w14:textId="77777777" w:rsidR="0092709F" w:rsidRPr="00BC0F07" w:rsidRDefault="0092709F" w:rsidP="00A97409">
      <w:pPr>
        <w:pStyle w:val="Normal2"/>
      </w:pPr>
    </w:p>
    <w:p w14:paraId="73A51073" w14:textId="1E74F128" w:rsidR="0092709F" w:rsidRPr="00A97409" w:rsidRDefault="0092709F" w:rsidP="00A97409">
      <w:pPr>
        <w:pStyle w:val="Normal2"/>
        <w:rPr>
          <w:szCs w:val="22"/>
          <w:lang w:val="en-US" w:eastAsia="en-US" w:bidi="ar-SA"/>
        </w:rPr>
      </w:pPr>
      <w:r w:rsidRPr="00A97409">
        <w:rPr>
          <w:szCs w:val="22"/>
          <w:lang w:val="en-US" w:eastAsia="en-US" w:bidi="ar-SA"/>
        </w:rPr>
        <w:t>Naručitelj je na temelju podataka iz ove dokumentacije o nabavi kroz sustav EOJN kreirao elektroničku verziju ESPD obrasca u .xml. formatu - ESPD zahtjev - u koji je upisao osnovne podatke i definirao tražene dokaze te je kreirani ESPD zahtjev (u.xml i .pdf formatu) priložio ovoj dokumentaciji o nabavi.</w:t>
      </w:r>
    </w:p>
    <w:p w14:paraId="5CC87D1B" w14:textId="77777777" w:rsidR="0092709F" w:rsidRPr="00A97409" w:rsidRDefault="0092709F" w:rsidP="00A97409">
      <w:pPr>
        <w:pStyle w:val="Normal2"/>
        <w:rPr>
          <w:szCs w:val="22"/>
          <w:lang w:val="en-US" w:eastAsia="en-US" w:bidi="ar-SA"/>
        </w:rPr>
      </w:pPr>
      <w:r w:rsidRPr="00A97409">
        <w:rPr>
          <w:szCs w:val="22"/>
          <w:lang w:val="en-US" w:eastAsia="en-US" w:bidi="ar-SA"/>
        </w:rPr>
        <w:t>Gospodarski subjekt obvezni su u ESPD obrascu (u .xml formatu) izraditi i dostaviti svoje odgovore sukladno definiranim zahtjevima Naručitelja.</w:t>
      </w:r>
    </w:p>
    <w:p w14:paraId="127469C6" w14:textId="77777777" w:rsidR="0092709F" w:rsidRPr="00A97409" w:rsidRDefault="0092709F" w:rsidP="00A97409">
      <w:pPr>
        <w:pStyle w:val="Normal2"/>
        <w:rPr>
          <w:szCs w:val="22"/>
          <w:lang w:val="en-US" w:eastAsia="en-US" w:bidi="ar-SA"/>
        </w:rPr>
      </w:pPr>
      <w:r w:rsidRPr="00A97409">
        <w:rPr>
          <w:szCs w:val="22"/>
          <w:lang w:val="en-US" w:eastAsia="en-US" w:bidi="ar-SA"/>
        </w:rPr>
        <w:t>ESPD zahtjev Naručitelja gospodarski subjekti preuzimaju u .xml formatu na popisu objava kao dio dokumentacije o nabavi te kroz platformu EOJN RH kreira odgovor.</w:t>
      </w:r>
    </w:p>
    <w:p w14:paraId="07545C3C" w14:textId="77777777" w:rsidR="0092709F" w:rsidRPr="00BC0F07" w:rsidRDefault="0092709F" w:rsidP="00A97409">
      <w:pPr>
        <w:pStyle w:val="Normal2"/>
        <w:rPr>
          <w:lang w:val="en-US" w:eastAsia="en-US" w:bidi="ar-SA"/>
        </w:rPr>
      </w:pPr>
    </w:p>
    <w:p w14:paraId="69572F3D" w14:textId="75C85DAE" w:rsidR="0092709F" w:rsidRPr="00A97409" w:rsidRDefault="0092709F" w:rsidP="00A97409">
      <w:pPr>
        <w:pStyle w:val="Normal2"/>
        <w:rPr>
          <w:szCs w:val="28"/>
          <w:lang w:val="en-US" w:eastAsia="en-US" w:bidi="ar-SA"/>
        </w:rPr>
      </w:pPr>
      <w:r w:rsidRPr="00A97409">
        <w:rPr>
          <w:szCs w:val="28"/>
          <w:lang w:val="en-US" w:eastAsia="en-US" w:bidi="ar-SA"/>
        </w:rPr>
        <w:t>U izborniku "ESPD" odabire se "Moji ESPD"</w:t>
      </w:r>
    </w:p>
    <w:p w14:paraId="4EEA6130" w14:textId="75BA7B6B" w:rsidR="0092709F" w:rsidRPr="00BC0F07" w:rsidRDefault="0092709F" w:rsidP="00A97409">
      <w:pPr>
        <w:pStyle w:val="Normal2"/>
        <w:rPr>
          <w:lang w:val="en-US" w:eastAsia="en-US" w:bidi="ar-SA"/>
        </w:rPr>
      </w:pPr>
      <w:r w:rsidRPr="00BC0F07">
        <w:rPr>
          <w:noProof/>
          <w:lang w:bidi="ar-SA"/>
        </w:rPr>
        <w:drawing>
          <wp:anchor distT="0" distB="0" distL="0" distR="0" simplePos="0" relativeHeight="251651072" behindDoc="0" locked="0" layoutInCell="1" allowOverlap="1" wp14:anchorId="480C6FD4" wp14:editId="0E29FEEB">
            <wp:simplePos x="0" y="0"/>
            <wp:positionH relativeFrom="page">
              <wp:posOffset>2800350</wp:posOffset>
            </wp:positionH>
            <wp:positionV relativeFrom="paragraph">
              <wp:posOffset>173990</wp:posOffset>
            </wp:positionV>
            <wp:extent cx="2070735" cy="803275"/>
            <wp:effectExtent l="0" t="0" r="5715"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0" cstate="print"/>
                    <a:stretch>
                      <a:fillRect/>
                    </a:stretch>
                  </pic:blipFill>
                  <pic:spPr>
                    <a:xfrm>
                      <a:off x="0" y="0"/>
                      <a:ext cx="2070735" cy="803275"/>
                    </a:xfrm>
                    <a:prstGeom prst="rect">
                      <a:avLst/>
                    </a:prstGeom>
                  </pic:spPr>
                </pic:pic>
              </a:graphicData>
            </a:graphic>
          </wp:anchor>
        </w:drawing>
      </w:r>
    </w:p>
    <w:p w14:paraId="133794AF" w14:textId="23817F3F" w:rsidR="0092709F" w:rsidRPr="00A97409" w:rsidRDefault="0046685D" w:rsidP="00A97409">
      <w:pPr>
        <w:pStyle w:val="Normal2"/>
        <w:rPr>
          <w:szCs w:val="28"/>
          <w:lang w:val="en-US" w:eastAsia="en-US" w:bidi="ar-SA"/>
        </w:rPr>
      </w:pPr>
      <w:r w:rsidRPr="00A97409">
        <w:rPr>
          <w:szCs w:val="28"/>
          <w:lang w:val="en-US" w:eastAsia="en-US" w:bidi="ar-SA"/>
        </w:rPr>
        <w:t>T</w:t>
      </w:r>
      <w:r w:rsidR="0092709F" w:rsidRPr="00A97409">
        <w:rPr>
          <w:szCs w:val="28"/>
          <w:lang w:val="en-US" w:eastAsia="en-US" w:bidi="ar-SA"/>
        </w:rPr>
        <w:t>e</w:t>
      </w:r>
      <w:r>
        <w:rPr>
          <w:szCs w:val="28"/>
          <w:lang w:val="en-US" w:eastAsia="en-US" w:bidi="ar-SA"/>
        </w:rPr>
        <w:t xml:space="preserve"> </w:t>
      </w:r>
      <w:r w:rsidR="0092709F" w:rsidRPr="00A97409">
        <w:rPr>
          <w:szCs w:val="28"/>
          <w:lang w:val="en-US" w:eastAsia="en-US" w:bidi="ar-SA"/>
        </w:rPr>
        <w:t>odabire polje „Novi ESPD odgovor“</w:t>
      </w:r>
    </w:p>
    <w:p w14:paraId="5D86574E" w14:textId="77777777" w:rsidR="00BF50CD" w:rsidRPr="00BC0F07" w:rsidRDefault="00BF50CD" w:rsidP="00BF50CD">
      <w:pPr>
        <w:rPr>
          <w:rFonts w:ascii="Calibri" w:hAnsi="Calibri" w:cs="Calibri"/>
          <w:lang w:val="en-US" w:eastAsia="en-US" w:bidi="ar-SA"/>
        </w:rPr>
      </w:pPr>
    </w:p>
    <w:p w14:paraId="202C6695" w14:textId="77777777" w:rsidR="0092709F" w:rsidRPr="00BC0F07" w:rsidRDefault="00BF50CD" w:rsidP="00BF50CD">
      <w:pPr>
        <w:jc w:val="center"/>
        <w:rPr>
          <w:rFonts w:ascii="Calibri" w:hAnsi="Calibri" w:cs="Calibri"/>
          <w:lang w:val="en-US" w:eastAsia="en-US" w:bidi="ar-SA"/>
        </w:rPr>
      </w:pPr>
      <w:r w:rsidRPr="00BC0F07">
        <w:rPr>
          <w:rFonts w:ascii="Calibri" w:hAnsi="Calibri" w:cs="Calibri"/>
          <w:noProof/>
          <w:sz w:val="20"/>
          <w:lang w:bidi="ar-SA"/>
        </w:rPr>
        <w:drawing>
          <wp:inline distT="0" distB="0" distL="0" distR="0" wp14:anchorId="25096E29" wp14:editId="283B1DE7">
            <wp:extent cx="2982808" cy="1125759"/>
            <wp:effectExtent l="0" t="0" r="8255"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1" cstate="print"/>
                    <a:stretch>
                      <a:fillRect/>
                    </a:stretch>
                  </pic:blipFill>
                  <pic:spPr>
                    <a:xfrm>
                      <a:off x="0" y="0"/>
                      <a:ext cx="2982808" cy="1125759"/>
                    </a:xfrm>
                    <a:prstGeom prst="rect">
                      <a:avLst/>
                    </a:prstGeom>
                  </pic:spPr>
                </pic:pic>
              </a:graphicData>
            </a:graphic>
          </wp:inline>
        </w:drawing>
      </w:r>
    </w:p>
    <w:p w14:paraId="626829D5" w14:textId="77777777" w:rsidR="0092709F" w:rsidRPr="00BC0F07" w:rsidRDefault="0092709F" w:rsidP="0092709F">
      <w:pPr>
        <w:rPr>
          <w:rFonts w:ascii="Calibri" w:hAnsi="Calibri" w:cs="Calibri"/>
          <w:lang w:val="en-US" w:eastAsia="en-US" w:bidi="ar-SA"/>
        </w:rPr>
      </w:pPr>
    </w:p>
    <w:p w14:paraId="25A8198A" w14:textId="24AC60D4" w:rsidR="0092709F" w:rsidRPr="00BC0F07" w:rsidRDefault="0092709F" w:rsidP="00A97409">
      <w:pPr>
        <w:pStyle w:val="BodyText0"/>
        <w:spacing w:before="149"/>
        <w:jc w:val="both"/>
        <w:rPr>
          <w:rFonts w:ascii="Calibri" w:hAnsi="Calibri" w:cs="Calibri"/>
        </w:rPr>
      </w:pPr>
      <w:r w:rsidRPr="00BC0F07">
        <w:rPr>
          <w:rFonts w:ascii="Calibri" w:hAnsi="Calibri" w:cs="Calibri"/>
          <w:sz w:val="22"/>
          <w:szCs w:val="22"/>
        </w:rPr>
        <w:t>Gospodarski subjekti zatim trebaju učitati preuzeti ESPD zahtjev u .xml formatu, a nakon učitavanja EOJN RH automatski će ispisati osnovne podatke o postupku. Gospodarski subjekti upisuju odgovore za tražene podatke koristeći navigaciju EOJN RH, („dalje“, „Spremi i dalje“ i „Natrag“).</w:t>
      </w:r>
    </w:p>
    <w:p w14:paraId="3CE89C5F" w14:textId="77777777" w:rsidR="0092709F" w:rsidRPr="00BC0F07" w:rsidRDefault="0092709F" w:rsidP="00A97409">
      <w:pPr>
        <w:pStyle w:val="Normal2"/>
        <w:rPr>
          <w:lang w:val="en-US" w:eastAsia="en-US" w:bidi="ar-SA"/>
        </w:rPr>
      </w:pPr>
      <w:r w:rsidRPr="00BC0F07">
        <w:rPr>
          <w:lang w:val="en-US" w:eastAsia="en-US" w:bidi="ar-SA"/>
        </w:rPr>
        <w:t>e-ESPD odgovor generira se u .pdf i .xml formatu te ga gospodarski subjekt preuzima u .zip datoteci na svoje računalo.</w:t>
      </w:r>
    </w:p>
    <w:p w14:paraId="1E493FEB" w14:textId="77777777" w:rsidR="0092709F" w:rsidRPr="00BC0F07" w:rsidRDefault="0092709F" w:rsidP="00A97409">
      <w:pPr>
        <w:pStyle w:val="Normal2"/>
        <w:rPr>
          <w:lang w:val="en-US" w:eastAsia="en-US" w:bidi="ar-SA"/>
        </w:rPr>
      </w:pPr>
    </w:p>
    <w:p w14:paraId="09583DF0" w14:textId="0AF97F97" w:rsidR="00BF50CD" w:rsidRPr="00721DF3" w:rsidRDefault="0092709F" w:rsidP="00A97409">
      <w:pPr>
        <w:pStyle w:val="Normal2"/>
        <w:rPr>
          <w:b/>
          <w:color w:val="auto"/>
          <w:lang w:val="en-US" w:eastAsia="en-US" w:bidi="ar-SA"/>
        </w:rPr>
      </w:pPr>
      <w:r w:rsidRPr="00721DF3">
        <w:rPr>
          <w:b/>
          <w:color w:val="auto"/>
          <w:lang w:val="en-US" w:eastAsia="en-US" w:bidi="ar-SA"/>
        </w:rPr>
        <w:t xml:space="preserve">U trenutku predaje elektroničke ponude gospodarski </w:t>
      </w:r>
      <w:r w:rsidR="0046685D" w:rsidRPr="00721DF3">
        <w:rPr>
          <w:b/>
          <w:color w:val="auto"/>
          <w:lang w:val="en-US" w:eastAsia="en-US" w:bidi="ar-SA"/>
        </w:rPr>
        <w:t xml:space="preserve">subject </w:t>
      </w:r>
      <w:r w:rsidRPr="00721DF3">
        <w:rPr>
          <w:b/>
          <w:color w:val="auto"/>
          <w:lang w:val="en-US" w:eastAsia="en-US" w:bidi="ar-SA"/>
        </w:rPr>
        <w:t>prilaže generirani ESPD obrazac – odgovor  u .xml formatu.</w:t>
      </w:r>
    </w:p>
    <w:p w14:paraId="48982283" w14:textId="77777777" w:rsidR="00BF50CD" w:rsidRPr="00BC0F07" w:rsidRDefault="00BF50CD" w:rsidP="00BF50CD">
      <w:pPr>
        <w:rPr>
          <w:rFonts w:ascii="Calibri" w:hAnsi="Calibri" w:cs="Calibri"/>
          <w:lang w:val="en-US" w:eastAsia="en-US" w:bidi="ar-SA"/>
        </w:rPr>
      </w:pPr>
    </w:p>
    <w:p w14:paraId="386EE605" w14:textId="0FA083E0" w:rsidR="0092709F" w:rsidRPr="00BC0F07" w:rsidRDefault="00A97409" w:rsidP="003A75F0">
      <w:pPr>
        <w:pStyle w:val="Heading3"/>
        <w:numPr>
          <w:ilvl w:val="1"/>
          <w:numId w:val="1"/>
        </w:numPr>
        <w:rPr>
          <w:rFonts w:ascii="Calibri" w:hAnsi="Calibri" w:cs="Calibri"/>
        </w:rPr>
      </w:pPr>
      <w:bookmarkStart w:id="55" w:name="_Toc19887648"/>
      <w:r w:rsidRPr="00BC0F07">
        <w:rPr>
          <w:rFonts w:ascii="Calibri" w:hAnsi="Calibri" w:cs="Calibri"/>
        </w:rPr>
        <w:t>BROJ E-ESPD OBRAZACA KOJI SE DOSTAVLJA</w:t>
      </w:r>
      <w:bookmarkEnd w:id="55"/>
    </w:p>
    <w:p w14:paraId="05B3DB5B" w14:textId="77777777" w:rsidR="00BF50CD" w:rsidRPr="00BC0F07" w:rsidRDefault="00BF50CD" w:rsidP="00A97409">
      <w:pPr>
        <w:pStyle w:val="Normal2"/>
      </w:pPr>
    </w:p>
    <w:p w14:paraId="42CD6801" w14:textId="77777777" w:rsidR="00A15644" w:rsidRPr="00BC0F07" w:rsidRDefault="00A15644" w:rsidP="00A97409">
      <w:pPr>
        <w:pStyle w:val="Normal2"/>
        <w:rPr>
          <w:lang w:val="en-US" w:eastAsia="en-US" w:bidi="ar-SA"/>
        </w:rPr>
      </w:pPr>
      <w:r w:rsidRPr="00BC0F07">
        <w:rPr>
          <w:lang w:val="en-US" w:eastAsia="en-US" w:bidi="ar-SA"/>
        </w:rPr>
        <w:t xml:space="preserve">Gospodarski subjekt koji </w:t>
      </w:r>
      <w:r w:rsidRPr="00BC0F07">
        <w:rPr>
          <w:b/>
          <w:lang w:val="en-US" w:eastAsia="en-US" w:bidi="ar-SA"/>
        </w:rPr>
        <w:t>sudjeluje samostalno i ne oslanja</w:t>
      </w:r>
      <w:r w:rsidRPr="00BC0F07">
        <w:rPr>
          <w:lang w:val="en-US" w:eastAsia="en-US" w:bidi="ar-SA"/>
        </w:rPr>
        <w:t xml:space="preserve"> se na sposobnosti drugih subjekata kako bi ispunio kriterije za odabir – u ponudi dostavlja </w:t>
      </w:r>
      <w:r w:rsidRPr="00BC0F07">
        <w:rPr>
          <w:b/>
          <w:lang w:val="en-US" w:eastAsia="en-US" w:bidi="ar-SA"/>
        </w:rPr>
        <w:t>jedan</w:t>
      </w:r>
      <w:r w:rsidRPr="00BC0F07">
        <w:rPr>
          <w:lang w:val="en-US" w:eastAsia="en-US" w:bidi="ar-SA"/>
        </w:rPr>
        <w:t xml:space="preserve"> ESPD.</w:t>
      </w:r>
    </w:p>
    <w:p w14:paraId="5D1BD756" w14:textId="77777777" w:rsidR="00A15644" w:rsidRPr="00BC0F07" w:rsidRDefault="00A15644" w:rsidP="00A97409">
      <w:pPr>
        <w:pStyle w:val="Normal2"/>
        <w:rPr>
          <w:lang w:val="en-US" w:eastAsia="en-US" w:bidi="ar-SA"/>
        </w:rPr>
      </w:pPr>
    </w:p>
    <w:p w14:paraId="1020EA71" w14:textId="77777777" w:rsidR="00A15644" w:rsidRPr="00BC0F07" w:rsidRDefault="00A15644" w:rsidP="00A97409">
      <w:pPr>
        <w:pStyle w:val="Normal2"/>
        <w:rPr>
          <w:lang w:val="en-US" w:eastAsia="en-US" w:bidi="ar-SA"/>
        </w:rPr>
      </w:pPr>
      <w:r w:rsidRPr="00BC0F07">
        <w:rPr>
          <w:lang w:val="en-US" w:eastAsia="en-US" w:bidi="ar-SA"/>
        </w:rPr>
        <w:t xml:space="preserve">Gospodarski subjekt koji sudjeluje </w:t>
      </w:r>
      <w:r w:rsidRPr="00BC0F07">
        <w:rPr>
          <w:b/>
          <w:lang w:val="en-US" w:eastAsia="en-US" w:bidi="ar-SA"/>
        </w:rPr>
        <w:t>samostalno, ali se oslanja</w:t>
      </w:r>
      <w:r w:rsidRPr="00BC0F07">
        <w:rPr>
          <w:lang w:val="en-US" w:eastAsia="en-US" w:bidi="ar-SA"/>
        </w:rPr>
        <w:t xml:space="preserve"> na sposobnosti najmanje jednog drugog subjekta u ponudi mora dostaviti njegov ESPD zajedno sa </w:t>
      </w:r>
      <w:r w:rsidRPr="00BC0F07">
        <w:rPr>
          <w:b/>
          <w:lang w:val="en-US" w:eastAsia="en-US" w:bidi="ar-SA"/>
        </w:rPr>
        <w:t>zasebnim</w:t>
      </w:r>
      <w:r w:rsidRPr="00BC0F07">
        <w:rPr>
          <w:lang w:val="en-US" w:eastAsia="en-US" w:bidi="ar-SA"/>
        </w:rPr>
        <w:t xml:space="preserve"> ESPD-om u kojem su navedeni relevantni podaci (vidjeti Dio II., Odjeljak C) </w:t>
      </w:r>
      <w:r w:rsidRPr="00BC0F07">
        <w:rPr>
          <w:b/>
          <w:lang w:val="en-US" w:eastAsia="en-US" w:bidi="ar-SA"/>
        </w:rPr>
        <w:t>za svaki subjekt na koji se oslanja</w:t>
      </w:r>
      <w:r w:rsidRPr="00BC0F07">
        <w:rPr>
          <w:lang w:val="en-US" w:eastAsia="en-US" w:bidi="ar-SA"/>
        </w:rPr>
        <w:t>.</w:t>
      </w:r>
    </w:p>
    <w:p w14:paraId="59CEAF9D" w14:textId="77777777" w:rsidR="00A15644" w:rsidRPr="00BC0F07" w:rsidRDefault="00A15644" w:rsidP="00A97409">
      <w:pPr>
        <w:pStyle w:val="Normal2"/>
        <w:rPr>
          <w:lang w:val="en-US" w:eastAsia="en-US" w:bidi="ar-SA"/>
        </w:rPr>
      </w:pPr>
    </w:p>
    <w:p w14:paraId="69340D93" w14:textId="6A0DEA2B" w:rsidR="00A15644" w:rsidRPr="00BC0F07" w:rsidRDefault="00A15644" w:rsidP="00A97409">
      <w:pPr>
        <w:pStyle w:val="Normal2"/>
        <w:rPr>
          <w:b/>
          <w:lang w:val="en-US" w:eastAsia="en-US" w:bidi="ar-SA"/>
        </w:rPr>
      </w:pPr>
      <w:r w:rsidRPr="00BC0F07">
        <w:rPr>
          <w:lang w:val="en-US" w:eastAsia="en-US" w:bidi="ar-SA"/>
        </w:rPr>
        <w:t xml:space="preserve">Gospodarski subjekt koji namjerava dati bilo koji dio ugovora u </w:t>
      </w:r>
      <w:r w:rsidRPr="00BC0F07">
        <w:rPr>
          <w:b/>
          <w:lang w:val="en-US" w:eastAsia="en-US" w:bidi="ar-SA"/>
        </w:rPr>
        <w:t>podugovor</w:t>
      </w:r>
      <w:r w:rsidRPr="00BC0F07">
        <w:rPr>
          <w:lang w:val="en-US" w:eastAsia="en-US" w:bidi="ar-SA"/>
        </w:rPr>
        <w:t xml:space="preserve"> trećim osobama mora u ponudi mora dostaviti njegov ESPD zajedno sa </w:t>
      </w:r>
      <w:r w:rsidRPr="00BC0F07">
        <w:rPr>
          <w:b/>
          <w:lang w:val="en-US" w:eastAsia="en-US" w:bidi="ar-SA"/>
        </w:rPr>
        <w:t>zasebnim</w:t>
      </w:r>
      <w:r w:rsidRPr="00BC0F07">
        <w:rPr>
          <w:lang w:val="en-US" w:eastAsia="en-US" w:bidi="ar-SA"/>
        </w:rPr>
        <w:t xml:space="preserve"> ESPD-om u kojem su navedeni relevantni podaci (vidjeti Dio II., Odjeljak D) </w:t>
      </w:r>
      <w:r w:rsidRPr="00BC0F07">
        <w:rPr>
          <w:b/>
          <w:lang w:val="en-US" w:eastAsia="en-US" w:bidi="ar-SA"/>
        </w:rPr>
        <w:t>za svakog podugovaratelja na čije se sposobnosti gospodarski subjekt oslanja.</w:t>
      </w:r>
    </w:p>
    <w:p w14:paraId="0CF99DB1" w14:textId="77777777" w:rsidR="00A15644" w:rsidRPr="00BC0F07" w:rsidRDefault="00A15644" w:rsidP="00A97409">
      <w:pPr>
        <w:pStyle w:val="Normal2"/>
        <w:rPr>
          <w:lang w:val="en-US" w:eastAsia="en-US" w:bidi="ar-SA"/>
        </w:rPr>
      </w:pPr>
    </w:p>
    <w:p w14:paraId="5F23483F" w14:textId="77777777" w:rsidR="00A15644" w:rsidRPr="00BC0F07" w:rsidRDefault="00A15644" w:rsidP="00A97409">
      <w:pPr>
        <w:pStyle w:val="Normal2"/>
        <w:rPr>
          <w:b/>
          <w:lang w:val="en-US" w:eastAsia="en-US" w:bidi="ar-SA"/>
        </w:rPr>
      </w:pPr>
      <w:r w:rsidRPr="00BC0F07">
        <w:rPr>
          <w:b/>
          <w:lang w:val="en-US" w:eastAsia="en-US" w:bidi="ar-SA"/>
        </w:rPr>
        <w:t>Zajednica gospodarskih subjekata</w:t>
      </w:r>
      <w:r w:rsidRPr="00BC0F07">
        <w:rPr>
          <w:lang w:val="en-US" w:eastAsia="en-US" w:bidi="ar-SA"/>
        </w:rPr>
        <w:t xml:space="preserve">, uključujući privremena udruženja, koji zajedno sudjeluju u postupku nabave, svaki član zajednice gospodarskih subjekata mora dostaviti </w:t>
      </w:r>
      <w:r w:rsidRPr="00BC0F07">
        <w:rPr>
          <w:b/>
          <w:lang w:val="en-US" w:eastAsia="en-US" w:bidi="ar-SA"/>
        </w:rPr>
        <w:t>zaseban</w:t>
      </w:r>
      <w:r w:rsidRPr="00BC0F07">
        <w:rPr>
          <w:lang w:val="en-US" w:eastAsia="en-US" w:bidi="ar-SA"/>
        </w:rPr>
        <w:t xml:space="preserve"> ESPD u kojem su utvrđeni podaci zatraženi na temelju dijelova II. – IV. za </w:t>
      </w:r>
      <w:r w:rsidRPr="00BC0F07">
        <w:rPr>
          <w:b/>
          <w:lang w:val="en-US" w:eastAsia="en-US" w:bidi="ar-SA"/>
        </w:rPr>
        <w:t>svaki gospodarski subjekt koji sudjeluje u postupku.</w:t>
      </w:r>
    </w:p>
    <w:p w14:paraId="67977486" w14:textId="77777777" w:rsidR="00A15644" w:rsidRPr="00BC0F07" w:rsidRDefault="00A15644" w:rsidP="00A97409">
      <w:pPr>
        <w:pStyle w:val="Normal2"/>
        <w:rPr>
          <w:lang w:val="en-US" w:eastAsia="en-US" w:bidi="ar-SA"/>
        </w:rPr>
      </w:pPr>
    </w:p>
    <w:p w14:paraId="15A61002" w14:textId="77777777" w:rsidR="006C2709" w:rsidRPr="00BC0F07" w:rsidRDefault="00A15644" w:rsidP="00A97409">
      <w:pPr>
        <w:pStyle w:val="Normal2"/>
        <w:rPr>
          <w:lang w:val="en-US" w:eastAsia="en-US" w:bidi="ar-SA"/>
        </w:rPr>
      </w:pPr>
      <w:r w:rsidRPr="00BC0F07">
        <w:rPr>
          <w:lang w:val="en-US" w:eastAsia="en-US" w:bidi="ar-SA"/>
        </w:rPr>
        <w:t>Naručitelj može u bilo kojem trenutku tijekom postupka javne nabave, ako je to potrebno za pravilno provođenje postupka, provjeriti informacije navedene u</w:t>
      </w:r>
      <w:r w:rsidR="006C2709" w:rsidRPr="00BC0F07">
        <w:rPr>
          <w:lang w:val="en-US" w:eastAsia="en-US" w:bidi="ar-SA"/>
        </w:rPr>
        <w:t xml:space="preserve"> </w:t>
      </w:r>
      <w:r w:rsidRPr="00BC0F07">
        <w:rPr>
          <w:lang w:val="en-US" w:eastAsia="en-US" w:bidi="ar-SA"/>
        </w:rPr>
        <w:t xml:space="preserv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w:t>
      </w:r>
    </w:p>
    <w:p w14:paraId="406781BF" w14:textId="77777777" w:rsidR="006C2709" w:rsidRPr="00BC0F07" w:rsidRDefault="00A15644" w:rsidP="00A97409">
      <w:pPr>
        <w:pStyle w:val="Normal2"/>
        <w:rPr>
          <w:lang w:val="en-US" w:eastAsia="en-US" w:bidi="ar-SA"/>
        </w:rPr>
      </w:pPr>
      <w:r w:rsidRPr="00BC0F07">
        <w:rPr>
          <w:lang w:val="en-US" w:eastAsia="en-US" w:bidi="ar-SA"/>
        </w:rPr>
        <w:t xml:space="preserve">Ako se ne može obaviti provjera ili ishoditi potvrda  sukladno  gore  navedenom  stavku,  Naručitelj  može  zahtijevati  od  </w:t>
      </w:r>
      <w:r w:rsidR="006C2709" w:rsidRPr="00BC0F07">
        <w:rPr>
          <w:lang w:val="en-US" w:eastAsia="en-US" w:bidi="ar-SA"/>
        </w:rPr>
        <w:t xml:space="preserve">gospodarskog </w:t>
      </w:r>
      <w:r w:rsidRPr="00BC0F07">
        <w:rPr>
          <w:lang w:val="en-US" w:eastAsia="en-US" w:bidi="ar-SA"/>
        </w:rPr>
        <w:t>subjekta da u primjerenom roku ne kraćem od pet dana dostavi sve ili dio popratnih dokumenta ili dokaza.</w:t>
      </w:r>
    </w:p>
    <w:p w14:paraId="5AD769AA" w14:textId="77777777" w:rsidR="006C2709" w:rsidRPr="00BC0F07" w:rsidRDefault="006C2709" w:rsidP="00A97409">
      <w:pPr>
        <w:pStyle w:val="Normal2"/>
        <w:rPr>
          <w:lang w:val="en-US" w:eastAsia="en-US" w:bidi="ar-SA"/>
        </w:rPr>
      </w:pPr>
    </w:p>
    <w:p w14:paraId="14793F53" w14:textId="0A7F16BE" w:rsidR="004C6DCF" w:rsidRPr="00BC0F07" w:rsidRDefault="00A15644" w:rsidP="00A97409">
      <w:pPr>
        <w:pStyle w:val="Normal2"/>
        <w:rPr>
          <w:color w:val="212A35"/>
        </w:rPr>
      </w:pPr>
      <w:r w:rsidRPr="00BC0F07">
        <w:t>Naručitelj može pozvati gospodarske subjekte da nadopune ili objasne zaprimljene dokumente. Ako ponuditelj koji je podnio ekonomski najpovoljniju ponudu ne dostavi ažurirane popratne dokumente u navedenom roku ili njima ne dokaže da ispunjava uvjete naručitelj će odbiti ponudu tog ponuditelja te pozvati ponuditelja koji je podnio sljedeću najpovoljniju ponudu ili poništiti postupak javne nabave, ako postoje razlozi za poništenje</w:t>
      </w:r>
      <w:r w:rsidRPr="00BC0F07">
        <w:rPr>
          <w:color w:val="212A35"/>
        </w:rPr>
        <w:t>.</w:t>
      </w:r>
    </w:p>
    <w:p w14:paraId="666862D4" w14:textId="2FE9548E" w:rsidR="00923520" w:rsidRPr="00BC0F07" w:rsidRDefault="00923520" w:rsidP="00C874F9">
      <w:pPr>
        <w:pStyle w:val="Bodytext21"/>
        <w:shd w:val="clear" w:color="auto" w:fill="auto"/>
        <w:spacing w:after="0" w:line="276" w:lineRule="auto"/>
        <w:ind w:left="426" w:firstLine="0"/>
        <w:jc w:val="both"/>
        <w:rPr>
          <w:rFonts w:ascii="Calibri" w:hAnsi="Calibri" w:cs="Calibri"/>
          <w:sz w:val="20"/>
          <w:szCs w:val="20"/>
        </w:rPr>
      </w:pPr>
    </w:p>
    <w:p w14:paraId="161DFECD" w14:textId="32BAFC72" w:rsidR="002B718C" w:rsidRPr="00BC0F07" w:rsidRDefault="002B718C" w:rsidP="002B718C">
      <w:pPr>
        <w:pStyle w:val="Default"/>
        <w:spacing w:before="120" w:after="120" w:line="276" w:lineRule="auto"/>
        <w:rPr>
          <w:sz w:val="20"/>
          <w:szCs w:val="20"/>
          <w:lang w:bidi="hr-HR"/>
        </w:rPr>
      </w:pPr>
    </w:p>
    <w:p w14:paraId="4898245B" w14:textId="5256A090" w:rsidR="004C6DCF" w:rsidRPr="009317E6" w:rsidRDefault="003C5579" w:rsidP="003A75F0">
      <w:pPr>
        <w:pStyle w:val="ListParagraph"/>
        <w:numPr>
          <w:ilvl w:val="0"/>
          <w:numId w:val="2"/>
        </w:numPr>
        <w:spacing w:before="120" w:after="120"/>
        <w:rPr>
          <w:rFonts w:ascii="Calibri" w:eastAsia="Arial Unicode MS" w:hAnsi="Calibri" w:cs="Calibri"/>
          <w:color w:val="000000"/>
          <w:sz w:val="20"/>
          <w:szCs w:val="20"/>
          <w:lang w:eastAsia="hr-HR" w:bidi="hr-HR"/>
        </w:rPr>
      </w:pPr>
      <w:r w:rsidRPr="00BC0F07">
        <w:rPr>
          <w:rFonts w:ascii="Calibri" w:eastAsia="Arial Unicode MS" w:hAnsi="Calibri" w:cs="Calibri"/>
          <w:color w:val="000000"/>
          <w:sz w:val="20"/>
          <w:szCs w:val="20"/>
          <w:lang w:eastAsia="hr-HR" w:bidi="hr-HR"/>
        </w:rPr>
        <w:br w:type="page"/>
      </w:r>
    </w:p>
    <w:p w14:paraId="74AA3AF4" w14:textId="0D8E1598" w:rsidR="005B7F21" w:rsidRPr="00A97409" w:rsidRDefault="00A97409" w:rsidP="003A75F0">
      <w:pPr>
        <w:pStyle w:val="Heading2"/>
        <w:numPr>
          <w:ilvl w:val="0"/>
          <w:numId w:val="1"/>
        </w:numPr>
        <w:rPr>
          <w:rFonts w:ascii="Calibri" w:hAnsi="Calibri" w:cs="Calibri"/>
          <w:b/>
          <w:bCs/>
          <w:sz w:val="24"/>
          <w:szCs w:val="24"/>
        </w:rPr>
      </w:pPr>
      <w:bookmarkStart w:id="56" w:name="_Toc19887649"/>
      <w:r w:rsidRPr="00A97409">
        <w:rPr>
          <w:rFonts w:ascii="Calibri" w:hAnsi="Calibri" w:cs="Calibri"/>
          <w:b/>
          <w:bCs/>
          <w:sz w:val="24"/>
          <w:szCs w:val="24"/>
        </w:rPr>
        <w:t>PODACI O PONUDI</w:t>
      </w:r>
      <w:bookmarkEnd w:id="56"/>
    </w:p>
    <w:p w14:paraId="74DED8D3" w14:textId="77777777" w:rsidR="004C6DCF" w:rsidRPr="00BC0F07" w:rsidRDefault="004C6DCF" w:rsidP="004C6DCF">
      <w:pPr>
        <w:rPr>
          <w:rFonts w:ascii="Calibri" w:hAnsi="Calibri" w:cs="Calibri"/>
        </w:rPr>
      </w:pPr>
    </w:p>
    <w:p w14:paraId="1B685F7A" w14:textId="77777777" w:rsidR="004C6DCF" w:rsidRPr="00BC0F07" w:rsidRDefault="004C6DCF" w:rsidP="00A97409">
      <w:pPr>
        <w:pStyle w:val="Normal2"/>
      </w:pPr>
    </w:p>
    <w:p w14:paraId="120B0392" w14:textId="77777777" w:rsidR="00BF50CD" w:rsidRPr="00BC0F07" w:rsidRDefault="00BF50CD" w:rsidP="00A97409">
      <w:pPr>
        <w:pStyle w:val="Normal2"/>
      </w:pPr>
      <w:r w:rsidRPr="00BC0F07">
        <w:t>Ponuda je izjava volje ponuditelja u pisanom obliku da će isporučiti robu, pružiti usluge ili izvesti radove u skladu s uvjetima i zahtjevima iz dokumentacije o nabavi.</w:t>
      </w:r>
    </w:p>
    <w:p w14:paraId="4B94BBA0" w14:textId="77777777" w:rsidR="00BF50CD" w:rsidRPr="00BC0F07" w:rsidRDefault="00BF50CD" w:rsidP="00A97409">
      <w:pPr>
        <w:pStyle w:val="Normal2"/>
      </w:pPr>
    </w:p>
    <w:p w14:paraId="08E5E6DA" w14:textId="77777777" w:rsidR="004C6DCF" w:rsidRPr="00BC0F07" w:rsidRDefault="00BF50CD" w:rsidP="00A97409">
      <w:pPr>
        <w:pStyle w:val="Normal2"/>
      </w:pPr>
      <w:r w:rsidRPr="00BC0F07">
        <w:t>Pri izradi ponude ponuditelj se mora pridržavati zahtjeva i uvjeta iz dokumentacije o nabavi te ne smije mijenjati ni nadopunjavati tekst dokumentacije o nabavi.</w:t>
      </w:r>
      <w:bookmarkStart w:id="57" w:name="bookmark28"/>
    </w:p>
    <w:p w14:paraId="66E39B2D" w14:textId="77777777" w:rsidR="004C6DCF" w:rsidRPr="00BC0F07" w:rsidRDefault="004C6DCF" w:rsidP="00A97409">
      <w:pPr>
        <w:pStyle w:val="Normal2"/>
      </w:pPr>
    </w:p>
    <w:p w14:paraId="0D8E88CB" w14:textId="76D5E28D" w:rsidR="005B7F21" w:rsidRPr="00BC0F07" w:rsidRDefault="005B7F21" w:rsidP="003A75F0">
      <w:pPr>
        <w:pStyle w:val="Heading3"/>
        <w:numPr>
          <w:ilvl w:val="1"/>
          <w:numId w:val="1"/>
        </w:numPr>
        <w:rPr>
          <w:rFonts w:ascii="Calibri" w:hAnsi="Calibri" w:cs="Calibri"/>
        </w:rPr>
      </w:pPr>
      <w:bookmarkStart w:id="58" w:name="_Toc19887650"/>
      <w:r w:rsidRPr="00A97409">
        <w:rPr>
          <w:rFonts w:ascii="Calibri" w:hAnsi="Calibri" w:cs="Calibri"/>
        </w:rPr>
        <w:t>SADRŽAJ I NAČIN IZRADE PONUDE</w:t>
      </w:r>
      <w:bookmarkEnd w:id="57"/>
      <w:bookmarkEnd w:id="58"/>
    </w:p>
    <w:p w14:paraId="56860D51" w14:textId="77777777" w:rsidR="004C6DCF" w:rsidRPr="00BC0F07" w:rsidRDefault="004C6DCF" w:rsidP="004C6DCF">
      <w:pPr>
        <w:pStyle w:val="Bodytext21"/>
        <w:shd w:val="clear" w:color="auto" w:fill="auto"/>
        <w:spacing w:after="0" w:line="276" w:lineRule="auto"/>
        <w:ind w:firstLine="0"/>
        <w:jc w:val="both"/>
        <w:rPr>
          <w:rFonts w:ascii="Calibri" w:hAnsi="Calibri" w:cs="Calibri"/>
          <w:sz w:val="20"/>
          <w:szCs w:val="20"/>
        </w:rPr>
      </w:pPr>
      <w:bookmarkStart w:id="59" w:name="bookmark31"/>
    </w:p>
    <w:p w14:paraId="06C92013" w14:textId="08B71336" w:rsidR="002A59F8" w:rsidRPr="00BC0F07" w:rsidRDefault="002A59F8" w:rsidP="00B707A5">
      <w:pPr>
        <w:pStyle w:val="Bodytext21"/>
        <w:shd w:val="clear" w:color="auto" w:fill="auto"/>
        <w:spacing w:after="0" w:line="276" w:lineRule="auto"/>
        <w:ind w:firstLine="360"/>
        <w:jc w:val="both"/>
        <w:rPr>
          <w:rFonts w:ascii="Calibri" w:hAnsi="Calibri" w:cs="Calibri"/>
          <w:b/>
        </w:rPr>
      </w:pPr>
      <w:r w:rsidRPr="00BC0F07">
        <w:rPr>
          <w:rFonts w:ascii="Calibri" w:hAnsi="Calibri" w:cs="Calibri"/>
          <w:b/>
        </w:rPr>
        <w:t>Ponuda mora sadržavati najmanje:</w:t>
      </w:r>
    </w:p>
    <w:p w14:paraId="325FC26F" w14:textId="77777777" w:rsidR="004C6DCF" w:rsidRPr="00BC0F07" w:rsidRDefault="004C6DCF" w:rsidP="004C6DCF">
      <w:pPr>
        <w:pStyle w:val="Bodytext21"/>
        <w:shd w:val="clear" w:color="auto" w:fill="auto"/>
        <w:spacing w:after="0" w:line="276" w:lineRule="auto"/>
        <w:ind w:firstLine="0"/>
        <w:jc w:val="both"/>
        <w:rPr>
          <w:rFonts w:ascii="Calibri" w:hAnsi="Calibri" w:cs="Calibri"/>
        </w:rPr>
      </w:pPr>
    </w:p>
    <w:p w14:paraId="4FAE4F33" w14:textId="2627D458" w:rsidR="004C6DCF" w:rsidRPr="00F227D3" w:rsidRDefault="00C37C68" w:rsidP="003A75F0">
      <w:pPr>
        <w:pStyle w:val="ListParagraph"/>
        <w:numPr>
          <w:ilvl w:val="0"/>
          <w:numId w:val="19"/>
        </w:numPr>
        <w:tabs>
          <w:tab w:val="left" w:pos="497"/>
        </w:tabs>
        <w:autoSpaceDE w:val="0"/>
        <w:autoSpaceDN w:val="0"/>
        <w:spacing w:line="360" w:lineRule="auto"/>
        <w:rPr>
          <w:rFonts w:ascii="Calibri" w:hAnsi="Calibri" w:cs="Calibri"/>
        </w:rPr>
      </w:pPr>
      <w:r w:rsidRPr="00F227D3">
        <w:rPr>
          <w:rFonts w:ascii="Calibri" w:hAnsi="Calibri" w:cs="Calibri"/>
          <w:color w:val="212A35"/>
        </w:rPr>
        <w:t xml:space="preserve">UVEZ PONUDE I PONUDBENI LIST KREIRAN OD STRANE </w:t>
      </w:r>
      <w:r w:rsidRPr="00F227D3">
        <w:rPr>
          <w:rFonts w:ascii="Calibri" w:hAnsi="Calibri" w:cs="Calibri"/>
          <w:color w:val="212A35"/>
          <w:spacing w:val="-3"/>
        </w:rPr>
        <w:t>EOJN</w:t>
      </w:r>
      <w:r w:rsidRPr="00F227D3">
        <w:rPr>
          <w:rFonts w:ascii="Calibri" w:hAnsi="Calibri" w:cs="Calibri"/>
          <w:color w:val="212A35"/>
          <w:spacing w:val="-12"/>
        </w:rPr>
        <w:t xml:space="preserve"> </w:t>
      </w:r>
      <w:r w:rsidRPr="00F227D3">
        <w:rPr>
          <w:rFonts w:ascii="Calibri" w:hAnsi="Calibri" w:cs="Calibri"/>
          <w:color w:val="212A35"/>
        </w:rPr>
        <w:t>RH</w:t>
      </w:r>
    </w:p>
    <w:p w14:paraId="6D21291F" w14:textId="4796F09C" w:rsidR="004C6DCF" w:rsidRPr="00F227D3" w:rsidRDefault="00C37C68" w:rsidP="003A75F0">
      <w:pPr>
        <w:pStyle w:val="ListParagraph"/>
        <w:numPr>
          <w:ilvl w:val="0"/>
          <w:numId w:val="19"/>
        </w:numPr>
        <w:tabs>
          <w:tab w:val="left" w:pos="497"/>
        </w:tabs>
        <w:autoSpaceDE w:val="0"/>
        <w:autoSpaceDN w:val="0"/>
        <w:spacing w:before="2" w:line="360" w:lineRule="auto"/>
        <w:rPr>
          <w:rFonts w:ascii="Calibri" w:hAnsi="Calibri" w:cs="Calibri"/>
        </w:rPr>
      </w:pPr>
      <w:r w:rsidRPr="00F227D3">
        <w:rPr>
          <w:rFonts w:ascii="Calibri" w:hAnsi="Calibri" w:cs="Calibri"/>
          <w:color w:val="212A35"/>
        </w:rPr>
        <w:t>POPUNJENI</w:t>
      </w:r>
      <w:r w:rsidRPr="00F227D3">
        <w:rPr>
          <w:rFonts w:ascii="Calibri" w:hAnsi="Calibri" w:cs="Calibri"/>
          <w:color w:val="212A35"/>
          <w:spacing w:val="-15"/>
        </w:rPr>
        <w:t xml:space="preserve"> </w:t>
      </w:r>
      <w:r w:rsidRPr="00F227D3">
        <w:rPr>
          <w:rFonts w:ascii="Calibri" w:hAnsi="Calibri" w:cs="Calibri"/>
          <w:color w:val="212A35"/>
        </w:rPr>
        <w:t>TROŠKOVNIK</w:t>
      </w:r>
    </w:p>
    <w:p w14:paraId="2C33830C" w14:textId="2D8B6C82" w:rsidR="004C6DCF" w:rsidRPr="00F227D3" w:rsidRDefault="00C37C68" w:rsidP="003A75F0">
      <w:pPr>
        <w:pStyle w:val="ListParagraph"/>
        <w:numPr>
          <w:ilvl w:val="0"/>
          <w:numId w:val="19"/>
        </w:numPr>
        <w:tabs>
          <w:tab w:val="left" w:pos="497"/>
        </w:tabs>
        <w:autoSpaceDE w:val="0"/>
        <w:autoSpaceDN w:val="0"/>
        <w:spacing w:line="360" w:lineRule="auto"/>
        <w:rPr>
          <w:rFonts w:ascii="Calibri" w:hAnsi="Calibri" w:cs="Calibri"/>
        </w:rPr>
      </w:pPr>
      <w:r w:rsidRPr="00F227D3">
        <w:rPr>
          <w:rFonts w:ascii="Calibri" w:hAnsi="Calibri" w:cs="Calibri"/>
          <w:color w:val="212A35"/>
        </w:rPr>
        <w:t>POPUNJENI ESPD</w:t>
      </w:r>
      <w:r w:rsidRPr="00F227D3">
        <w:rPr>
          <w:rFonts w:ascii="Calibri" w:hAnsi="Calibri" w:cs="Calibri"/>
          <w:color w:val="212A35"/>
          <w:spacing w:val="-12"/>
        </w:rPr>
        <w:t xml:space="preserve"> </w:t>
      </w:r>
      <w:r w:rsidRPr="00F227D3">
        <w:rPr>
          <w:rFonts w:ascii="Calibri" w:hAnsi="Calibri" w:cs="Calibri"/>
          <w:color w:val="212A35"/>
        </w:rPr>
        <w:t>OBRAZAC</w:t>
      </w:r>
    </w:p>
    <w:p w14:paraId="4F3735B4" w14:textId="363FE406" w:rsidR="004C6DCF" w:rsidRPr="00F227D3" w:rsidRDefault="00C37C68" w:rsidP="003A75F0">
      <w:pPr>
        <w:pStyle w:val="ListParagraph"/>
        <w:numPr>
          <w:ilvl w:val="0"/>
          <w:numId w:val="19"/>
        </w:numPr>
        <w:tabs>
          <w:tab w:val="left" w:pos="497"/>
        </w:tabs>
        <w:autoSpaceDE w:val="0"/>
        <w:autoSpaceDN w:val="0"/>
        <w:spacing w:before="2" w:line="360" w:lineRule="auto"/>
        <w:rPr>
          <w:rFonts w:ascii="Calibri" w:hAnsi="Calibri" w:cs="Calibri"/>
        </w:rPr>
      </w:pPr>
      <w:r w:rsidRPr="00F227D3">
        <w:rPr>
          <w:rFonts w:ascii="Calibri" w:hAnsi="Calibri" w:cs="Calibri"/>
          <w:color w:val="212A35"/>
        </w:rPr>
        <w:t>JAMSTVO ZA OZBILJNOST</w:t>
      </w:r>
      <w:r w:rsidRPr="00F227D3">
        <w:rPr>
          <w:rFonts w:ascii="Calibri" w:hAnsi="Calibri" w:cs="Calibri"/>
          <w:color w:val="212A35"/>
          <w:spacing w:val="-14"/>
        </w:rPr>
        <w:t xml:space="preserve"> </w:t>
      </w:r>
      <w:r w:rsidRPr="00F227D3">
        <w:rPr>
          <w:rFonts w:ascii="Calibri" w:hAnsi="Calibri" w:cs="Calibri"/>
          <w:color w:val="212A35"/>
        </w:rPr>
        <w:t>PONUDE</w:t>
      </w:r>
    </w:p>
    <w:p w14:paraId="14142C23" w14:textId="28C340C5" w:rsidR="004C6DCF" w:rsidRPr="00F227D3" w:rsidRDefault="00C37C68" w:rsidP="003A75F0">
      <w:pPr>
        <w:pStyle w:val="ListParagraph"/>
        <w:numPr>
          <w:ilvl w:val="0"/>
          <w:numId w:val="19"/>
        </w:numPr>
        <w:tabs>
          <w:tab w:val="left" w:pos="497"/>
        </w:tabs>
        <w:autoSpaceDE w:val="0"/>
        <w:autoSpaceDN w:val="0"/>
        <w:spacing w:line="360" w:lineRule="auto"/>
        <w:rPr>
          <w:rFonts w:ascii="Calibri" w:hAnsi="Calibri" w:cs="Calibri"/>
        </w:rPr>
      </w:pPr>
      <w:r w:rsidRPr="00F227D3">
        <w:rPr>
          <w:rFonts w:ascii="Calibri" w:hAnsi="Calibri" w:cs="Calibri"/>
          <w:color w:val="212A35"/>
        </w:rPr>
        <w:t>OVJERENI PRIJEDLOG</w:t>
      </w:r>
      <w:r w:rsidRPr="00F227D3">
        <w:rPr>
          <w:rFonts w:ascii="Calibri" w:hAnsi="Calibri" w:cs="Calibri"/>
          <w:color w:val="212A35"/>
          <w:spacing w:val="-6"/>
        </w:rPr>
        <w:t xml:space="preserve"> </w:t>
      </w:r>
      <w:r w:rsidRPr="00F227D3">
        <w:rPr>
          <w:rFonts w:ascii="Calibri" w:hAnsi="Calibri" w:cs="Calibri"/>
          <w:color w:val="212A35"/>
        </w:rPr>
        <w:t>UGOVORA</w:t>
      </w:r>
    </w:p>
    <w:p w14:paraId="1EB2F7F7" w14:textId="39286924" w:rsidR="004C6DCF" w:rsidRPr="005651A8" w:rsidRDefault="00C37C68" w:rsidP="003A75F0">
      <w:pPr>
        <w:pStyle w:val="ListParagraph"/>
        <w:numPr>
          <w:ilvl w:val="0"/>
          <w:numId w:val="19"/>
        </w:numPr>
        <w:tabs>
          <w:tab w:val="left" w:pos="497"/>
        </w:tabs>
        <w:autoSpaceDE w:val="0"/>
        <w:autoSpaceDN w:val="0"/>
        <w:spacing w:before="3" w:line="360" w:lineRule="auto"/>
        <w:rPr>
          <w:rFonts w:ascii="Calibri" w:hAnsi="Calibri" w:cs="Calibri"/>
          <w:color w:val="212A35"/>
        </w:rPr>
      </w:pPr>
      <w:r w:rsidRPr="005651A8">
        <w:rPr>
          <w:rFonts w:ascii="Calibri" w:hAnsi="Calibri" w:cs="Calibri"/>
          <w:color w:val="212A35"/>
        </w:rPr>
        <w:t>POPUNJENE I OVJERENE OBRASCE 1-</w:t>
      </w:r>
      <w:r w:rsidR="00A8571B">
        <w:rPr>
          <w:rFonts w:ascii="Calibri" w:hAnsi="Calibri" w:cs="Calibri"/>
          <w:color w:val="212A35"/>
        </w:rPr>
        <w:t>8</w:t>
      </w:r>
      <w:r w:rsidRPr="005651A8">
        <w:rPr>
          <w:rFonts w:ascii="Calibri" w:hAnsi="Calibri" w:cs="Calibri"/>
          <w:color w:val="212A35"/>
        </w:rPr>
        <w:t xml:space="preserve"> IZ PRILOGA </w:t>
      </w:r>
      <w:r w:rsidR="00A8571B">
        <w:rPr>
          <w:rFonts w:ascii="Calibri" w:hAnsi="Calibri" w:cs="Calibri"/>
          <w:color w:val="212A35"/>
        </w:rPr>
        <w:t>TEHNIČKA SPECIFIKACIJA SUSTAVA JAVNE RASVJETE GRADA KORČULA</w:t>
      </w:r>
    </w:p>
    <w:p w14:paraId="6CD1AC28" w14:textId="70DB7D79" w:rsidR="00842BB2" w:rsidRPr="005651A8" w:rsidRDefault="00C37C68" w:rsidP="003A75F0">
      <w:pPr>
        <w:pStyle w:val="ListParagraph"/>
        <w:numPr>
          <w:ilvl w:val="0"/>
          <w:numId w:val="19"/>
        </w:numPr>
        <w:tabs>
          <w:tab w:val="left" w:pos="497"/>
        </w:tabs>
        <w:autoSpaceDE w:val="0"/>
        <w:autoSpaceDN w:val="0"/>
        <w:spacing w:before="3" w:line="360" w:lineRule="auto"/>
        <w:rPr>
          <w:rFonts w:ascii="Calibri" w:hAnsi="Calibri" w:cs="Calibri"/>
          <w:color w:val="212A35"/>
        </w:rPr>
      </w:pPr>
      <w:r w:rsidRPr="005651A8">
        <w:rPr>
          <w:rFonts w:ascii="Calibri" w:hAnsi="Calibri" w:cs="Calibri"/>
          <w:color w:val="212A35"/>
        </w:rPr>
        <w:t xml:space="preserve">TRAŽENE DOKAZE TEHNIČKE I STRUČNE SPOSOBNOSTI SUKLADNO ZAHTJEVIMA IZ PRILOGA TROŠKOVNIK I </w:t>
      </w:r>
      <w:r w:rsidR="00A8571B">
        <w:rPr>
          <w:rFonts w:ascii="Calibri" w:hAnsi="Calibri" w:cs="Calibri"/>
          <w:color w:val="212A35"/>
        </w:rPr>
        <w:t>TEHNIČKA SPECIFIKACIJA SUSTAVA JAVNE RASVJETE GRADA KORČULA</w:t>
      </w:r>
    </w:p>
    <w:p w14:paraId="10B1FCDC" w14:textId="38D2C645" w:rsidR="00842BB2" w:rsidRPr="005651A8" w:rsidRDefault="00C37C68" w:rsidP="003A75F0">
      <w:pPr>
        <w:pStyle w:val="ListParagraph"/>
        <w:numPr>
          <w:ilvl w:val="0"/>
          <w:numId w:val="19"/>
        </w:numPr>
        <w:tabs>
          <w:tab w:val="left" w:pos="497"/>
        </w:tabs>
        <w:autoSpaceDE w:val="0"/>
        <w:autoSpaceDN w:val="0"/>
        <w:spacing w:before="3" w:line="360" w:lineRule="auto"/>
        <w:rPr>
          <w:rFonts w:ascii="Calibri" w:hAnsi="Calibri" w:cs="Calibri"/>
          <w:color w:val="212A35"/>
        </w:rPr>
      </w:pPr>
      <w:r w:rsidRPr="005651A8">
        <w:rPr>
          <w:rFonts w:ascii="Calibri" w:hAnsi="Calibri" w:cs="Calibri"/>
          <w:color w:val="212A35"/>
        </w:rPr>
        <w:t>OVJERENE SVJETLOTEHNIČKE PRORAČUNE U PDF OBLIKU I NA MEDIJU</w:t>
      </w:r>
    </w:p>
    <w:p w14:paraId="68665BE6" w14:textId="51A56199" w:rsidR="006B1CDE" w:rsidRDefault="006B1CDE" w:rsidP="003A75F0">
      <w:pPr>
        <w:pStyle w:val="ListParagraph"/>
        <w:numPr>
          <w:ilvl w:val="0"/>
          <w:numId w:val="19"/>
        </w:numPr>
        <w:spacing w:line="360" w:lineRule="auto"/>
        <w:rPr>
          <w:rFonts w:ascii="Calibri" w:hAnsi="Calibri" w:cs="Calibri"/>
          <w:color w:val="212A35"/>
        </w:rPr>
      </w:pPr>
      <w:r w:rsidRPr="006B1CDE">
        <w:rPr>
          <w:rFonts w:ascii="Calibri" w:hAnsi="Calibri" w:cs="Calibri"/>
          <w:color w:val="212A35"/>
        </w:rPr>
        <w:t>PRILOG 1 - IZJAVA O JAMSTVENOM ROKU ZA SVJETILJKE</w:t>
      </w:r>
    </w:p>
    <w:p w14:paraId="2DEFA5BB" w14:textId="77777777" w:rsidR="006B1CDE" w:rsidRPr="006B1CDE" w:rsidRDefault="006B1CDE" w:rsidP="003A75F0">
      <w:pPr>
        <w:pStyle w:val="ListParagraph"/>
        <w:numPr>
          <w:ilvl w:val="0"/>
          <w:numId w:val="19"/>
        </w:numPr>
        <w:spacing w:line="360" w:lineRule="auto"/>
        <w:rPr>
          <w:rFonts w:ascii="Calibri" w:hAnsi="Calibri" w:cs="Calibri"/>
          <w:color w:val="212A35"/>
        </w:rPr>
      </w:pPr>
      <w:r w:rsidRPr="006B1CDE">
        <w:rPr>
          <w:rFonts w:ascii="Calibri" w:hAnsi="Calibri" w:cs="Calibri"/>
          <w:color w:val="212A35"/>
        </w:rPr>
        <w:t>PRILOG 2 - IZJAVA O JAMSTVENOM ROKU ZA INFORMATIČKU I KOMUNIKACIJSKU OPREMU</w:t>
      </w:r>
    </w:p>
    <w:p w14:paraId="509E0D69" w14:textId="5A5B4A5F" w:rsidR="006B1CDE" w:rsidRPr="0067498A" w:rsidRDefault="006B1CDE" w:rsidP="003A75F0">
      <w:pPr>
        <w:pStyle w:val="ListParagraph"/>
        <w:numPr>
          <w:ilvl w:val="0"/>
          <w:numId w:val="19"/>
        </w:numPr>
        <w:spacing w:line="360" w:lineRule="auto"/>
        <w:rPr>
          <w:rFonts w:ascii="Calibri" w:hAnsi="Calibri" w:cs="Calibri"/>
          <w:color w:val="212A35"/>
        </w:rPr>
      </w:pPr>
      <w:r w:rsidRPr="006B1CDE">
        <w:rPr>
          <w:rFonts w:ascii="Calibri" w:hAnsi="Calibri" w:cs="Calibri"/>
          <w:color w:val="212A35"/>
        </w:rPr>
        <w:t>PRILOG 3 - IZJAVA O JAMSTVENOM ROKU ZA ELEKTROOPREMU</w:t>
      </w:r>
    </w:p>
    <w:p w14:paraId="54F8E285" w14:textId="5D8E455E" w:rsidR="00F227D3" w:rsidRPr="005651A8" w:rsidRDefault="00C37C68" w:rsidP="003A75F0">
      <w:pPr>
        <w:pStyle w:val="ListParagraph"/>
        <w:numPr>
          <w:ilvl w:val="0"/>
          <w:numId w:val="19"/>
        </w:numPr>
        <w:tabs>
          <w:tab w:val="left" w:pos="497"/>
        </w:tabs>
        <w:autoSpaceDE w:val="0"/>
        <w:autoSpaceDN w:val="0"/>
        <w:spacing w:before="3" w:line="360" w:lineRule="auto"/>
        <w:rPr>
          <w:rFonts w:ascii="Calibri" w:hAnsi="Calibri" w:cs="Calibri"/>
          <w:color w:val="212A35"/>
        </w:rPr>
      </w:pPr>
      <w:r w:rsidRPr="005651A8">
        <w:rPr>
          <w:rFonts w:ascii="Calibri" w:hAnsi="Calibri" w:cs="Calibri"/>
          <w:color w:val="212A35"/>
        </w:rPr>
        <w:t xml:space="preserve">PRILOG </w:t>
      </w:r>
      <w:r w:rsidR="0067498A">
        <w:rPr>
          <w:rFonts w:ascii="Calibri" w:hAnsi="Calibri" w:cs="Calibri"/>
          <w:color w:val="212A35"/>
        </w:rPr>
        <w:t>4</w:t>
      </w:r>
      <w:r w:rsidRPr="005651A8">
        <w:rPr>
          <w:rFonts w:ascii="Calibri" w:hAnsi="Calibri" w:cs="Calibri"/>
          <w:color w:val="212A35"/>
        </w:rPr>
        <w:t xml:space="preserve"> - IZJAVA O ZAJAMČENOJ UŠTEDI POTROŠNJE ELEKTRIČNE ENERGIJE</w:t>
      </w:r>
    </w:p>
    <w:p w14:paraId="35561BC7" w14:textId="620C9269" w:rsidR="00C37C68" w:rsidRPr="005651A8" w:rsidRDefault="00C37C68" w:rsidP="003A75F0">
      <w:pPr>
        <w:pStyle w:val="ListParagraph"/>
        <w:numPr>
          <w:ilvl w:val="0"/>
          <w:numId w:val="19"/>
        </w:numPr>
        <w:tabs>
          <w:tab w:val="left" w:pos="497"/>
        </w:tabs>
        <w:autoSpaceDE w:val="0"/>
        <w:autoSpaceDN w:val="0"/>
        <w:spacing w:before="3" w:line="360" w:lineRule="auto"/>
        <w:rPr>
          <w:rFonts w:ascii="Calibri" w:hAnsi="Calibri" w:cs="Calibri"/>
          <w:color w:val="212A35"/>
        </w:rPr>
      </w:pPr>
      <w:r w:rsidRPr="005651A8">
        <w:rPr>
          <w:rFonts w:ascii="Calibri" w:hAnsi="Calibri" w:cs="Calibri"/>
          <w:color w:val="212A35"/>
        </w:rPr>
        <w:t xml:space="preserve">PRILOG </w:t>
      </w:r>
      <w:r w:rsidR="0067498A">
        <w:rPr>
          <w:rFonts w:ascii="Calibri" w:hAnsi="Calibri" w:cs="Calibri"/>
          <w:color w:val="212A35"/>
        </w:rPr>
        <w:t>5</w:t>
      </w:r>
      <w:r w:rsidRPr="005651A8">
        <w:rPr>
          <w:rFonts w:ascii="Calibri" w:hAnsi="Calibri" w:cs="Calibri"/>
          <w:color w:val="212A35"/>
        </w:rPr>
        <w:t xml:space="preserve"> - </w:t>
      </w:r>
      <w:r w:rsidR="0067498A" w:rsidRPr="0067498A">
        <w:rPr>
          <w:rFonts w:ascii="Calibri" w:hAnsi="Calibri" w:cs="Calibri"/>
          <w:color w:val="212A35"/>
        </w:rPr>
        <w:t>POPIS IMPLEMENTACIJA SUSTAVA JAVNE RASVJETE INTEGRIRANIH SA SDUN-OM (CENTRALNIM SUSTAVOM ZA DALJINSKO UPRAVLJANJE I NADZOR RASVJETE)</w:t>
      </w:r>
    </w:p>
    <w:p w14:paraId="18890A9B" w14:textId="77777777" w:rsidR="0067498A" w:rsidRPr="0067498A" w:rsidRDefault="0067498A" w:rsidP="003A75F0">
      <w:pPr>
        <w:pStyle w:val="ListParagraph"/>
        <w:numPr>
          <w:ilvl w:val="0"/>
          <w:numId w:val="19"/>
        </w:numPr>
        <w:spacing w:line="360" w:lineRule="auto"/>
        <w:rPr>
          <w:rFonts w:ascii="Calibri" w:hAnsi="Calibri" w:cs="Calibri"/>
          <w:color w:val="212A35"/>
        </w:rPr>
      </w:pPr>
      <w:r w:rsidRPr="0067498A">
        <w:rPr>
          <w:rFonts w:ascii="Calibri" w:hAnsi="Calibri" w:cs="Calibri"/>
          <w:color w:val="212A35"/>
        </w:rPr>
        <w:t>PRILOG 6 - POPIS UREDNO IZVRŠENIH ISPORUKA</w:t>
      </w:r>
    </w:p>
    <w:p w14:paraId="0784120A" w14:textId="6264DF4F" w:rsidR="00842BB2" w:rsidRPr="005651A8" w:rsidRDefault="00C37C68" w:rsidP="003A75F0">
      <w:pPr>
        <w:pStyle w:val="ListParagraph"/>
        <w:numPr>
          <w:ilvl w:val="0"/>
          <w:numId w:val="19"/>
        </w:numPr>
        <w:tabs>
          <w:tab w:val="left" w:pos="497"/>
        </w:tabs>
        <w:autoSpaceDE w:val="0"/>
        <w:autoSpaceDN w:val="0"/>
        <w:spacing w:before="3" w:line="360" w:lineRule="auto"/>
        <w:rPr>
          <w:rFonts w:ascii="Calibri" w:hAnsi="Calibri" w:cs="Calibri"/>
          <w:color w:val="212A35"/>
        </w:rPr>
      </w:pPr>
      <w:r w:rsidRPr="005651A8">
        <w:rPr>
          <w:rFonts w:ascii="Calibri" w:hAnsi="Calibri" w:cs="Calibri"/>
          <w:color w:val="212A35"/>
        </w:rPr>
        <w:t>POPUNJEN I OVJEREN PRILOG DON - TABLICA ZADANOG ZAHVATA</w:t>
      </w:r>
    </w:p>
    <w:p w14:paraId="45EEC650" w14:textId="142FC422" w:rsidR="00841D1C" w:rsidRPr="00BC0F07" w:rsidRDefault="00841D1C" w:rsidP="00842BB2">
      <w:pPr>
        <w:pStyle w:val="ListParagraph"/>
        <w:tabs>
          <w:tab w:val="left" w:pos="497"/>
        </w:tabs>
        <w:autoSpaceDE w:val="0"/>
        <w:autoSpaceDN w:val="0"/>
        <w:spacing w:before="3" w:line="275" w:lineRule="exact"/>
        <w:ind w:left="856"/>
        <w:rPr>
          <w:rFonts w:ascii="Calibri" w:hAnsi="Calibri" w:cs="Calibri"/>
          <w:color w:val="212A35"/>
          <w:highlight w:val="yellow"/>
        </w:rPr>
      </w:pPr>
    </w:p>
    <w:p w14:paraId="39C5FB87" w14:textId="77777777" w:rsidR="004C6DCF" w:rsidRPr="00A97409" w:rsidRDefault="004C6DCF" w:rsidP="00A97409">
      <w:pPr>
        <w:pStyle w:val="Normal2"/>
        <w:ind w:left="496"/>
        <w:rPr>
          <w:b/>
          <w:bCs/>
        </w:rPr>
      </w:pPr>
      <w:r w:rsidRPr="00A97409">
        <w:rPr>
          <w:b/>
          <w:bCs/>
        </w:rPr>
        <w:t>Ponudbeni list sadrži:</w:t>
      </w:r>
    </w:p>
    <w:p w14:paraId="7B4F5004" w14:textId="77777777" w:rsidR="004C6DCF" w:rsidRPr="00BC0F07" w:rsidRDefault="004C6DCF" w:rsidP="004C6DCF">
      <w:pPr>
        <w:pStyle w:val="BodyText0"/>
        <w:spacing w:before="8"/>
        <w:rPr>
          <w:rFonts w:ascii="Calibri" w:hAnsi="Calibri" w:cs="Calibri"/>
          <w:b/>
          <w:sz w:val="22"/>
          <w:szCs w:val="22"/>
        </w:rPr>
      </w:pPr>
    </w:p>
    <w:p w14:paraId="2CBDB1D3" w14:textId="77777777" w:rsidR="004C6DCF" w:rsidRPr="00BC0F07" w:rsidRDefault="004C6DCF" w:rsidP="003A75F0">
      <w:pPr>
        <w:pStyle w:val="ListParagraph"/>
        <w:numPr>
          <w:ilvl w:val="0"/>
          <w:numId w:val="20"/>
        </w:numPr>
        <w:tabs>
          <w:tab w:val="left" w:pos="564"/>
          <w:tab w:val="left" w:pos="565"/>
        </w:tabs>
        <w:autoSpaceDE w:val="0"/>
        <w:autoSpaceDN w:val="0"/>
        <w:spacing w:line="293" w:lineRule="exact"/>
        <w:rPr>
          <w:rFonts w:ascii="Calibri" w:hAnsi="Calibri" w:cs="Calibri"/>
        </w:rPr>
      </w:pPr>
      <w:r w:rsidRPr="00BC0F07">
        <w:rPr>
          <w:rFonts w:ascii="Calibri" w:hAnsi="Calibri" w:cs="Calibri"/>
          <w:color w:val="212A35"/>
        </w:rPr>
        <w:t>podatke o naručitelju (naziv ili tvrtka, sjedište,</w:t>
      </w:r>
      <w:r w:rsidRPr="00BC0F07">
        <w:rPr>
          <w:rFonts w:ascii="Calibri" w:hAnsi="Calibri" w:cs="Calibri"/>
          <w:color w:val="212A35"/>
          <w:spacing w:val="-26"/>
        </w:rPr>
        <w:t xml:space="preserve"> </w:t>
      </w:r>
      <w:r w:rsidRPr="00BC0F07">
        <w:rPr>
          <w:rFonts w:ascii="Calibri" w:hAnsi="Calibri" w:cs="Calibri"/>
          <w:color w:val="212A35"/>
        </w:rPr>
        <w:t>OIB)</w:t>
      </w:r>
    </w:p>
    <w:p w14:paraId="045BB59C" w14:textId="77777777" w:rsidR="004C6DCF" w:rsidRPr="00BC0F07" w:rsidRDefault="004C6DCF" w:rsidP="003A75F0">
      <w:pPr>
        <w:pStyle w:val="ListParagraph"/>
        <w:numPr>
          <w:ilvl w:val="0"/>
          <w:numId w:val="20"/>
        </w:numPr>
        <w:tabs>
          <w:tab w:val="left" w:pos="565"/>
        </w:tabs>
        <w:autoSpaceDE w:val="0"/>
        <w:autoSpaceDN w:val="0"/>
        <w:ind w:right="159"/>
        <w:jc w:val="both"/>
        <w:rPr>
          <w:rFonts w:ascii="Calibri" w:hAnsi="Calibri" w:cs="Calibri"/>
        </w:rPr>
      </w:pPr>
      <w:r w:rsidRPr="00BC0F07">
        <w:rPr>
          <w:rFonts w:ascii="Calibri" w:hAnsi="Calibri" w:cs="Calibri"/>
          <w:color w:val="212A35"/>
        </w:rPr>
        <w:t xml:space="preserve">podaci o ponuditelju (naziv ili tvrtka, sjedište, OIB ili nacionalni identifikacijski </w:t>
      </w:r>
      <w:r w:rsidRPr="00BC0F07">
        <w:rPr>
          <w:rFonts w:ascii="Calibri" w:hAnsi="Calibri" w:cs="Calibri"/>
          <w:color w:val="212A35"/>
          <w:spacing w:val="-3"/>
        </w:rPr>
        <w:t xml:space="preserve">broj, </w:t>
      </w:r>
      <w:r w:rsidRPr="00BC0F07">
        <w:rPr>
          <w:rFonts w:ascii="Calibri" w:hAnsi="Calibri" w:cs="Calibri"/>
          <w:color w:val="212A35"/>
        </w:rPr>
        <w:t xml:space="preserve">broj računa, navod o tome </w:t>
      </w:r>
      <w:r w:rsidRPr="00BC0F07">
        <w:rPr>
          <w:rFonts w:ascii="Calibri" w:hAnsi="Calibri" w:cs="Calibri"/>
          <w:color w:val="212A35"/>
          <w:spacing w:val="-5"/>
        </w:rPr>
        <w:t xml:space="preserve">je </w:t>
      </w:r>
      <w:r w:rsidRPr="00BC0F07">
        <w:rPr>
          <w:rFonts w:ascii="Calibri" w:hAnsi="Calibri" w:cs="Calibri"/>
          <w:color w:val="212A35"/>
        </w:rPr>
        <w:t xml:space="preserve">li ponuditelj u sustavu poreza </w:t>
      </w:r>
      <w:r w:rsidRPr="00BC0F07">
        <w:rPr>
          <w:rFonts w:ascii="Calibri" w:hAnsi="Calibri" w:cs="Calibri"/>
          <w:color w:val="212A35"/>
          <w:spacing w:val="-3"/>
        </w:rPr>
        <w:t xml:space="preserve">na </w:t>
      </w:r>
      <w:r w:rsidRPr="00BC0F07">
        <w:rPr>
          <w:rFonts w:ascii="Calibri" w:hAnsi="Calibri" w:cs="Calibri"/>
          <w:color w:val="212A35"/>
        </w:rPr>
        <w:t>dodanu vrijednost, poštanska adresa, adresa elektroničke pošte, kontakt osoba ponuditelja, broj telefona i</w:t>
      </w:r>
      <w:r w:rsidRPr="00BC0F07">
        <w:rPr>
          <w:rFonts w:ascii="Calibri" w:hAnsi="Calibri" w:cs="Calibri"/>
          <w:color w:val="212A35"/>
          <w:spacing w:val="-40"/>
        </w:rPr>
        <w:t xml:space="preserve"> </w:t>
      </w:r>
      <w:r w:rsidRPr="00BC0F07">
        <w:rPr>
          <w:rFonts w:ascii="Calibri" w:hAnsi="Calibri" w:cs="Calibri"/>
          <w:color w:val="212A35"/>
        </w:rPr>
        <w:t>faksa)</w:t>
      </w:r>
    </w:p>
    <w:p w14:paraId="4D52DFDD" w14:textId="77777777" w:rsidR="004C6DCF" w:rsidRPr="00BC0F07" w:rsidRDefault="004C6DCF" w:rsidP="003A75F0">
      <w:pPr>
        <w:pStyle w:val="ListParagraph"/>
        <w:numPr>
          <w:ilvl w:val="0"/>
          <w:numId w:val="20"/>
        </w:numPr>
        <w:tabs>
          <w:tab w:val="left" w:pos="564"/>
          <w:tab w:val="left" w:pos="565"/>
        </w:tabs>
        <w:autoSpaceDE w:val="0"/>
        <w:autoSpaceDN w:val="0"/>
        <w:spacing w:before="1" w:line="293" w:lineRule="exact"/>
        <w:rPr>
          <w:rFonts w:ascii="Calibri" w:hAnsi="Calibri" w:cs="Calibri"/>
        </w:rPr>
      </w:pPr>
      <w:r w:rsidRPr="00BC0F07">
        <w:rPr>
          <w:rFonts w:ascii="Calibri" w:hAnsi="Calibri" w:cs="Calibri"/>
          <w:color w:val="212A35"/>
        </w:rPr>
        <w:t>predmet nabave ili grupu predmeta</w:t>
      </w:r>
      <w:r w:rsidRPr="00BC0F07">
        <w:rPr>
          <w:rFonts w:ascii="Calibri" w:hAnsi="Calibri" w:cs="Calibri"/>
          <w:color w:val="212A35"/>
          <w:spacing w:val="-16"/>
        </w:rPr>
        <w:t xml:space="preserve"> </w:t>
      </w:r>
      <w:r w:rsidRPr="00BC0F07">
        <w:rPr>
          <w:rFonts w:ascii="Calibri" w:hAnsi="Calibri" w:cs="Calibri"/>
          <w:color w:val="212A35"/>
        </w:rPr>
        <w:t>nabave,</w:t>
      </w:r>
    </w:p>
    <w:p w14:paraId="7F62F1FB" w14:textId="77777777" w:rsidR="004C6DCF" w:rsidRPr="00BC0F07" w:rsidRDefault="004C6DCF" w:rsidP="003A75F0">
      <w:pPr>
        <w:pStyle w:val="ListParagraph"/>
        <w:numPr>
          <w:ilvl w:val="0"/>
          <w:numId w:val="20"/>
        </w:numPr>
        <w:tabs>
          <w:tab w:val="left" w:pos="564"/>
          <w:tab w:val="left" w:pos="565"/>
        </w:tabs>
        <w:autoSpaceDE w:val="0"/>
        <w:autoSpaceDN w:val="0"/>
        <w:spacing w:before="2" w:line="237" w:lineRule="auto"/>
        <w:ind w:right="167"/>
        <w:rPr>
          <w:rFonts w:ascii="Calibri" w:hAnsi="Calibri" w:cs="Calibri"/>
        </w:rPr>
      </w:pPr>
      <w:r w:rsidRPr="00BC0F07">
        <w:rPr>
          <w:rFonts w:ascii="Calibri" w:hAnsi="Calibri" w:cs="Calibri"/>
          <w:color w:val="212A35"/>
        </w:rPr>
        <w:t xml:space="preserve">podatke o podugovarateljima i podatke o </w:t>
      </w:r>
      <w:r w:rsidRPr="00BC0F07">
        <w:rPr>
          <w:rFonts w:ascii="Calibri" w:hAnsi="Calibri" w:cs="Calibri"/>
          <w:color w:val="212A35"/>
          <w:spacing w:val="-3"/>
        </w:rPr>
        <w:t xml:space="preserve">dijelu </w:t>
      </w:r>
      <w:r w:rsidRPr="00BC0F07">
        <w:rPr>
          <w:rFonts w:ascii="Calibri" w:hAnsi="Calibri" w:cs="Calibri"/>
          <w:color w:val="212A35"/>
        </w:rPr>
        <w:t xml:space="preserve">ugovora o javnoj nabavi, ako se </w:t>
      </w:r>
      <w:r w:rsidRPr="00BC0F07">
        <w:rPr>
          <w:rFonts w:ascii="Calibri" w:hAnsi="Calibri" w:cs="Calibri"/>
          <w:color w:val="212A35"/>
          <w:spacing w:val="-3"/>
        </w:rPr>
        <w:t xml:space="preserve">dio </w:t>
      </w:r>
      <w:r w:rsidRPr="00BC0F07">
        <w:rPr>
          <w:rFonts w:ascii="Calibri" w:hAnsi="Calibri" w:cs="Calibri"/>
          <w:color w:val="212A35"/>
        </w:rPr>
        <w:t>ugovora o javnoj nabavi daje u</w:t>
      </w:r>
      <w:r w:rsidRPr="00BC0F07">
        <w:rPr>
          <w:rFonts w:ascii="Calibri" w:hAnsi="Calibri" w:cs="Calibri"/>
          <w:color w:val="212A35"/>
          <w:spacing w:val="-17"/>
        </w:rPr>
        <w:t xml:space="preserve"> </w:t>
      </w:r>
      <w:r w:rsidRPr="00BC0F07">
        <w:rPr>
          <w:rFonts w:ascii="Calibri" w:hAnsi="Calibri" w:cs="Calibri"/>
          <w:color w:val="212A35"/>
        </w:rPr>
        <w:t>podugovor,</w:t>
      </w:r>
    </w:p>
    <w:p w14:paraId="11EA1C14" w14:textId="77777777" w:rsidR="004C6DCF" w:rsidRPr="00BC0F07" w:rsidRDefault="004C6DCF" w:rsidP="003A75F0">
      <w:pPr>
        <w:pStyle w:val="ListParagraph"/>
        <w:numPr>
          <w:ilvl w:val="0"/>
          <w:numId w:val="20"/>
        </w:numPr>
        <w:tabs>
          <w:tab w:val="left" w:pos="564"/>
          <w:tab w:val="left" w:pos="565"/>
        </w:tabs>
        <w:autoSpaceDE w:val="0"/>
        <w:autoSpaceDN w:val="0"/>
        <w:spacing w:before="4" w:line="293" w:lineRule="exact"/>
        <w:rPr>
          <w:rFonts w:ascii="Calibri" w:hAnsi="Calibri" w:cs="Calibri"/>
        </w:rPr>
      </w:pPr>
      <w:r w:rsidRPr="00BC0F07">
        <w:rPr>
          <w:rFonts w:ascii="Calibri" w:hAnsi="Calibri" w:cs="Calibri"/>
          <w:color w:val="212A35"/>
        </w:rPr>
        <w:t xml:space="preserve">cijenu ponude bez poreza </w:t>
      </w:r>
      <w:r w:rsidRPr="00BC0F07">
        <w:rPr>
          <w:rFonts w:ascii="Calibri" w:hAnsi="Calibri" w:cs="Calibri"/>
          <w:color w:val="212A35"/>
          <w:spacing w:val="-3"/>
        </w:rPr>
        <w:t xml:space="preserve">na </w:t>
      </w:r>
      <w:r w:rsidRPr="00BC0F07">
        <w:rPr>
          <w:rFonts w:ascii="Calibri" w:hAnsi="Calibri" w:cs="Calibri"/>
          <w:color w:val="212A35"/>
        </w:rPr>
        <w:t>dodanu vrijednost,</w:t>
      </w:r>
    </w:p>
    <w:p w14:paraId="5D43E256" w14:textId="77777777" w:rsidR="004C6DCF" w:rsidRPr="00BC0F07" w:rsidRDefault="004C6DCF" w:rsidP="003A75F0">
      <w:pPr>
        <w:pStyle w:val="ListParagraph"/>
        <w:numPr>
          <w:ilvl w:val="0"/>
          <w:numId w:val="20"/>
        </w:numPr>
        <w:tabs>
          <w:tab w:val="left" w:pos="564"/>
          <w:tab w:val="left" w:pos="565"/>
        </w:tabs>
        <w:autoSpaceDE w:val="0"/>
        <w:autoSpaceDN w:val="0"/>
        <w:spacing w:line="293" w:lineRule="exact"/>
        <w:rPr>
          <w:rFonts w:ascii="Calibri" w:hAnsi="Calibri" w:cs="Calibri"/>
        </w:rPr>
      </w:pPr>
      <w:r w:rsidRPr="00BC0F07">
        <w:rPr>
          <w:rFonts w:ascii="Calibri" w:hAnsi="Calibri" w:cs="Calibri"/>
          <w:color w:val="212A35"/>
        </w:rPr>
        <w:t xml:space="preserve">iznos poreza </w:t>
      </w:r>
      <w:r w:rsidRPr="00BC0F07">
        <w:rPr>
          <w:rFonts w:ascii="Calibri" w:hAnsi="Calibri" w:cs="Calibri"/>
          <w:color w:val="212A35"/>
          <w:spacing w:val="-3"/>
        </w:rPr>
        <w:t xml:space="preserve">na </w:t>
      </w:r>
      <w:r w:rsidRPr="00BC0F07">
        <w:rPr>
          <w:rFonts w:ascii="Calibri" w:hAnsi="Calibri" w:cs="Calibri"/>
          <w:color w:val="212A35"/>
        </w:rPr>
        <w:t>dodanu vrijednost,</w:t>
      </w:r>
    </w:p>
    <w:p w14:paraId="104EEA7E" w14:textId="77777777" w:rsidR="004C6DCF" w:rsidRPr="00BC0F07" w:rsidRDefault="004C6DCF" w:rsidP="003A75F0">
      <w:pPr>
        <w:pStyle w:val="ListParagraph"/>
        <w:numPr>
          <w:ilvl w:val="0"/>
          <w:numId w:val="20"/>
        </w:numPr>
        <w:tabs>
          <w:tab w:val="left" w:pos="626"/>
          <w:tab w:val="left" w:pos="627"/>
        </w:tabs>
        <w:autoSpaceDE w:val="0"/>
        <w:autoSpaceDN w:val="0"/>
        <w:spacing w:line="293" w:lineRule="exact"/>
        <w:rPr>
          <w:rFonts w:ascii="Calibri" w:hAnsi="Calibri" w:cs="Calibri"/>
        </w:rPr>
      </w:pPr>
      <w:r w:rsidRPr="00BC0F07">
        <w:rPr>
          <w:rFonts w:ascii="Calibri" w:hAnsi="Calibri" w:cs="Calibri"/>
          <w:color w:val="212A35"/>
        </w:rPr>
        <w:t xml:space="preserve">cijenu ponude s porezom </w:t>
      </w:r>
      <w:r w:rsidRPr="00BC0F07">
        <w:rPr>
          <w:rFonts w:ascii="Calibri" w:hAnsi="Calibri" w:cs="Calibri"/>
          <w:color w:val="212A35"/>
          <w:spacing w:val="-3"/>
        </w:rPr>
        <w:t xml:space="preserve">na </w:t>
      </w:r>
      <w:r w:rsidRPr="00BC0F07">
        <w:rPr>
          <w:rFonts w:ascii="Calibri" w:hAnsi="Calibri" w:cs="Calibri"/>
          <w:color w:val="212A35"/>
        </w:rPr>
        <w:t>dodanu</w:t>
      </w:r>
      <w:r w:rsidRPr="00BC0F07">
        <w:rPr>
          <w:rFonts w:ascii="Calibri" w:hAnsi="Calibri" w:cs="Calibri"/>
          <w:color w:val="212A35"/>
          <w:spacing w:val="-8"/>
        </w:rPr>
        <w:t xml:space="preserve"> </w:t>
      </w:r>
      <w:r w:rsidRPr="00BC0F07">
        <w:rPr>
          <w:rFonts w:ascii="Calibri" w:hAnsi="Calibri" w:cs="Calibri"/>
          <w:color w:val="212A35"/>
        </w:rPr>
        <w:t>vrijednost,</w:t>
      </w:r>
    </w:p>
    <w:p w14:paraId="3E8690CE" w14:textId="77777777" w:rsidR="004C6DCF" w:rsidRPr="00BC0F07" w:rsidRDefault="004C6DCF" w:rsidP="003A75F0">
      <w:pPr>
        <w:pStyle w:val="ListParagraph"/>
        <w:numPr>
          <w:ilvl w:val="0"/>
          <w:numId w:val="20"/>
        </w:numPr>
        <w:tabs>
          <w:tab w:val="left" w:pos="564"/>
          <w:tab w:val="left" w:pos="565"/>
        </w:tabs>
        <w:autoSpaceDE w:val="0"/>
        <w:autoSpaceDN w:val="0"/>
        <w:spacing w:line="294" w:lineRule="exact"/>
        <w:rPr>
          <w:rFonts w:ascii="Calibri" w:hAnsi="Calibri" w:cs="Calibri"/>
        </w:rPr>
      </w:pPr>
      <w:r w:rsidRPr="00BC0F07">
        <w:rPr>
          <w:rFonts w:ascii="Calibri" w:hAnsi="Calibri" w:cs="Calibri"/>
          <w:color w:val="212A35"/>
        </w:rPr>
        <w:t>rok valjanosti</w:t>
      </w:r>
      <w:r w:rsidRPr="00BC0F07">
        <w:rPr>
          <w:rFonts w:ascii="Calibri" w:hAnsi="Calibri" w:cs="Calibri"/>
          <w:color w:val="212A35"/>
          <w:spacing w:val="-12"/>
        </w:rPr>
        <w:t xml:space="preserve"> </w:t>
      </w:r>
      <w:r w:rsidRPr="00BC0F07">
        <w:rPr>
          <w:rFonts w:ascii="Calibri" w:hAnsi="Calibri" w:cs="Calibri"/>
          <w:color w:val="212A35"/>
        </w:rPr>
        <w:t>ponude.</w:t>
      </w:r>
    </w:p>
    <w:p w14:paraId="1AD090D6" w14:textId="77777777" w:rsidR="00BB17B6" w:rsidRPr="00BC0F07" w:rsidRDefault="00BB17B6" w:rsidP="00BB17B6">
      <w:pPr>
        <w:tabs>
          <w:tab w:val="left" w:pos="564"/>
          <w:tab w:val="left" w:pos="565"/>
        </w:tabs>
        <w:autoSpaceDE w:val="0"/>
        <w:autoSpaceDN w:val="0"/>
        <w:spacing w:line="294" w:lineRule="exact"/>
        <w:rPr>
          <w:rFonts w:ascii="Calibri" w:hAnsi="Calibri" w:cs="Calibri"/>
        </w:rPr>
      </w:pPr>
    </w:p>
    <w:p w14:paraId="43153E6A" w14:textId="77777777" w:rsidR="004C6DCF" w:rsidRPr="00B8177B" w:rsidRDefault="004C6DCF" w:rsidP="00B8177B">
      <w:pPr>
        <w:pStyle w:val="Normal2"/>
        <w:ind w:left="496"/>
        <w:rPr>
          <w:b/>
          <w:bCs/>
        </w:rPr>
      </w:pPr>
      <w:r w:rsidRPr="00B8177B">
        <w:rPr>
          <w:b/>
          <w:bCs/>
        </w:rPr>
        <w:t>Način izrade</w:t>
      </w:r>
    </w:p>
    <w:p w14:paraId="0AA7D992" w14:textId="77777777" w:rsidR="00B707A5" w:rsidRPr="00BC0F07" w:rsidRDefault="00B707A5" w:rsidP="00B707A5">
      <w:pPr>
        <w:rPr>
          <w:rFonts w:ascii="Calibri" w:hAnsi="Calibri" w:cs="Calibri"/>
          <w:lang w:bidi="ar-SA"/>
        </w:rPr>
      </w:pPr>
    </w:p>
    <w:p w14:paraId="21083037" w14:textId="77777777" w:rsidR="004C6DCF" w:rsidRPr="00BC0F07" w:rsidRDefault="004C6DCF" w:rsidP="003A75F0">
      <w:pPr>
        <w:pStyle w:val="ListParagraph"/>
        <w:numPr>
          <w:ilvl w:val="0"/>
          <w:numId w:val="21"/>
        </w:numPr>
        <w:tabs>
          <w:tab w:val="left" w:pos="497"/>
        </w:tabs>
        <w:autoSpaceDE w:val="0"/>
        <w:autoSpaceDN w:val="0"/>
        <w:jc w:val="both"/>
        <w:rPr>
          <w:rFonts w:ascii="Calibri" w:hAnsi="Calibri" w:cs="Calibri"/>
        </w:rPr>
      </w:pPr>
      <w:r w:rsidRPr="00BC0F07">
        <w:rPr>
          <w:rFonts w:ascii="Calibri" w:hAnsi="Calibri" w:cs="Calibri"/>
          <w:color w:val="212A35"/>
        </w:rPr>
        <w:t>Ponuda se dostavlja elektroničkim sredstvima komunikacije putem EOJN</w:t>
      </w:r>
      <w:r w:rsidRPr="00BC0F07">
        <w:rPr>
          <w:rFonts w:ascii="Calibri" w:hAnsi="Calibri" w:cs="Calibri"/>
          <w:color w:val="212A35"/>
          <w:spacing w:val="-28"/>
        </w:rPr>
        <w:t xml:space="preserve"> </w:t>
      </w:r>
      <w:r w:rsidRPr="00BC0F07">
        <w:rPr>
          <w:rFonts w:ascii="Calibri" w:hAnsi="Calibri" w:cs="Calibri"/>
          <w:color w:val="212A35"/>
        </w:rPr>
        <w:t>RH.</w:t>
      </w:r>
    </w:p>
    <w:p w14:paraId="522E814D" w14:textId="77777777" w:rsidR="004C6DCF" w:rsidRPr="00BC0F07" w:rsidRDefault="004C6DCF" w:rsidP="003A75F0">
      <w:pPr>
        <w:pStyle w:val="ListParagraph"/>
        <w:numPr>
          <w:ilvl w:val="0"/>
          <w:numId w:val="21"/>
        </w:numPr>
        <w:tabs>
          <w:tab w:val="left" w:pos="497"/>
        </w:tabs>
        <w:autoSpaceDE w:val="0"/>
        <w:autoSpaceDN w:val="0"/>
        <w:spacing w:before="5" w:line="237" w:lineRule="auto"/>
        <w:ind w:right="148"/>
        <w:jc w:val="both"/>
        <w:rPr>
          <w:rFonts w:ascii="Calibri" w:hAnsi="Calibri" w:cs="Calibri"/>
        </w:rPr>
      </w:pPr>
      <w:r w:rsidRPr="00BC0F07">
        <w:rPr>
          <w:rFonts w:ascii="Calibri" w:hAnsi="Calibri" w:cs="Calibri"/>
          <w:color w:val="212A35"/>
        </w:rPr>
        <w:t xml:space="preserve">Ponuditelj </w:t>
      </w:r>
      <w:r w:rsidRPr="00BC0F07">
        <w:rPr>
          <w:rFonts w:ascii="Calibri" w:hAnsi="Calibri" w:cs="Calibri"/>
          <w:color w:val="212A35"/>
          <w:spacing w:val="-3"/>
        </w:rPr>
        <w:t xml:space="preserve">je </w:t>
      </w:r>
      <w:r w:rsidRPr="00BC0F07">
        <w:rPr>
          <w:rFonts w:ascii="Calibri" w:hAnsi="Calibri" w:cs="Calibri"/>
          <w:color w:val="212A35"/>
        </w:rPr>
        <w:t>obvezan izraditi ponudu u formatu dokumenta naznačenom ovom Dokumentacijom.</w:t>
      </w:r>
    </w:p>
    <w:p w14:paraId="5D234036" w14:textId="2CE21670" w:rsidR="004C6DCF" w:rsidRPr="00BC0F07" w:rsidRDefault="004C6DCF" w:rsidP="003A75F0">
      <w:pPr>
        <w:pStyle w:val="ListParagraph"/>
        <w:numPr>
          <w:ilvl w:val="0"/>
          <w:numId w:val="21"/>
        </w:numPr>
        <w:tabs>
          <w:tab w:val="left" w:pos="497"/>
        </w:tabs>
        <w:autoSpaceDE w:val="0"/>
        <w:autoSpaceDN w:val="0"/>
        <w:spacing w:before="4" w:line="237" w:lineRule="auto"/>
        <w:ind w:right="156"/>
        <w:jc w:val="both"/>
        <w:rPr>
          <w:rFonts w:ascii="Calibri" w:hAnsi="Calibri" w:cs="Calibri"/>
        </w:rPr>
      </w:pPr>
      <w:r w:rsidRPr="00BC0F07">
        <w:rPr>
          <w:rFonts w:ascii="Calibri" w:hAnsi="Calibri" w:cs="Calibri"/>
          <w:color w:val="212A35"/>
        </w:rPr>
        <w:t>Za</w:t>
      </w:r>
      <w:r w:rsidRPr="00BC0F07">
        <w:rPr>
          <w:rFonts w:ascii="Calibri" w:hAnsi="Calibri" w:cs="Calibri"/>
          <w:color w:val="212A35"/>
          <w:spacing w:val="-7"/>
        </w:rPr>
        <w:t xml:space="preserve"> </w:t>
      </w:r>
      <w:r w:rsidRPr="00BC0F07">
        <w:rPr>
          <w:rFonts w:ascii="Calibri" w:hAnsi="Calibri" w:cs="Calibri"/>
          <w:color w:val="212A35"/>
        </w:rPr>
        <w:t>dokumente</w:t>
      </w:r>
      <w:r w:rsidRPr="00BC0F07">
        <w:rPr>
          <w:rFonts w:ascii="Calibri" w:hAnsi="Calibri" w:cs="Calibri"/>
          <w:color w:val="212A35"/>
          <w:spacing w:val="-7"/>
        </w:rPr>
        <w:t xml:space="preserve"> </w:t>
      </w:r>
      <w:r w:rsidRPr="00BC0F07">
        <w:rPr>
          <w:rFonts w:ascii="Calibri" w:hAnsi="Calibri" w:cs="Calibri"/>
          <w:color w:val="212A35"/>
          <w:spacing w:val="-3"/>
        </w:rPr>
        <w:t>koje</w:t>
      </w:r>
      <w:r w:rsidRPr="00BC0F07">
        <w:rPr>
          <w:rFonts w:ascii="Calibri" w:hAnsi="Calibri" w:cs="Calibri"/>
          <w:color w:val="212A35"/>
          <w:spacing w:val="-7"/>
        </w:rPr>
        <w:t xml:space="preserve"> </w:t>
      </w:r>
      <w:r w:rsidRPr="00BC0F07">
        <w:rPr>
          <w:rFonts w:ascii="Calibri" w:hAnsi="Calibri" w:cs="Calibri"/>
          <w:color w:val="212A35"/>
        </w:rPr>
        <w:t>naručitelj</w:t>
      </w:r>
      <w:r w:rsidRPr="00BC0F07">
        <w:rPr>
          <w:rFonts w:ascii="Calibri" w:hAnsi="Calibri" w:cs="Calibri"/>
          <w:color w:val="212A35"/>
          <w:spacing w:val="-10"/>
        </w:rPr>
        <w:t xml:space="preserve"> </w:t>
      </w:r>
      <w:r w:rsidRPr="00BC0F07">
        <w:rPr>
          <w:rFonts w:ascii="Calibri" w:hAnsi="Calibri" w:cs="Calibri"/>
          <w:color w:val="212A35"/>
        </w:rPr>
        <w:t>nije</w:t>
      </w:r>
      <w:r w:rsidRPr="00BC0F07">
        <w:rPr>
          <w:rFonts w:ascii="Calibri" w:hAnsi="Calibri" w:cs="Calibri"/>
          <w:color w:val="212A35"/>
          <w:spacing w:val="-7"/>
        </w:rPr>
        <w:t xml:space="preserve"> </w:t>
      </w:r>
      <w:r w:rsidRPr="00BC0F07">
        <w:rPr>
          <w:rFonts w:ascii="Calibri" w:hAnsi="Calibri" w:cs="Calibri"/>
          <w:color w:val="212A35"/>
        </w:rPr>
        <w:t>odredio</w:t>
      </w:r>
      <w:r w:rsidRPr="00BC0F07">
        <w:rPr>
          <w:rFonts w:ascii="Calibri" w:hAnsi="Calibri" w:cs="Calibri"/>
          <w:color w:val="212A35"/>
          <w:spacing w:val="-2"/>
        </w:rPr>
        <w:t xml:space="preserve"> </w:t>
      </w:r>
      <w:r w:rsidRPr="00BC0F07">
        <w:rPr>
          <w:rFonts w:ascii="Calibri" w:hAnsi="Calibri" w:cs="Calibri"/>
          <w:color w:val="212A35"/>
          <w:spacing w:val="-3"/>
        </w:rPr>
        <w:t>format</w:t>
      </w:r>
      <w:r w:rsidRPr="00BC0F07">
        <w:rPr>
          <w:rFonts w:ascii="Calibri" w:hAnsi="Calibri" w:cs="Calibri"/>
          <w:color w:val="212A35"/>
          <w:spacing w:val="-2"/>
        </w:rPr>
        <w:t xml:space="preserve"> </w:t>
      </w:r>
      <w:r w:rsidRPr="00BC0F07">
        <w:rPr>
          <w:rFonts w:ascii="Calibri" w:hAnsi="Calibri" w:cs="Calibri"/>
          <w:color w:val="212A35"/>
        </w:rPr>
        <w:t>dokumenta,</w:t>
      </w:r>
      <w:r w:rsidRPr="00BC0F07">
        <w:rPr>
          <w:rFonts w:ascii="Calibri" w:hAnsi="Calibri" w:cs="Calibri"/>
          <w:color w:val="212A35"/>
          <w:spacing w:val="-5"/>
        </w:rPr>
        <w:t xml:space="preserve"> </w:t>
      </w:r>
      <w:r w:rsidRPr="00BC0F07">
        <w:rPr>
          <w:rFonts w:ascii="Calibri" w:hAnsi="Calibri" w:cs="Calibri"/>
          <w:color w:val="212A35"/>
        </w:rPr>
        <w:t>ponuditelj</w:t>
      </w:r>
      <w:r w:rsidRPr="00BC0F07">
        <w:rPr>
          <w:rFonts w:ascii="Calibri" w:hAnsi="Calibri" w:cs="Calibri"/>
          <w:color w:val="212A35"/>
          <w:spacing w:val="-10"/>
        </w:rPr>
        <w:t xml:space="preserve"> </w:t>
      </w:r>
      <w:r w:rsidRPr="00BC0F07">
        <w:rPr>
          <w:rFonts w:ascii="Calibri" w:hAnsi="Calibri" w:cs="Calibri"/>
          <w:color w:val="212A35"/>
          <w:spacing w:val="-3"/>
        </w:rPr>
        <w:t>je</w:t>
      </w:r>
      <w:r w:rsidRPr="00BC0F07">
        <w:rPr>
          <w:rFonts w:ascii="Calibri" w:hAnsi="Calibri" w:cs="Calibri"/>
          <w:color w:val="212A35"/>
          <w:spacing w:val="-7"/>
        </w:rPr>
        <w:t xml:space="preserve"> </w:t>
      </w:r>
      <w:r w:rsidRPr="00BC0F07">
        <w:rPr>
          <w:rFonts w:ascii="Calibri" w:hAnsi="Calibri" w:cs="Calibri"/>
          <w:color w:val="212A35"/>
        </w:rPr>
        <w:t>obvezan</w:t>
      </w:r>
      <w:r w:rsidRPr="00BC0F07">
        <w:rPr>
          <w:rFonts w:ascii="Calibri" w:hAnsi="Calibri" w:cs="Calibri"/>
          <w:color w:val="212A35"/>
          <w:spacing w:val="-6"/>
        </w:rPr>
        <w:t xml:space="preserve"> </w:t>
      </w:r>
      <w:r w:rsidRPr="00BC0F07">
        <w:rPr>
          <w:rFonts w:ascii="Calibri" w:hAnsi="Calibri" w:cs="Calibri"/>
          <w:color w:val="212A35"/>
        </w:rPr>
        <w:t xml:space="preserve">izraditi u  formatu koji </w:t>
      </w:r>
      <w:r w:rsidRPr="00BC0F07">
        <w:rPr>
          <w:rFonts w:ascii="Calibri" w:hAnsi="Calibri" w:cs="Calibri"/>
          <w:color w:val="212A35"/>
          <w:spacing w:val="-3"/>
        </w:rPr>
        <w:t xml:space="preserve">je </w:t>
      </w:r>
      <w:r w:rsidRPr="00BC0F07">
        <w:rPr>
          <w:rFonts w:ascii="Calibri" w:hAnsi="Calibri" w:cs="Calibri"/>
          <w:color w:val="212A35"/>
        </w:rPr>
        <w:t>općedostupan i nije</w:t>
      </w:r>
      <w:r w:rsidRPr="00BC0F07">
        <w:rPr>
          <w:rFonts w:ascii="Calibri" w:hAnsi="Calibri" w:cs="Calibri"/>
          <w:color w:val="212A35"/>
          <w:spacing w:val="-18"/>
        </w:rPr>
        <w:t xml:space="preserve"> </w:t>
      </w:r>
      <w:r w:rsidRPr="00BC0F07">
        <w:rPr>
          <w:rFonts w:ascii="Calibri" w:hAnsi="Calibri" w:cs="Calibri"/>
          <w:color w:val="212A35"/>
        </w:rPr>
        <w:t>diskriminirajući.</w:t>
      </w:r>
    </w:p>
    <w:p w14:paraId="2C633E45" w14:textId="77777777" w:rsidR="004C6DCF" w:rsidRPr="00BC0F07" w:rsidRDefault="004C6DCF" w:rsidP="003A75F0">
      <w:pPr>
        <w:pStyle w:val="ListParagraph"/>
        <w:numPr>
          <w:ilvl w:val="0"/>
          <w:numId w:val="21"/>
        </w:numPr>
        <w:tabs>
          <w:tab w:val="left" w:pos="497"/>
        </w:tabs>
        <w:autoSpaceDE w:val="0"/>
        <w:autoSpaceDN w:val="0"/>
        <w:spacing w:before="4" w:line="237" w:lineRule="auto"/>
        <w:ind w:right="156"/>
        <w:jc w:val="both"/>
        <w:rPr>
          <w:rFonts w:ascii="Calibri" w:hAnsi="Calibri" w:cs="Calibri"/>
        </w:rPr>
      </w:pPr>
      <w:r w:rsidRPr="00BC0F07">
        <w:rPr>
          <w:rFonts w:ascii="Calibri" w:hAnsi="Calibri" w:cs="Calibri"/>
          <w:color w:val="212A35"/>
        </w:rPr>
        <w:t>Ponuditelj</w:t>
      </w:r>
      <w:r w:rsidRPr="00BC0F07">
        <w:rPr>
          <w:rFonts w:ascii="Calibri" w:hAnsi="Calibri" w:cs="Calibri"/>
          <w:color w:val="212A35"/>
          <w:spacing w:val="-15"/>
        </w:rPr>
        <w:t xml:space="preserve"> </w:t>
      </w:r>
      <w:r w:rsidRPr="00BC0F07">
        <w:rPr>
          <w:rFonts w:ascii="Calibri" w:hAnsi="Calibri" w:cs="Calibri"/>
          <w:color w:val="212A35"/>
        </w:rPr>
        <w:t>nije</w:t>
      </w:r>
      <w:r w:rsidRPr="00BC0F07">
        <w:rPr>
          <w:rFonts w:ascii="Calibri" w:hAnsi="Calibri" w:cs="Calibri"/>
          <w:color w:val="212A35"/>
          <w:spacing w:val="-12"/>
        </w:rPr>
        <w:t xml:space="preserve"> </w:t>
      </w:r>
      <w:r w:rsidRPr="00BC0F07">
        <w:rPr>
          <w:rFonts w:ascii="Calibri" w:hAnsi="Calibri" w:cs="Calibri"/>
          <w:color w:val="212A35"/>
        </w:rPr>
        <w:t>obvezan</w:t>
      </w:r>
      <w:r w:rsidRPr="00BC0F07">
        <w:rPr>
          <w:rFonts w:ascii="Calibri" w:hAnsi="Calibri" w:cs="Calibri"/>
          <w:color w:val="212A35"/>
          <w:spacing w:val="-15"/>
        </w:rPr>
        <w:t xml:space="preserve"> </w:t>
      </w:r>
      <w:r w:rsidRPr="00BC0F07">
        <w:rPr>
          <w:rFonts w:ascii="Calibri" w:hAnsi="Calibri" w:cs="Calibri"/>
          <w:color w:val="212A35"/>
        </w:rPr>
        <w:t>označiti</w:t>
      </w:r>
      <w:r w:rsidRPr="00BC0F07">
        <w:rPr>
          <w:rFonts w:ascii="Calibri" w:hAnsi="Calibri" w:cs="Calibri"/>
          <w:color w:val="212A35"/>
          <w:spacing w:val="-20"/>
        </w:rPr>
        <w:t xml:space="preserve"> </w:t>
      </w:r>
      <w:r w:rsidRPr="00BC0F07">
        <w:rPr>
          <w:rFonts w:ascii="Calibri" w:hAnsi="Calibri" w:cs="Calibri"/>
          <w:color w:val="212A35"/>
        </w:rPr>
        <w:t>stranice</w:t>
      </w:r>
      <w:r w:rsidRPr="00BC0F07">
        <w:rPr>
          <w:rFonts w:ascii="Calibri" w:hAnsi="Calibri" w:cs="Calibri"/>
          <w:color w:val="212A35"/>
          <w:spacing w:val="-12"/>
        </w:rPr>
        <w:t xml:space="preserve"> </w:t>
      </w:r>
      <w:r w:rsidRPr="00BC0F07">
        <w:rPr>
          <w:rFonts w:ascii="Calibri" w:hAnsi="Calibri" w:cs="Calibri"/>
          <w:color w:val="212A35"/>
        </w:rPr>
        <w:t>ponude</w:t>
      </w:r>
      <w:r w:rsidRPr="00BC0F07">
        <w:rPr>
          <w:rFonts w:ascii="Calibri" w:hAnsi="Calibri" w:cs="Calibri"/>
          <w:color w:val="212A35"/>
          <w:spacing w:val="-12"/>
        </w:rPr>
        <w:t xml:space="preserve"> </w:t>
      </w:r>
      <w:r w:rsidRPr="00BC0F07">
        <w:rPr>
          <w:rFonts w:ascii="Calibri" w:hAnsi="Calibri" w:cs="Calibri"/>
          <w:color w:val="212A35"/>
        </w:rPr>
        <w:t>koja</w:t>
      </w:r>
      <w:r w:rsidRPr="00BC0F07">
        <w:rPr>
          <w:rFonts w:ascii="Calibri" w:hAnsi="Calibri" w:cs="Calibri"/>
          <w:color w:val="212A35"/>
          <w:spacing w:val="-12"/>
        </w:rPr>
        <w:t xml:space="preserve"> </w:t>
      </w:r>
      <w:r w:rsidRPr="00BC0F07">
        <w:rPr>
          <w:rFonts w:ascii="Calibri" w:hAnsi="Calibri" w:cs="Calibri"/>
          <w:color w:val="212A35"/>
        </w:rPr>
        <w:t>se</w:t>
      </w:r>
      <w:r w:rsidRPr="00BC0F07">
        <w:rPr>
          <w:rFonts w:ascii="Calibri" w:hAnsi="Calibri" w:cs="Calibri"/>
          <w:color w:val="212A35"/>
          <w:spacing w:val="-12"/>
        </w:rPr>
        <w:t xml:space="preserve"> </w:t>
      </w:r>
      <w:r w:rsidRPr="00BC0F07">
        <w:rPr>
          <w:rFonts w:ascii="Calibri" w:hAnsi="Calibri" w:cs="Calibri"/>
          <w:color w:val="212A35"/>
        </w:rPr>
        <w:t>dostavlja</w:t>
      </w:r>
      <w:r w:rsidRPr="00BC0F07">
        <w:rPr>
          <w:rFonts w:ascii="Calibri" w:hAnsi="Calibri" w:cs="Calibri"/>
          <w:color w:val="212A35"/>
          <w:spacing w:val="-12"/>
        </w:rPr>
        <w:t xml:space="preserve"> </w:t>
      </w:r>
      <w:r w:rsidRPr="00BC0F07">
        <w:rPr>
          <w:rFonts w:ascii="Calibri" w:hAnsi="Calibri" w:cs="Calibri"/>
          <w:color w:val="212A35"/>
        </w:rPr>
        <w:t>elektroničkim</w:t>
      </w:r>
      <w:r w:rsidRPr="00BC0F07">
        <w:rPr>
          <w:rFonts w:ascii="Calibri" w:hAnsi="Calibri" w:cs="Calibri"/>
          <w:color w:val="212A35"/>
          <w:spacing w:val="-14"/>
        </w:rPr>
        <w:t xml:space="preserve"> </w:t>
      </w:r>
      <w:r w:rsidRPr="00BC0F07">
        <w:rPr>
          <w:rFonts w:ascii="Calibri" w:hAnsi="Calibri" w:cs="Calibri"/>
          <w:color w:val="212A35"/>
        </w:rPr>
        <w:t>sredstvima komunikacije.</w:t>
      </w:r>
    </w:p>
    <w:p w14:paraId="77654680" w14:textId="77777777" w:rsidR="00B707A5" w:rsidRPr="00BC0F07" w:rsidRDefault="004C6DCF" w:rsidP="003A75F0">
      <w:pPr>
        <w:pStyle w:val="ListParagraph"/>
        <w:numPr>
          <w:ilvl w:val="0"/>
          <w:numId w:val="21"/>
        </w:numPr>
        <w:tabs>
          <w:tab w:val="left" w:pos="497"/>
        </w:tabs>
        <w:autoSpaceDE w:val="0"/>
        <w:autoSpaceDN w:val="0"/>
        <w:spacing w:before="72" w:line="242" w:lineRule="auto"/>
        <w:ind w:right="137"/>
        <w:jc w:val="both"/>
        <w:rPr>
          <w:rFonts w:ascii="Calibri" w:hAnsi="Calibri" w:cs="Calibri"/>
        </w:rPr>
      </w:pPr>
      <w:r w:rsidRPr="00BC0F07">
        <w:rPr>
          <w:rFonts w:ascii="Calibri" w:hAnsi="Calibri" w:cs="Calibri"/>
          <w:color w:val="212A35"/>
        </w:rPr>
        <w:t>Ako se dijelovi ponude dostavljaju sredstvima komunikacije koja nisu elektronička, ponuditelj mora u sadržaju ponude navesti koji dijelovi se tako</w:t>
      </w:r>
      <w:r w:rsidRPr="00BC0F07">
        <w:rPr>
          <w:rFonts w:ascii="Calibri" w:hAnsi="Calibri" w:cs="Calibri"/>
          <w:color w:val="212A35"/>
          <w:spacing w:val="-36"/>
        </w:rPr>
        <w:t xml:space="preserve"> </w:t>
      </w:r>
      <w:r w:rsidRPr="00BC0F07">
        <w:rPr>
          <w:rFonts w:ascii="Calibri" w:hAnsi="Calibri" w:cs="Calibri"/>
          <w:color w:val="212A35"/>
        </w:rPr>
        <w:t>dostavljaju.</w:t>
      </w:r>
      <w:r w:rsidRPr="00BC0F07">
        <w:rPr>
          <w:rFonts w:ascii="Calibri" w:hAnsi="Calibri" w:cs="Calibri"/>
        </w:rPr>
        <w:t xml:space="preserve"> </w:t>
      </w:r>
    </w:p>
    <w:p w14:paraId="26292D8F" w14:textId="034E864E" w:rsidR="004C6DCF" w:rsidRPr="00BC0F07" w:rsidRDefault="004C6DCF" w:rsidP="003A75F0">
      <w:pPr>
        <w:pStyle w:val="ListParagraph"/>
        <w:numPr>
          <w:ilvl w:val="0"/>
          <w:numId w:val="21"/>
        </w:numPr>
        <w:tabs>
          <w:tab w:val="left" w:pos="497"/>
        </w:tabs>
        <w:autoSpaceDE w:val="0"/>
        <w:autoSpaceDN w:val="0"/>
        <w:spacing w:before="72" w:line="242" w:lineRule="auto"/>
        <w:ind w:right="137"/>
        <w:jc w:val="both"/>
        <w:rPr>
          <w:rFonts w:ascii="Calibri" w:hAnsi="Calibri" w:cs="Calibri"/>
        </w:rPr>
      </w:pPr>
      <w:r w:rsidRPr="00BC0F07">
        <w:rPr>
          <w:rFonts w:ascii="Calibri" w:hAnsi="Calibri" w:cs="Calibri"/>
          <w:color w:val="212A35"/>
        </w:rPr>
        <w:t>Dijelovi ponude koji se dostavljaju u papirnatom obliku moraju biti uvezani u cjelinu na način da se onemogući naknadno vađenje ili umetanje listova ili dijelova</w:t>
      </w:r>
      <w:r w:rsidRPr="00BC0F07">
        <w:rPr>
          <w:rFonts w:ascii="Calibri" w:hAnsi="Calibri" w:cs="Calibri"/>
          <w:color w:val="212A35"/>
          <w:spacing w:val="-35"/>
        </w:rPr>
        <w:t xml:space="preserve"> </w:t>
      </w:r>
      <w:r w:rsidRPr="00BC0F07">
        <w:rPr>
          <w:rFonts w:ascii="Calibri" w:hAnsi="Calibri" w:cs="Calibri"/>
          <w:color w:val="212A35"/>
        </w:rPr>
        <w:t>ponude.</w:t>
      </w:r>
    </w:p>
    <w:p w14:paraId="14C59E52" w14:textId="77777777" w:rsidR="004C6DCF" w:rsidRPr="00BC0F07" w:rsidRDefault="004C6DCF" w:rsidP="003A75F0">
      <w:pPr>
        <w:pStyle w:val="ListParagraph"/>
        <w:numPr>
          <w:ilvl w:val="0"/>
          <w:numId w:val="21"/>
        </w:numPr>
        <w:tabs>
          <w:tab w:val="left" w:pos="497"/>
        </w:tabs>
        <w:autoSpaceDE w:val="0"/>
        <w:autoSpaceDN w:val="0"/>
        <w:spacing w:line="242" w:lineRule="auto"/>
        <w:ind w:right="139"/>
        <w:jc w:val="both"/>
        <w:rPr>
          <w:rFonts w:ascii="Calibri" w:hAnsi="Calibri" w:cs="Calibri"/>
        </w:rPr>
      </w:pPr>
      <w:r w:rsidRPr="00BC0F07">
        <w:rPr>
          <w:rFonts w:ascii="Calibri" w:hAnsi="Calibri" w:cs="Calibri"/>
          <w:color w:val="212A35"/>
        </w:rPr>
        <w:t xml:space="preserve">Ponuditelji nemaju pravo mijenjati, ispravljati, dopunjavati ili brisati ili </w:t>
      </w:r>
      <w:r w:rsidRPr="00BC0F07">
        <w:rPr>
          <w:rFonts w:ascii="Calibri" w:hAnsi="Calibri" w:cs="Calibri"/>
          <w:color w:val="212A35"/>
          <w:spacing w:val="-3"/>
        </w:rPr>
        <w:t xml:space="preserve">na bilo </w:t>
      </w:r>
      <w:r w:rsidRPr="00BC0F07">
        <w:rPr>
          <w:rFonts w:ascii="Calibri" w:hAnsi="Calibri" w:cs="Calibri"/>
          <w:color w:val="212A35"/>
        </w:rPr>
        <w:t xml:space="preserve">koji </w:t>
      </w:r>
      <w:r w:rsidRPr="00BC0F07">
        <w:rPr>
          <w:rFonts w:ascii="Calibri" w:hAnsi="Calibri" w:cs="Calibri"/>
          <w:color w:val="212A35"/>
          <w:spacing w:val="1"/>
        </w:rPr>
        <w:t xml:space="preserve">drugi </w:t>
      </w:r>
      <w:r w:rsidRPr="00BC0F07">
        <w:rPr>
          <w:rFonts w:ascii="Calibri" w:hAnsi="Calibri" w:cs="Calibri"/>
          <w:color w:val="212A35"/>
        </w:rPr>
        <w:t xml:space="preserve">način intervenirati u tekst koji </w:t>
      </w:r>
      <w:r w:rsidRPr="00BC0F07">
        <w:rPr>
          <w:rFonts w:ascii="Calibri" w:hAnsi="Calibri" w:cs="Calibri"/>
          <w:color w:val="212A35"/>
          <w:spacing w:val="-3"/>
        </w:rPr>
        <w:t xml:space="preserve">je </w:t>
      </w:r>
      <w:r w:rsidRPr="00BC0F07">
        <w:rPr>
          <w:rFonts w:ascii="Calibri" w:hAnsi="Calibri" w:cs="Calibri"/>
          <w:color w:val="212A35"/>
        </w:rPr>
        <w:t>odredio naručitelj u Dokumentaciji o</w:t>
      </w:r>
      <w:r w:rsidRPr="00BC0F07">
        <w:rPr>
          <w:rFonts w:ascii="Calibri" w:hAnsi="Calibri" w:cs="Calibri"/>
          <w:color w:val="212A35"/>
          <w:spacing w:val="-27"/>
        </w:rPr>
        <w:t xml:space="preserve"> </w:t>
      </w:r>
      <w:r w:rsidRPr="00BC0F07">
        <w:rPr>
          <w:rFonts w:ascii="Calibri" w:hAnsi="Calibri" w:cs="Calibri"/>
          <w:color w:val="212A35"/>
        </w:rPr>
        <w:t>nabavi.</w:t>
      </w:r>
    </w:p>
    <w:p w14:paraId="3AB90B38" w14:textId="77777777" w:rsidR="00B707A5" w:rsidRPr="00BC0F07" w:rsidRDefault="004C6DCF" w:rsidP="003A75F0">
      <w:pPr>
        <w:pStyle w:val="ListParagraph"/>
        <w:numPr>
          <w:ilvl w:val="0"/>
          <w:numId w:val="21"/>
        </w:numPr>
        <w:tabs>
          <w:tab w:val="left" w:pos="497"/>
        </w:tabs>
        <w:autoSpaceDE w:val="0"/>
        <w:autoSpaceDN w:val="0"/>
        <w:spacing w:before="5" w:line="271" w:lineRule="exact"/>
        <w:jc w:val="both"/>
        <w:rPr>
          <w:rFonts w:ascii="Calibri" w:hAnsi="Calibri" w:cs="Calibri"/>
        </w:rPr>
      </w:pPr>
      <w:r w:rsidRPr="00BC0F07">
        <w:rPr>
          <w:rFonts w:ascii="Calibri" w:hAnsi="Calibri" w:cs="Calibri"/>
          <w:color w:val="212A35"/>
        </w:rPr>
        <w:t>U</w:t>
      </w:r>
      <w:r w:rsidRPr="00BC0F07">
        <w:rPr>
          <w:rFonts w:ascii="Calibri" w:hAnsi="Calibri" w:cs="Calibri"/>
          <w:color w:val="212A35"/>
          <w:spacing w:val="-7"/>
        </w:rPr>
        <w:t xml:space="preserve"> </w:t>
      </w:r>
      <w:r w:rsidRPr="00BC0F07">
        <w:rPr>
          <w:rFonts w:ascii="Calibri" w:hAnsi="Calibri" w:cs="Calibri"/>
          <w:color w:val="212A35"/>
        </w:rPr>
        <w:t>ponudi</w:t>
      </w:r>
      <w:r w:rsidRPr="00BC0F07">
        <w:rPr>
          <w:rFonts w:ascii="Calibri" w:hAnsi="Calibri" w:cs="Calibri"/>
          <w:color w:val="212A35"/>
          <w:spacing w:val="-10"/>
        </w:rPr>
        <w:t xml:space="preserve"> </w:t>
      </w:r>
      <w:r w:rsidRPr="00BC0F07">
        <w:rPr>
          <w:rFonts w:ascii="Calibri" w:hAnsi="Calibri" w:cs="Calibri"/>
          <w:color w:val="212A35"/>
        </w:rPr>
        <w:t>mora</w:t>
      </w:r>
      <w:r w:rsidRPr="00BC0F07">
        <w:rPr>
          <w:rFonts w:ascii="Calibri" w:hAnsi="Calibri" w:cs="Calibri"/>
          <w:color w:val="212A35"/>
          <w:spacing w:val="-8"/>
        </w:rPr>
        <w:t xml:space="preserve"> </w:t>
      </w:r>
      <w:r w:rsidRPr="00BC0F07">
        <w:rPr>
          <w:rFonts w:ascii="Calibri" w:hAnsi="Calibri" w:cs="Calibri"/>
          <w:color w:val="212A35"/>
        </w:rPr>
        <w:t>biti</w:t>
      </w:r>
      <w:r w:rsidRPr="00BC0F07">
        <w:rPr>
          <w:rFonts w:ascii="Calibri" w:hAnsi="Calibri" w:cs="Calibri"/>
          <w:color w:val="212A35"/>
          <w:spacing w:val="-15"/>
        </w:rPr>
        <w:t xml:space="preserve"> </w:t>
      </w:r>
      <w:r w:rsidRPr="00BC0F07">
        <w:rPr>
          <w:rFonts w:ascii="Calibri" w:hAnsi="Calibri" w:cs="Calibri"/>
          <w:color w:val="212A35"/>
        </w:rPr>
        <w:t>u</w:t>
      </w:r>
      <w:r w:rsidRPr="00BC0F07">
        <w:rPr>
          <w:rFonts w:ascii="Calibri" w:hAnsi="Calibri" w:cs="Calibri"/>
          <w:color w:val="212A35"/>
          <w:spacing w:val="-7"/>
        </w:rPr>
        <w:t xml:space="preserve"> </w:t>
      </w:r>
      <w:r w:rsidRPr="00BC0F07">
        <w:rPr>
          <w:rFonts w:ascii="Calibri" w:hAnsi="Calibri" w:cs="Calibri"/>
          <w:color w:val="212A35"/>
        </w:rPr>
        <w:t>cijelosti</w:t>
      </w:r>
      <w:r w:rsidRPr="00BC0F07">
        <w:rPr>
          <w:rFonts w:ascii="Calibri" w:hAnsi="Calibri" w:cs="Calibri"/>
          <w:color w:val="212A35"/>
          <w:spacing w:val="-10"/>
        </w:rPr>
        <w:t xml:space="preserve"> </w:t>
      </w:r>
      <w:r w:rsidRPr="00BC0F07">
        <w:rPr>
          <w:rFonts w:ascii="Calibri" w:hAnsi="Calibri" w:cs="Calibri"/>
          <w:color w:val="212A35"/>
        </w:rPr>
        <w:t>ispunjen</w:t>
      </w:r>
      <w:r w:rsidRPr="00BC0F07">
        <w:rPr>
          <w:rFonts w:ascii="Calibri" w:hAnsi="Calibri" w:cs="Calibri"/>
          <w:color w:val="212A35"/>
          <w:spacing w:val="-7"/>
        </w:rPr>
        <w:t xml:space="preserve"> </w:t>
      </w:r>
      <w:r w:rsidRPr="00BC0F07">
        <w:rPr>
          <w:rFonts w:ascii="Calibri" w:hAnsi="Calibri" w:cs="Calibri"/>
          <w:color w:val="212A35"/>
        </w:rPr>
        <w:t>i</w:t>
      </w:r>
      <w:r w:rsidRPr="00BC0F07">
        <w:rPr>
          <w:rFonts w:ascii="Calibri" w:hAnsi="Calibri" w:cs="Calibri"/>
          <w:color w:val="212A35"/>
          <w:spacing w:val="-15"/>
        </w:rPr>
        <w:t xml:space="preserve"> </w:t>
      </w:r>
      <w:r w:rsidRPr="00BC0F07">
        <w:rPr>
          <w:rFonts w:ascii="Calibri" w:hAnsi="Calibri" w:cs="Calibri"/>
          <w:color w:val="212A35"/>
        </w:rPr>
        <w:t>priložen</w:t>
      </w:r>
      <w:r w:rsidRPr="00BC0F07">
        <w:rPr>
          <w:rFonts w:ascii="Calibri" w:hAnsi="Calibri" w:cs="Calibri"/>
          <w:color w:val="212A35"/>
          <w:spacing w:val="-11"/>
        </w:rPr>
        <w:t xml:space="preserve"> </w:t>
      </w:r>
      <w:r w:rsidRPr="00BC0F07">
        <w:rPr>
          <w:rFonts w:ascii="Calibri" w:hAnsi="Calibri" w:cs="Calibri"/>
          <w:color w:val="212A35"/>
        </w:rPr>
        <w:t>troškovnik</w:t>
      </w:r>
      <w:r w:rsidRPr="00BC0F07">
        <w:rPr>
          <w:rFonts w:ascii="Calibri" w:hAnsi="Calibri" w:cs="Calibri"/>
          <w:color w:val="212A35"/>
          <w:spacing w:val="-7"/>
        </w:rPr>
        <w:t xml:space="preserve"> </w:t>
      </w:r>
      <w:r w:rsidRPr="00BC0F07">
        <w:rPr>
          <w:rFonts w:ascii="Calibri" w:hAnsi="Calibri" w:cs="Calibri"/>
          <w:color w:val="212A35"/>
        </w:rPr>
        <w:t>koji</w:t>
      </w:r>
      <w:r w:rsidRPr="00BC0F07">
        <w:rPr>
          <w:rFonts w:ascii="Calibri" w:hAnsi="Calibri" w:cs="Calibri"/>
          <w:color w:val="212A35"/>
          <w:spacing w:val="-7"/>
        </w:rPr>
        <w:t xml:space="preserve"> </w:t>
      </w:r>
      <w:r w:rsidRPr="00BC0F07">
        <w:rPr>
          <w:rFonts w:ascii="Calibri" w:hAnsi="Calibri" w:cs="Calibri"/>
          <w:color w:val="212A35"/>
          <w:spacing w:val="-3"/>
        </w:rPr>
        <w:t>je</w:t>
      </w:r>
      <w:r w:rsidRPr="00BC0F07">
        <w:rPr>
          <w:rFonts w:ascii="Calibri" w:hAnsi="Calibri" w:cs="Calibri"/>
          <w:color w:val="212A35"/>
          <w:spacing w:val="-8"/>
        </w:rPr>
        <w:t xml:space="preserve"> </w:t>
      </w:r>
      <w:r w:rsidRPr="00BC0F07">
        <w:rPr>
          <w:rFonts w:ascii="Calibri" w:hAnsi="Calibri" w:cs="Calibri"/>
          <w:color w:val="212A35"/>
          <w:spacing w:val="-3"/>
        </w:rPr>
        <w:t>dio</w:t>
      </w:r>
      <w:r w:rsidRPr="00BC0F07">
        <w:rPr>
          <w:rFonts w:ascii="Calibri" w:hAnsi="Calibri" w:cs="Calibri"/>
          <w:color w:val="212A35"/>
          <w:spacing w:val="-7"/>
        </w:rPr>
        <w:t xml:space="preserve"> </w:t>
      </w:r>
      <w:r w:rsidRPr="00BC0F07">
        <w:rPr>
          <w:rFonts w:ascii="Calibri" w:hAnsi="Calibri" w:cs="Calibri"/>
          <w:color w:val="212A35"/>
        </w:rPr>
        <w:t>ove</w:t>
      </w:r>
      <w:r w:rsidRPr="00BC0F07">
        <w:rPr>
          <w:rFonts w:ascii="Calibri" w:hAnsi="Calibri" w:cs="Calibri"/>
          <w:color w:val="212A35"/>
          <w:spacing w:val="-8"/>
        </w:rPr>
        <w:t xml:space="preserve"> </w:t>
      </w:r>
      <w:r w:rsidRPr="00BC0F07">
        <w:rPr>
          <w:rFonts w:ascii="Calibri" w:hAnsi="Calibri" w:cs="Calibri"/>
          <w:color w:val="212A35"/>
        </w:rPr>
        <w:t>Dokumentacije.</w:t>
      </w:r>
    </w:p>
    <w:p w14:paraId="5E88D1B9" w14:textId="77777777" w:rsidR="00316526" w:rsidRPr="00BC0F07" w:rsidRDefault="004C6DCF" w:rsidP="003A75F0">
      <w:pPr>
        <w:pStyle w:val="ListParagraph"/>
        <w:numPr>
          <w:ilvl w:val="0"/>
          <w:numId w:val="21"/>
        </w:numPr>
        <w:tabs>
          <w:tab w:val="left" w:pos="497"/>
        </w:tabs>
        <w:autoSpaceDE w:val="0"/>
        <w:autoSpaceDN w:val="0"/>
        <w:spacing w:before="5" w:line="271" w:lineRule="exact"/>
        <w:jc w:val="both"/>
        <w:rPr>
          <w:rFonts w:ascii="Calibri" w:hAnsi="Calibri" w:cs="Calibri"/>
        </w:rPr>
      </w:pPr>
      <w:r w:rsidRPr="00BC0F07">
        <w:rPr>
          <w:rFonts w:ascii="Calibri" w:hAnsi="Calibri" w:cs="Calibri"/>
          <w:color w:val="212A35"/>
        </w:rPr>
        <w:t>Ispravci</w:t>
      </w:r>
      <w:r w:rsidRPr="00BC0F07">
        <w:rPr>
          <w:rFonts w:ascii="Calibri" w:hAnsi="Calibri" w:cs="Calibri"/>
          <w:color w:val="212A35"/>
          <w:spacing w:val="-13"/>
        </w:rPr>
        <w:t xml:space="preserve"> </w:t>
      </w:r>
      <w:r w:rsidRPr="00BC0F07">
        <w:rPr>
          <w:rFonts w:ascii="Calibri" w:hAnsi="Calibri" w:cs="Calibri"/>
          <w:color w:val="212A35"/>
        </w:rPr>
        <w:t>u</w:t>
      </w:r>
      <w:r w:rsidRPr="00BC0F07">
        <w:rPr>
          <w:rFonts w:ascii="Calibri" w:hAnsi="Calibri" w:cs="Calibri"/>
          <w:color w:val="212A35"/>
          <w:spacing w:val="-9"/>
        </w:rPr>
        <w:t xml:space="preserve"> </w:t>
      </w:r>
      <w:r w:rsidRPr="00BC0F07">
        <w:rPr>
          <w:rFonts w:ascii="Calibri" w:hAnsi="Calibri" w:cs="Calibri"/>
          <w:color w:val="212A35"/>
        </w:rPr>
        <w:t>dijelu</w:t>
      </w:r>
      <w:r w:rsidRPr="00BC0F07">
        <w:rPr>
          <w:rFonts w:ascii="Calibri" w:hAnsi="Calibri" w:cs="Calibri"/>
          <w:color w:val="212A35"/>
          <w:spacing w:val="-9"/>
        </w:rPr>
        <w:t xml:space="preserve"> </w:t>
      </w:r>
      <w:r w:rsidRPr="00BC0F07">
        <w:rPr>
          <w:rFonts w:ascii="Calibri" w:hAnsi="Calibri" w:cs="Calibri"/>
          <w:color w:val="212A35"/>
        </w:rPr>
        <w:t>ponude</w:t>
      </w:r>
      <w:r w:rsidRPr="00BC0F07">
        <w:rPr>
          <w:rFonts w:ascii="Calibri" w:hAnsi="Calibri" w:cs="Calibri"/>
          <w:color w:val="212A35"/>
          <w:spacing w:val="-10"/>
        </w:rPr>
        <w:t xml:space="preserve"> </w:t>
      </w:r>
      <w:r w:rsidRPr="00BC0F07">
        <w:rPr>
          <w:rFonts w:ascii="Calibri" w:hAnsi="Calibri" w:cs="Calibri"/>
          <w:color w:val="212A35"/>
        </w:rPr>
        <w:t>koja</w:t>
      </w:r>
      <w:r w:rsidRPr="00BC0F07">
        <w:rPr>
          <w:rFonts w:ascii="Calibri" w:hAnsi="Calibri" w:cs="Calibri"/>
          <w:color w:val="212A35"/>
          <w:spacing w:val="-5"/>
        </w:rPr>
        <w:t xml:space="preserve"> </w:t>
      </w:r>
      <w:r w:rsidRPr="00BC0F07">
        <w:rPr>
          <w:rFonts w:ascii="Calibri" w:hAnsi="Calibri" w:cs="Calibri"/>
          <w:color w:val="212A35"/>
        </w:rPr>
        <w:t>se</w:t>
      </w:r>
      <w:r w:rsidRPr="00BC0F07">
        <w:rPr>
          <w:rFonts w:ascii="Calibri" w:hAnsi="Calibri" w:cs="Calibri"/>
          <w:color w:val="212A35"/>
          <w:spacing w:val="-10"/>
        </w:rPr>
        <w:t xml:space="preserve"> </w:t>
      </w:r>
      <w:r w:rsidRPr="00BC0F07">
        <w:rPr>
          <w:rFonts w:ascii="Calibri" w:hAnsi="Calibri" w:cs="Calibri"/>
          <w:color w:val="212A35"/>
        </w:rPr>
        <w:t>dostavlja</w:t>
      </w:r>
      <w:r w:rsidRPr="00BC0F07">
        <w:rPr>
          <w:rFonts w:ascii="Calibri" w:hAnsi="Calibri" w:cs="Calibri"/>
          <w:color w:val="212A35"/>
          <w:spacing w:val="-10"/>
        </w:rPr>
        <w:t xml:space="preserve"> </w:t>
      </w:r>
      <w:r w:rsidRPr="00BC0F07">
        <w:rPr>
          <w:rFonts w:ascii="Calibri" w:hAnsi="Calibri" w:cs="Calibri"/>
          <w:color w:val="212A35"/>
        </w:rPr>
        <w:t>u</w:t>
      </w:r>
      <w:r w:rsidRPr="00BC0F07">
        <w:rPr>
          <w:rFonts w:ascii="Calibri" w:hAnsi="Calibri" w:cs="Calibri"/>
          <w:color w:val="212A35"/>
          <w:spacing w:val="-9"/>
        </w:rPr>
        <w:t xml:space="preserve"> </w:t>
      </w:r>
      <w:r w:rsidRPr="00BC0F07">
        <w:rPr>
          <w:rFonts w:ascii="Calibri" w:hAnsi="Calibri" w:cs="Calibri"/>
          <w:color w:val="212A35"/>
        </w:rPr>
        <w:t>papirnatom</w:t>
      </w:r>
      <w:r w:rsidRPr="00BC0F07">
        <w:rPr>
          <w:rFonts w:ascii="Calibri" w:hAnsi="Calibri" w:cs="Calibri"/>
          <w:color w:val="212A35"/>
          <w:spacing w:val="-18"/>
        </w:rPr>
        <w:t xml:space="preserve"> </w:t>
      </w:r>
      <w:r w:rsidRPr="00BC0F07">
        <w:rPr>
          <w:rFonts w:ascii="Calibri" w:hAnsi="Calibri" w:cs="Calibri"/>
          <w:color w:val="212A35"/>
        </w:rPr>
        <w:t>obliku</w:t>
      </w:r>
      <w:r w:rsidRPr="00BC0F07">
        <w:rPr>
          <w:rFonts w:ascii="Calibri" w:hAnsi="Calibri" w:cs="Calibri"/>
          <w:color w:val="212A35"/>
          <w:spacing w:val="-4"/>
        </w:rPr>
        <w:t xml:space="preserve"> </w:t>
      </w:r>
      <w:r w:rsidRPr="00BC0F07">
        <w:rPr>
          <w:rFonts w:ascii="Calibri" w:hAnsi="Calibri" w:cs="Calibri"/>
          <w:color w:val="212A35"/>
          <w:spacing w:val="-3"/>
        </w:rPr>
        <w:t>moraju</w:t>
      </w:r>
      <w:r w:rsidRPr="00BC0F07">
        <w:rPr>
          <w:rFonts w:ascii="Calibri" w:hAnsi="Calibri" w:cs="Calibri"/>
          <w:color w:val="212A35"/>
          <w:spacing w:val="-4"/>
        </w:rPr>
        <w:t xml:space="preserve"> </w:t>
      </w:r>
      <w:r w:rsidRPr="00BC0F07">
        <w:rPr>
          <w:rFonts w:ascii="Calibri" w:hAnsi="Calibri" w:cs="Calibri"/>
          <w:color w:val="212A35"/>
        </w:rPr>
        <w:t>biti</w:t>
      </w:r>
      <w:r w:rsidRPr="00BC0F07">
        <w:rPr>
          <w:rFonts w:ascii="Calibri" w:hAnsi="Calibri" w:cs="Calibri"/>
          <w:color w:val="212A35"/>
          <w:spacing w:val="-8"/>
        </w:rPr>
        <w:t xml:space="preserve"> </w:t>
      </w:r>
      <w:r w:rsidRPr="00BC0F07">
        <w:rPr>
          <w:rFonts w:ascii="Calibri" w:hAnsi="Calibri" w:cs="Calibri"/>
          <w:color w:val="212A35"/>
        </w:rPr>
        <w:t>izrađeni</w:t>
      </w:r>
      <w:r w:rsidRPr="00BC0F07">
        <w:rPr>
          <w:rFonts w:ascii="Calibri" w:hAnsi="Calibri" w:cs="Calibri"/>
          <w:color w:val="212A35"/>
          <w:spacing w:val="-8"/>
        </w:rPr>
        <w:t xml:space="preserve"> </w:t>
      </w:r>
      <w:r w:rsidRPr="00BC0F07">
        <w:rPr>
          <w:rFonts w:ascii="Calibri" w:hAnsi="Calibri" w:cs="Calibri"/>
          <w:color w:val="212A35"/>
          <w:spacing w:val="-3"/>
        </w:rPr>
        <w:t>na</w:t>
      </w:r>
      <w:r w:rsidRPr="00BC0F07">
        <w:rPr>
          <w:rFonts w:ascii="Calibri" w:hAnsi="Calibri" w:cs="Calibri"/>
          <w:color w:val="212A35"/>
          <w:spacing w:val="-5"/>
        </w:rPr>
        <w:t xml:space="preserve"> </w:t>
      </w:r>
      <w:r w:rsidRPr="00BC0F07">
        <w:rPr>
          <w:rFonts w:ascii="Calibri" w:hAnsi="Calibri" w:cs="Calibri"/>
          <w:color w:val="212A35"/>
        </w:rPr>
        <w:t xml:space="preserve">način da su </w:t>
      </w:r>
      <w:r w:rsidRPr="00BC0F07">
        <w:rPr>
          <w:rFonts w:ascii="Calibri" w:hAnsi="Calibri" w:cs="Calibri"/>
          <w:color w:val="212A35"/>
          <w:spacing w:val="-3"/>
        </w:rPr>
        <w:t xml:space="preserve">vidljivi. </w:t>
      </w:r>
      <w:r w:rsidRPr="00BC0F07">
        <w:rPr>
          <w:rFonts w:ascii="Calibri" w:hAnsi="Calibri" w:cs="Calibri"/>
          <w:color w:val="212A35"/>
        </w:rPr>
        <w:t xml:space="preserve">Ispravci </w:t>
      </w:r>
      <w:r w:rsidRPr="00BC0F07">
        <w:rPr>
          <w:rFonts w:ascii="Calibri" w:hAnsi="Calibri" w:cs="Calibri"/>
          <w:color w:val="212A35"/>
          <w:spacing w:val="-3"/>
        </w:rPr>
        <w:t xml:space="preserve">moraju </w:t>
      </w:r>
      <w:r w:rsidRPr="00BC0F07">
        <w:rPr>
          <w:rFonts w:ascii="Calibri" w:hAnsi="Calibri" w:cs="Calibri"/>
          <w:color w:val="212A35"/>
        </w:rPr>
        <w:t>uz navod datuma ispravka biti potvrđeni potpisom ponuditelja.</w:t>
      </w:r>
    </w:p>
    <w:p w14:paraId="70B8BBEC" w14:textId="77777777" w:rsidR="00316526" w:rsidRPr="00BC0F07" w:rsidRDefault="00316526" w:rsidP="00696439">
      <w:pPr>
        <w:tabs>
          <w:tab w:val="left" w:pos="497"/>
        </w:tabs>
        <w:autoSpaceDE w:val="0"/>
        <w:autoSpaceDN w:val="0"/>
        <w:spacing w:before="5" w:line="271" w:lineRule="exact"/>
        <w:jc w:val="both"/>
        <w:rPr>
          <w:rFonts w:ascii="Calibri" w:hAnsi="Calibri" w:cs="Calibri"/>
          <w:color w:val="212A35"/>
        </w:rPr>
      </w:pPr>
    </w:p>
    <w:p w14:paraId="2884324B" w14:textId="77777777" w:rsidR="00316526" w:rsidRPr="00BC0F07" w:rsidRDefault="00316526" w:rsidP="003A75F0">
      <w:pPr>
        <w:pStyle w:val="Heading3"/>
        <w:numPr>
          <w:ilvl w:val="1"/>
          <w:numId w:val="1"/>
        </w:numPr>
        <w:rPr>
          <w:rFonts w:ascii="Calibri" w:hAnsi="Calibri" w:cs="Calibri"/>
        </w:rPr>
      </w:pPr>
      <w:bookmarkStart w:id="60" w:name="_Toc19887651"/>
      <w:r w:rsidRPr="00B8177B">
        <w:rPr>
          <w:rFonts w:ascii="Calibri" w:hAnsi="Calibri" w:cs="Calibri"/>
        </w:rPr>
        <w:t>NAČIN DOSTAVE (ELEKTRONIČKIM SREDSTVIMA KOMUNIKACIJE TE SREDSTVIMA KOMUNIKACIJE KOJA NISU ELEKTRONIČKA, AKO JE PRIMJENJIVO)</w:t>
      </w:r>
      <w:bookmarkEnd w:id="60"/>
    </w:p>
    <w:p w14:paraId="37EDB458" w14:textId="77777777" w:rsidR="00316526" w:rsidRPr="00BC0F07" w:rsidRDefault="00316526" w:rsidP="00B8177B">
      <w:pPr>
        <w:pStyle w:val="Normal2"/>
      </w:pPr>
    </w:p>
    <w:p w14:paraId="40B85B4F" w14:textId="77777777" w:rsidR="00316526" w:rsidRPr="00BC0F07" w:rsidRDefault="00316526" w:rsidP="00696439">
      <w:pPr>
        <w:autoSpaceDE w:val="0"/>
        <w:autoSpaceDN w:val="0"/>
        <w:spacing w:before="90"/>
        <w:ind w:firstLine="136"/>
        <w:jc w:val="both"/>
        <w:rPr>
          <w:rFonts w:ascii="Calibri" w:eastAsia="Times New Roman" w:hAnsi="Calibri" w:cs="Calibri"/>
          <w:b/>
          <w:color w:val="auto"/>
          <w:sz w:val="22"/>
          <w:szCs w:val="22"/>
          <w:lang w:val="en-US" w:eastAsia="en-US" w:bidi="ar-SA"/>
        </w:rPr>
      </w:pPr>
      <w:r w:rsidRPr="00BC0F07">
        <w:rPr>
          <w:rFonts w:ascii="Calibri" w:eastAsia="Times New Roman" w:hAnsi="Calibri" w:cs="Calibri"/>
          <w:b/>
          <w:color w:val="212A35"/>
          <w:sz w:val="22"/>
          <w:szCs w:val="22"/>
          <w:lang w:val="en-US" w:eastAsia="en-US" w:bidi="ar-SA"/>
        </w:rPr>
        <w:t>Ponuda se dostavlja isključivo elektroničkim sredstvima komunikacije putem EOJN.</w:t>
      </w:r>
    </w:p>
    <w:p w14:paraId="7B93AB28" w14:textId="77777777" w:rsidR="00316526" w:rsidRPr="00BC0F07" w:rsidRDefault="00316526" w:rsidP="00696439">
      <w:pPr>
        <w:autoSpaceDE w:val="0"/>
        <w:autoSpaceDN w:val="0"/>
        <w:jc w:val="both"/>
        <w:rPr>
          <w:rFonts w:ascii="Calibri" w:eastAsia="Times New Roman" w:hAnsi="Calibri" w:cs="Calibri"/>
          <w:b/>
          <w:color w:val="auto"/>
          <w:sz w:val="22"/>
          <w:szCs w:val="22"/>
          <w:lang w:val="en-US" w:eastAsia="en-US" w:bidi="ar-SA"/>
        </w:rPr>
      </w:pPr>
    </w:p>
    <w:p w14:paraId="6B1A05FB" w14:textId="77777777" w:rsidR="00316526" w:rsidRPr="00BC0F07" w:rsidRDefault="00316526" w:rsidP="00696439">
      <w:pPr>
        <w:autoSpaceDE w:val="0"/>
        <w:autoSpaceDN w:val="0"/>
        <w:spacing w:before="215" w:line="237" w:lineRule="auto"/>
        <w:ind w:left="136" w:right="141"/>
        <w:jc w:val="both"/>
        <w:rPr>
          <w:rFonts w:ascii="Calibri" w:eastAsia="Times New Roman" w:hAnsi="Calibri" w:cs="Calibri"/>
          <w:color w:val="auto"/>
          <w:sz w:val="22"/>
          <w:szCs w:val="22"/>
          <w:lang w:val="en-US" w:eastAsia="en-US" w:bidi="ar-SA"/>
        </w:rPr>
      </w:pPr>
      <w:r w:rsidRPr="00BC0F07">
        <w:rPr>
          <w:rFonts w:ascii="Calibri" w:eastAsia="Times New Roman" w:hAnsi="Calibri" w:cs="Calibri"/>
          <w:color w:val="212A35"/>
          <w:sz w:val="22"/>
          <w:szCs w:val="22"/>
          <w:lang w:val="en-US" w:eastAsia="en-US" w:bidi="ar-SA"/>
        </w:rPr>
        <w:t>Ključni koraci koje gospodarski subjekt mora poduzeti, odnosno tehnički uvjeti koje mora ispuniti kako bi uspješno predao elektroničku ponudu su sljedeći:</w:t>
      </w:r>
    </w:p>
    <w:p w14:paraId="60644FF7" w14:textId="77777777" w:rsidR="00316526" w:rsidRPr="00BC0F07" w:rsidRDefault="00316526" w:rsidP="00696439">
      <w:pPr>
        <w:autoSpaceDE w:val="0"/>
        <w:autoSpaceDN w:val="0"/>
        <w:spacing w:before="122"/>
        <w:ind w:left="136" w:right="148"/>
        <w:jc w:val="both"/>
        <w:rPr>
          <w:rFonts w:ascii="Calibri" w:eastAsia="Times New Roman" w:hAnsi="Calibri" w:cs="Calibri"/>
          <w:color w:val="auto"/>
          <w:sz w:val="22"/>
          <w:szCs w:val="22"/>
          <w:lang w:val="en-US" w:eastAsia="en-US" w:bidi="ar-SA"/>
        </w:rPr>
      </w:pPr>
      <w:r w:rsidRPr="00BC0F07">
        <w:rPr>
          <w:rFonts w:ascii="Calibri" w:eastAsia="Times New Roman" w:hAnsi="Calibri" w:cs="Calibri"/>
          <w:color w:val="212A35"/>
          <w:sz w:val="22"/>
          <w:szCs w:val="22"/>
          <w:lang w:val="en-US" w:eastAsia="en-US" w:bidi="ar-SA"/>
        </w:rPr>
        <w:t>Gospodarski subjekt se u roku za dostavu ponuda, u ovom postupku javne nabave, prijavio/registrirao u EOJN RH kao zainteresirani gospodarski subjekt pri čemu je upisao važeću adresu e-pošte za razmjenu informacija s Naručiteljem putem elektroničkog oglasnika;</w:t>
      </w:r>
    </w:p>
    <w:p w14:paraId="035C9239" w14:textId="77777777" w:rsidR="00316526" w:rsidRPr="00BC0F07" w:rsidRDefault="00316526" w:rsidP="00696439">
      <w:pPr>
        <w:autoSpaceDE w:val="0"/>
        <w:autoSpaceDN w:val="0"/>
        <w:spacing w:before="117"/>
        <w:ind w:left="136"/>
        <w:jc w:val="both"/>
        <w:rPr>
          <w:rFonts w:ascii="Calibri" w:eastAsia="Times New Roman" w:hAnsi="Calibri" w:cs="Calibri"/>
          <w:color w:val="auto"/>
          <w:sz w:val="22"/>
          <w:szCs w:val="22"/>
          <w:lang w:val="en-US" w:eastAsia="en-US" w:bidi="ar-SA"/>
        </w:rPr>
      </w:pPr>
      <w:r w:rsidRPr="00BC0F07">
        <w:rPr>
          <w:rFonts w:ascii="Calibri" w:eastAsia="Times New Roman" w:hAnsi="Calibri" w:cs="Calibri"/>
          <w:color w:val="212A35"/>
          <w:sz w:val="22"/>
          <w:szCs w:val="22"/>
          <w:lang w:val="en-US" w:eastAsia="en-US" w:bidi="ar-SA"/>
        </w:rPr>
        <w:t>Gospodarski subjekt je putem EOJN RH-a dostavio ponudu u roku za dostavu ponuda.</w:t>
      </w:r>
    </w:p>
    <w:p w14:paraId="11623FDE" w14:textId="20A07E74" w:rsidR="00316526" w:rsidRPr="00BC0F07" w:rsidRDefault="00316526" w:rsidP="00696439">
      <w:pPr>
        <w:autoSpaceDE w:val="0"/>
        <w:autoSpaceDN w:val="0"/>
        <w:spacing w:before="122"/>
        <w:ind w:left="136" w:right="135"/>
        <w:jc w:val="both"/>
        <w:rPr>
          <w:rFonts w:ascii="Calibri" w:eastAsia="Times New Roman" w:hAnsi="Calibri" w:cs="Calibri"/>
          <w:color w:val="auto"/>
          <w:sz w:val="22"/>
          <w:szCs w:val="22"/>
          <w:lang w:val="en-US" w:eastAsia="en-US" w:bidi="ar-SA"/>
        </w:rPr>
      </w:pPr>
      <w:r w:rsidRPr="00BC0F07">
        <w:rPr>
          <w:rFonts w:ascii="Calibri" w:eastAsia="Times New Roman" w:hAnsi="Calibri" w:cs="Calibri"/>
          <w:color w:val="212A35"/>
          <w:sz w:val="22"/>
          <w:szCs w:val="22"/>
          <w:lang w:val="en-US" w:eastAsia="en-US" w:bidi="ar-SA"/>
        </w:rPr>
        <w:t>Prilikom elektroničke dostave ponuda, sva komunikacija, razmjena i pohrana informacija između</w:t>
      </w:r>
      <w:r w:rsidRPr="00BC0F07">
        <w:rPr>
          <w:rFonts w:ascii="Calibri" w:eastAsia="Times New Roman" w:hAnsi="Calibri" w:cs="Calibri"/>
          <w:color w:val="212A35"/>
          <w:spacing w:val="-7"/>
          <w:sz w:val="22"/>
          <w:szCs w:val="22"/>
          <w:lang w:val="en-US" w:eastAsia="en-US" w:bidi="ar-SA"/>
        </w:rPr>
        <w:t xml:space="preserve"> </w:t>
      </w:r>
      <w:r w:rsidRPr="00BC0F07">
        <w:rPr>
          <w:rFonts w:ascii="Calibri" w:eastAsia="Times New Roman" w:hAnsi="Calibri" w:cs="Calibri"/>
          <w:color w:val="212A35"/>
          <w:sz w:val="22"/>
          <w:szCs w:val="22"/>
          <w:lang w:val="en-US" w:eastAsia="en-US" w:bidi="ar-SA"/>
        </w:rPr>
        <w:t>gospodarskog</w:t>
      </w:r>
      <w:r w:rsidRPr="00BC0F07">
        <w:rPr>
          <w:rFonts w:ascii="Calibri" w:eastAsia="Times New Roman" w:hAnsi="Calibri" w:cs="Calibri"/>
          <w:color w:val="212A35"/>
          <w:spacing w:val="-7"/>
          <w:sz w:val="22"/>
          <w:szCs w:val="22"/>
          <w:lang w:val="en-US" w:eastAsia="en-US" w:bidi="ar-SA"/>
        </w:rPr>
        <w:t xml:space="preserve"> </w:t>
      </w:r>
      <w:r w:rsidRPr="00BC0F07">
        <w:rPr>
          <w:rFonts w:ascii="Calibri" w:eastAsia="Times New Roman" w:hAnsi="Calibri" w:cs="Calibri"/>
          <w:color w:val="212A35"/>
          <w:sz w:val="22"/>
          <w:szCs w:val="22"/>
          <w:lang w:val="en-US" w:eastAsia="en-US" w:bidi="ar-SA"/>
        </w:rPr>
        <w:t>subjekta</w:t>
      </w:r>
      <w:r w:rsidRPr="00BC0F07">
        <w:rPr>
          <w:rFonts w:ascii="Calibri" w:eastAsia="Times New Roman" w:hAnsi="Calibri" w:cs="Calibri"/>
          <w:color w:val="212A35"/>
          <w:spacing w:val="-3"/>
          <w:sz w:val="22"/>
          <w:szCs w:val="22"/>
          <w:lang w:val="en-US" w:eastAsia="en-US" w:bidi="ar-SA"/>
        </w:rPr>
        <w:t xml:space="preserve"> </w:t>
      </w:r>
      <w:r w:rsidRPr="00BC0F07">
        <w:rPr>
          <w:rFonts w:ascii="Calibri" w:eastAsia="Times New Roman" w:hAnsi="Calibri" w:cs="Calibri"/>
          <w:color w:val="212A35"/>
          <w:sz w:val="22"/>
          <w:szCs w:val="22"/>
          <w:lang w:val="en-US" w:eastAsia="en-US" w:bidi="ar-SA"/>
        </w:rPr>
        <w:t>i</w:t>
      </w:r>
      <w:r w:rsidRPr="00BC0F07">
        <w:rPr>
          <w:rFonts w:ascii="Calibri" w:eastAsia="Times New Roman" w:hAnsi="Calibri" w:cs="Calibri"/>
          <w:color w:val="212A35"/>
          <w:spacing w:val="-16"/>
          <w:sz w:val="22"/>
          <w:szCs w:val="22"/>
          <w:lang w:val="en-US" w:eastAsia="en-US" w:bidi="ar-SA"/>
        </w:rPr>
        <w:t xml:space="preserve"> </w:t>
      </w:r>
      <w:r w:rsidRPr="00BC0F07">
        <w:rPr>
          <w:rFonts w:ascii="Calibri" w:eastAsia="Times New Roman" w:hAnsi="Calibri" w:cs="Calibri"/>
          <w:color w:val="212A35"/>
          <w:sz w:val="22"/>
          <w:szCs w:val="22"/>
          <w:lang w:val="en-US" w:eastAsia="en-US" w:bidi="ar-SA"/>
        </w:rPr>
        <w:t>Naručitelja</w:t>
      </w:r>
      <w:r w:rsidRPr="00BC0F07">
        <w:rPr>
          <w:rFonts w:ascii="Calibri" w:eastAsia="Times New Roman" w:hAnsi="Calibri" w:cs="Calibri"/>
          <w:color w:val="212A35"/>
          <w:spacing w:val="-8"/>
          <w:sz w:val="22"/>
          <w:szCs w:val="22"/>
          <w:lang w:val="en-US" w:eastAsia="en-US" w:bidi="ar-SA"/>
        </w:rPr>
        <w:t xml:space="preserve"> </w:t>
      </w:r>
      <w:r w:rsidRPr="00BC0F07">
        <w:rPr>
          <w:rFonts w:ascii="Calibri" w:eastAsia="Times New Roman" w:hAnsi="Calibri" w:cs="Calibri"/>
          <w:color w:val="212A35"/>
          <w:sz w:val="22"/>
          <w:szCs w:val="22"/>
          <w:lang w:val="en-US" w:eastAsia="en-US" w:bidi="ar-SA"/>
        </w:rPr>
        <w:t>obavlja</w:t>
      </w:r>
      <w:r w:rsidRPr="00BC0F07">
        <w:rPr>
          <w:rFonts w:ascii="Calibri" w:eastAsia="Times New Roman" w:hAnsi="Calibri" w:cs="Calibri"/>
          <w:color w:val="212A35"/>
          <w:spacing w:val="-7"/>
          <w:sz w:val="22"/>
          <w:szCs w:val="22"/>
          <w:lang w:val="en-US" w:eastAsia="en-US" w:bidi="ar-SA"/>
        </w:rPr>
        <w:t xml:space="preserve"> </w:t>
      </w:r>
      <w:r w:rsidRPr="00BC0F07">
        <w:rPr>
          <w:rFonts w:ascii="Calibri" w:eastAsia="Times New Roman" w:hAnsi="Calibri" w:cs="Calibri"/>
          <w:color w:val="212A35"/>
          <w:sz w:val="22"/>
          <w:szCs w:val="22"/>
          <w:lang w:val="en-US" w:eastAsia="en-US" w:bidi="ar-SA"/>
        </w:rPr>
        <w:t>se</w:t>
      </w:r>
      <w:r w:rsidRPr="00BC0F07">
        <w:rPr>
          <w:rFonts w:ascii="Calibri" w:eastAsia="Times New Roman" w:hAnsi="Calibri" w:cs="Calibri"/>
          <w:color w:val="212A35"/>
          <w:spacing w:val="-8"/>
          <w:sz w:val="22"/>
          <w:szCs w:val="22"/>
          <w:lang w:val="en-US" w:eastAsia="en-US" w:bidi="ar-SA"/>
        </w:rPr>
        <w:t xml:space="preserve"> </w:t>
      </w:r>
      <w:r w:rsidRPr="00BC0F07">
        <w:rPr>
          <w:rFonts w:ascii="Calibri" w:eastAsia="Times New Roman" w:hAnsi="Calibri" w:cs="Calibri"/>
          <w:color w:val="212A35"/>
          <w:spacing w:val="-3"/>
          <w:sz w:val="22"/>
          <w:szCs w:val="22"/>
          <w:lang w:val="en-US" w:eastAsia="en-US" w:bidi="ar-SA"/>
        </w:rPr>
        <w:t>na</w:t>
      </w:r>
      <w:r w:rsidRPr="00BC0F07">
        <w:rPr>
          <w:rFonts w:ascii="Calibri" w:eastAsia="Times New Roman" w:hAnsi="Calibri" w:cs="Calibri"/>
          <w:color w:val="212A35"/>
          <w:spacing w:val="-8"/>
          <w:sz w:val="22"/>
          <w:szCs w:val="22"/>
          <w:lang w:val="en-US" w:eastAsia="en-US" w:bidi="ar-SA"/>
        </w:rPr>
        <w:t xml:space="preserve"> </w:t>
      </w:r>
      <w:r w:rsidRPr="00BC0F07">
        <w:rPr>
          <w:rFonts w:ascii="Calibri" w:eastAsia="Times New Roman" w:hAnsi="Calibri" w:cs="Calibri"/>
          <w:color w:val="212A35"/>
          <w:sz w:val="22"/>
          <w:szCs w:val="22"/>
          <w:lang w:val="en-US" w:eastAsia="en-US" w:bidi="ar-SA"/>
        </w:rPr>
        <w:t>način</w:t>
      </w:r>
      <w:r w:rsidRPr="00BC0F07">
        <w:rPr>
          <w:rFonts w:ascii="Calibri" w:eastAsia="Times New Roman" w:hAnsi="Calibri" w:cs="Calibri"/>
          <w:color w:val="212A35"/>
          <w:spacing w:val="-12"/>
          <w:sz w:val="22"/>
          <w:szCs w:val="22"/>
          <w:lang w:val="en-US" w:eastAsia="en-US" w:bidi="ar-SA"/>
        </w:rPr>
        <w:t xml:space="preserve"> </w:t>
      </w:r>
      <w:r w:rsidRPr="00BC0F07">
        <w:rPr>
          <w:rFonts w:ascii="Calibri" w:eastAsia="Times New Roman" w:hAnsi="Calibri" w:cs="Calibri"/>
          <w:color w:val="212A35"/>
          <w:sz w:val="22"/>
          <w:szCs w:val="22"/>
          <w:lang w:val="en-US" w:eastAsia="en-US" w:bidi="ar-SA"/>
        </w:rPr>
        <w:t>da</w:t>
      </w:r>
      <w:r w:rsidRPr="00BC0F07">
        <w:rPr>
          <w:rFonts w:ascii="Calibri" w:eastAsia="Times New Roman" w:hAnsi="Calibri" w:cs="Calibri"/>
          <w:color w:val="212A35"/>
          <w:spacing w:val="-8"/>
          <w:sz w:val="22"/>
          <w:szCs w:val="22"/>
          <w:lang w:val="en-US" w:eastAsia="en-US" w:bidi="ar-SA"/>
        </w:rPr>
        <w:t xml:space="preserve"> </w:t>
      </w:r>
      <w:r w:rsidRPr="00BC0F07">
        <w:rPr>
          <w:rFonts w:ascii="Calibri" w:eastAsia="Times New Roman" w:hAnsi="Calibri" w:cs="Calibri"/>
          <w:color w:val="212A35"/>
          <w:sz w:val="22"/>
          <w:szCs w:val="22"/>
          <w:lang w:val="en-US" w:eastAsia="en-US" w:bidi="ar-SA"/>
        </w:rPr>
        <w:t>se</w:t>
      </w:r>
      <w:r w:rsidRPr="00BC0F07">
        <w:rPr>
          <w:rFonts w:ascii="Calibri" w:eastAsia="Times New Roman" w:hAnsi="Calibri" w:cs="Calibri"/>
          <w:color w:val="212A35"/>
          <w:spacing w:val="-8"/>
          <w:sz w:val="22"/>
          <w:szCs w:val="22"/>
          <w:lang w:val="en-US" w:eastAsia="en-US" w:bidi="ar-SA"/>
        </w:rPr>
        <w:t xml:space="preserve"> </w:t>
      </w:r>
      <w:r w:rsidRPr="00BC0F07">
        <w:rPr>
          <w:rFonts w:ascii="Calibri" w:eastAsia="Times New Roman" w:hAnsi="Calibri" w:cs="Calibri"/>
          <w:color w:val="212A35"/>
          <w:sz w:val="22"/>
          <w:szCs w:val="22"/>
          <w:lang w:val="en-US" w:eastAsia="en-US" w:bidi="ar-SA"/>
        </w:rPr>
        <w:t>očuva</w:t>
      </w:r>
      <w:r w:rsidRPr="00BC0F07">
        <w:rPr>
          <w:rFonts w:ascii="Calibri" w:eastAsia="Times New Roman" w:hAnsi="Calibri" w:cs="Calibri"/>
          <w:color w:val="212A35"/>
          <w:spacing w:val="-3"/>
          <w:sz w:val="22"/>
          <w:szCs w:val="22"/>
          <w:lang w:val="en-US" w:eastAsia="en-US" w:bidi="ar-SA"/>
        </w:rPr>
        <w:t xml:space="preserve"> </w:t>
      </w:r>
      <w:r w:rsidRPr="00BC0F07">
        <w:rPr>
          <w:rFonts w:ascii="Calibri" w:eastAsia="Times New Roman" w:hAnsi="Calibri" w:cs="Calibri"/>
          <w:color w:val="212A35"/>
          <w:sz w:val="22"/>
          <w:szCs w:val="22"/>
          <w:lang w:val="en-US" w:eastAsia="en-US" w:bidi="ar-SA"/>
        </w:rPr>
        <w:t>integritet</w:t>
      </w:r>
      <w:r w:rsidRPr="00BC0F07">
        <w:rPr>
          <w:rFonts w:ascii="Calibri" w:eastAsia="Times New Roman" w:hAnsi="Calibri" w:cs="Calibri"/>
          <w:color w:val="212A35"/>
          <w:spacing w:val="-6"/>
          <w:sz w:val="22"/>
          <w:szCs w:val="22"/>
          <w:lang w:val="en-US" w:eastAsia="en-US" w:bidi="ar-SA"/>
        </w:rPr>
        <w:t xml:space="preserve"> </w:t>
      </w:r>
      <w:r w:rsidRPr="00BC0F07">
        <w:rPr>
          <w:rFonts w:ascii="Calibri" w:eastAsia="Times New Roman" w:hAnsi="Calibri" w:cs="Calibri"/>
          <w:color w:val="212A35"/>
          <w:sz w:val="22"/>
          <w:szCs w:val="22"/>
          <w:lang w:val="en-US" w:eastAsia="en-US" w:bidi="ar-SA"/>
        </w:rPr>
        <w:t xml:space="preserve">podataka i tajnost ponuda. Članovi Stručnog povjerenstva za </w:t>
      </w:r>
      <w:r w:rsidRPr="00BC0F07">
        <w:rPr>
          <w:rFonts w:ascii="Calibri" w:eastAsia="Times New Roman" w:hAnsi="Calibri" w:cs="Calibri"/>
          <w:color w:val="212A35"/>
          <w:spacing w:val="-3"/>
          <w:sz w:val="22"/>
          <w:szCs w:val="22"/>
          <w:lang w:val="en-US" w:eastAsia="en-US" w:bidi="ar-SA"/>
        </w:rPr>
        <w:t xml:space="preserve">javnu </w:t>
      </w:r>
      <w:r w:rsidRPr="00BC0F07">
        <w:rPr>
          <w:rFonts w:ascii="Calibri" w:eastAsia="Times New Roman" w:hAnsi="Calibri" w:cs="Calibri"/>
          <w:color w:val="212A35"/>
          <w:sz w:val="22"/>
          <w:szCs w:val="22"/>
          <w:lang w:val="en-US" w:eastAsia="en-US" w:bidi="ar-SA"/>
        </w:rPr>
        <w:t xml:space="preserve">nabavu Naručitelja, ovlašteni za otvaranje ponuda, </w:t>
      </w:r>
      <w:r w:rsidRPr="00BC0F07">
        <w:rPr>
          <w:rFonts w:ascii="Calibri" w:eastAsia="Times New Roman" w:hAnsi="Calibri" w:cs="Calibri"/>
          <w:color w:val="212A35"/>
          <w:spacing w:val="-3"/>
          <w:sz w:val="22"/>
          <w:szCs w:val="22"/>
          <w:lang w:val="en-US" w:eastAsia="en-US" w:bidi="ar-SA"/>
        </w:rPr>
        <w:t xml:space="preserve">imat </w:t>
      </w:r>
      <w:r w:rsidRPr="00BC0F07">
        <w:rPr>
          <w:rFonts w:ascii="Calibri" w:eastAsia="Times New Roman" w:hAnsi="Calibri" w:cs="Calibri"/>
          <w:color w:val="212A35"/>
          <w:sz w:val="22"/>
          <w:szCs w:val="22"/>
          <w:lang w:val="en-US" w:eastAsia="en-US" w:bidi="ar-SA"/>
        </w:rPr>
        <w:t xml:space="preserve">će </w:t>
      </w:r>
      <w:r w:rsidRPr="00BC0F07">
        <w:rPr>
          <w:rFonts w:ascii="Calibri" w:eastAsia="Times New Roman" w:hAnsi="Calibri" w:cs="Calibri"/>
          <w:color w:val="212A35"/>
          <w:spacing w:val="-3"/>
          <w:sz w:val="22"/>
          <w:szCs w:val="22"/>
          <w:lang w:val="en-US" w:eastAsia="en-US" w:bidi="ar-SA"/>
        </w:rPr>
        <w:t xml:space="preserve">uvid </w:t>
      </w:r>
      <w:r w:rsidRPr="00BC0F07">
        <w:rPr>
          <w:rFonts w:ascii="Calibri" w:eastAsia="Times New Roman" w:hAnsi="Calibri" w:cs="Calibri"/>
          <w:color w:val="212A35"/>
          <w:sz w:val="22"/>
          <w:szCs w:val="22"/>
          <w:lang w:val="en-US" w:eastAsia="en-US" w:bidi="ar-SA"/>
        </w:rPr>
        <w:t>u sadržaj ponuda tek po isteku roka za njihovu</w:t>
      </w:r>
      <w:r w:rsidRPr="00BC0F07">
        <w:rPr>
          <w:rFonts w:ascii="Calibri" w:eastAsia="Times New Roman" w:hAnsi="Calibri" w:cs="Calibri"/>
          <w:color w:val="212A35"/>
          <w:spacing w:val="2"/>
          <w:sz w:val="22"/>
          <w:szCs w:val="22"/>
          <w:lang w:val="en-US" w:eastAsia="en-US" w:bidi="ar-SA"/>
        </w:rPr>
        <w:t xml:space="preserve"> </w:t>
      </w:r>
      <w:r w:rsidRPr="00BC0F07">
        <w:rPr>
          <w:rFonts w:ascii="Calibri" w:eastAsia="Times New Roman" w:hAnsi="Calibri" w:cs="Calibri"/>
          <w:color w:val="212A35"/>
          <w:sz w:val="22"/>
          <w:szCs w:val="22"/>
          <w:lang w:val="en-US" w:eastAsia="en-US" w:bidi="ar-SA"/>
        </w:rPr>
        <w:t>dostavu.</w:t>
      </w:r>
    </w:p>
    <w:p w14:paraId="0138F31B" w14:textId="77777777" w:rsidR="00316526" w:rsidRPr="00BC0F07" w:rsidRDefault="00316526" w:rsidP="00696439">
      <w:pPr>
        <w:autoSpaceDE w:val="0"/>
        <w:autoSpaceDN w:val="0"/>
        <w:jc w:val="both"/>
        <w:rPr>
          <w:rFonts w:ascii="Calibri" w:eastAsia="Times New Roman" w:hAnsi="Calibri" w:cs="Calibri"/>
          <w:color w:val="auto"/>
          <w:sz w:val="22"/>
          <w:szCs w:val="22"/>
          <w:lang w:val="en-US" w:eastAsia="en-US" w:bidi="ar-SA"/>
        </w:rPr>
      </w:pPr>
    </w:p>
    <w:p w14:paraId="00D302EB" w14:textId="77777777" w:rsidR="00316526" w:rsidRPr="00BC0F07" w:rsidRDefault="00316526" w:rsidP="00316526">
      <w:pPr>
        <w:autoSpaceDE w:val="0"/>
        <w:autoSpaceDN w:val="0"/>
        <w:spacing w:before="179"/>
        <w:ind w:left="136"/>
        <w:jc w:val="both"/>
        <w:rPr>
          <w:rFonts w:ascii="Calibri" w:eastAsia="Times New Roman" w:hAnsi="Calibri" w:cs="Calibri"/>
          <w:color w:val="auto"/>
          <w:sz w:val="22"/>
          <w:szCs w:val="22"/>
          <w:lang w:val="en-US" w:eastAsia="en-US" w:bidi="ar-SA"/>
        </w:rPr>
      </w:pPr>
      <w:r w:rsidRPr="00BC0F07">
        <w:rPr>
          <w:rFonts w:ascii="Calibri" w:eastAsia="Times New Roman" w:hAnsi="Calibri" w:cs="Calibri"/>
          <w:color w:val="212A35"/>
          <w:sz w:val="22"/>
          <w:szCs w:val="22"/>
          <w:lang w:val="en-US" w:eastAsia="en-US" w:bidi="ar-SA"/>
        </w:rPr>
        <w:t xml:space="preserve">Elektronička sredstva komunikacije </w:t>
      </w:r>
      <w:r w:rsidRPr="00BC0F07">
        <w:rPr>
          <w:rFonts w:ascii="Calibri" w:eastAsia="Times New Roman" w:hAnsi="Calibri" w:cs="Calibri"/>
          <w:b/>
          <w:color w:val="212A35"/>
          <w:sz w:val="22"/>
          <w:szCs w:val="22"/>
          <w:lang w:val="en-US" w:eastAsia="en-US" w:bidi="ar-SA"/>
        </w:rPr>
        <w:t>nisu obvezna</w:t>
      </w:r>
      <w:r w:rsidRPr="00BC0F07">
        <w:rPr>
          <w:rFonts w:ascii="Calibri" w:eastAsia="Times New Roman" w:hAnsi="Calibri" w:cs="Calibri"/>
          <w:color w:val="212A35"/>
          <w:sz w:val="22"/>
          <w:szCs w:val="22"/>
          <w:lang w:val="en-US" w:eastAsia="en-US" w:bidi="ar-SA"/>
        </w:rPr>
        <w:t>:</w:t>
      </w:r>
    </w:p>
    <w:p w14:paraId="3A239603" w14:textId="77777777" w:rsidR="00316526" w:rsidRPr="00BC0F07" w:rsidRDefault="00316526" w:rsidP="003A75F0">
      <w:pPr>
        <w:pStyle w:val="ListParagraph"/>
        <w:numPr>
          <w:ilvl w:val="0"/>
          <w:numId w:val="22"/>
        </w:numPr>
        <w:tabs>
          <w:tab w:val="left" w:pos="391"/>
        </w:tabs>
        <w:autoSpaceDE w:val="0"/>
        <w:autoSpaceDN w:val="0"/>
        <w:spacing w:before="98"/>
        <w:ind w:right="139"/>
        <w:jc w:val="both"/>
        <w:rPr>
          <w:rFonts w:ascii="Calibri" w:eastAsia="Times New Roman" w:hAnsi="Calibri" w:cs="Calibri"/>
          <w:lang w:val="en-US"/>
        </w:rPr>
      </w:pPr>
      <w:r w:rsidRPr="00BC0F07">
        <w:rPr>
          <w:rFonts w:ascii="Calibri" w:eastAsia="Times New Roman" w:hAnsi="Calibri" w:cs="Calibri"/>
          <w:color w:val="212A35"/>
          <w:lang w:val="en-US"/>
        </w:rPr>
        <w:t xml:space="preserve">ako bi zbog specijalizirane prirode nabave korištenje elektroničkih sredstava komunikacije zahtijevalo </w:t>
      </w:r>
      <w:r w:rsidRPr="00BC0F07">
        <w:rPr>
          <w:rFonts w:ascii="Calibri" w:eastAsia="Times New Roman" w:hAnsi="Calibri" w:cs="Calibri"/>
          <w:b/>
          <w:color w:val="212A35"/>
          <w:lang w:val="en-US"/>
        </w:rPr>
        <w:t xml:space="preserve">posebne alate, opremu ili formate </w:t>
      </w:r>
      <w:r w:rsidRPr="00BC0F07">
        <w:rPr>
          <w:rFonts w:ascii="Calibri" w:eastAsia="Times New Roman" w:hAnsi="Calibri" w:cs="Calibri"/>
          <w:color w:val="212A35"/>
          <w:lang w:val="en-US"/>
        </w:rPr>
        <w:t>datoteka koji nisu općedostupni ili nisu podržani kroz općedostupne</w:t>
      </w:r>
      <w:r w:rsidRPr="00BC0F07">
        <w:rPr>
          <w:rFonts w:ascii="Calibri" w:eastAsia="Times New Roman" w:hAnsi="Calibri" w:cs="Calibri"/>
          <w:color w:val="212A35"/>
          <w:spacing w:val="-18"/>
          <w:lang w:val="en-US"/>
        </w:rPr>
        <w:t xml:space="preserve"> </w:t>
      </w:r>
      <w:r w:rsidRPr="00BC0F07">
        <w:rPr>
          <w:rFonts w:ascii="Calibri" w:eastAsia="Times New Roman" w:hAnsi="Calibri" w:cs="Calibri"/>
          <w:color w:val="212A35"/>
          <w:lang w:val="en-US"/>
        </w:rPr>
        <w:t>aplikacije</w:t>
      </w:r>
    </w:p>
    <w:p w14:paraId="023ECF9D" w14:textId="77777777" w:rsidR="00316526" w:rsidRPr="00BC0F07" w:rsidRDefault="00316526" w:rsidP="003A75F0">
      <w:pPr>
        <w:pStyle w:val="ListParagraph"/>
        <w:numPr>
          <w:ilvl w:val="0"/>
          <w:numId w:val="22"/>
        </w:numPr>
        <w:tabs>
          <w:tab w:val="left" w:pos="400"/>
        </w:tabs>
        <w:autoSpaceDE w:val="0"/>
        <w:autoSpaceDN w:val="0"/>
        <w:spacing w:before="103"/>
        <w:ind w:right="130"/>
        <w:jc w:val="both"/>
        <w:rPr>
          <w:rFonts w:ascii="Calibri" w:eastAsia="Times New Roman" w:hAnsi="Calibri" w:cs="Calibri"/>
          <w:lang w:val="en-US"/>
        </w:rPr>
      </w:pPr>
      <w:r w:rsidRPr="00BC0F07">
        <w:rPr>
          <w:rFonts w:ascii="Calibri" w:eastAsia="Times New Roman" w:hAnsi="Calibri" w:cs="Calibri"/>
          <w:color w:val="212A35"/>
          <w:lang w:val="en-US"/>
        </w:rPr>
        <w:t xml:space="preserve">ako aplikacije koje podržavaju formate datoteka prikladne za opis ponuda koriste formate datoteka koji se </w:t>
      </w:r>
      <w:r w:rsidRPr="00BC0F07">
        <w:rPr>
          <w:rFonts w:ascii="Calibri" w:eastAsia="Times New Roman" w:hAnsi="Calibri" w:cs="Calibri"/>
          <w:color w:val="212A35"/>
          <w:spacing w:val="-3"/>
          <w:lang w:val="en-US"/>
        </w:rPr>
        <w:t xml:space="preserve">ne </w:t>
      </w:r>
      <w:r w:rsidRPr="00BC0F07">
        <w:rPr>
          <w:rFonts w:ascii="Calibri" w:eastAsia="Times New Roman" w:hAnsi="Calibri" w:cs="Calibri"/>
          <w:color w:val="212A35"/>
          <w:lang w:val="en-US"/>
        </w:rPr>
        <w:t xml:space="preserve">mogu obraditi </w:t>
      </w:r>
      <w:r w:rsidRPr="00BC0F07">
        <w:rPr>
          <w:rFonts w:ascii="Calibri" w:eastAsia="Times New Roman" w:hAnsi="Calibri" w:cs="Calibri"/>
          <w:color w:val="212A35"/>
          <w:spacing w:val="-3"/>
          <w:lang w:val="en-US"/>
        </w:rPr>
        <w:t xml:space="preserve">bilo </w:t>
      </w:r>
      <w:r w:rsidRPr="00BC0F07">
        <w:rPr>
          <w:rFonts w:ascii="Calibri" w:eastAsia="Times New Roman" w:hAnsi="Calibri" w:cs="Calibri"/>
          <w:color w:val="212A35"/>
          <w:lang w:val="en-US"/>
        </w:rPr>
        <w:t>kojom drugom otvorenom ili općedostupnom aplikacijom</w:t>
      </w:r>
      <w:r w:rsidRPr="00BC0F07">
        <w:rPr>
          <w:rFonts w:ascii="Calibri" w:eastAsia="Times New Roman" w:hAnsi="Calibri" w:cs="Calibri"/>
          <w:color w:val="212A35"/>
          <w:spacing w:val="-10"/>
          <w:lang w:val="en-US"/>
        </w:rPr>
        <w:t xml:space="preserve"> </w:t>
      </w:r>
      <w:r w:rsidRPr="00BC0F07">
        <w:rPr>
          <w:rFonts w:ascii="Calibri" w:eastAsia="Times New Roman" w:hAnsi="Calibri" w:cs="Calibri"/>
          <w:color w:val="212A35"/>
          <w:lang w:val="en-US"/>
        </w:rPr>
        <w:t>ili</w:t>
      </w:r>
      <w:r w:rsidRPr="00BC0F07">
        <w:rPr>
          <w:rFonts w:ascii="Calibri" w:eastAsia="Times New Roman" w:hAnsi="Calibri" w:cs="Calibri"/>
          <w:color w:val="212A35"/>
          <w:spacing w:val="-15"/>
          <w:lang w:val="en-US"/>
        </w:rPr>
        <w:t xml:space="preserve"> </w:t>
      </w:r>
      <w:r w:rsidRPr="00BC0F07">
        <w:rPr>
          <w:rFonts w:ascii="Calibri" w:eastAsia="Times New Roman" w:hAnsi="Calibri" w:cs="Calibri"/>
          <w:color w:val="212A35"/>
          <w:lang w:val="en-US"/>
        </w:rPr>
        <w:t>se</w:t>
      </w:r>
      <w:r w:rsidRPr="00BC0F07">
        <w:rPr>
          <w:rFonts w:ascii="Calibri" w:eastAsia="Times New Roman" w:hAnsi="Calibri" w:cs="Calibri"/>
          <w:color w:val="212A35"/>
          <w:spacing w:val="-7"/>
          <w:lang w:val="en-US"/>
        </w:rPr>
        <w:t xml:space="preserve"> </w:t>
      </w:r>
      <w:r w:rsidRPr="00BC0F07">
        <w:rPr>
          <w:rFonts w:ascii="Calibri" w:eastAsia="Times New Roman" w:hAnsi="Calibri" w:cs="Calibri"/>
          <w:color w:val="212A35"/>
          <w:spacing w:val="-3"/>
          <w:lang w:val="en-US"/>
        </w:rPr>
        <w:t>na</w:t>
      </w:r>
      <w:r w:rsidRPr="00BC0F07">
        <w:rPr>
          <w:rFonts w:ascii="Calibri" w:eastAsia="Times New Roman" w:hAnsi="Calibri" w:cs="Calibri"/>
          <w:color w:val="212A35"/>
          <w:spacing w:val="-7"/>
          <w:lang w:val="en-US"/>
        </w:rPr>
        <w:t xml:space="preserve"> </w:t>
      </w:r>
      <w:r w:rsidRPr="00BC0F07">
        <w:rPr>
          <w:rFonts w:ascii="Calibri" w:eastAsia="Times New Roman" w:hAnsi="Calibri" w:cs="Calibri"/>
          <w:color w:val="212A35"/>
          <w:lang w:val="en-US"/>
        </w:rPr>
        <w:t>njih</w:t>
      </w:r>
      <w:r w:rsidRPr="00BC0F07">
        <w:rPr>
          <w:rFonts w:ascii="Calibri" w:eastAsia="Times New Roman" w:hAnsi="Calibri" w:cs="Calibri"/>
          <w:color w:val="212A35"/>
          <w:spacing w:val="-11"/>
          <w:lang w:val="en-US"/>
        </w:rPr>
        <w:t xml:space="preserve"> </w:t>
      </w:r>
      <w:r w:rsidRPr="00BC0F07">
        <w:rPr>
          <w:rFonts w:ascii="Calibri" w:eastAsia="Times New Roman" w:hAnsi="Calibri" w:cs="Calibri"/>
          <w:color w:val="212A35"/>
          <w:lang w:val="en-US"/>
        </w:rPr>
        <w:t>primjenjuje</w:t>
      </w:r>
      <w:r w:rsidRPr="00BC0F07">
        <w:rPr>
          <w:rFonts w:ascii="Calibri" w:eastAsia="Times New Roman" w:hAnsi="Calibri" w:cs="Calibri"/>
          <w:color w:val="212A35"/>
          <w:spacing w:val="-8"/>
          <w:lang w:val="en-US"/>
        </w:rPr>
        <w:t xml:space="preserve"> </w:t>
      </w:r>
      <w:r w:rsidRPr="00BC0F07">
        <w:rPr>
          <w:rFonts w:ascii="Calibri" w:eastAsia="Times New Roman" w:hAnsi="Calibri" w:cs="Calibri"/>
          <w:b/>
          <w:color w:val="212A35"/>
          <w:lang w:val="en-US"/>
        </w:rPr>
        <w:t>sustav</w:t>
      </w:r>
      <w:r w:rsidRPr="00BC0F07">
        <w:rPr>
          <w:rFonts w:ascii="Calibri" w:eastAsia="Times New Roman" w:hAnsi="Calibri" w:cs="Calibri"/>
          <w:b/>
          <w:color w:val="212A35"/>
          <w:spacing w:val="-6"/>
          <w:lang w:val="en-US"/>
        </w:rPr>
        <w:t xml:space="preserve"> </w:t>
      </w:r>
      <w:r w:rsidRPr="00BC0F07">
        <w:rPr>
          <w:rFonts w:ascii="Calibri" w:eastAsia="Times New Roman" w:hAnsi="Calibri" w:cs="Calibri"/>
          <w:b/>
          <w:color w:val="212A35"/>
          <w:lang w:val="en-US"/>
        </w:rPr>
        <w:t>zaštite</w:t>
      </w:r>
      <w:r w:rsidRPr="00BC0F07">
        <w:rPr>
          <w:rFonts w:ascii="Calibri" w:eastAsia="Times New Roman" w:hAnsi="Calibri" w:cs="Calibri"/>
          <w:b/>
          <w:color w:val="212A35"/>
          <w:spacing w:val="-12"/>
          <w:lang w:val="en-US"/>
        </w:rPr>
        <w:t xml:space="preserve"> </w:t>
      </w:r>
      <w:r w:rsidRPr="00BC0F07">
        <w:rPr>
          <w:rFonts w:ascii="Calibri" w:eastAsia="Times New Roman" w:hAnsi="Calibri" w:cs="Calibri"/>
          <w:b/>
          <w:color w:val="212A35"/>
          <w:lang w:val="en-US"/>
        </w:rPr>
        <w:t>vlasničke</w:t>
      </w:r>
      <w:r w:rsidRPr="00BC0F07">
        <w:rPr>
          <w:rFonts w:ascii="Calibri" w:eastAsia="Times New Roman" w:hAnsi="Calibri" w:cs="Calibri"/>
          <w:b/>
          <w:color w:val="212A35"/>
          <w:spacing w:val="-7"/>
          <w:lang w:val="en-US"/>
        </w:rPr>
        <w:t xml:space="preserve"> </w:t>
      </w:r>
      <w:r w:rsidRPr="00BC0F07">
        <w:rPr>
          <w:rFonts w:ascii="Calibri" w:eastAsia="Times New Roman" w:hAnsi="Calibri" w:cs="Calibri"/>
          <w:b/>
          <w:color w:val="212A35"/>
          <w:lang w:val="en-US"/>
        </w:rPr>
        <w:t>licencije</w:t>
      </w:r>
      <w:r w:rsidRPr="00BC0F07">
        <w:rPr>
          <w:rFonts w:ascii="Calibri" w:eastAsia="Times New Roman" w:hAnsi="Calibri" w:cs="Calibri"/>
          <w:b/>
          <w:color w:val="212A35"/>
          <w:spacing w:val="-8"/>
          <w:lang w:val="en-US"/>
        </w:rPr>
        <w:t xml:space="preserve"> </w:t>
      </w:r>
      <w:r w:rsidRPr="00BC0F07">
        <w:rPr>
          <w:rFonts w:ascii="Calibri" w:eastAsia="Times New Roman" w:hAnsi="Calibri" w:cs="Calibri"/>
          <w:color w:val="212A35"/>
          <w:spacing w:val="1"/>
          <w:lang w:val="en-US"/>
        </w:rPr>
        <w:t>te</w:t>
      </w:r>
      <w:r w:rsidRPr="00BC0F07">
        <w:rPr>
          <w:rFonts w:ascii="Calibri" w:eastAsia="Times New Roman" w:hAnsi="Calibri" w:cs="Calibri"/>
          <w:color w:val="212A35"/>
          <w:spacing w:val="-7"/>
          <w:lang w:val="en-US"/>
        </w:rPr>
        <w:t xml:space="preserve"> </w:t>
      </w:r>
      <w:r w:rsidRPr="00BC0F07">
        <w:rPr>
          <w:rFonts w:ascii="Calibri" w:eastAsia="Times New Roman" w:hAnsi="Calibri" w:cs="Calibri"/>
          <w:color w:val="212A35"/>
          <w:spacing w:val="-3"/>
          <w:lang w:val="en-US"/>
        </w:rPr>
        <w:t>ih</w:t>
      </w:r>
      <w:r w:rsidRPr="00BC0F07">
        <w:rPr>
          <w:rFonts w:ascii="Calibri" w:eastAsia="Times New Roman" w:hAnsi="Calibri" w:cs="Calibri"/>
          <w:color w:val="212A35"/>
          <w:spacing w:val="-11"/>
          <w:lang w:val="en-US"/>
        </w:rPr>
        <w:t xml:space="preserve"> </w:t>
      </w:r>
      <w:r w:rsidRPr="00BC0F07">
        <w:rPr>
          <w:rFonts w:ascii="Calibri" w:eastAsia="Times New Roman" w:hAnsi="Calibri" w:cs="Calibri"/>
          <w:color w:val="212A35"/>
          <w:lang w:val="en-US"/>
        </w:rPr>
        <w:t>naručitelj</w:t>
      </w:r>
      <w:r w:rsidRPr="00BC0F07">
        <w:rPr>
          <w:rFonts w:ascii="Calibri" w:eastAsia="Times New Roman" w:hAnsi="Calibri" w:cs="Calibri"/>
          <w:color w:val="212A35"/>
          <w:spacing w:val="-10"/>
          <w:lang w:val="en-US"/>
        </w:rPr>
        <w:t xml:space="preserve"> </w:t>
      </w:r>
      <w:r w:rsidRPr="00BC0F07">
        <w:rPr>
          <w:rFonts w:ascii="Calibri" w:eastAsia="Times New Roman" w:hAnsi="Calibri" w:cs="Calibri"/>
          <w:color w:val="212A35"/>
          <w:spacing w:val="-3"/>
          <w:lang w:val="en-US"/>
        </w:rPr>
        <w:t>ne</w:t>
      </w:r>
      <w:r w:rsidRPr="00BC0F07">
        <w:rPr>
          <w:rFonts w:ascii="Calibri" w:eastAsia="Times New Roman" w:hAnsi="Calibri" w:cs="Calibri"/>
          <w:color w:val="212A35"/>
          <w:spacing w:val="-7"/>
          <w:lang w:val="en-US"/>
        </w:rPr>
        <w:t xml:space="preserve"> </w:t>
      </w:r>
      <w:r w:rsidRPr="00BC0F07">
        <w:rPr>
          <w:rFonts w:ascii="Calibri" w:eastAsia="Times New Roman" w:hAnsi="Calibri" w:cs="Calibri"/>
          <w:color w:val="212A35"/>
          <w:lang w:val="en-US"/>
        </w:rPr>
        <w:t xml:space="preserve">može preuzimati niti </w:t>
      </w:r>
      <w:r w:rsidRPr="00BC0F07">
        <w:rPr>
          <w:rFonts w:ascii="Calibri" w:eastAsia="Times New Roman" w:hAnsi="Calibri" w:cs="Calibri"/>
          <w:color w:val="212A35"/>
          <w:spacing w:val="-3"/>
          <w:lang w:val="en-US"/>
        </w:rPr>
        <w:t xml:space="preserve">ih </w:t>
      </w:r>
      <w:r w:rsidRPr="00BC0F07">
        <w:rPr>
          <w:rFonts w:ascii="Calibri" w:eastAsia="Times New Roman" w:hAnsi="Calibri" w:cs="Calibri"/>
          <w:color w:val="212A35"/>
          <w:lang w:val="en-US"/>
        </w:rPr>
        <w:t xml:space="preserve">koristiti </w:t>
      </w:r>
      <w:r w:rsidRPr="00BC0F07">
        <w:rPr>
          <w:rFonts w:ascii="Calibri" w:eastAsia="Times New Roman" w:hAnsi="Calibri" w:cs="Calibri"/>
          <w:color w:val="212A35"/>
          <w:spacing w:val="-3"/>
          <w:lang w:val="en-US"/>
        </w:rPr>
        <w:t>na</w:t>
      </w:r>
      <w:r w:rsidRPr="00BC0F07">
        <w:rPr>
          <w:rFonts w:ascii="Calibri" w:eastAsia="Times New Roman" w:hAnsi="Calibri" w:cs="Calibri"/>
          <w:color w:val="212A35"/>
          <w:spacing w:val="-11"/>
          <w:lang w:val="en-US"/>
        </w:rPr>
        <w:t xml:space="preserve"> </w:t>
      </w:r>
      <w:r w:rsidRPr="00BC0F07">
        <w:rPr>
          <w:rFonts w:ascii="Calibri" w:eastAsia="Times New Roman" w:hAnsi="Calibri" w:cs="Calibri"/>
          <w:color w:val="212A35"/>
          <w:lang w:val="en-US"/>
        </w:rPr>
        <w:t>daljinu</w:t>
      </w:r>
    </w:p>
    <w:p w14:paraId="3EAF6F16" w14:textId="77777777" w:rsidR="00316526" w:rsidRPr="00BC0F07" w:rsidRDefault="00316526" w:rsidP="003A75F0">
      <w:pPr>
        <w:pStyle w:val="ListParagraph"/>
        <w:numPr>
          <w:ilvl w:val="0"/>
          <w:numId w:val="22"/>
        </w:numPr>
        <w:tabs>
          <w:tab w:val="left" w:pos="381"/>
        </w:tabs>
        <w:autoSpaceDE w:val="0"/>
        <w:autoSpaceDN w:val="0"/>
        <w:spacing w:before="106" w:line="237" w:lineRule="auto"/>
        <w:ind w:right="136"/>
        <w:jc w:val="both"/>
        <w:rPr>
          <w:rFonts w:ascii="Calibri" w:eastAsia="Times New Roman" w:hAnsi="Calibri" w:cs="Calibri"/>
          <w:lang w:val="en-US"/>
        </w:rPr>
      </w:pPr>
      <w:r w:rsidRPr="00BC0F07">
        <w:rPr>
          <w:rFonts w:ascii="Calibri" w:eastAsia="Times New Roman" w:hAnsi="Calibri" w:cs="Calibri"/>
          <w:color w:val="212A35"/>
          <w:lang w:val="en-US"/>
        </w:rPr>
        <w:t xml:space="preserve">ako bi korištenje elektroničkih sredstava komunikacije zahtijevalo </w:t>
      </w:r>
      <w:r w:rsidRPr="00BC0F07">
        <w:rPr>
          <w:rFonts w:ascii="Calibri" w:eastAsia="Times New Roman" w:hAnsi="Calibri" w:cs="Calibri"/>
          <w:b/>
          <w:color w:val="212A35"/>
          <w:lang w:val="en-US"/>
        </w:rPr>
        <w:t xml:space="preserve">specijaliziranu uredsku opremu </w:t>
      </w:r>
      <w:r w:rsidRPr="00BC0F07">
        <w:rPr>
          <w:rFonts w:ascii="Calibri" w:eastAsia="Times New Roman" w:hAnsi="Calibri" w:cs="Calibri"/>
          <w:color w:val="212A35"/>
          <w:lang w:val="en-US"/>
        </w:rPr>
        <w:t xml:space="preserve">koja </w:t>
      </w:r>
      <w:r w:rsidRPr="00BC0F07">
        <w:rPr>
          <w:rFonts w:ascii="Calibri" w:eastAsia="Times New Roman" w:hAnsi="Calibri" w:cs="Calibri"/>
          <w:color w:val="212A35"/>
          <w:spacing w:val="-3"/>
          <w:lang w:val="en-US"/>
        </w:rPr>
        <w:t xml:space="preserve">nije </w:t>
      </w:r>
      <w:r w:rsidRPr="00BC0F07">
        <w:rPr>
          <w:rFonts w:ascii="Calibri" w:eastAsia="Times New Roman" w:hAnsi="Calibri" w:cs="Calibri"/>
          <w:color w:val="212A35"/>
          <w:lang w:val="en-US"/>
        </w:rPr>
        <w:t>široko dostupna</w:t>
      </w:r>
      <w:r w:rsidRPr="00BC0F07">
        <w:rPr>
          <w:rFonts w:ascii="Calibri" w:eastAsia="Times New Roman" w:hAnsi="Calibri" w:cs="Calibri"/>
          <w:color w:val="212A35"/>
          <w:spacing w:val="-11"/>
          <w:lang w:val="en-US"/>
        </w:rPr>
        <w:t xml:space="preserve"> </w:t>
      </w:r>
      <w:r w:rsidRPr="00BC0F07">
        <w:rPr>
          <w:rFonts w:ascii="Calibri" w:eastAsia="Times New Roman" w:hAnsi="Calibri" w:cs="Calibri"/>
          <w:color w:val="212A35"/>
          <w:lang w:val="en-US"/>
        </w:rPr>
        <w:t>naručiteljima</w:t>
      </w:r>
    </w:p>
    <w:p w14:paraId="7C99A0A5" w14:textId="77777777" w:rsidR="00045E5D" w:rsidRPr="00045E5D" w:rsidRDefault="00316526" w:rsidP="00045E5D">
      <w:pPr>
        <w:pStyle w:val="ListParagraph"/>
        <w:numPr>
          <w:ilvl w:val="0"/>
          <w:numId w:val="22"/>
        </w:numPr>
        <w:tabs>
          <w:tab w:val="left" w:pos="372"/>
        </w:tabs>
        <w:autoSpaceDE w:val="0"/>
        <w:autoSpaceDN w:val="0"/>
        <w:spacing w:before="98" w:line="242" w:lineRule="auto"/>
        <w:ind w:right="134"/>
        <w:jc w:val="both"/>
        <w:rPr>
          <w:rFonts w:ascii="Calibri" w:eastAsia="Times New Roman" w:hAnsi="Calibri" w:cs="Calibri"/>
          <w:lang w:val="en-US"/>
        </w:rPr>
      </w:pPr>
      <w:r w:rsidRPr="00BC0F07">
        <w:rPr>
          <w:rFonts w:ascii="Calibri" w:eastAsia="Times New Roman" w:hAnsi="Calibri" w:cs="Calibri"/>
          <w:color w:val="212A35"/>
          <w:lang w:val="en-US"/>
        </w:rPr>
        <w:t>ako</w:t>
      </w:r>
      <w:r w:rsidRPr="00BC0F07">
        <w:rPr>
          <w:rFonts w:ascii="Calibri" w:eastAsia="Times New Roman" w:hAnsi="Calibri" w:cs="Calibri"/>
          <w:color w:val="212A35"/>
          <w:spacing w:val="-6"/>
          <w:lang w:val="en-US"/>
        </w:rPr>
        <w:t xml:space="preserve"> </w:t>
      </w:r>
      <w:r w:rsidRPr="00BC0F07">
        <w:rPr>
          <w:rFonts w:ascii="Calibri" w:eastAsia="Times New Roman" w:hAnsi="Calibri" w:cs="Calibri"/>
          <w:color w:val="212A35"/>
          <w:lang w:val="en-US"/>
        </w:rPr>
        <w:t>se</w:t>
      </w:r>
      <w:r w:rsidRPr="00BC0F07">
        <w:rPr>
          <w:rFonts w:ascii="Calibri" w:eastAsia="Times New Roman" w:hAnsi="Calibri" w:cs="Calibri"/>
          <w:color w:val="212A35"/>
          <w:spacing w:val="-11"/>
          <w:lang w:val="en-US"/>
        </w:rPr>
        <w:t xml:space="preserve"> </w:t>
      </w:r>
      <w:r w:rsidRPr="00BC0F07">
        <w:rPr>
          <w:rFonts w:ascii="Calibri" w:eastAsia="Times New Roman" w:hAnsi="Calibri" w:cs="Calibri"/>
          <w:color w:val="212A35"/>
          <w:lang w:val="en-US"/>
        </w:rPr>
        <w:t>određeni</w:t>
      </w:r>
      <w:r w:rsidRPr="00BC0F07">
        <w:rPr>
          <w:rFonts w:ascii="Calibri" w:eastAsia="Times New Roman" w:hAnsi="Calibri" w:cs="Calibri"/>
          <w:color w:val="212A35"/>
          <w:spacing w:val="-19"/>
          <w:lang w:val="en-US"/>
        </w:rPr>
        <w:t xml:space="preserve"> </w:t>
      </w:r>
      <w:r w:rsidRPr="00BC0F07">
        <w:rPr>
          <w:rFonts w:ascii="Calibri" w:eastAsia="Times New Roman" w:hAnsi="Calibri" w:cs="Calibri"/>
          <w:color w:val="212A35"/>
          <w:lang w:val="en-US"/>
        </w:rPr>
        <w:t>predmeti</w:t>
      </w:r>
      <w:r w:rsidRPr="00BC0F07">
        <w:rPr>
          <w:rFonts w:ascii="Calibri" w:eastAsia="Times New Roman" w:hAnsi="Calibri" w:cs="Calibri"/>
          <w:color w:val="212A35"/>
          <w:spacing w:val="-19"/>
          <w:lang w:val="en-US"/>
        </w:rPr>
        <w:t xml:space="preserve"> </w:t>
      </w:r>
      <w:r w:rsidRPr="00BC0F07">
        <w:rPr>
          <w:rFonts w:ascii="Calibri" w:eastAsia="Times New Roman" w:hAnsi="Calibri" w:cs="Calibri"/>
          <w:color w:val="212A35"/>
          <w:lang w:val="en-US"/>
        </w:rPr>
        <w:t>kao</w:t>
      </w:r>
      <w:r w:rsidRPr="00BC0F07">
        <w:rPr>
          <w:rFonts w:ascii="Calibri" w:eastAsia="Times New Roman" w:hAnsi="Calibri" w:cs="Calibri"/>
          <w:color w:val="212A35"/>
          <w:spacing w:val="-6"/>
          <w:lang w:val="en-US"/>
        </w:rPr>
        <w:t xml:space="preserve"> </w:t>
      </w:r>
      <w:r w:rsidRPr="00BC0F07">
        <w:rPr>
          <w:rFonts w:ascii="Calibri" w:eastAsia="Times New Roman" w:hAnsi="Calibri" w:cs="Calibri"/>
          <w:color w:val="212A35"/>
          <w:lang w:val="en-US"/>
        </w:rPr>
        <w:t>što</w:t>
      </w:r>
      <w:r w:rsidRPr="00BC0F07">
        <w:rPr>
          <w:rFonts w:ascii="Calibri" w:eastAsia="Times New Roman" w:hAnsi="Calibri" w:cs="Calibri"/>
          <w:color w:val="212A35"/>
          <w:spacing w:val="-2"/>
          <w:lang w:val="en-US"/>
        </w:rPr>
        <w:t xml:space="preserve"> </w:t>
      </w:r>
      <w:r w:rsidRPr="00BC0F07">
        <w:rPr>
          <w:rFonts w:ascii="Calibri" w:eastAsia="Times New Roman" w:hAnsi="Calibri" w:cs="Calibri"/>
          <w:b/>
          <w:color w:val="212A35"/>
          <w:lang w:val="en-US"/>
        </w:rPr>
        <w:t>su</w:t>
      </w:r>
      <w:r w:rsidRPr="00BC0F07">
        <w:rPr>
          <w:rFonts w:ascii="Calibri" w:eastAsia="Times New Roman" w:hAnsi="Calibri" w:cs="Calibri"/>
          <w:b/>
          <w:color w:val="212A35"/>
          <w:spacing w:val="-9"/>
          <w:lang w:val="en-US"/>
        </w:rPr>
        <w:t xml:space="preserve"> </w:t>
      </w:r>
      <w:r w:rsidRPr="00BC0F07">
        <w:rPr>
          <w:rFonts w:ascii="Calibri" w:eastAsia="Times New Roman" w:hAnsi="Calibri" w:cs="Calibri"/>
          <w:b/>
          <w:color w:val="212A35"/>
          <w:lang w:val="en-US"/>
        </w:rPr>
        <w:t>uzorci,</w:t>
      </w:r>
      <w:r w:rsidRPr="00BC0F07">
        <w:rPr>
          <w:rFonts w:ascii="Calibri" w:eastAsia="Times New Roman" w:hAnsi="Calibri" w:cs="Calibri"/>
          <w:b/>
          <w:color w:val="212A35"/>
          <w:spacing w:val="-8"/>
          <w:lang w:val="en-US"/>
        </w:rPr>
        <w:t xml:space="preserve"> </w:t>
      </w:r>
      <w:r w:rsidRPr="00BC0F07">
        <w:rPr>
          <w:rFonts w:ascii="Calibri" w:eastAsia="Times New Roman" w:hAnsi="Calibri" w:cs="Calibri"/>
          <w:b/>
          <w:color w:val="212A35"/>
          <w:lang w:val="en-US"/>
        </w:rPr>
        <w:t>makete</w:t>
      </w:r>
      <w:r w:rsidRPr="00BC0F07">
        <w:rPr>
          <w:rFonts w:ascii="Calibri" w:eastAsia="Times New Roman" w:hAnsi="Calibri" w:cs="Calibri"/>
          <w:b/>
          <w:color w:val="212A35"/>
          <w:spacing w:val="-5"/>
          <w:lang w:val="en-US"/>
        </w:rPr>
        <w:t xml:space="preserve"> </w:t>
      </w:r>
      <w:r w:rsidRPr="00BC0F07">
        <w:rPr>
          <w:rFonts w:ascii="Calibri" w:eastAsia="Times New Roman" w:hAnsi="Calibri" w:cs="Calibri"/>
          <w:color w:val="212A35"/>
          <w:lang w:val="en-US"/>
        </w:rPr>
        <w:t>i</w:t>
      </w:r>
      <w:r w:rsidRPr="00BC0F07">
        <w:rPr>
          <w:rFonts w:ascii="Calibri" w:eastAsia="Times New Roman" w:hAnsi="Calibri" w:cs="Calibri"/>
          <w:color w:val="212A35"/>
          <w:spacing w:val="-19"/>
          <w:lang w:val="en-US"/>
        </w:rPr>
        <w:t xml:space="preserve"> </w:t>
      </w:r>
      <w:r w:rsidRPr="00BC0F07">
        <w:rPr>
          <w:rFonts w:ascii="Calibri" w:eastAsia="Times New Roman" w:hAnsi="Calibri" w:cs="Calibri"/>
          <w:color w:val="212A35"/>
          <w:lang w:val="en-US"/>
        </w:rPr>
        <w:t>slično</w:t>
      </w:r>
      <w:r w:rsidRPr="00BC0F07">
        <w:rPr>
          <w:rFonts w:ascii="Calibri" w:eastAsia="Times New Roman" w:hAnsi="Calibri" w:cs="Calibri"/>
          <w:color w:val="212A35"/>
          <w:spacing w:val="-6"/>
          <w:lang w:val="en-US"/>
        </w:rPr>
        <w:t xml:space="preserve"> </w:t>
      </w:r>
      <w:r w:rsidRPr="00BC0F07">
        <w:rPr>
          <w:rFonts w:ascii="Calibri" w:eastAsia="Times New Roman" w:hAnsi="Calibri" w:cs="Calibri"/>
          <w:color w:val="212A35"/>
          <w:spacing w:val="-3"/>
          <w:lang w:val="en-US"/>
        </w:rPr>
        <w:t>ne</w:t>
      </w:r>
      <w:r w:rsidRPr="00BC0F07">
        <w:rPr>
          <w:rFonts w:ascii="Calibri" w:eastAsia="Times New Roman" w:hAnsi="Calibri" w:cs="Calibri"/>
          <w:color w:val="212A35"/>
          <w:spacing w:val="-7"/>
          <w:lang w:val="en-US"/>
        </w:rPr>
        <w:t xml:space="preserve"> </w:t>
      </w:r>
      <w:r w:rsidRPr="00BC0F07">
        <w:rPr>
          <w:rFonts w:ascii="Calibri" w:eastAsia="Times New Roman" w:hAnsi="Calibri" w:cs="Calibri"/>
          <w:color w:val="212A35"/>
          <w:lang w:val="en-US"/>
        </w:rPr>
        <w:t>mogu</w:t>
      </w:r>
      <w:r w:rsidRPr="00BC0F07">
        <w:rPr>
          <w:rFonts w:ascii="Calibri" w:eastAsia="Times New Roman" w:hAnsi="Calibri" w:cs="Calibri"/>
          <w:color w:val="212A35"/>
          <w:spacing w:val="-10"/>
          <w:lang w:val="en-US"/>
        </w:rPr>
        <w:t xml:space="preserve"> </w:t>
      </w:r>
      <w:r w:rsidRPr="00BC0F07">
        <w:rPr>
          <w:rFonts w:ascii="Calibri" w:eastAsia="Times New Roman" w:hAnsi="Calibri" w:cs="Calibri"/>
          <w:color w:val="212A35"/>
          <w:lang w:val="en-US"/>
        </w:rPr>
        <w:t>dostaviti</w:t>
      </w:r>
      <w:r w:rsidRPr="00BC0F07">
        <w:rPr>
          <w:rFonts w:ascii="Calibri" w:eastAsia="Times New Roman" w:hAnsi="Calibri" w:cs="Calibri"/>
          <w:color w:val="212A35"/>
          <w:spacing w:val="-19"/>
          <w:lang w:val="en-US"/>
        </w:rPr>
        <w:t xml:space="preserve"> </w:t>
      </w:r>
      <w:r w:rsidRPr="00BC0F07">
        <w:rPr>
          <w:rFonts w:ascii="Calibri" w:eastAsia="Times New Roman" w:hAnsi="Calibri" w:cs="Calibri"/>
          <w:color w:val="212A35"/>
          <w:lang w:val="en-US"/>
        </w:rPr>
        <w:t>elektroničkim sredstvima</w:t>
      </w:r>
      <w:r w:rsidRPr="00BC0F07">
        <w:rPr>
          <w:rFonts w:ascii="Calibri" w:eastAsia="Times New Roman" w:hAnsi="Calibri" w:cs="Calibri"/>
          <w:color w:val="212A35"/>
          <w:spacing w:val="-15"/>
          <w:lang w:val="en-US"/>
        </w:rPr>
        <w:t xml:space="preserve"> </w:t>
      </w:r>
      <w:r w:rsidRPr="00BC0F07">
        <w:rPr>
          <w:rFonts w:ascii="Calibri" w:eastAsia="Times New Roman" w:hAnsi="Calibri" w:cs="Calibri"/>
          <w:color w:val="212A35"/>
          <w:lang w:val="en-US"/>
        </w:rPr>
        <w:t>komunikacije</w:t>
      </w:r>
    </w:p>
    <w:p w14:paraId="60EF066F" w14:textId="2CB4CA1C" w:rsidR="00316526" w:rsidRPr="00045E5D" w:rsidRDefault="00316526" w:rsidP="00045E5D">
      <w:pPr>
        <w:pStyle w:val="ListParagraph"/>
        <w:numPr>
          <w:ilvl w:val="0"/>
          <w:numId w:val="22"/>
        </w:numPr>
        <w:tabs>
          <w:tab w:val="left" w:pos="372"/>
        </w:tabs>
        <w:autoSpaceDE w:val="0"/>
        <w:autoSpaceDN w:val="0"/>
        <w:spacing w:before="98" w:line="242" w:lineRule="auto"/>
        <w:ind w:right="134"/>
        <w:jc w:val="both"/>
        <w:rPr>
          <w:rFonts w:ascii="Calibri" w:eastAsia="Times New Roman" w:hAnsi="Calibri" w:cs="Calibri"/>
          <w:lang w:val="en-US"/>
        </w:rPr>
      </w:pPr>
      <w:r w:rsidRPr="00045E5D">
        <w:rPr>
          <w:lang w:val="en-US"/>
        </w:rPr>
        <w:t>ako izvornike dokumenata ili dokaza nije moguće dostaviti elektroničkim sredstvima komunikacije</w:t>
      </w:r>
    </w:p>
    <w:p w14:paraId="25EB6C9C" w14:textId="1E95A138" w:rsidR="00CC6749" w:rsidRPr="00BC0F07" w:rsidRDefault="00316526" w:rsidP="00316526">
      <w:pPr>
        <w:autoSpaceDE w:val="0"/>
        <w:autoSpaceDN w:val="0"/>
        <w:spacing w:before="122"/>
        <w:ind w:left="136" w:right="135"/>
        <w:jc w:val="both"/>
        <w:rPr>
          <w:rFonts w:ascii="Calibri" w:eastAsia="Times New Roman" w:hAnsi="Calibri" w:cs="Calibri"/>
          <w:color w:val="212A35"/>
          <w:sz w:val="22"/>
          <w:szCs w:val="22"/>
          <w:lang w:val="en-US" w:eastAsia="en-US" w:bidi="ar-SA"/>
        </w:rPr>
      </w:pPr>
      <w:r w:rsidRPr="00BC0F07">
        <w:rPr>
          <w:rFonts w:ascii="Calibri" w:eastAsia="Times New Roman" w:hAnsi="Calibri" w:cs="Calibri"/>
          <w:color w:val="212A35"/>
          <w:sz w:val="22"/>
          <w:szCs w:val="22"/>
          <w:lang w:val="en-US" w:eastAsia="en-US" w:bidi="ar-SA"/>
        </w:rPr>
        <w:t>Komunikacija u navedenim slučajevima odvija se putem ovlaštenog pružatelja poštanskih usluga ili druge odgovarajuće kurirs</w:t>
      </w:r>
      <w:r w:rsidR="00045E5D">
        <w:rPr>
          <w:rFonts w:ascii="Calibri" w:eastAsia="Times New Roman" w:hAnsi="Calibri" w:cs="Calibri"/>
          <w:color w:val="212A35"/>
          <w:sz w:val="22"/>
          <w:szCs w:val="22"/>
          <w:lang w:val="en-US" w:eastAsia="en-US" w:bidi="ar-SA"/>
        </w:rPr>
        <w:t>ke službe  na sljedeći  način:</w:t>
      </w:r>
    </w:p>
    <w:p w14:paraId="62438F91" w14:textId="77777777" w:rsidR="007862D0" w:rsidRPr="00BC0F07" w:rsidRDefault="007862D0" w:rsidP="00045E5D">
      <w:pPr>
        <w:autoSpaceDE w:val="0"/>
        <w:autoSpaceDN w:val="0"/>
        <w:spacing w:before="122"/>
        <w:ind w:right="135"/>
        <w:jc w:val="both"/>
        <w:rPr>
          <w:rFonts w:ascii="Calibri" w:eastAsia="Times New Roman" w:hAnsi="Calibri" w:cs="Calibri"/>
          <w:color w:val="212A35"/>
          <w:sz w:val="22"/>
          <w:szCs w:val="22"/>
          <w:lang w:val="en-US" w:eastAsia="en-US" w:bidi="ar-SA"/>
        </w:rPr>
      </w:pPr>
    </w:p>
    <w:p w14:paraId="20CBA7FD" w14:textId="527DE916" w:rsidR="007862D0" w:rsidRPr="00BC0F07" w:rsidRDefault="007862D0" w:rsidP="003A75F0">
      <w:pPr>
        <w:widowControl/>
        <w:numPr>
          <w:ilvl w:val="0"/>
          <w:numId w:val="3"/>
        </w:numPr>
        <w:suppressAutoHyphens/>
        <w:autoSpaceDE w:val="0"/>
        <w:autoSpaceDN w:val="0"/>
        <w:adjustRightInd w:val="0"/>
        <w:spacing w:after="120" w:line="276" w:lineRule="auto"/>
        <w:ind w:right="380"/>
        <w:jc w:val="both"/>
        <w:rPr>
          <w:rFonts w:ascii="Calibri" w:hAnsi="Calibri" w:cs="Calibri"/>
          <w:sz w:val="22"/>
          <w:szCs w:val="22"/>
          <w:lang w:eastAsia="ar-SA"/>
        </w:rPr>
      </w:pPr>
      <w:r w:rsidRPr="00BC0F07">
        <w:rPr>
          <w:rFonts w:ascii="Calibri" w:hAnsi="Calibri" w:cs="Calibri"/>
          <w:sz w:val="22"/>
          <w:szCs w:val="22"/>
          <w:lang w:eastAsia="ar-SA"/>
        </w:rPr>
        <w:t>na prednjoj strani</w:t>
      </w:r>
    </w:p>
    <w:p w14:paraId="3FF8519A" w14:textId="77777777" w:rsidR="007862D0" w:rsidRPr="00BC0F07" w:rsidRDefault="007862D0" w:rsidP="007862D0">
      <w:pPr>
        <w:pBdr>
          <w:top w:val="single" w:sz="4" w:space="1" w:color="auto"/>
          <w:left w:val="single" w:sz="4" w:space="4" w:color="auto"/>
          <w:bottom w:val="single" w:sz="4" w:space="1" w:color="auto"/>
          <w:right w:val="single" w:sz="4" w:space="4" w:color="auto"/>
        </w:pBdr>
        <w:suppressAutoHyphens/>
        <w:autoSpaceDE w:val="0"/>
        <w:spacing w:after="120"/>
        <w:ind w:right="380"/>
        <w:jc w:val="center"/>
        <w:rPr>
          <w:rFonts w:ascii="Calibri" w:hAnsi="Calibri" w:cs="Calibri"/>
          <w:sz w:val="22"/>
          <w:szCs w:val="22"/>
          <w:shd w:val="clear" w:color="auto" w:fill="FFFFFF"/>
          <w:lang w:eastAsia="ar-SA"/>
        </w:rPr>
      </w:pPr>
      <w:r w:rsidRPr="00BC0F07">
        <w:rPr>
          <w:rFonts w:ascii="Calibri" w:hAnsi="Calibri" w:cs="Calibri"/>
          <w:sz w:val="22"/>
          <w:szCs w:val="22"/>
        </w:rPr>
        <w:t xml:space="preserve">Naručitelj: </w:t>
      </w:r>
      <w:r w:rsidRPr="00BC0F07">
        <w:rPr>
          <w:rFonts w:ascii="Calibri" w:hAnsi="Calibri" w:cs="Calibri"/>
          <w:b/>
          <w:bCs/>
          <w:caps/>
          <w:sz w:val="22"/>
          <w:szCs w:val="22"/>
        </w:rPr>
        <w:t>GRAD KORČULA</w:t>
      </w:r>
    </w:p>
    <w:p w14:paraId="345F5FBB" w14:textId="77777777" w:rsidR="007862D0" w:rsidRPr="00BC0F07" w:rsidRDefault="007862D0" w:rsidP="007862D0">
      <w:pPr>
        <w:pBdr>
          <w:top w:val="single" w:sz="4" w:space="1" w:color="auto"/>
          <w:left w:val="single" w:sz="4" w:space="4" w:color="auto"/>
          <w:bottom w:val="single" w:sz="4" w:space="1" w:color="auto"/>
          <w:right w:val="single" w:sz="4" w:space="4" w:color="auto"/>
        </w:pBdr>
        <w:suppressAutoHyphens/>
        <w:autoSpaceDE w:val="0"/>
        <w:spacing w:after="120"/>
        <w:ind w:right="380"/>
        <w:jc w:val="center"/>
        <w:rPr>
          <w:rFonts w:ascii="Calibri" w:hAnsi="Calibri" w:cs="Calibri"/>
          <w:sz w:val="22"/>
          <w:szCs w:val="22"/>
          <w:shd w:val="clear" w:color="auto" w:fill="FFFFFF"/>
          <w:lang w:eastAsia="ar-SA"/>
        </w:rPr>
      </w:pPr>
      <w:r w:rsidRPr="00BC0F07">
        <w:rPr>
          <w:rFonts w:ascii="Calibri" w:hAnsi="Calibri" w:cs="Calibri"/>
          <w:sz w:val="22"/>
          <w:szCs w:val="22"/>
        </w:rPr>
        <w:t xml:space="preserve">Adresa: </w:t>
      </w:r>
      <w:r w:rsidRPr="00BC0F07">
        <w:rPr>
          <w:rFonts w:ascii="Calibri" w:hAnsi="Calibri" w:cs="Calibri"/>
          <w:bCs/>
          <w:sz w:val="22"/>
          <w:szCs w:val="22"/>
        </w:rPr>
        <w:t>Trg Antuna i Stjepana Radića 1, 20260 Korčula, Hrvatska</w:t>
      </w:r>
    </w:p>
    <w:p w14:paraId="49E85A28" w14:textId="7B6F9C35" w:rsidR="007862D0" w:rsidRPr="00BC0F07" w:rsidRDefault="007862D0" w:rsidP="007862D0">
      <w:pPr>
        <w:pBdr>
          <w:top w:val="single" w:sz="4" w:space="1" w:color="auto"/>
          <w:left w:val="single" w:sz="4" w:space="4" w:color="auto"/>
          <w:bottom w:val="single" w:sz="4" w:space="1" w:color="auto"/>
          <w:right w:val="single" w:sz="4" w:space="4" w:color="auto"/>
        </w:pBdr>
        <w:suppressAutoHyphens/>
        <w:autoSpaceDE w:val="0"/>
        <w:spacing w:after="120"/>
        <w:ind w:right="380"/>
        <w:jc w:val="center"/>
        <w:rPr>
          <w:rFonts w:ascii="Calibri" w:hAnsi="Calibri" w:cs="Calibri"/>
          <w:sz w:val="22"/>
          <w:szCs w:val="22"/>
          <w:shd w:val="clear" w:color="auto" w:fill="FFFFFF"/>
          <w:lang w:eastAsia="ar-SA"/>
        </w:rPr>
      </w:pPr>
      <w:r w:rsidRPr="00BC0F07">
        <w:rPr>
          <w:rFonts w:ascii="Calibri" w:hAnsi="Calibri" w:cs="Calibri"/>
          <w:sz w:val="22"/>
          <w:szCs w:val="22"/>
        </w:rPr>
        <w:t xml:space="preserve">Ev. br. nabave: </w:t>
      </w:r>
      <w:r w:rsidR="009E2C35">
        <w:rPr>
          <w:rFonts w:ascii="Calibri" w:hAnsi="Calibri" w:cs="Calibri"/>
          <w:sz w:val="22"/>
          <w:szCs w:val="22"/>
        </w:rPr>
        <w:t>JN/VV-2</w:t>
      </w:r>
      <w:r w:rsidR="00247E65">
        <w:rPr>
          <w:rFonts w:ascii="Calibri" w:hAnsi="Calibri" w:cs="Calibri"/>
          <w:sz w:val="22"/>
          <w:szCs w:val="22"/>
        </w:rPr>
        <w:t>/</w:t>
      </w:r>
      <w:r w:rsidR="009E2C35">
        <w:rPr>
          <w:rFonts w:ascii="Calibri" w:hAnsi="Calibri" w:cs="Calibri"/>
          <w:sz w:val="22"/>
          <w:szCs w:val="22"/>
        </w:rPr>
        <w:t>2019</w:t>
      </w:r>
    </w:p>
    <w:p w14:paraId="71D78679" w14:textId="234BC468" w:rsidR="007862D0" w:rsidRPr="00BC0F07" w:rsidRDefault="007862D0" w:rsidP="007862D0">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both"/>
        <w:rPr>
          <w:rFonts w:ascii="Calibri" w:hAnsi="Calibri" w:cs="Calibri"/>
          <w:b/>
          <w:bCs/>
          <w:sz w:val="22"/>
          <w:szCs w:val="22"/>
        </w:rPr>
      </w:pPr>
      <w:r w:rsidRPr="00BC0F07">
        <w:rPr>
          <w:rFonts w:ascii="Calibri" w:hAnsi="Calibri" w:cs="Calibri"/>
          <w:sz w:val="22"/>
          <w:szCs w:val="22"/>
        </w:rPr>
        <w:t>Predmet nabave: „</w:t>
      </w:r>
      <w:r w:rsidRPr="00BC0F07">
        <w:rPr>
          <w:rFonts w:ascii="Calibri" w:hAnsi="Calibri" w:cs="Calibri"/>
          <w:b/>
          <w:bCs/>
          <w:sz w:val="22"/>
          <w:szCs w:val="22"/>
        </w:rPr>
        <w:t>Modernizac</w:t>
      </w:r>
      <w:r w:rsidR="00990E46">
        <w:rPr>
          <w:rFonts w:ascii="Calibri" w:hAnsi="Calibri" w:cs="Calibri"/>
          <w:b/>
          <w:bCs/>
          <w:sz w:val="22"/>
          <w:szCs w:val="22"/>
        </w:rPr>
        <w:t>ija javne rasvjete na području G</w:t>
      </w:r>
      <w:r w:rsidRPr="00BC0F07">
        <w:rPr>
          <w:rFonts w:ascii="Calibri" w:hAnsi="Calibri" w:cs="Calibri"/>
          <w:b/>
          <w:bCs/>
          <w:sz w:val="22"/>
          <w:szCs w:val="22"/>
        </w:rPr>
        <w:t>rada Korčule“</w:t>
      </w:r>
    </w:p>
    <w:p w14:paraId="744EB6E8" w14:textId="77777777" w:rsidR="007862D0" w:rsidRPr="00BC0F07" w:rsidRDefault="007862D0" w:rsidP="007862D0">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both"/>
        <w:rPr>
          <w:rFonts w:ascii="Calibri" w:hAnsi="Calibri" w:cs="Calibri"/>
          <w:b/>
          <w:sz w:val="22"/>
          <w:szCs w:val="22"/>
          <w:shd w:val="clear" w:color="auto" w:fill="FFFFFF"/>
          <w:lang w:eastAsia="ar-SA"/>
        </w:rPr>
      </w:pPr>
    </w:p>
    <w:p w14:paraId="0ACBD227" w14:textId="77777777" w:rsidR="007862D0" w:rsidRPr="00BC0F07" w:rsidRDefault="007862D0" w:rsidP="007862D0">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Calibri" w:hAnsi="Calibri" w:cs="Calibri"/>
          <w:b/>
          <w:bCs/>
          <w:sz w:val="22"/>
          <w:szCs w:val="22"/>
          <w:lang w:eastAsia="ar-SA"/>
        </w:rPr>
      </w:pPr>
      <w:r w:rsidRPr="00BC0F07">
        <w:rPr>
          <w:rFonts w:ascii="Calibri" w:hAnsi="Calibri" w:cs="Calibri"/>
          <w:b/>
          <w:bCs/>
          <w:sz w:val="22"/>
          <w:szCs w:val="22"/>
          <w:lang w:eastAsia="ar-SA"/>
        </w:rPr>
        <w:t>„DIO/DIJELOVI PONUDE KOJI SE DOSTAVLJAJU ODVOJENO“</w:t>
      </w:r>
    </w:p>
    <w:p w14:paraId="4849DCFD" w14:textId="77777777" w:rsidR="007862D0" w:rsidRPr="00BC0F07" w:rsidRDefault="007862D0" w:rsidP="007862D0">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Calibri" w:hAnsi="Calibri" w:cs="Calibri"/>
          <w:b/>
          <w:bCs/>
          <w:sz w:val="22"/>
          <w:szCs w:val="22"/>
          <w:lang w:eastAsia="ar-SA"/>
        </w:rPr>
      </w:pPr>
      <w:r w:rsidRPr="00BC0F07">
        <w:rPr>
          <w:rFonts w:ascii="Calibri" w:hAnsi="Calibri" w:cs="Calibri"/>
          <w:sz w:val="22"/>
          <w:szCs w:val="22"/>
          <w:lang w:eastAsia="ar-SA"/>
        </w:rPr>
        <w:t>„NE OTVARAJ“</w:t>
      </w:r>
    </w:p>
    <w:p w14:paraId="28B97B99" w14:textId="77777777" w:rsidR="00025A40" w:rsidRPr="00BC0F07" w:rsidRDefault="00025A40" w:rsidP="00025A40">
      <w:pPr>
        <w:widowControl/>
        <w:suppressAutoHyphens/>
        <w:autoSpaceDE w:val="0"/>
        <w:autoSpaceDN w:val="0"/>
        <w:adjustRightInd w:val="0"/>
        <w:spacing w:after="120"/>
        <w:ind w:left="720" w:right="380"/>
        <w:jc w:val="both"/>
        <w:rPr>
          <w:rFonts w:ascii="Calibri" w:hAnsi="Calibri" w:cs="Calibri"/>
          <w:sz w:val="22"/>
          <w:szCs w:val="22"/>
          <w:lang w:eastAsia="ar-SA"/>
        </w:rPr>
      </w:pPr>
    </w:p>
    <w:p w14:paraId="54AF9FF0" w14:textId="729B7FAC" w:rsidR="007862D0" w:rsidRPr="00BC0F07" w:rsidRDefault="00025A40" w:rsidP="00025A40">
      <w:pPr>
        <w:widowControl/>
        <w:suppressAutoHyphens/>
        <w:autoSpaceDE w:val="0"/>
        <w:autoSpaceDN w:val="0"/>
        <w:adjustRightInd w:val="0"/>
        <w:spacing w:after="120"/>
        <w:ind w:left="720" w:right="380"/>
        <w:jc w:val="both"/>
        <w:rPr>
          <w:rFonts w:ascii="Calibri" w:hAnsi="Calibri" w:cs="Calibri"/>
          <w:sz w:val="22"/>
          <w:szCs w:val="22"/>
          <w:lang w:eastAsia="ar-SA"/>
        </w:rPr>
      </w:pPr>
      <w:r w:rsidRPr="00BC0F07">
        <w:rPr>
          <w:rFonts w:ascii="Calibri" w:hAnsi="Calibri" w:cs="Calibri"/>
          <w:sz w:val="22"/>
          <w:szCs w:val="22"/>
          <w:lang w:eastAsia="ar-SA"/>
        </w:rPr>
        <w:t>te n</w:t>
      </w:r>
      <w:r w:rsidR="007862D0" w:rsidRPr="00BC0F07">
        <w:rPr>
          <w:rFonts w:ascii="Calibri" w:hAnsi="Calibri" w:cs="Calibri"/>
          <w:sz w:val="22"/>
          <w:szCs w:val="22"/>
          <w:lang w:eastAsia="ar-SA"/>
        </w:rPr>
        <w:t>a poleđini:</w:t>
      </w:r>
    </w:p>
    <w:p w14:paraId="7097A5B5" w14:textId="77777777" w:rsidR="007862D0" w:rsidRPr="00BC0F07" w:rsidRDefault="007862D0" w:rsidP="007862D0">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Calibri" w:hAnsi="Calibri" w:cs="Calibri"/>
          <w:sz w:val="22"/>
          <w:szCs w:val="22"/>
        </w:rPr>
      </w:pPr>
      <w:r w:rsidRPr="00BC0F07">
        <w:rPr>
          <w:rFonts w:ascii="Calibri" w:hAnsi="Calibri" w:cs="Calibri"/>
          <w:sz w:val="22"/>
          <w:szCs w:val="22"/>
        </w:rPr>
        <w:t>&lt; Naziv i adresa Ponuditelja / članova zajednice ponuditelja &gt;</w:t>
      </w:r>
    </w:p>
    <w:p w14:paraId="04BD03B3" w14:textId="77777777" w:rsidR="007862D0" w:rsidRPr="00BC0F07" w:rsidRDefault="007862D0" w:rsidP="007862D0">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Calibri" w:hAnsi="Calibri" w:cs="Calibri"/>
          <w:sz w:val="22"/>
          <w:szCs w:val="22"/>
          <w:lang w:eastAsia="ar-SA"/>
        </w:rPr>
      </w:pPr>
      <w:r w:rsidRPr="00BC0F07">
        <w:rPr>
          <w:rFonts w:ascii="Calibri" w:hAnsi="Calibri" w:cs="Calibri"/>
          <w:sz w:val="22"/>
          <w:szCs w:val="22"/>
        </w:rPr>
        <w:t>&lt; OIB/nacionalni identifikacijski broj Ponuditelja / članova zajednice ponuditelja &gt;</w:t>
      </w:r>
    </w:p>
    <w:p w14:paraId="4A28C09E" w14:textId="77777777" w:rsidR="00CC6749" w:rsidRPr="00BC0F07" w:rsidRDefault="00CC6749" w:rsidP="00CC6749">
      <w:pPr>
        <w:pStyle w:val="BodyText0"/>
        <w:spacing w:before="9"/>
        <w:rPr>
          <w:rFonts w:ascii="Calibri" w:hAnsi="Calibri" w:cs="Calibri"/>
          <w:sz w:val="22"/>
          <w:szCs w:val="22"/>
        </w:rPr>
      </w:pPr>
    </w:p>
    <w:p w14:paraId="18724B5C" w14:textId="77777777" w:rsidR="00CC6749" w:rsidRPr="00BC0F07" w:rsidRDefault="00CC6749" w:rsidP="003A75F0">
      <w:pPr>
        <w:pStyle w:val="ListParagraph"/>
        <w:numPr>
          <w:ilvl w:val="0"/>
          <w:numId w:val="23"/>
        </w:numPr>
        <w:tabs>
          <w:tab w:val="left" w:pos="1577"/>
        </w:tabs>
        <w:autoSpaceDE w:val="0"/>
        <w:autoSpaceDN w:val="0"/>
        <w:spacing w:before="100"/>
        <w:ind w:right="139"/>
        <w:jc w:val="both"/>
        <w:rPr>
          <w:rFonts w:ascii="Calibri" w:hAnsi="Calibri" w:cs="Calibri"/>
        </w:rPr>
      </w:pPr>
      <w:r w:rsidRPr="00BC0F07">
        <w:rPr>
          <w:rFonts w:ascii="Calibri" w:hAnsi="Calibri" w:cs="Calibri"/>
          <w:color w:val="212A35"/>
          <w:spacing w:val="-3"/>
        </w:rPr>
        <w:t xml:space="preserve">na </w:t>
      </w:r>
      <w:r w:rsidRPr="00BC0F07">
        <w:rPr>
          <w:rFonts w:ascii="Calibri" w:hAnsi="Calibri" w:cs="Calibri"/>
          <w:color w:val="212A35"/>
        </w:rPr>
        <w:t xml:space="preserve">omotnici treba navesti potpuni naziv i adresu ponuditelja radi evidencije prispjelih dijelova ponuda ili u slučaju da </w:t>
      </w:r>
      <w:r w:rsidRPr="00BC0F07">
        <w:rPr>
          <w:rFonts w:ascii="Calibri" w:hAnsi="Calibri" w:cs="Calibri"/>
          <w:color w:val="212A35"/>
          <w:spacing w:val="-3"/>
        </w:rPr>
        <w:t xml:space="preserve">je </w:t>
      </w:r>
      <w:r w:rsidRPr="00BC0F07">
        <w:rPr>
          <w:rFonts w:ascii="Calibri" w:hAnsi="Calibri" w:cs="Calibri"/>
          <w:color w:val="212A35"/>
        </w:rPr>
        <w:t>dio ponude dostavljen nakon otvaranja ponuda, kako bi se mogla neotvorena vratiti</w:t>
      </w:r>
      <w:r w:rsidRPr="00BC0F07">
        <w:rPr>
          <w:rFonts w:ascii="Calibri" w:hAnsi="Calibri" w:cs="Calibri"/>
          <w:color w:val="212A35"/>
          <w:spacing w:val="-28"/>
        </w:rPr>
        <w:t xml:space="preserve"> </w:t>
      </w:r>
      <w:r w:rsidRPr="00BC0F07">
        <w:rPr>
          <w:rFonts w:ascii="Calibri" w:hAnsi="Calibri" w:cs="Calibri"/>
          <w:color w:val="212A35"/>
        </w:rPr>
        <w:t>ponuditelju</w:t>
      </w:r>
    </w:p>
    <w:p w14:paraId="73C1D9B7" w14:textId="77777777" w:rsidR="00CC6749" w:rsidRPr="00BC0F07" w:rsidRDefault="00CC6749" w:rsidP="003A75F0">
      <w:pPr>
        <w:pStyle w:val="ListParagraph"/>
        <w:numPr>
          <w:ilvl w:val="0"/>
          <w:numId w:val="23"/>
        </w:numPr>
        <w:tabs>
          <w:tab w:val="left" w:pos="1577"/>
        </w:tabs>
        <w:autoSpaceDE w:val="0"/>
        <w:autoSpaceDN w:val="0"/>
        <w:spacing w:before="2" w:line="237" w:lineRule="auto"/>
        <w:ind w:right="134"/>
        <w:jc w:val="both"/>
        <w:rPr>
          <w:rFonts w:ascii="Calibri" w:hAnsi="Calibri" w:cs="Calibri"/>
        </w:rPr>
      </w:pPr>
      <w:r w:rsidRPr="00BC0F07">
        <w:rPr>
          <w:rFonts w:ascii="Calibri" w:hAnsi="Calibri" w:cs="Calibri"/>
          <w:color w:val="212A35"/>
        </w:rPr>
        <w:t>ako</w:t>
      </w:r>
      <w:r w:rsidRPr="00BC0F07">
        <w:rPr>
          <w:rFonts w:ascii="Calibri" w:hAnsi="Calibri" w:cs="Calibri"/>
          <w:color w:val="212A35"/>
          <w:spacing w:val="-16"/>
        </w:rPr>
        <w:t xml:space="preserve"> </w:t>
      </w:r>
      <w:r w:rsidRPr="00BC0F07">
        <w:rPr>
          <w:rFonts w:ascii="Calibri" w:hAnsi="Calibri" w:cs="Calibri"/>
          <w:color w:val="212A35"/>
        </w:rPr>
        <w:t>omotnica</w:t>
      </w:r>
      <w:r w:rsidRPr="00BC0F07">
        <w:rPr>
          <w:rFonts w:ascii="Calibri" w:hAnsi="Calibri" w:cs="Calibri"/>
          <w:color w:val="212A35"/>
          <w:spacing w:val="-16"/>
        </w:rPr>
        <w:t xml:space="preserve"> </w:t>
      </w:r>
      <w:r w:rsidRPr="00BC0F07">
        <w:rPr>
          <w:rFonts w:ascii="Calibri" w:hAnsi="Calibri" w:cs="Calibri"/>
          <w:color w:val="212A35"/>
        </w:rPr>
        <w:t>nije</w:t>
      </w:r>
      <w:r w:rsidRPr="00BC0F07">
        <w:rPr>
          <w:rFonts w:ascii="Calibri" w:hAnsi="Calibri" w:cs="Calibri"/>
          <w:color w:val="212A35"/>
          <w:spacing w:val="-16"/>
        </w:rPr>
        <w:t xml:space="preserve"> </w:t>
      </w:r>
      <w:r w:rsidRPr="00BC0F07">
        <w:rPr>
          <w:rFonts w:ascii="Calibri" w:hAnsi="Calibri" w:cs="Calibri"/>
          <w:color w:val="212A35"/>
        </w:rPr>
        <w:t>zatvorena,</w:t>
      </w:r>
      <w:r w:rsidRPr="00BC0F07">
        <w:rPr>
          <w:rFonts w:ascii="Calibri" w:hAnsi="Calibri" w:cs="Calibri"/>
          <w:color w:val="212A35"/>
          <w:spacing w:val="-13"/>
        </w:rPr>
        <w:t xml:space="preserve"> </w:t>
      </w:r>
      <w:r w:rsidRPr="00BC0F07">
        <w:rPr>
          <w:rFonts w:ascii="Calibri" w:hAnsi="Calibri" w:cs="Calibri"/>
          <w:color w:val="212A35"/>
        </w:rPr>
        <w:t>zapečaćena</w:t>
      </w:r>
      <w:r w:rsidRPr="00BC0F07">
        <w:rPr>
          <w:rFonts w:ascii="Calibri" w:hAnsi="Calibri" w:cs="Calibri"/>
          <w:color w:val="212A35"/>
          <w:spacing w:val="-12"/>
        </w:rPr>
        <w:t xml:space="preserve"> </w:t>
      </w:r>
      <w:r w:rsidRPr="00BC0F07">
        <w:rPr>
          <w:rFonts w:ascii="Calibri" w:hAnsi="Calibri" w:cs="Calibri"/>
          <w:color w:val="212A35"/>
        </w:rPr>
        <w:t>i</w:t>
      </w:r>
      <w:r w:rsidRPr="00BC0F07">
        <w:rPr>
          <w:rFonts w:ascii="Calibri" w:hAnsi="Calibri" w:cs="Calibri"/>
          <w:color w:val="212A35"/>
          <w:spacing w:val="-24"/>
        </w:rPr>
        <w:t xml:space="preserve"> </w:t>
      </w:r>
      <w:r w:rsidRPr="00BC0F07">
        <w:rPr>
          <w:rFonts w:ascii="Calibri" w:hAnsi="Calibri" w:cs="Calibri"/>
          <w:color w:val="212A35"/>
        </w:rPr>
        <w:t>označena</w:t>
      </w:r>
      <w:r w:rsidRPr="00BC0F07">
        <w:rPr>
          <w:rFonts w:ascii="Calibri" w:hAnsi="Calibri" w:cs="Calibri"/>
          <w:color w:val="212A35"/>
          <w:spacing w:val="-16"/>
        </w:rPr>
        <w:t xml:space="preserve"> </w:t>
      </w:r>
      <w:r w:rsidRPr="00BC0F07">
        <w:rPr>
          <w:rFonts w:ascii="Calibri" w:hAnsi="Calibri" w:cs="Calibri"/>
          <w:color w:val="212A35"/>
        </w:rPr>
        <w:t>kako</w:t>
      </w:r>
      <w:r w:rsidRPr="00BC0F07">
        <w:rPr>
          <w:rFonts w:ascii="Calibri" w:hAnsi="Calibri" w:cs="Calibri"/>
          <w:color w:val="212A35"/>
          <w:spacing w:val="-11"/>
        </w:rPr>
        <w:t xml:space="preserve"> </w:t>
      </w:r>
      <w:r w:rsidRPr="00BC0F07">
        <w:rPr>
          <w:rFonts w:ascii="Calibri" w:hAnsi="Calibri" w:cs="Calibri"/>
          <w:color w:val="212A35"/>
          <w:spacing w:val="-5"/>
        </w:rPr>
        <w:t>je</w:t>
      </w:r>
      <w:r w:rsidRPr="00BC0F07">
        <w:rPr>
          <w:rFonts w:ascii="Calibri" w:hAnsi="Calibri" w:cs="Calibri"/>
          <w:color w:val="212A35"/>
          <w:spacing w:val="-16"/>
        </w:rPr>
        <w:t xml:space="preserve"> </w:t>
      </w:r>
      <w:r w:rsidRPr="00BC0F07">
        <w:rPr>
          <w:rFonts w:ascii="Calibri" w:hAnsi="Calibri" w:cs="Calibri"/>
          <w:color w:val="212A35"/>
        </w:rPr>
        <w:t>navedeno,</w:t>
      </w:r>
      <w:r w:rsidRPr="00BC0F07">
        <w:rPr>
          <w:rFonts w:ascii="Calibri" w:hAnsi="Calibri" w:cs="Calibri"/>
          <w:color w:val="212A35"/>
          <w:spacing w:val="-13"/>
        </w:rPr>
        <w:t xml:space="preserve"> </w:t>
      </w:r>
      <w:r w:rsidRPr="00BC0F07">
        <w:rPr>
          <w:rFonts w:ascii="Calibri" w:hAnsi="Calibri" w:cs="Calibri"/>
          <w:color w:val="212A35"/>
        </w:rPr>
        <w:t xml:space="preserve">naručitelj </w:t>
      </w:r>
      <w:r w:rsidRPr="00BC0F07">
        <w:rPr>
          <w:rFonts w:ascii="Calibri" w:hAnsi="Calibri" w:cs="Calibri"/>
          <w:color w:val="212A35"/>
          <w:spacing w:val="-3"/>
        </w:rPr>
        <w:t xml:space="preserve">ne </w:t>
      </w:r>
      <w:r w:rsidRPr="00BC0F07">
        <w:rPr>
          <w:rFonts w:ascii="Calibri" w:hAnsi="Calibri" w:cs="Calibri"/>
          <w:color w:val="212A35"/>
        </w:rPr>
        <w:t>snosi  nikakvu odgovornost ako se ponuda prerano</w:t>
      </w:r>
      <w:r w:rsidRPr="00BC0F07">
        <w:rPr>
          <w:rFonts w:ascii="Calibri" w:hAnsi="Calibri" w:cs="Calibri"/>
          <w:color w:val="212A35"/>
          <w:spacing w:val="-15"/>
        </w:rPr>
        <w:t xml:space="preserve"> </w:t>
      </w:r>
      <w:r w:rsidRPr="00BC0F07">
        <w:rPr>
          <w:rFonts w:ascii="Calibri" w:hAnsi="Calibri" w:cs="Calibri"/>
          <w:color w:val="212A35"/>
        </w:rPr>
        <w:t>otvori.</w:t>
      </w:r>
    </w:p>
    <w:p w14:paraId="132C2132" w14:textId="77777777" w:rsidR="00FB2BFB" w:rsidRPr="00BC0F07" w:rsidRDefault="00FB2BFB" w:rsidP="00FB2BFB">
      <w:pPr>
        <w:pStyle w:val="BodyText0"/>
        <w:spacing w:before="179"/>
        <w:ind w:right="134"/>
        <w:jc w:val="both"/>
        <w:rPr>
          <w:rFonts w:ascii="Calibri" w:hAnsi="Calibri" w:cs="Calibri"/>
          <w:sz w:val="22"/>
          <w:szCs w:val="22"/>
        </w:rPr>
      </w:pPr>
    </w:p>
    <w:p w14:paraId="3D40C949" w14:textId="67E616EA" w:rsidR="004C6DCF" w:rsidRPr="00BC0F07" w:rsidRDefault="00CC6749" w:rsidP="00FB2BFB">
      <w:pPr>
        <w:pStyle w:val="BodyText0"/>
        <w:spacing w:before="179"/>
        <w:ind w:right="134"/>
        <w:jc w:val="both"/>
        <w:rPr>
          <w:rFonts w:ascii="Calibri" w:hAnsi="Calibri" w:cs="Calibri"/>
          <w:color w:val="212A35"/>
          <w:sz w:val="22"/>
          <w:szCs w:val="22"/>
        </w:rPr>
      </w:pPr>
      <w:r w:rsidRPr="00BC0F07">
        <w:rPr>
          <w:rFonts w:ascii="Calibri" w:hAnsi="Calibri" w:cs="Calibri"/>
          <w:color w:val="212A35"/>
          <w:sz w:val="22"/>
          <w:szCs w:val="22"/>
        </w:rPr>
        <w:t>Dijelovi</w:t>
      </w:r>
      <w:r w:rsidRPr="00BC0F07">
        <w:rPr>
          <w:rFonts w:ascii="Calibri" w:hAnsi="Calibri" w:cs="Calibri"/>
          <w:color w:val="212A35"/>
          <w:spacing w:val="-14"/>
          <w:sz w:val="22"/>
          <w:szCs w:val="22"/>
        </w:rPr>
        <w:t xml:space="preserve"> </w:t>
      </w:r>
      <w:r w:rsidRPr="00BC0F07">
        <w:rPr>
          <w:rFonts w:ascii="Calibri" w:hAnsi="Calibri" w:cs="Calibri"/>
          <w:color w:val="212A35"/>
          <w:sz w:val="22"/>
          <w:szCs w:val="22"/>
        </w:rPr>
        <w:t>ponude</w:t>
      </w:r>
      <w:r w:rsidRPr="00BC0F07">
        <w:rPr>
          <w:rFonts w:ascii="Calibri" w:hAnsi="Calibri" w:cs="Calibri"/>
          <w:color w:val="212A35"/>
          <w:spacing w:val="-7"/>
          <w:sz w:val="22"/>
          <w:szCs w:val="22"/>
        </w:rPr>
        <w:t xml:space="preserve"> </w:t>
      </w:r>
      <w:r w:rsidRPr="00BC0F07">
        <w:rPr>
          <w:rFonts w:ascii="Calibri" w:hAnsi="Calibri" w:cs="Calibri"/>
          <w:color w:val="212A35"/>
          <w:sz w:val="22"/>
          <w:szCs w:val="22"/>
        </w:rPr>
        <w:t>koji</w:t>
      </w:r>
      <w:r w:rsidRPr="00BC0F07">
        <w:rPr>
          <w:rFonts w:ascii="Calibri" w:hAnsi="Calibri" w:cs="Calibri"/>
          <w:color w:val="212A35"/>
          <w:spacing w:val="-10"/>
          <w:sz w:val="22"/>
          <w:szCs w:val="22"/>
        </w:rPr>
        <w:t xml:space="preserve"> </w:t>
      </w:r>
      <w:r w:rsidRPr="00BC0F07">
        <w:rPr>
          <w:rFonts w:ascii="Calibri" w:hAnsi="Calibri" w:cs="Calibri"/>
          <w:color w:val="212A35"/>
          <w:sz w:val="22"/>
          <w:szCs w:val="22"/>
        </w:rPr>
        <w:t>se</w:t>
      </w:r>
      <w:r w:rsidRPr="00BC0F07">
        <w:rPr>
          <w:rFonts w:ascii="Calibri" w:hAnsi="Calibri" w:cs="Calibri"/>
          <w:color w:val="212A35"/>
          <w:spacing w:val="-7"/>
          <w:sz w:val="22"/>
          <w:szCs w:val="22"/>
        </w:rPr>
        <w:t xml:space="preserve"> </w:t>
      </w:r>
      <w:r w:rsidRPr="00BC0F07">
        <w:rPr>
          <w:rFonts w:ascii="Calibri" w:hAnsi="Calibri" w:cs="Calibri"/>
          <w:color w:val="212A35"/>
          <w:sz w:val="22"/>
          <w:szCs w:val="22"/>
        </w:rPr>
        <w:t>dostavljaju</w:t>
      </w:r>
      <w:r w:rsidRPr="00BC0F07">
        <w:rPr>
          <w:rFonts w:ascii="Calibri" w:hAnsi="Calibri" w:cs="Calibri"/>
          <w:color w:val="212A35"/>
          <w:spacing w:val="-6"/>
          <w:sz w:val="22"/>
          <w:szCs w:val="22"/>
        </w:rPr>
        <w:t xml:space="preserve"> </w:t>
      </w:r>
      <w:r w:rsidRPr="00BC0F07">
        <w:rPr>
          <w:rFonts w:ascii="Calibri" w:hAnsi="Calibri" w:cs="Calibri"/>
          <w:color w:val="212A35"/>
          <w:sz w:val="22"/>
          <w:szCs w:val="22"/>
        </w:rPr>
        <w:t>sredstvima</w:t>
      </w:r>
      <w:r w:rsidRPr="00BC0F07">
        <w:rPr>
          <w:rFonts w:ascii="Calibri" w:hAnsi="Calibri" w:cs="Calibri"/>
          <w:color w:val="212A35"/>
          <w:spacing w:val="-7"/>
          <w:sz w:val="22"/>
          <w:szCs w:val="22"/>
        </w:rPr>
        <w:t xml:space="preserve"> </w:t>
      </w:r>
      <w:r w:rsidRPr="00BC0F07">
        <w:rPr>
          <w:rFonts w:ascii="Calibri" w:hAnsi="Calibri" w:cs="Calibri"/>
          <w:color w:val="212A35"/>
          <w:sz w:val="22"/>
          <w:szCs w:val="22"/>
        </w:rPr>
        <w:t>komunikacije</w:t>
      </w:r>
      <w:r w:rsidRPr="00BC0F07">
        <w:rPr>
          <w:rFonts w:ascii="Calibri" w:hAnsi="Calibri" w:cs="Calibri"/>
          <w:color w:val="212A35"/>
          <w:spacing w:val="-7"/>
          <w:sz w:val="22"/>
          <w:szCs w:val="22"/>
        </w:rPr>
        <w:t xml:space="preserve"> </w:t>
      </w:r>
      <w:r w:rsidRPr="00BC0F07">
        <w:rPr>
          <w:rFonts w:ascii="Calibri" w:hAnsi="Calibri" w:cs="Calibri"/>
          <w:color w:val="212A35"/>
          <w:sz w:val="22"/>
          <w:szCs w:val="22"/>
        </w:rPr>
        <w:t>koja</w:t>
      </w:r>
      <w:r w:rsidRPr="00BC0F07">
        <w:rPr>
          <w:rFonts w:ascii="Calibri" w:hAnsi="Calibri" w:cs="Calibri"/>
          <w:color w:val="212A35"/>
          <w:spacing w:val="-7"/>
          <w:sz w:val="22"/>
          <w:szCs w:val="22"/>
        </w:rPr>
        <w:t xml:space="preserve"> </w:t>
      </w:r>
      <w:r w:rsidRPr="00BC0F07">
        <w:rPr>
          <w:rFonts w:ascii="Calibri" w:hAnsi="Calibri" w:cs="Calibri"/>
          <w:color w:val="212A35"/>
          <w:sz w:val="22"/>
          <w:szCs w:val="22"/>
        </w:rPr>
        <w:t>nisu</w:t>
      </w:r>
      <w:r w:rsidRPr="00BC0F07">
        <w:rPr>
          <w:rFonts w:ascii="Calibri" w:hAnsi="Calibri" w:cs="Calibri"/>
          <w:color w:val="212A35"/>
          <w:spacing w:val="-6"/>
          <w:sz w:val="22"/>
          <w:szCs w:val="22"/>
        </w:rPr>
        <w:t xml:space="preserve"> </w:t>
      </w:r>
      <w:r w:rsidRPr="00BC0F07">
        <w:rPr>
          <w:rFonts w:ascii="Calibri" w:hAnsi="Calibri" w:cs="Calibri"/>
          <w:color w:val="212A35"/>
          <w:sz w:val="22"/>
          <w:szCs w:val="22"/>
        </w:rPr>
        <w:t>elektronička</w:t>
      </w:r>
      <w:r w:rsidRPr="00BC0F07">
        <w:rPr>
          <w:rFonts w:ascii="Calibri" w:hAnsi="Calibri" w:cs="Calibri"/>
          <w:color w:val="212A35"/>
          <w:spacing w:val="-2"/>
          <w:sz w:val="22"/>
          <w:szCs w:val="22"/>
        </w:rPr>
        <w:t xml:space="preserve"> </w:t>
      </w:r>
      <w:r w:rsidRPr="00BC0F07">
        <w:rPr>
          <w:rFonts w:ascii="Calibri" w:hAnsi="Calibri" w:cs="Calibri"/>
          <w:color w:val="212A35"/>
          <w:spacing w:val="-3"/>
          <w:sz w:val="22"/>
          <w:szCs w:val="22"/>
        </w:rPr>
        <w:t>moraju</w:t>
      </w:r>
      <w:r w:rsidRPr="00BC0F07">
        <w:rPr>
          <w:rFonts w:ascii="Calibri" w:hAnsi="Calibri" w:cs="Calibri"/>
          <w:color w:val="212A35"/>
          <w:spacing w:val="-6"/>
          <w:sz w:val="22"/>
          <w:szCs w:val="22"/>
        </w:rPr>
        <w:t xml:space="preserve"> </w:t>
      </w:r>
      <w:r w:rsidRPr="00BC0F07">
        <w:rPr>
          <w:rFonts w:ascii="Calibri" w:hAnsi="Calibri" w:cs="Calibri"/>
          <w:color w:val="212A35"/>
          <w:sz w:val="22"/>
          <w:szCs w:val="22"/>
        </w:rPr>
        <w:t>biti dostavljeni</w:t>
      </w:r>
      <w:r w:rsidRPr="00BC0F07">
        <w:rPr>
          <w:rFonts w:ascii="Calibri" w:hAnsi="Calibri" w:cs="Calibri"/>
          <w:color w:val="212A35"/>
          <w:spacing w:val="-14"/>
          <w:sz w:val="22"/>
          <w:szCs w:val="22"/>
        </w:rPr>
        <w:t xml:space="preserve"> </w:t>
      </w:r>
      <w:r w:rsidRPr="00BC0F07">
        <w:rPr>
          <w:rFonts w:ascii="Calibri" w:hAnsi="Calibri" w:cs="Calibri"/>
          <w:color w:val="212A35"/>
          <w:sz w:val="22"/>
          <w:szCs w:val="22"/>
        </w:rPr>
        <w:t>prije</w:t>
      </w:r>
      <w:r w:rsidRPr="00BC0F07">
        <w:rPr>
          <w:rFonts w:ascii="Calibri" w:hAnsi="Calibri" w:cs="Calibri"/>
          <w:color w:val="212A35"/>
          <w:spacing w:val="-7"/>
          <w:sz w:val="22"/>
          <w:szCs w:val="22"/>
        </w:rPr>
        <w:t xml:space="preserve"> </w:t>
      </w:r>
      <w:r w:rsidRPr="00BC0F07">
        <w:rPr>
          <w:rFonts w:ascii="Calibri" w:hAnsi="Calibri" w:cs="Calibri"/>
          <w:color w:val="212A35"/>
          <w:sz w:val="22"/>
          <w:szCs w:val="22"/>
        </w:rPr>
        <w:t>isteka</w:t>
      </w:r>
      <w:r w:rsidRPr="00BC0F07">
        <w:rPr>
          <w:rFonts w:ascii="Calibri" w:hAnsi="Calibri" w:cs="Calibri"/>
          <w:color w:val="212A35"/>
          <w:spacing w:val="-11"/>
          <w:sz w:val="22"/>
          <w:szCs w:val="22"/>
        </w:rPr>
        <w:t xml:space="preserve"> </w:t>
      </w:r>
      <w:r w:rsidRPr="00BC0F07">
        <w:rPr>
          <w:rFonts w:ascii="Calibri" w:hAnsi="Calibri" w:cs="Calibri"/>
          <w:color w:val="212A35"/>
          <w:sz w:val="22"/>
          <w:szCs w:val="22"/>
        </w:rPr>
        <w:t>roka</w:t>
      </w:r>
      <w:r w:rsidRPr="00BC0F07">
        <w:rPr>
          <w:rFonts w:ascii="Calibri" w:hAnsi="Calibri" w:cs="Calibri"/>
          <w:color w:val="212A35"/>
          <w:spacing w:val="-11"/>
          <w:sz w:val="22"/>
          <w:szCs w:val="22"/>
        </w:rPr>
        <w:t xml:space="preserve"> </w:t>
      </w:r>
      <w:r w:rsidRPr="00BC0F07">
        <w:rPr>
          <w:rFonts w:ascii="Calibri" w:hAnsi="Calibri" w:cs="Calibri"/>
          <w:color w:val="212A35"/>
          <w:sz w:val="22"/>
          <w:szCs w:val="22"/>
        </w:rPr>
        <w:t>za</w:t>
      </w:r>
      <w:r w:rsidRPr="00BC0F07">
        <w:rPr>
          <w:rFonts w:ascii="Calibri" w:hAnsi="Calibri" w:cs="Calibri"/>
          <w:color w:val="212A35"/>
          <w:spacing w:val="-11"/>
          <w:sz w:val="22"/>
          <w:szCs w:val="22"/>
        </w:rPr>
        <w:t xml:space="preserve"> </w:t>
      </w:r>
      <w:r w:rsidRPr="00BC0F07">
        <w:rPr>
          <w:rFonts w:ascii="Calibri" w:hAnsi="Calibri" w:cs="Calibri"/>
          <w:color w:val="212A35"/>
          <w:sz w:val="22"/>
          <w:szCs w:val="22"/>
        </w:rPr>
        <w:t>dostavu</w:t>
      </w:r>
      <w:r w:rsidRPr="00BC0F07">
        <w:rPr>
          <w:rFonts w:ascii="Calibri" w:hAnsi="Calibri" w:cs="Calibri"/>
          <w:color w:val="212A35"/>
          <w:spacing w:val="-10"/>
          <w:sz w:val="22"/>
          <w:szCs w:val="22"/>
        </w:rPr>
        <w:t xml:space="preserve"> </w:t>
      </w:r>
      <w:r w:rsidRPr="00BC0F07">
        <w:rPr>
          <w:rFonts w:ascii="Calibri" w:hAnsi="Calibri" w:cs="Calibri"/>
          <w:color w:val="212A35"/>
          <w:sz w:val="22"/>
          <w:szCs w:val="22"/>
        </w:rPr>
        <w:t>ponuda</w:t>
      </w:r>
      <w:r w:rsidRPr="00BC0F07">
        <w:rPr>
          <w:rFonts w:ascii="Calibri" w:hAnsi="Calibri" w:cs="Calibri"/>
          <w:color w:val="212A35"/>
          <w:spacing w:val="-15"/>
          <w:sz w:val="22"/>
          <w:szCs w:val="22"/>
        </w:rPr>
        <w:t xml:space="preserve"> </w:t>
      </w:r>
      <w:r w:rsidRPr="00BC0F07">
        <w:rPr>
          <w:rFonts w:ascii="Calibri" w:hAnsi="Calibri" w:cs="Calibri"/>
          <w:color w:val="212A35"/>
          <w:spacing w:val="1"/>
          <w:sz w:val="22"/>
          <w:szCs w:val="22"/>
        </w:rPr>
        <w:t>te</w:t>
      </w:r>
      <w:r w:rsidRPr="00BC0F07">
        <w:rPr>
          <w:rFonts w:ascii="Calibri" w:hAnsi="Calibri" w:cs="Calibri"/>
          <w:color w:val="212A35"/>
          <w:spacing w:val="-11"/>
          <w:sz w:val="22"/>
          <w:szCs w:val="22"/>
        </w:rPr>
        <w:t xml:space="preserve"> </w:t>
      </w:r>
      <w:r w:rsidRPr="00BC0F07">
        <w:rPr>
          <w:rFonts w:ascii="Calibri" w:hAnsi="Calibri" w:cs="Calibri"/>
          <w:color w:val="212A35"/>
          <w:spacing w:val="-4"/>
          <w:sz w:val="22"/>
          <w:szCs w:val="22"/>
        </w:rPr>
        <w:t>se</w:t>
      </w:r>
      <w:r w:rsidRPr="00BC0F07">
        <w:rPr>
          <w:rFonts w:ascii="Calibri" w:hAnsi="Calibri" w:cs="Calibri"/>
          <w:color w:val="212A35"/>
          <w:spacing w:val="-11"/>
          <w:sz w:val="22"/>
          <w:szCs w:val="22"/>
        </w:rPr>
        <w:t xml:space="preserve"> </w:t>
      </w:r>
      <w:r w:rsidRPr="00BC0F07">
        <w:rPr>
          <w:rFonts w:ascii="Calibri" w:hAnsi="Calibri" w:cs="Calibri"/>
          <w:color w:val="212A35"/>
          <w:sz w:val="22"/>
          <w:szCs w:val="22"/>
        </w:rPr>
        <w:t>u</w:t>
      </w:r>
      <w:r w:rsidRPr="00BC0F07">
        <w:rPr>
          <w:rFonts w:ascii="Calibri" w:hAnsi="Calibri" w:cs="Calibri"/>
          <w:color w:val="212A35"/>
          <w:spacing w:val="-14"/>
          <w:sz w:val="22"/>
          <w:szCs w:val="22"/>
        </w:rPr>
        <w:t xml:space="preserve"> </w:t>
      </w:r>
      <w:r w:rsidRPr="00BC0F07">
        <w:rPr>
          <w:rFonts w:ascii="Calibri" w:hAnsi="Calibri" w:cs="Calibri"/>
          <w:color w:val="212A35"/>
          <w:sz w:val="22"/>
          <w:szCs w:val="22"/>
        </w:rPr>
        <w:t>tom</w:t>
      </w:r>
      <w:r w:rsidRPr="00BC0F07">
        <w:rPr>
          <w:rFonts w:ascii="Calibri" w:hAnsi="Calibri" w:cs="Calibri"/>
          <w:color w:val="212A35"/>
          <w:spacing w:val="-19"/>
          <w:sz w:val="22"/>
          <w:szCs w:val="22"/>
        </w:rPr>
        <w:t xml:space="preserve"> </w:t>
      </w:r>
      <w:r w:rsidRPr="00BC0F07">
        <w:rPr>
          <w:rFonts w:ascii="Calibri" w:hAnsi="Calibri" w:cs="Calibri"/>
          <w:color w:val="212A35"/>
          <w:sz w:val="22"/>
          <w:szCs w:val="22"/>
        </w:rPr>
        <w:t>slučaju</w:t>
      </w:r>
      <w:r w:rsidRPr="00BC0F07">
        <w:rPr>
          <w:rFonts w:ascii="Calibri" w:hAnsi="Calibri" w:cs="Calibri"/>
          <w:color w:val="212A35"/>
          <w:spacing w:val="-10"/>
          <w:sz w:val="22"/>
          <w:szCs w:val="22"/>
        </w:rPr>
        <w:t xml:space="preserve"> </w:t>
      </w:r>
      <w:r w:rsidRPr="00BC0F07">
        <w:rPr>
          <w:rFonts w:ascii="Calibri" w:hAnsi="Calibri" w:cs="Calibri"/>
          <w:color w:val="212A35"/>
          <w:sz w:val="22"/>
          <w:szCs w:val="22"/>
        </w:rPr>
        <w:t>ponuda</w:t>
      </w:r>
      <w:r w:rsidRPr="00BC0F07">
        <w:rPr>
          <w:rFonts w:ascii="Calibri" w:hAnsi="Calibri" w:cs="Calibri"/>
          <w:color w:val="212A35"/>
          <w:spacing w:val="-11"/>
          <w:sz w:val="22"/>
          <w:szCs w:val="22"/>
        </w:rPr>
        <w:t xml:space="preserve"> </w:t>
      </w:r>
      <w:r w:rsidRPr="00BC0F07">
        <w:rPr>
          <w:rFonts w:ascii="Calibri" w:hAnsi="Calibri" w:cs="Calibri"/>
          <w:color w:val="212A35"/>
          <w:sz w:val="22"/>
          <w:szCs w:val="22"/>
        </w:rPr>
        <w:t>smatra</w:t>
      </w:r>
      <w:r w:rsidRPr="00BC0F07">
        <w:rPr>
          <w:rFonts w:ascii="Calibri" w:hAnsi="Calibri" w:cs="Calibri"/>
          <w:color w:val="212A35"/>
          <w:spacing w:val="-11"/>
          <w:sz w:val="22"/>
          <w:szCs w:val="22"/>
        </w:rPr>
        <w:t xml:space="preserve"> </w:t>
      </w:r>
      <w:r w:rsidRPr="00BC0F07">
        <w:rPr>
          <w:rFonts w:ascii="Calibri" w:hAnsi="Calibri" w:cs="Calibri"/>
          <w:color w:val="212A35"/>
          <w:sz w:val="22"/>
          <w:szCs w:val="22"/>
        </w:rPr>
        <w:t>zaprimljenom u trenutku zaprimanja ponude elektroničkim sredstvima</w:t>
      </w:r>
      <w:r w:rsidRPr="00BC0F07">
        <w:rPr>
          <w:rFonts w:ascii="Calibri" w:hAnsi="Calibri" w:cs="Calibri"/>
          <w:color w:val="212A35"/>
          <w:spacing w:val="-28"/>
          <w:sz w:val="22"/>
          <w:szCs w:val="22"/>
        </w:rPr>
        <w:t xml:space="preserve"> </w:t>
      </w:r>
      <w:r w:rsidRPr="00BC0F07">
        <w:rPr>
          <w:rFonts w:ascii="Calibri" w:hAnsi="Calibri" w:cs="Calibri"/>
          <w:color w:val="212A35"/>
          <w:sz w:val="22"/>
          <w:szCs w:val="22"/>
        </w:rPr>
        <w:t>komunikacije.</w:t>
      </w:r>
    </w:p>
    <w:p w14:paraId="1B988908" w14:textId="27347710" w:rsidR="0077137B" w:rsidRPr="00BC0F07" w:rsidRDefault="008A3845" w:rsidP="00FB2BFB">
      <w:pPr>
        <w:pStyle w:val="BodyText0"/>
        <w:spacing w:before="179"/>
        <w:ind w:right="134"/>
        <w:jc w:val="both"/>
        <w:rPr>
          <w:rFonts w:ascii="Calibri" w:hAnsi="Calibri" w:cs="Calibri"/>
          <w:color w:val="212A35"/>
          <w:sz w:val="22"/>
          <w:szCs w:val="22"/>
        </w:rPr>
      </w:pPr>
      <w:r w:rsidRPr="00BC0F07">
        <w:rPr>
          <w:rFonts w:ascii="Calibri" w:hAnsi="Calibri" w:cs="Calibri"/>
          <w:color w:val="212A35"/>
          <w:sz w:val="22"/>
          <w:szCs w:val="22"/>
        </w:rPr>
        <w:t>Dio/dijelovi ponude pristigli nakon isteka roka za dostavu ponuda neće se otvarati, nego će se neotvoreni vratiti gospodarsk</w:t>
      </w:r>
      <w:r w:rsidR="00045E5D">
        <w:rPr>
          <w:rFonts w:ascii="Calibri" w:hAnsi="Calibri" w:cs="Calibri"/>
          <w:color w:val="212A35"/>
          <w:sz w:val="22"/>
          <w:szCs w:val="22"/>
        </w:rPr>
        <w:t>om subjektu koji ih je dostavio.</w:t>
      </w:r>
    </w:p>
    <w:p w14:paraId="5CB4C114" w14:textId="1496FCDB" w:rsidR="0077137B" w:rsidRPr="00B8177B" w:rsidRDefault="0077137B" w:rsidP="003A75F0">
      <w:pPr>
        <w:pStyle w:val="Heading3"/>
        <w:numPr>
          <w:ilvl w:val="1"/>
          <w:numId w:val="1"/>
        </w:numPr>
        <w:rPr>
          <w:rFonts w:ascii="Calibri" w:hAnsi="Calibri" w:cs="Calibri"/>
        </w:rPr>
      </w:pPr>
      <w:bookmarkStart w:id="61" w:name="_Toc19887652"/>
      <w:r w:rsidRPr="00B8177B">
        <w:rPr>
          <w:rFonts w:ascii="Calibri" w:hAnsi="Calibri" w:cs="Calibri"/>
        </w:rPr>
        <w:t>MINIMALNI ZAHTJEVI KOJE VARIJANTE PONUDE TREBAJU ZADOVOLJITI, AKO SU DOPUŠTENE, TE POSEBNI ZAHTJEVI ZA NJIHOVO PODNOŠENJE</w:t>
      </w:r>
      <w:bookmarkEnd w:id="61"/>
    </w:p>
    <w:p w14:paraId="41EF75A6" w14:textId="77777777" w:rsidR="0077137B" w:rsidRPr="00BC0F07" w:rsidRDefault="0077137B" w:rsidP="0077137B">
      <w:pPr>
        <w:pStyle w:val="BodyText0"/>
        <w:spacing w:before="90"/>
        <w:rPr>
          <w:rFonts w:ascii="Calibri" w:hAnsi="Calibri" w:cs="Calibri"/>
          <w:sz w:val="22"/>
          <w:szCs w:val="22"/>
        </w:rPr>
      </w:pPr>
    </w:p>
    <w:p w14:paraId="66FE0020" w14:textId="1A813A66" w:rsidR="0077137B" w:rsidRPr="00BC0F07" w:rsidRDefault="0077137B" w:rsidP="0077137B">
      <w:pPr>
        <w:pStyle w:val="BodyText0"/>
        <w:spacing w:before="90"/>
        <w:jc w:val="center"/>
        <w:rPr>
          <w:rFonts w:ascii="Calibri" w:hAnsi="Calibri" w:cs="Calibri"/>
          <w:color w:val="212A35"/>
          <w:sz w:val="22"/>
          <w:szCs w:val="22"/>
        </w:rPr>
      </w:pPr>
      <w:r w:rsidRPr="00BC0F07">
        <w:rPr>
          <w:rFonts w:ascii="Calibri" w:hAnsi="Calibri" w:cs="Calibri"/>
          <w:color w:val="212A35"/>
          <w:sz w:val="22"/>
          <w:szCs w:val="22"/>
        </w:rPr>
        <w:t>Varijante ponude nisu dopuštene.</w:t>
      </w:r>
    </w:p>
    <w:p w14:paraId="6B4D76B5" w14:textId="77777777" w:rsidR="00157C0F" w:rsidRPr="00BC0F07" w:rsidRDefault="00157C0F" w:rsidP="00B8177B">
      <w:pPr>
        <w:pStyle w:val="Normal2"/>
      </w:pPr>
    </w:p>
    <w:p w14:paraId="77EE7768" w14:textId="468F903B" w:rsidR="00157C0F" w:rsidRPr="00B8177B" w:rsidRDefault="00157C0F" w:rsidP="003A75F0">
      <w:pPr>
        <w:pStyle w:val="Heading3"/>
        <w:numPr>
          <w:ilvl w:val="1"/>
          <w:numId w:val="1"/>
        </w:numPr>
        <w:rPr>
          <w:rFonts w:ascii="Calibri" w:hAnsi="Calibri" w:cs="Calibri"/>
        </w:rPr>
      </w:pPr>
      <w:bookmarkStart w:id="62" w:name="_Toc19887653"/>
      <w:r w:rsidRPr="00B8177B">
        <w:rPr>
          <w:rFonts w:ascii="Calibri" w:hAnsi="Calibri" w:cs="Calibri"/>
        </w:rPr>
        <w:t>NAČIN ODREĐIVANJA CIJENE PONUDE</w:t>
      </w:r>
      <w:bookmarkEnd w:id="62"/>
    </w:p>
    <w:p w14:paraId="1A0FBD35" w14:textId="77777777" w:rsidR="00157C0F" w:rsidRPr="00BC0F07" w:rsidRDefault="00157C0F" w:rsidP="00157C0F">
      <w:pPr>
        <w:rPr>
          <w:rFonts w:ascii="Calibri" w:hAnsi="Calibri" w:cs="Calibri"/>
        </w:rPr>
      </w:pPr>
    </w:p>
    <w:p w14:paraId="1E833CAC" w14:textId="77777777" w:rsidR="00157C0F" w:rsidRPr="00BC0F07" w:rsidRDefault="00157C0F" w:rsidP="003A75F0">
      <w:pPr>
        <w:pStyle w:val="ListParagraph"/>
        <w:numPr>
          <w:ilvl w:val="0"/>
          <w:numId w:val="25"/>
        </w:numPr>
        <w:tabs>
          <w:tab w:val="left" w:pos="497"/>
        </w:tabs>
        <w:autoSpaceDE w:val="0"/>
        <w:autoSpaceDN w:val="0"/>
        <w:rPr>
          <w:rFonts w:ascii="Calibri" w:hAnsi="Calibri" w:cs="Calibri"/>
        </w:rPr>
      </w:pPr>
      <w:r w:rsidRPr="00BC0F07">
        <w:rPr>
          <w:rFonts w:ascii="Calibri" w:hAnsi="Calibri" w:cs="Calibri"/>
          <w:color w:val="212A35"/>
        </w:rPr>
        <w:t xml:space="preserve">Cijena ponude piše se brojkama u apsolutnom </w:t>
      </w:r>
      <w:r w:rsidRPr="00BC0F07">
        <w:rPr>
          <w:rFonts w:ascii="Calibri" w:hAnsi="Calibri" w:cs="Calibri"/>
          <w:color w:val="212A35"/>
          <w:spacing w:val="-3"/>
        </w:rPr>
        <w:t xml:space="preserve">iznosu </w:t>
      </w:r>
      <w:r w:rsidRPr="00BC0F07">
        <w:rPr>
          <w:rFonts w:ascii="Calibri" w:hAnsi="Calibri" w:cs="Calibri"/>
          <w:color w:val="212A35"/>
        </w:rPr>
        <w:t>i izražava se u</w:t>
      </w:r>
      <w:r w:rsidRPr="00BC0F07">
        <w:rPr>
          <w:rFonts w:ascii="Calibri" w:hAnsi="Calibri" w:cs="Calibri"/>
          <w:color w:val="212A35"/>
          <w:spacing w:val="-19"/>
        </w:rPr>
        <w:t xml:space="preserve"> </w:t>
      </w:r>
      <w:r w:rsidRPr="00BC0F07">
        <w:rPr>
          <w:rFonts w:ascii="Calibri" w:hAnsi="Calibri" w:cs="Calibri"/>
          <w:color w:val="212A35"/>
        </w:rPr>
        <w:t>kunama.</w:t>
      </w:r>
    </w:p>
    <w:p w14:paraId="2BBB546C" w14:textId="77777777" w:rsidR="00157C0F" w:rsidRPr="00BC0F07" w:rsidRDefault="00157C0F" w:rsidP="003A75F0">
      <w:pPr>
        <w:pStyle w:val="ListParagraph"/>
        <w:numPr>
          <w:ilvl w:val="0"/>
          <w:numId w:val="25"/>
        </w:numPr>
        <w:tabs>
          <w:tab w:val="left" w:pos="497"/>
        </w:tabs>
        <w:autoSpaceDE w:val="0"/>
        <w:autoSpaceDN w:val="0"/>
        <w:spacing w:before="122"/>
        <w:ind w:right="145"/>
        <w:jc w:val="both"/>
        <w:rPr>
          <w:rFonts w:ascii="Calibri" w:hAnsi="Calibri" w:cs="Calibri"/>
        </w:rPr>
      </w:pPr>
      <w:r w:rsidRPr="00BC0F07">
        <w:rPr>
          <w:rFonts w:ascii="Calibri" w:hAnsi="Calibri" w:cs="Calibri"/>
          <w:color w:val="212A35"/>
        </w:rPr>
        <w:t xml:space="preserve">Ponuditelji su dužni ponuditi, tj. upisati jedinične cijene i ukupne cijene (zaokružene na dvije decimale) za svaku stavku troškovnika, </w:t>
      </w:r>
      <w:r w:rsidRPr="00BC0F07">
        <w:rPr>
          <w:rFonts w:ascii="Calibri" w:hAnsi="Calibri" w:cs="Calibri"/>
          <w:color w:val="212A35"/>
          <w:spacing w:val="-3"/>
        </w:rPr>
        <w:t xml:space="preserve">na </w:t>
      </w:r>
      <w:r w:rsidRPr="00BC0F07">
        <w:rPr>
          <w:rFonts w:ascii="Calibri" w:hAnsi="Calibri" w:cs="Calibri"/>
          <w:color w:val="212A35"/>
        </w:rPr>
        <w:t xml:space="preserve">način kako </w:t>
      </w:r>
      <w:r w:rsidRPr="00BC0F07">
        <w:rPr>
          <w:rFonts w:ascii="Calibri" w:hAnsi="Calibri" w:cs="Calibri"/>
          <w:color w:val="212A35"/>
          <w:spacing w:val="-5"/>
        </w:rPr>
        <w:t xml:space="preserve">je </w:t>
      </w:r>
      <w:r w:rsidRPr="00BC0F07">
        <w:rPr>
          <w:rFonts w:ascii="Calibri" w:hAnsi="Calibri" w:cs="Calibri"/>
          <w:color w:val="212A35"/>
          <w:spacing w:val="1"/>
        </w:rPr>
        <w:t xml:space="preserve">to </w:t>
      </w:r>
      <w:r w:rsidRPr="00BC0F07">
        <w:rPr>
          <w:rFonts w:ascii="Calibri" w:hAnsi="Calibri" w:cs="Calibri"/>
          <w:color w:val="212A35"/>
        </w:rPr>
        <w:t>određeno u</w:t>
      </w:r>
      <w:r w:rsidRPr="00BC0F07">
        <w:rPr>
          <w:rFonts w:ascii="Calibri" w:hAnsi="Calibri" w:cs="Calibri"/>
          <w:color w:val="212A35"/>
          <w:spacing w:val="-19"/>
        </w:rPr>
        <w:t xml:space="preserve"> </w:t>
      </w:r>
      <w:r w:rsidRPr="00BC0F07">
        <w:rPr>
          <w:rFonts w:ascii="Calibri" w:hAnsi="Calibri" w:cs="Calibri"/>
          <w:color w:val="212A35"/>
        </w:rPr>
        <w:t>troškovniku.</w:t>
      </w:r>
    </w:p>
    <w:p w14:paraId="4CA28714" w14:textId="77777777" w:rsidR="00157C0F" w:rsidRPr="00BC0F07" w:rsidRDefault="00157C0F" w:rsidP="003A75F0">
      <w:pPr>
        <w:pStyle w:val="ListParagraph"/>
        <w:numPr>
          <w:ilvl w:val="0"/>
          <w:numId w:val="25"/>
        </w:numPr>
        <w:tabs>
          <w:tab w:val="left" w:pos="497"/>
        </w:tabs>
        <w:autoSpaceDE w:val="0"/>
        <w:autoSpaceDN w:val="0"/>
        <w:spacing w:before="122"/>
        <w:rPr>
          <w:rFonts w:ascii="Calibri" w:hAnsi="Calibri" w:cs="Calibri"/>
        </w:rPr>
      </w:pPr>
      <w:r w:rsidRPr="00BC0F07">
        <w:rPr>
          <w:rFonts w:ascii="Calibri" w:hAnsi="Calibri" w:cs="Calibri"/>
          <w:color w:val="212A35"/>
        </w:rPr>
        <w:t>U ponudbenom listu  ponuditelji su dužni</w:t>
      </w:r>
      <w:r w:rsidRPr="00BC0F07">
        <w:rPr>
          <w:rFonts w:ascii="Calibri" w:hAnsi="Calibri" w:cs="Calibri"/>
          <w:color w:val="212A35"/>
          <w:spacing w:val="-21"/>
        </w:rPr>
        <w:t xml:space="preserve"> </w:t>
      </w:r>
      <w:r w:rsidRPr="00BC0F07">
        <w:rPr>
          <w:rFonts w:ascii="Calibri" w:hAnsi="Calibri" w:cs="Calibri"/>
          <w:color w:val="212A35"/>
        </w:rPr>
        <w:t>iskazati:</w:t>
      </w:r>
    </w:p>
    <w:p w14:paraId="1224EDEC" w14:textId="77777777" w:rsidR="00157C0F" w:rsidRPr="00BC0F07" w:rsidRDefault="00157C0F" w:rsidP="003A75F0">
      <w:pPr>
        <w:pStyle w:val="ListParagraph"/>
        <w:numPr>
          <w:ilvl w:val="1"/>
          <w:numId w:val="25"/>
        </w:numPr>
        <w:tabs>
          <w:tab w:val="left" w:pos="1217"/>
        </w:tabs>
        <w:autoSpaceDE w:val="0"/>
        <w:autoSpaceDN w:val="0"/>
        <w:spacing w:before="117"/>
        <w:rPr>
          <w:rFonts w:ascii="Calibri" w:hAnsi="Calibri" w:cs="Calibri"/>
        </w:rPr>
      </w:pPr>
      <w:r w:rsidRPr="00BC0F07">
        <w:rPr>
          <w:rFonts w:ascii="Calibri" w:hAnsi="Calibri" w:cs="Calibri"/>
          <w:color w:val="212A35"/>
        </w:rPr>
        <w:t>cijenu ponude bez</w:t>
      </w:r>
      <w:r w:rsidRPr="00BC0F07">
        <w:rPr>
          <w:rFonts w:ascii="Calibri" w:hAnsi="Calibri" w:cs="Calibri"/>
          <w:color w:val="212A35"/>
          <w:spacing w:val="-8"/>
        </w:rPr>
        <w:t xml:space="preserve"> </w:t>
      </w:r>
      <w:r w:rsidRPr="00BC0F07">
        <w:rPr>
          <w:rFonts w:ascii="Calibri" w:hAnsi="Calibri" w:cs="Calibri"/>
          <w:color w:val="212A35"/>
        </w:rPr>
        <w:t>PDV-a,</w:t>
      </w:r>
    </w:p>
    <w:p w14:paraId="2DC8408A" w14:textId="77777777" w:rsidR="00157C0F" w:rsidRPr="00BC0F07" w:rsidRDefault="00157C0F" w:rsidP="003A75F0">
      <w:pPr>
        <w:pStyle w:val="ListParagraph"/>
        <w:numPr>
          <w:ilvl w:val="1"/>
          <w:numId w:val="25"/>
        </w:numPr>
        <w:tabs>
          <w:tab w:val="left" w:pos="1217"/>
        </w:tabs>
        <w:autoSpaceDE w:val="0"/>
        <w:autoSpaceDN w:val="0"/>
        <w:spacing w:before="2" w:line="275" w:lineRule="exact"/>
        <w:rPr>
          <w:rFonts w:ascii="Calibri" w:hAnsi="Calibri" w:cs="Calibri"/>
        </w:rPr>
      </w:pPr>
      <w:r w:rsidRPr="00BC0F07">
        <w:rPr>
          <w:rFonts w:ascii="Calibri" w:hAnsi="Calibri" w:cs="Calibri"/>
          <w:color w:val="212A35"/>
        </w:rPr>
        <w:t>iznos</w:t>
      </w:r>
      <w:r w:rsidRPr="00BC0F07">
        <w:rPr>
          <w:rFonts w:ascii="Calibri" w:hAnsi="Calibri" w:cs="Calibri"/>
          <w:color w:val="212A35"/>
          <w:spacing w:val="-5"/>
        </w:rPr>
        <w:t xml:space="preserve"> </w:t>
      </w:r>
      <w:r w:rsidRPr="00BC0F07">
        <w:rPr>
          <w:rFonts w:ascii="Calibri" w:hAnsi="Calibri" w:cs="Calibri"/>
          <w:color w:val="212A35"/>
        </w:rPr>
        <w:t>PDV-a,</w:t>
      </w:r>
    </w:p>
    <w:p w14:paraId="7660C4BF" w14:textId="77777777" w:rsidR="00157C0F" w:rsidRPr="00BC0F07" w:rsidRDefault="00157C0F" w:rsidP="003A75F0">
      <w:pPr>
        <w:pStyle w:val="ListParagraph"/>
        <w:numPr>
          <w:ilvl w:val="1"/>
          <w:numId w:val="25"/>
        </w:numPr>
        <w:tabs>
          <w:tab w:val="left" w:pos="1217"/>
        </w:tabs>
        <w:autoSpaceDE w:val="0"/>
        <w:autoSpaceDN w:val="0"/>
        <w:spacing w:line="275" w:lineRule="exact"/>
        <w:rPr>
          <w:rFonts w:ascii="Calibri" w:hAnsi="Calibri" w:cs="Calibri"/>
        </w:rPr>
      </w:pPr>
      <w:r w:rsidRPr="00BC0F07">
        <w:rPr>
          <w:rFonts w:ascii="Calibri" w:hAnsi="Calibri" w:cs="Calibri"/>
          <w:color w:val="212A35"/>
        </w:rPr>
        <w:t>cijenu ponude s</w:t>
      </w:r>
      <w:r w:rsidRPr="00BC0F07">
        <w:rPr>
          <w:rFonts w:ascii="Calibri" w:hAnsi="Calibri" w:cs="Calibri"/>
          <w:color w:val="212A35"/>
          <w:spacing w:val="-12"/>
        </w:rPr>
        <w:t xml:space="preserve"> </w:t>
      </w:r>
      <w:r w:rsidRPr="00BC0F07">
        <w:rPr>
          <w:rFonts w:ascii="Calibri" w:hAnsi="Calibri" w:cs="Calibri"/>
          <w:color w:val="212A35"/>
        </w:rPr>
        <w:t>PDV-om.</w:t>
      </w:r>
    </w:p>
    <w:p w14:paraId="7968D2B0" w14:textId="77777777" w:rsidR="00157C0F" w:rsidRPr="00BC0F07" w:rsidRDefault="00157C0F" w:rsidP="003A75F0">
      <w:pPr>
        <w:pStyle w:val="ListParagraph"/>
        <w:numPr>
          <w:ilvl w:val="0"/>
          <w:numId w:val="25"/>
        </w:numPr>
        <w:tabs>
          <w:tab w:val="left" w:pos="497"/>
        </w:tabs>
        <w:autoSpaceDE w:val="0"/>
        <w:autoSpaceDN w:val="0"/>
        <w:spacing w:before="122"/>
        <w:ind w:right="141"/>
        <w:jc w:val="both"/>
        <w:rPr>
          <w:rFonts w:ascii="Calibri" w:hAnsi="Calibri" w:cs="Calibri"/>
        </w:rPr>
      </w:pPr>
      <w:r w:rsidRPr="00BC0F07">
        <w:rPr>
          <w:rFonts w:ascii="Calibri" w:hAnsi="Calibri" w:cs="Calibri"/>
          <w:color w:val="212A35"/>
        </w:rPr>
        <w:t xml:space="preserve">Ako ponuditelj nije u sustavu poreza </w:t>
      </w:r>
      <w:r w:rsidRPr="00BC0F07">
        <w:rPr>
          <w:rFonts w:ascii="Calibri" w:hAnsi="Calibri" w:cs="Calibri"/>
          <w:color w:val="212A35"/>
          <w:spacing w:val="-3"/>
        </w:rPr>
        <w:t xml:space="preserve">na </w:t>
      </w:r>
      <w:r w:rsidRPr="00BC0F07">
        <w:rPr>
          <w:rFonts w:ascii="Calibri" w:hAnsi="Calibri" w:cs="Calibri"/>
          <w:color w:val="212A35"/>
        </w:rPr>
        <w:t xml:space="preserve">dodanu vrijednost </w:t>
      </w:r>
      <w:r w:rsidRPr="00BC0F07">
        <w:rPr>
          <w:rFonts w:ascii="Calibri" w:hAnsi="Calibri" w:cs="Calibri"/>
          <w:color w:val="212A35"/>
          <w:spacing w:val="-4"/>
        </w:rPr>
        <w:t xml:space="preserve">ili </w:t>
      </w:r>
      <w:r w:rsidRPr="00BC0F07">
        <w:rPr>
          <w:rFonts w:ascii="Calibri" w:hAnsi="Calibri" w:cs="Calibri"/>
          <w:color w:val="212A35"/>
          <w:spacing w:val="-3"/>
        </w:rPr>
        <w:t xml:space="preserve">je </w:t>
      </w:r>
      <w:r w:rsidRPr="00BC0F07">
        <w:rPr>
          <w:rFonts w:ascii="Calibri" w:hAnsi="Calibri" w:cs="Calibri"/>
          <w:color w:val="212A35"/>
        </w:rPr>
        <w:t xml:space="preserve">predmet nabave oslobođen poreza </w:t>
      </w:r>
      <w:r w:rsidRPr="00BC0F07">
        <w:rPr>
          <w:rFonts w:ascii="Calibri" w:hAnsi="Calibri" w:cs="Calibri"/>
          <w:color w:val="212A35"/>
          <w:spacing w:val="-3"/>
        </w:rPr>
        <w:t xml:space="preserve">na </w:t>
      </w:r>
      <w:r w:rsidRPr="00BC0F07">
        <w:rPr>
          <w:rFonts w:ascii="Calibri" w:hAnsi="Calibri" w:cs="Calibri"/>
          <w:color w:val="212A35"/>
        </w:rPr>
        <w:t xml:space="preserve">dodanu vrijednost, u ponudbenom listu, </w:t>
      </w:r>
      <w:r w:rsidRPr="00BC0F07">
        <w:rPr>
          <w:rFonts w:ascii="Calibri" w:hAnsi="Calibri" w:cs="Calibri"/>
          <w:color w:val="212A35"/>
          <w:spacing w:val="-3"/>
        </w:rPr>
        <w:t xml:space="preserve">na </w:t>
      </w:r>
      <w:r w:rsidRPr="00BC0F07">
        <w:rPr>
          <w:rFonts w:ascii="Calibri" w:hAnsi="Calibri" w:cs="Calibri"/>
          <w:color w:val="212A35"/>
        </w:rPr>
        <w:t xml:space="preserve">mjesto predviđeno za upis cijene ponude s porezom </w:t>
      </w:r>
      <w:r w:rsidRPr="00BC0F07">
        <w:rPr>
          <w:rFonts w:ascii="Calibri" w:hAnsi="Calibri" w:cs="Calibri"/>
          <w:color w:val="212A35"/>
          <w:spacing w:val="-3"/>
        </w:rPr>
        <w:t xml:space="preserve">na </w:t>
      </w:r>
      <w:r w:rsidRPr="00BC0F07">
        <w:rPr>
          <w:rFonts w:ascii="Calibri" w:hAnsi="Calibri" w:cs="Calibri"/>
          <w:color w:val="212A35"/>
        </w:rPr>
        <w:t xml:space="preserve">dodanu vrijednost, </w:t>
      </w:r>
      <w:r w:rsidRPr="00BC0F07">
        <w:rPr>
          <w:rFonts w:ascii="Calibri" w:hAnsi="Calibri" w:cs="Calibri"/>
          <w:color w:val="212A35"/>
          <w:spacing w:val="-3"/>
        </w:rPr>
        <w:t xml:space="preserve">upisuje </w:t>
      </w:r>
      <w:r w:rsidRPr="00BC0F07">
        <w:rPr>
          <w:rFonts w:ascii="Calibri" w:hAnsi="Calibri" w:cs="Calibri"/>
          <w:color w:val="212A35"/>
        </w:rPr>
        <w:t xml:space="preserve">se isti iznos kao </w:t>
      </w:r>
      <w:r w:rsidRPr="00BC0F07">
        <w:rPr>
          <w:rFonts w:ascii="Calibri" w:hAnsi="Calibri" w:cs="Calibri"/>
          <w:color w:val="212A35"/>
          <w:spacing w:val="-3"/>
        </w:rPr>
        <w:t xml:space="preserve">što </w:t>
      </w:r>
      <w:r w:rsidRPr="00BC0F07">
        <w:rPr>
          <w:rFonts w:ascii="Calibri" w:hAnsi="Calibri" w:cs="Calibri"/>
          <w:color w:val="212A35"/>
          <w:spacing w:val="-5"/>
        </w:rPr>
        <w:t xml:space="preserve">je </w:t>
      </w:r>
      <w:r w:rsidRPr="00BC0F07">
        <w:rPr>
          <w:rFonts w:ascii="Calibri" w:hAnsi="Calibri" w:cs="Calibri"/>
          <w:color w:val="212A35"/>
        </w:rPr>
        <w:t xml:space="preserve">upisan </w:t>
      </w:r>
      <w:r w:rsidRPr="00BC0F07">
        <w:rPr>
          <w:rFonts w:ascii="Calibri" w:hAnsi="Calibri" w:cs="Calibri"/>
          <w:color w:val="212A35"/>
          <w:spacing w:val="-3"/>
        </w:rPr>
        <w:t xml:space="preserve">na </w:t>
      </w:r>
      <w:r w:rsidRPr="00BC0F07">
        <w:rPr>
          <w:rFonts w:ascii="Calibri" w:hAnsi="Calibri" w:cs="Calibri"/>
          <w:color w:val="212A35"/>
        </w:rPr>
        <w:t xml:space="preserve">mjestu predviđenom za upis cijene ponude bez poreza </w:t>
      </w:r>
      <w:r w:rsidRPr="00BC0F07">
        <w:rPr>
          <w:rFonts w:ascii="Calibri" w:hAnsi="Calibri" w:cs="Calibri"/>
          <w:color w:val="212A35"/>
          <w:spacing w:val="-3"/>
        </w:rPr>
        <w:t xml:space="preserve">na </w:t>
      </w:r>
      <w:r w:rsidRPr="00BC0F07">
        <w:rPr>
          <w:rFonts w:ascii="Calibri" w:hAnsi="Calibri" w:cs="Calibri"/>
          <w:color w:val="212A35"/>
        </w:rPr>
        <w:t xml:space="preserve">dodanu vrijednost, a mjesto predviđeno za upis iznosa poreza </w:t>
      </w:r>
      <w:r w:rsidRPr="00BC0F07">
        <w:rPr>
          <w:rFonts w:ascii="Calibri" w:hAnsi="Calibri" w:cs="Calibri"/>
          <w:color w:val="212A35"/>
          <w:spacing w:val="-3"/>
        </w:rPr>
        <w:t xml:space="preserve">na </w:t>
      </w:r>
      <w:r w:rsidRPr="00BC0F07">
        <w:rPr>
          <w:rFonts w:ascii="Calibri" w:hAnsi="Calibri" w:cs="Calibri"/>
          <w:color w:val="212A35"/>
        </w:rPr>
        <w:t>dodanu vrijednost ostavlja se</w:t>
      </w:r>
      <w:r w:rsidRPr="00BC0F07">
        <w:rPr>
          <w:rFonts w:ascii="Calibri" w:hAnsi="Calibri" w:cs="Calibri"/>
          <w:color w:val="212A35"/>
          <w:spacing w:val="-15"/>
        </w:rPr>
        <w:t xml:space="preserve"> </w:t>
      </w:r>
      <w:r w:rsidRPr="00BC0F07">
        <w:rPr>
          <w:rFonts w:ascii="Calibri" w:hAnsi="Calibri" w:cs="Calibri"/>
          <w:color w:val="212A35"/>
        </w:rPr>
        <w:t>prazno.</w:t>
      </w:r>
    </w:p>
    <w:p w14:paraId="45679B27" w14:textId="77777777" w:rsidR="00157C0F" w:rsidRPr="00BC0F07" w:rsidRDefault="00157C0F" w:rsidP="003A75F0">
      <w:pPr>
        <w:pStyle w:val="ListParagraph"/>
        <w:numPr>
          <w:ilvl w:val="0"/>
          <w:numId w:val="25"/>
        </w:numPr>
        <w:tabs>
          <w:tab w:val="left" w:pos="497"/>
        </w:tabs>
        <w:autoSpaceDE w:val="0"/>
        <w:autoSpaceDN w:val="0"/>
        <w:spacing w:before="117"/>
        <w:ind w:right="142"/>
        <w:jc w:val="both"/>
        <w:rPr>
          <w:rFonts w:ascii="Calibri" w:hAnsi="Calibri" w:cs="Calibri"/>
        </w:rPr>
      </w:pPr>
      <w:r w:rsidRPr="00BC0F07">
        <w:rPr>
          <w:rFonts w:ascii="Calibri" w:hAnsi="Calibri" w:cs="Calibri"/>
          <w:color w:val="212A35"/>
        </w:rPr>
        <w:t xml:space="preserve">Ako cijena ponude bez poreza </w:t>
      </w:r>
      <w:r w:rsidRPr="00BC0F07">
        <w:rPr>
          <w:rFonts w:ascii="Calibri" w:hAnsi="Calibri" w:cs="Calibri"/>
          <w:color w:val="212A35"/>
          <w:spacing w:val="-3"/>
        </w:rPr>
        <w:t xml:space="preserve">na </w:t>
      </w:r>
      <w:r w:rsidRPr="00BC0F07">
        <w:rPr>
          <w:rFonts w:ascii="Calibri" w:hAnsi="Calibri" w:cs="Calibri"/>
          <w:color w:val="212A35"/>
        </w:rPr>
        <w:t xml:space="preserve">dodanu vrijednost </w:t>
      </w:r>
      <w:r w:rsidRPr="00BC0F07">
        <w:rPr>
          <w:rFonts w:ascii="Calibri" w:hAnsi="Calibri" w:cs="Calibri"/>
          <w:color w:val="212A35"/>
          <w:spacing w:val="-2"/>
        </w:rPr>
        <w:t xml:space="preserve">izražena </w:t>
      </w:r>
      <w:r w:rsidRPr="00BC0F07">
        <w:rPr>
          <w:rFonts w:ascii="Calibri" w:hAnsi="Calibri" w:cs="Calibri"/>
          <w:color w:val="212A35"/>
        </w:rPr>
        <w:t xml:space="preserve">u Troškovniku </w:t>
      </w:r>
      <w:r w:rsidRPr="00BC0F07">
        <w:rPr>
          <w:rFonts w:ascii="Calibri" w:hAnsi="Calibri" w:cs="Calibri"/>
          <w:color w:val="212A35"/>
          <w:spacing w:val="-3"/>
        </w:rPr>
        <w:t xml:space="preserve">ne </w:t>
      </w:r>
      <w:r w:rsidRPr="00BC0F07">
        <w:rPr>
          <w:rFonts w:ascii="Calibri" w:hAnsi="Calibri" w:cs="Calibri"/>
          <w:color w:val="212A35"/>
        </w:rPr>
        <w:t>odgovara cijeni</w:t>
      </w:r>
      <w:r w:rsidRPr="00BC0F07">
        <w:rPr>
          <w:rFonts w:ascii="Calibri" w:hAnsi="Calibri" w:cs="Calibri"/>
          <w:color w:val="212A35"/>
          <w:spacing w:val="-10"/>
        </w:rPr>
        <w:t xml:space="preserve"> </w:t>
      </w:r>
      <w:r w:rsidRPr="00BC0F07">
        <w:rPr>
          <w:rFonts w:ascii="Calibri" w:hAnsi="Calibri" w:cs="Calibri"/>
          <w:color w:val="212A35"/>
        </w:rPr>
        <w:t>ponude</w:t>
      </w:r>
      <w:r w:rsidRPr="00BC0F07">
        <w:rPr>
          <w:rFonts w:ascii="Calibri" w:hAnsi="Calibri" w:cs="Calibri"/>
          <w:color w:val="212A35"/>
          <w:spacing w:val="-2"/>
        </w:rPr>
        <w:t xml:space="preserve"> </w:t>
      </w:r>
      <w:r w:rsidRPr="00BC0F07">
        <w:rPr>
          <w:rFonts w:ascii="Calibri" w:hAnsi="Calibri" w:cs="Calibri"/>
          <w:color w:val="212A35"/>
        </w:rPr>
        <w:t>bez</w:t>
      </w:r>
      <w:r w:rsidRPr="00BC0F07">
        <w:rPr>
          <w:rFonts w:ascii="Calibri" w:hAnsi="Calibri" w:cs="Calibri"/>
          <w:color w:val="212A35"/>
          <w:spacing w:val="-7"/>
        </w:rPr>
        <w:t xml:space="preserve"> </w:t>
      </w:r>
      <w:r w:rsidRPr="00BC0F07">
        <w:rPr>
          <w:rFonts w:ascii="Calibri" w:hAnsi="Calibri" w:cs="Calibri"/>
          <w:color w:val="212A35"/>
        </w:rPr>
        <w:t>poreza</w:t>
      </w:r>
      <w:r w:rsidRPr="00BC0F07">
        <w:rPr>
          <w:rFonts w:ascii="Calibri" w:hAnsi="Calibri" w:cs="Calibri"/>
          <w:color w:val="212A35"/>
          <w:spacing w:val="-7"/>
        </w:rPr>
        <w:t xml:space="preserve"> </w:t>
      </w:r>
      <w:r w:rsidRPr="00BC0F07">
        <w:rPr>
          <w:rFonts w:ascii="Calibri" w:hAnsi="Calibri" w:cs="Calibri"/>
          <w:color w:val="212A35"/>
          <w:spacing w:val="-3"/>
        </w:rPr>
        <w:t>na</w:t>
      </w:r>
      <w:r w:rsidRPr="00BC0F07">
        <w:rPr>
          <w:rFonts w:ascii="Calibri" w:hAnsi="Calibri" w:cs="Calibri"/>
          <w:color w:val="212A35"/>
          <w:spacing w:val="-7"/>
        </w:rPr>
        <w:t xml:space="preserve"> </w:t>
      </w:r>
      <w:r w:rsidRPr="00BC0F07">
        <w:rPr>
          <w:rFonts w:ascii="Calibri" w:hAnsi="Calibri" w:cs="Calibri"/>
          <w:color w:val="212A35"/>
        </w:rPr>
        <w:t>dodanu</w:t>
      </w:r>
      <w:r w:rsidRPr="00BC0F07">
        <w:rPr>
          <w:rFonts w:ascii="Calibri" w:hAnsi="Calibri" w:cs="Calibri"/>
          <w:color w:val="212A35"/>
          <w:spacing w:val="-1"/>
        </w:rPr>
        <w:t xml:space="preserve"> </w:t>
      </w:r>
      <w:r w:rsidRPr="00BC0F07">
        <w:rPr>
          <w:rFonts w:ascii="Calibri" w:hAnsi="Calibri" w:cs="Calibri"/>
          <w:color w:val="212A35"/>
        </w:rPr>
        <w:t>vrijednost</w:t>
      </w:r>
      <w:r w:rsidRPr="00BC0F07">
        <w:rPr>
          <w:rFonts w:ascii="Calibri" w:hAnsi="Calibri" w:cs="Calibri"/>
          <w:color w:val="212A35"/>
          <w:spacing w:val="-1"/>
        </w:rPr>
        <w:t xml:space="preserve"> </w:t>
      </w:r>
      <w:r w:rsidRPr="00BC0F07">
        <w:rPr>
          <w:rFonts w:ascii="Calibri" w:hAnsi="Calibri" w:cs="Calibri"/>
          <w:color w:val="212A35"/>
        </w:rPr>
        <w:t>izraženoj</w:t>
      </w:r>
      <w:r w:rsidRPr="00BC0F07">
        <w:rPr>
          <w:rFonts w:ascii="Calibri" w:hAnsi="Calibri" w:cs="Calibri"/>
          <w:color w:val="212A35"/>
          <w:spacing w:val="-14"/>
        </w:rPr>
        <w:t xml:space="preserve"> </w:t>
      </w:r>
      <w:r w:rsidRPr="00BC0F07">
        <w:rPr>
          <w:rFonts w:ascii="Calibri" w:hAnsi="Calibri" w:cs="Calibri"/>
          <w:color w:val="212A35"/>
        </w:rPr>
        <w:t>u</w:t>
      </w:r>
      <w:r w:rsidRPr="00BC0F07">
        <w:rPr>
          <w:rFonts w:ascii="Calibri" w:hAnsi="Calibri" w:cs="Calibri"/>
          <w:color w:val="212A35"/>
          <w:spacing w:val="-6"/>
        </w:rPr>
        <w:t xml:space="preserve"> </w:t>
      </w:r>
      <w:r w:rsidRPr="00BC0F07">
        <w:rPr>
          <w:rFonts w:ascii="Calibri" w:hAnsi="Calibri" w:cs="Calibri"/>
          <w:color w:val="212A35"/>
        </w:rPr>
        <w:t>ponudbenom</w:t>
      </w:r>
      <w:r w:rsidRPr="00BC0F07">
        <w:rPr>
          <w:rFonts w:ascii="Calibri" w:hAnsi="Calibri" w:cs="Calibri"/>
          <w:color w:val="212A35"/>
          <w:spacing w:val="-10"/>
        </w:rPr>
        <w:t xml:space="preserve"> </w:t>
      </w:r>
      <w:r w:rsidRPr="00BC0F07">
        <w:rPr>
          <w:rFonts w:ascii="Calibri" w:hAnsi="Calibri" w:cs="Calibri"/>
          <w:color w:val="212A35"/>
        </w:rPr>
        <w:t>listu,</w:t>
      </w:r>
      <w:r w:rsidRPr="00BC0F07">
        <w:rPr>
          <w:rFonts w:ascii="Calibri" w:hAnsi="Calibri" w:cs="Calibri"/>
          <w:color w:val="212A35"/>
          <w:spacing w:val="-4"/>
        </w:rPr>
        <w:t xml:space="preserve"> </w:t>
      </w:r>
      <w:r w:rsidRPr="00BC0F07">
        <w:rPr>
          <w:rFonts w:ascii="Calibri" w:hAnsi="Calibri" w:cs="Calibri"/>
          <w:color w:val="212A35"/>
        </w:rPr>
        <w:t>vrijedi</w:t>
      </w:r>
      <w:r w:rsidRPr="00BC0F07">
        <w:rPr>
          <w:rFonts w:ascii="Calibri" w:hAnsi="Calibri" w:cs="Calibri"/>
          <w:color w:val="212A35"/>
          <w:spacing w:val="-10"/>
        </w:rPr>
        <w:t xml:space="preserve"> </w:t>
      </w:r>
      <w:r w:rsidRPr="00BC0F07">
        <w:rPr>
          <w:rFonts w:ascii="Calibri" w:hAnsi="Calibri" w:cs="Calibri"/>
          <w:color w:val="212A35"/>
        </w:rPr>
        <w:t xml:space="preserve">cijena ponude bez poreza </w:t>
      </w:r>
      <w:r w:rsidRPr="00BC0F07">
        <w:rPr>
          <w:rFonts w:ascii="Calibri" w:hAnsi="Calibri" w:cs="Calibri"/>
          <w:color w:val="212A35"/>
          <w:spacing w:val="-3"/>
        </w:rPr>
        <w:t xml:space="preserve">na </w:t>
      </w:r>
      <w:r w:rsidRPr="00BC0F07">
        <w:rPr>
          <w:rFonts w:ascii="Calibri" w:hAnsi="Calibri" w:cs="Calibri"/>
          <w:color w:val="212A35"/>
        </w:rPr>
        <w:t>dodanu vrijednost izražena u</w:t>
      </w:r>
      <w:r w:rsidRPr="00BC0F07">
        <w:rPr>
          <w:rFonts w:ascii="Calibri" w:hAnsi="Calibri" w:cs="Calibri"/>
          <w:color w:val="212A35"/>
          <w:spacing w:val="-19"/>
        </w:rPr>
        <w:t xml:space="preserve"> </w:t>
      </w:r>
      <w:r w:rsidRPr="00BC0F07">
        <w:rPr>
          <w:rFonts w:ascii="Calibri" w:hAnsi="Calibri" w:cs="Calibri"/>
          <w:color w:val="212A35"/>
        </w:rPr>
        <w:t>Troškovniku.</w:t>
      </w:r>
    </w:p>
    <w:p w14:paraId="32B812B1" w14:textId="77777777" w:rsidR="00157C0F" w:rsidRPr="00BC0F07" w:rsidRDefault="00157C0F" w:rsidP="003A75F0">
      <w:pPr>
        <w:pStyle w:val="ListParagraph"/>
        <w:numPr>
          <w:ilvl w:val="0"/>
          <w:numId w:val="25"/>
        </w:numPr>
        <w:tabs>
          <w:tab w:val="left" w:pos="497"/>
        </w:tabs>
        <w:autoSpaceDE w:val="0"/>
        <w:autoSpaceDN w:val="0"/>
        <w:spacing w:before="125" w:line="237" w:lineRule="auto"/>
        <w:ind w:right="132"/>
        <w:jc w:val="both"/>
        <w:rPr>
          <w:rFonts w:ascii="Calibri" w:hAnsi="Calibri" w:cs="Calibri"/>
        </w:rPr>
      </w:pPr>
      <w:r w:rsidRPr="00BC0F07">
        <w:rPr>
          <w:rFonts w:ascii="Calibri" w:hAnsi="Calibri" w:cs="Calibri"/>
          <w:color w:val="212A35"/>
        </w:rPr>
        <w:t xml:space="preserve">U cijenu ponude bez poreza </w:t>
      </w:r>
      <w:r w:rsidRPr="00BC0F07">
        <w:rPr>
          <w:rFonts w:ascii="Calibri" w:hAnsi="Calibri" w:cs="Calibri"/>
          <w:color w:val="212A35"/>
          <w:spacing w:val="-3"/>
        </w:rPr>
        <w:t xml:space="preserve">na </w:t>
      </w:r>
      <w:r w:rsidRPr="00BC0F07">
        <w:rPr>
          <w:rFonts w:ascii="Calibri" w:hAnsi="Calibri" w:cs="Calibri"/>
          <w:color w:val="212A35"/>
        </w:rPr>
        <w:t xml:space="preserve">dodanu vrijednost (PDV) </w:t>
      </w:r>
      <w:r w:rsidRPr="00BC0F07">
        <w:rPr>
          <w:rFonts w:ascii="Calibri" w:hAnsi="Calibri" w:cs="Calibri"/>
          <w:color w:val="212A35"/>
          <w:spacing w:val="-3"/>
        </w:rPr>
        <w:t xml:space="preserve">moraju </w:t>
      </w:r>
      <w:r w:rsidRPr="00BC0F07">
        <w:rPr>
          <w:rFonts w:ascii="Calibri" w:hAnsi="Calibri" w:cs="Calibri"/>
          <w:color w:val="212A35"/>
        </w:rPr>
        <w:t>biti uračunati svi troškovi i</w:t>
      </w:r>
      <w:r w:rsidRPr="00BC0F07">
        <w:rPr>
          <w:rFonts w:ascii="Calibri" w:hAnsi="Calibri" w:cs="Calibri"/>
          <w:color w:val="212A35"/>
          <w:spacing w:val="-8"/>
        </w:rPr>
        <w:t xml:space="preserve"> </w:t>
      </w:r>
      <w:r w:rsidRPr="00BC0F07">
        <w:rPr>
          <w:rFonts w:ascii="Calibri" w:hAnsi="Calibri" w:cs="Calibri"/>
          <w:color w:val="212A35"/>
        </w:rPr>
        <w:t>popusti.</w:t>
      </w:r>
    </w:p>
    <w:p w14:paraId="5AB1DCE0" w14:textId="77777777" w:rsidR="00157C0F" w:rsidRPr="00BC0F07" w:rsidRDefault="00157C0F" w:rsidP="003A75F0">
      <w:pPr>
        <w:pStyle w:val="ListParagraph"/>
        <w:numPr>
          <w:ilvl w:val="0"/>
          <w:numId w:val="25"/>
        </w:numPr>
        <w:tabs>
          <w:tab w:val="left" w:pos="497"/>
        </w:tabs>
        <w:autoSpaceDE w:val="0"/>
        <w:autoSpaceDN w:val="0"/>
        <w:spacing w:before="122"/>
        <w:ind w:right="126"/>
        <w:jc w:val="both"/>
        <w:rPr>
          <w:rFonts w:ascii="Calibri" w:hAnsi="Calibri" w:cs="Calibri"/>
        </w:rPr>
      </w:pPr>
      <w:r w:rsidRPr="00BC0F07">
        <w:rPr>
          <w:rFonts w:ascii="Calibri" w:hAnsi="Calibri" w:cs="Calibri"/>
          <w:color w:val="212A35"/>
        </w:rPr>
        <w:t>U ponuđene jedinične cijene uključeni su svi troškovi rada, dobave i ugradnje materijala, rada</w:t>
      </w:r>
      <w:r w:rsidRPr="00BC0F07">
        <w:rPr>
          <w:rFonts w:ascii="Calibri" w:hAnsi="Calibri" w:cs="Calibri"/>
          <w:color w:val="212A35"/>
          <w:spacing w:val="-13"/>
        </w:rPr>
        <w:t xml:space="preserve"> </w:t>
      </w:r>
      <w:r w:rsidRPr="00BC0F07">
        <w:rPr>
          <w:rFonts w:ascii="Calibri" w:hAnsi="Calibri" w:cs="Calibri"/>
          <w:color w:val="212A35"/>
        </w:rPr>
        <w:t>strojeva,</w:t>
      </w:r>
      <w:r w:rsidRPr="00BC0F07">
        <w:rPr>
          <w:rFonts w:ascii="Calibri" w:hAnsi="Calibri" w:cs="Calibri"/>
          <w:color w:val="212A35"/>
          <w:spacing w:val="-11"/>
        </w:rPr>
        <w:t xml:space="preserve"> </w:t>
      </w:r>
      <w:r w:rsidRPr="00BC0F07">
        <w:rPr>
          <w:rFonts w:ascii="Calibri" w:hAnsi="Calibri" w:cs="Calibri"/>
          <w:color w:val="212A35"/>
        </w:rPr>
        <w:t>transporta,</w:t>
      </w:r>
      <w:r w:rsidRPr="00BC0F07">
        <w:rPr>
          <w:rFonts w:ascii="Calibri" w:hAnsi="Calibri" w:cs="Calibri"/>
          <w:color w:val="212A35"/>
          <w:spacing w:val="-11"/>
        </w:rPr>
        <w:t xml:space="preserve"> </w:t>
      </w:r>
      <w:r w:rsidRPr="00BC0F07">
        <w:rPr>
          <w:rFonts w:ascii="Calibri" w:hAnsi="Calibri" w:cs="Calibri"/>
          <w:color w:val="212A35"/>
        </w:rPr>
        <w:t>korištenja</w:t>
      </w:r>
      <w:r w:rsidRPr="00BC0F07">
        <w:rPr>
          <w:rFonts w:ascii="Calibri" w:hAnsi="Calibri" w:cs="Calibri"/>
          <w:color w:val="212A35"/>
          <w:spacing w:val="-13"/>
        </w:rPr>
        <w:t xml:space="preserve"> </w:t>
      </w:r>
      <w:r w:rsidRPr="00BC0F07">
        <w:rPr>
          <w:rFonts w:ascii="Calibri" w:hAnsi="Calibri" w:cs="Calibri"/>
          <w:color w:val="212A35"/>
        </w:rPr>
        <w:t>prometnica,</w:t>
      </w:r>
      <w:r w:rsidRPr="00BC0F07">
        <w:rPr>
          <w:rFonts w:ascii="Calibri" w:hAnsi="Calibri" w:cs="Calibri"/>
          <w:color w:val="212A35"/>
          <w:spacing w:val="-11"/>
        </w:rPr>
        <w:t xml:space="preserve"> </w:t>
      </w:r>
      <w:r w:rsidRPr="00BC0F07">
        <w:rPr>
          <w:rFonts w:ascii="Calibri" w:hAnsi="Calibri" w:cs="Calibri"/>
          <w:color w:val="212A35"/>
        </w:rPr>
        <w:t>pristojbi,</w:t>
      </w:r>
      <w:r w:rsidRPr="00BC0F07">
        <w:rPr>
          <w:rFonts w:ascii="Calibri" w:hAnsi="Calibri" w:cs="Calibri"/>
          <w:color w:val="212A35"/>
          <w:spacing w:val="-11"/>
        </w:rPr>
        <w:t xml:space="preserve"> </w:t>
      </w:r>
      <w:r w:rsidRPr="00BC0F07">
        <w:rPr>
          <w:rFonts w:ascii="Calibri" w:hAnsi="Calibri" w:cs="Calibri"/>
          <w:color w:val="212A35"/>
        </w:rPr>
        <w:t>poreza,</w:t>
      </w:r>
      <w:r w:rsidRPr="00BC0F07">
        <w:rPr>
          <w:rFonts w:ascii="Calibri" w:hAnsi="Calibri" w:cs="Calibri"/>
          <w:color w:val="212A35"/>
          <w:spacing w:val="-11"/>
        </w:rPr>
        <w:t xml:space="preserve"> </w:t>
      </w:r>
      <w:r w:rsidRPr="00BC0F07">
        <w:rPr>
          <w:rFonts w:ascii="Calibri" w:hAnsi="Calibri" w:cs="Calibri"/>
          <w:color w:val="212A35"/>
        </w:rPr>
        <w:t>režijski</w:t>
      </w:r>
      <w:r w:rsidRPr="00BC0F07">
        <w:rPr>
          <w:rFonts w:ascii="Calibri" w:hAnsi="Calibri" w:cs="Calibri"/>
          <w:color w:val="212A35"/>
          <w:spacing w:val="-16"/>
        </w:rPr>
        <w:t xml:space="preserve"> </w:t>
      </w:r>
      <w:r w:rsidRPr="00BC0F07">
        <w:rPr>
          <w:rFonts w:ascii="Calibri" w:hAnsi="Calibri" w:cs="Calibri"/>
          <w:color w:val="212A35"/>
        </w:rPr>
        <w:t>troškovi,</w:t>
      </w:r>
      <w:r w:rsidRPr="00BC0F07">
        <w:rPr>
          <w:rFonts w:ascii="Calibri" w:hAnsi="Calibri" w:cs="Calibri"/>
          <w:color w:val="212A35"/>
          <w:spacing w:val="-11"/>
        </w:rPr>
        <w:t xml:space="preserve"> </w:t>
      </w:r>
      <w:r w:rsidRPr="00BC0F07">
        <w:rPr>
          <w:rFonts w:ascii="Calibri" w:hAnsi="Calibri" w:cs="Calibri"/>
          <w:color w:val="212A35"/>
        </w:rPr>
        <w:t xml:space="preserve">troškovi električne energije, pitke i tehnološke vode, osiguranja, troškovi pripreme i organizacije gradilišta, pristupa gradilištu, svi geodetski radovi, troškovi osiguranja mjesta za privremeno i trajno odlaganje materijala </w:t>
      </w:r>
      <w:r w:rsidRPr="00BC0F07">
        <w:rPr>
          <w:rFonts w:ascii="Calibri" w:hAnsi="Calibri" w:cs="Calibri"/>
          <w:color w:val="212A35"/>
          <w:spacing w:val="1"/>
        </w:rPr>
        <w:t xml:space="preserve">te </w:t>
      </w:r>
      <w:r w:rsidRPr="00BC0F07">
        <w:rPr>
          <w:rFonts w:ascii="Calibri" w:hAnsi="Calibri" w:cs="Calibri"/>
          <w:color w:val="212A35"/>
        </w:rPr>
        <w:t xml:space="preserve">eventualne troškove vezane za korištenje javne površine, troškove svih potrebnih ispitivanja i pribavljanja potrebne dokumentacije i potrebnih atesta kojima se dokazuje kakvoća izvedenih radova i ugrađenih proizvoda i materijala koji ga terete (svi ugrađeni materijali i proizvodi </w:t>
      </w:r>
      <w:r w:rsidRPr="00BC0F07">
        <w:rPr>
          <w:rFonts w:ascii="Calibri" w:hAnsi="Calibri" w:cs="Calibri"/>
          <w:color w:val="212A35"/>
          <w:spacing w:val="-3"/>
        </w:rPr>
        <w:t xml:space="preserve">moraju </w:t>
      </w:r>
      <w:r w:rsidRPr="00BC0F07">
        <w:rPr>
          <w:rFonts w:ascii="Calibri" w:hAnsi="Calibri" w:cs="Calibri"/>
          <w:color w:val="212A35"/>
        </w:rPr>
        <w:t>odgovarati važećim tehničkim</w:t>
      </w:r>
      <w:r w:rsidRPr="00BC0F07">
        <w:rPr>
          <w:rFonts w:ascii="Calibri" w:hAnsi="Calibri" w:cs="Calibri"/>
          <w:color w:val="212A35"/>
          <w:spacing w:val="-13"/>
        </w:rPr>
        <w:t xml:space="preserve"> </w:t>
      </w:r>
      <w:r w:rsidRPr="00BC0F07">
        <w:rPr>
          <w:rFonts w:ascii="Calibri" w:hAnsi="Calibri" w:cs="Calibri"/>
          <w:color w:val="212A35"/>
        </w:rPr>
        <w:t>propisima</w:t>
      </w:r>
      <w:r w:rsidRPr="00BC0F07">
        <w:rPr>
          <w:rFonts w:ascii="Calibri" w:hAnsi="Calibri" w:cs="Calibri"/>
          <w:color w:val="212A35"/>
          <w:spacing w:val="-2"/>
        </w:rPr>
        <w:t xml:space="preserve"> </w:t>
      </w:r>
      <w:r w:rsidRPr="00BC0F07">
        <w:rPr>
          <w:rFonts w:ascii="Calibri" w:hAnsi="Calibri" w:cs="Calibri"/>
          <w:color w:val="212A35"/>
        </w:rPr>
        <w:t>i</w:t>
      </w:r>
      <w:r w:rsidRPr="00BC0F07">
        <w:rPr>
          <w:rFonts w:ascii="Calibri" w:hAnsi="Calibri" w:cs="Calibri"/>
          <w:color w:val="212A35"/>
          <w:spacing w:val="-14"/>
        </w:rPr>
        <w:t xml:space="preserve"> </w:t>
      </w:r>
      <w:r w:rsidRPr="00BC0F07">
        <w:rPr>
          <w:rFonts w:ascii="Calibri" w:hAnsi="Calibri" w:cs="Calibri"/>
          <w:color w:val="212A35"/>
        </w:rPr>
        <w:t>standardima,</w:t>
      </w:r>
      <w:r w:rsidRPr="00BC0F07">
        <w:rPr>
          <w:rFonts w:ascii="Calibri" w:hAnsi="Calibri" w:cs="Calibri"/>
          <w:color w:val="212A35"/>
          <w:spacing w:val="-4"/>
        </w:rPr>
        <w:t xml:space="preserve"> </w:t>
      </w:r>
      <w:r w:rsidRPr="00BC0F07">
        <w:rPr>
          <w:rFonts w:ascii="Calibri" w:hAnsi="Calibri" w:cs="Calibri"/>
          <w:color w:val="212A35"/>
        </w:rPr>
        <w:t>propisima</w:t>
      </w:r>
      <w:r w:rsidRPr="00BC0F07">
        <w:rPr>
          <w:rFonts w:ascii="Calibri" w:hAnsi="Calibri" w:cs="Calibri"/>
          <w:color w:val="212A35"/>
          <w:spacing w:val="-7"/>
        </w:rPr>
        <w:t xml:space="preserve"> </w:t>
      </w:r>
      <w:r w:rsidRPr="00BC0F07">
        <w:rPr>
          <w:rFonts w:ascii="Calibri" w:hAnsi="Calibri" w:cs="Calibri"/>
          <w:color w:val="212A35"/>
        </w:rPr>
        <w:t>zaštite</w:t>
      </w:r>
      <w:r w:rsidRPr="00BC0F07">
        <w:rPr>
          <w:rFonts w:ascii="Calibri" w:hAnsi="Calibri" w:cs="Calibri"/>
          <w:color w:val="212A35"/>
          <w:spacing w:val="-12"/>
        </w:rPr>
        <w:t xml:space="preserve"> </w:t>
      </w:r>
      <w:r w:rsidRPr="00BC0F07">
        <w:rPr>
          <w:rFonts w:ascii="Calibri" w:hAnsi="Calibri" w:cs="Calibri"/>
          <w:color w:val="212A35"/>
          <w:spacing w:val="-3"/>
        </w:rPr>
        <w:t>na</w:t>
      </w:r>
      <w:r w:rsidRPr="00BC0F07">
        <w:rPr>
          <w:rFonts w:ascii="Calibri" w:hAnsi="Calibri" w:cs="Calibri"/>
          <w:color w:val="212A35"/>
          <w:spacing w:val="-7"/>
        </w:rPr>
        <w:t xml:space="preserve"> </w:t>
      </w:r>
      <w:r w:rsidRPr="00BC0F07">
        <w:rPr>
          <w:rFonts w:ascii="Calibri" w:hAnsi="Calibri" w:cs="Calibri"/>
          <w:color w:val="212A35"/>
        </w:rPr>
        <w:t>radu</w:t>
      </w:r>
      <w:r w:rsidRPr="00BC0F07">
        <w:rPr>
          <w:rFonts w:ascii="Calibri" w:hAnsi="Calibri" w:cs="Calibri"/>
          <w:color w:val="212A35"/>
          <w:spacing w:val="-6"/>
        </w:rPr>
        <w:t xml:space="preserve"> </w:t>
      </w:r>
      <w:r w:rsidRPr="00BC0F07">
        <w:rPr>
          <w:rFonts w:ascii="Calibri" w:hAnsi="Calibri" w:cs="Calibri"/>
          <w:color w:val="212A35"/>
        </w:rPr>
        <w:t>i</w:t>
      </w:r>
      <w:r w:rsidRPr="00BC0F07">
        <w:rPr>
          <w:rFonts w:ascii="Calibri" w:hAnsi="Calibri" w:cs="Calibri"/>
          <w:color w:val="212A35"/>
          <w:spacing w:val="-14"/>
        </w:rPr>
        <w:t xml:space="preserve"> </w:t>
      </w:r>
      <w:r w:rsidRPr="00BC0F07">
        <w:rPr>
          <w:rFonts w:ascii="Calibri" w:hAnsi="Calibri" w:cs="Calibri"/>
          <w:color w:val="212A35"/>
        </w:rPr>
        <w:t>ostalim</w:t>
      </w:r>
      <w:r w:rsidRPr="00BC0F07">
        <w:rPr>
          <w:rFonts w:ascii="Calibri" w:hAnsi="Calibri" w:cs="Calibri"/>
          <w:color w:val="212A35"/>
          <w:spacing w:val="-10"/>
        </w:rPr>
        <w:t xml:space="preserve"> </w:t>
      </w:r>
      <w:r w:rsidRPr="00BC0F07">
        <w:rPr>
          <w:rFonts w:ascii="Calibri" w:hAnsi="Calibri" w:cs="Calibri"/>
          <w:color w:val="212A35"/>
        </w:rPr>
        <w:t>važećim</w:t>
      </w:r>
      <w:r w:rsidRPr="00BC0F07">
        <w:rPr>
          <w:rFonts w:ascii="Calibri" w:hAnsi="Calibri" w:cs="Calibri"/>
          <w:color w:val="212A35"/>
          <w:spacing w:val="-13"/>
        </w:rPr>
        <w:t xml:space="preserve"> </w:t>
      </w:r>
      <w:r w:rsidRPr="00BC0F07">
        <w:rPr>
          <w:rFonts w:ascii="Calibri" w:hAnsi="Calibri" w:cs="Calibri"/>
          <w:color w:val="212A35"/>
        </w:rPr>
        <w:t xml:space="preserve">propisima), trošak odvoza otpada </w:t>
      </w:r>
      <w:r w:rsidRPr="00BC0F07">
        <w:rPr>
          <w:rFonts w:ascii="Calibri" w:hAnsi="Calibri" w:cs="Calibri"/>
          <w:color w:val="212A35"/>
          <w:spacing w:val="-3"/>
        </w:rPr>
        <w:t xml:space="preserve">na </w:t>
      </w:r>
      <w:r w:rsidRPr="00BC0F07">
        <w:rPr>
          <w:rFonts w:ascii="Calibri" w:hAnsi="Calibri" w:cs="Calibri"/>
          <w:color w:val="212A35"/>
        </w:rPr>
        <w:t>deponij, troškove zbrinjavanja otpada, troškove održavanja i čišćenja</w:t>
      </w:r>
      <w:r w:rsidRPr="00BC0F07">
        <w:rPr>
          <w:rFonts w:ascii="Calibri" w:hAnsi="Calibri" w:cs="Calibri"/>
          <w:color w:val="212A35"/>
          <w:spacing w:val="-10"/>
        </w:rPr>
        <w:t xml:space="preserve"> </w:t>
      </w:r>
      <w:r w:rsidRPr="00BC0F07">
        <w:rPr>
          <w:rFonts w:ascii="Calibri" w:hAnsi="Calibri" w:cs="Calibri"/>
          <w:color w:val="212A35"/>
        </w:rPr>
        <w:t>koje</w:t>
      </w:r>
      <w:r w:rsidRPr="00BC0F07">
        <w:rPr>
          <w:rFonts w:ascii="Calibri" w:hAnsi="Calibri" w:cs="Calibri"/>
          <w:color w:val="212A35"/>
          <w:spacing w:val="-5"/>
        </w:rPr>
        <w:t xml:space="preserve"> </w:t>
      </w:r>
      <w:r w:rsidRPr="00BC0F07">
        <w:rPr>
          <w:rFonts w:ascii="Calibri" w:hAnsi="Calibri" w:cs="Calibri"/>
          <w:color w:val="212A35"/>
          <w:spacing w:val="-3"/>
        </w:rPr>
        <w:t>je</w:t>
      </w:r>
      <w:r w:rsidRPr="00BC0F07">
        <w:rPr>
          <w:rFonts w:ascii="Calibri" w:hAnsi="Calibri" w:cs="Calibri"/>
          <w:color w:val="212A35"/>
          <w:spacing w:val="-10"/>
        </w:rPr>
        <w:t xml:space="preserve"> </w:t>
      </w:r>
      <w:r w:rsidRPr="00BC0F07">
        <w:rPr>
          <w:rFonts w:ascii="Calibri" w:hAnsi="Calibri" w:cs="Calibri"/>
          <w:color w:val="212A35"/>
        </w:rPr>
        <w:t>potrebno</w:t>
      </w:r>
      <w:r w:rsidRPr="00BC0F07">
        <w:rPr>
          <w:rFonts w:ascii="Calibri" w:hAnsi="Calibri" w:cs="Calibri"/>
          <w:color w:val="212A35"/>
          <w:spacing w:val="-4"/>
        </w:rPr>
        <w:t xml:space="preserve"> </w:t>
      </w:r>
      <w:r w:rsidRPr="00BC0F07">
        <w:rPr>
          <w:rFonts w:ascii="Calibri" w:hAnsi="Calibri" w:cs="Calibri"/>
          <w:color w:val="212A35"/>
        </w:rPr>
        <w:t>tijekom</w:t>
      </w:r>
      <w:r w:rsidRPr="00BC0F07">
        <w:rPr>
          <w:rFonts w:ascii="Calibri" w:hAnsi="Calibri" w:cs="Calibri"/>
          <w:color w:val="212A35"/>
          <w:spacing w:val="-13"/>
        </w:rPr>
        <w:t xml:space="preserve"> </w:t>
      </w:r>
      <w:r w:rsidRPr="00BC0F07">
        <w:rPr>
          <w:rFonts w:ascii="Calibri" w:hAnsi="Calibri" w:cs="Calibri"/>
          <w:color w:val="212A35"/>
        </w:rPr>
        <w:t>izvođenja</w:t>
      </w:r>
      <w:r w:rsidRPr="00BC0F07">
        <w:rPr>
          <w:rFonts w:ascii="Calibri" w:hAnsi="Calibri" w:cs="Calibri"/>
          <w:color w:val="212A35"/>
          <w:spacing w:val="-10"/>
        </w:rPr>
        <w:t xml:space="preserve"> </w:t>
      </w:r>
      <w:r w:rsidRPr="00BC0F07">
        <w:rPr>
          <w:rFonts w:ascii="Calibri" w:hAnsi="Calibri" w:cs="Calibri"/>
          <w:color w:val="212A35"/>
        </w:rPr>
        <w:t>radova,</w:t>
      </w:r>
      <w:r w:rsidRPr="00BC0F07">
        <w:rPr>
          <w:rFonts w:ascii="Calibri" w:hAnsi="Calibri" w:cs="Calibri"/>
          <w:color w:val="212A35"/>
          <w:spacing w:val="-7"/>
        </w:rPr>
        <w:t xml:space="preserve"> </w:t>
      </w:r>
      <w:r w:rsidRPr="00BC0F07">
        <w:rPr>
          <w:rFonts w:ascii="Calibri" w:hAnsi="Calibri" w:cs="Calibri"/>
          <w:color w:val="212A35"/>
        </w:rPr>
        <w:t>svi</w:t>
      </w:r>
      <w:r w:rsidRPr="00BC0F07">
        <w:rPr>
          <w:rFonts w:ascii="Calibri" w:hAnsi="Calibri" w:cs="Calibri"/>
          <w:color w:val="212A35"/>
          <w:spacing w:val="-13"/>
        </w:rPr>
        <w:t xml:space="preserve"> </w:t>
      </w:r>
      <w:r w:rsidRPr="00BC0F07">
        <w:rPr>
          <w:rFonts w:ascii="Calibri" w:hAnsi="Calibri" w:cs="Calibri"/>
          <w:color w:val="212A35"/>
        </w:rPr>
        <w:t>porezi</w:t>
      </w:r>
      <w:r w:rsidRPr="00BC0F07">
        <w:rPr>
          <w:rFonts w:ascii="Calibri" w:hAnsi="Calibri" w:cs="Calibri"/>
          <w:color w:val="212A35"/>
          <w:spacing w:val="-13"/>
        </w:rPr>
        <w:t xml:space="preserve"> </w:t>
      </w:r>
      <w:r w:rsidRPr="00BC0F07">
        <w:rPr>
          <w:rFonts w:ascii="Calibri" w:hAnsi="Calibri" w:cs="Calibri"/>
          <w:color w:val="212A35"/>
        </w:rPr>
        <w:t>i</w:t>
      </w:r>
      <w:r w:rsidRPr="00BC0F07">
        <w:rPr>
          <w:rFonts w:ascii="Calibri" w:hAnsi="Calibri" w:cs="Calibri"/>
          <w:color w:val="212A35"/>
          <w:spacing w:val="-18"/>
        </w:rPr>
        <w:t xml:space="preserve"> </w:t>
      </w:r>
      <w:r w:rsidRPr="00BC0F07">
        <w:rPr>
          <w:rFonts w:ascii="Calibri" w:hAnsi="Calibri" w:cs="Calibri"/>
          <w:color w:val="212A35"/>
        </w:rPr>
        <w:t>prirezi</w:t>
      </w:r>
      <w:r w:rsidRPr="00BC0F07">
        <w:rPr>
          <w:rFonts w:ascii="Calibri" w:hAnsi="Calibri" w:cs="Calibri"/>
          <w:color w:val="212A35"/>
          <w:spacing w:val="-18"/>
        </w:rPr>
        <w:t xml:space="preserve"> </w:t>
      </w:r>
      <w:r w:rsidRPr="00BC0F07">
        <w:rPr>
          <w:rFonts w:ascii="Calibri" w:hAnsi="Calibri" w:cs="Calibri"/>
          <w:color w:val="212A35"/>
        </w:rPr>
        <w:t>(osim</w:t>
      </w:r>
      <w:r w:rsidRPr="00BC0F07">
        <w:rPr>
          <w:rFonts w:ascii="Calibri" w:hAnsi="Calibri" w:cs="Calibri"/>
          <w:color w:val="212A35"/>
          <w:spacing w:val="-13"/>
        </w:rPr>
        <w:t xml:space="preserve"> </w:t>
      </w:r>
      <w:r w:rsidRPr="00BC0F07">
        <w:rPr>
          <w:rFonts w:ascii="Calibri" w:hAnsi="Calibri" w:cs="Calibri"/>
          <w:color w:val="212A35"/>
        </w:rPr>
        <w:t>PDV-a),</w:t>
      </w:r>
      <w:r w:rsidRPr="00BC0F07">
        <w:rPr>
          <w:rFonts w:ascii="Calibri" w:hAnsi="Calibri" w:cs="Calibri"/>
          <w:color w:val="212A35"/>
          <w:spacing w:val="-7"/>
        </w:rPr>
        <w:t xml:space="preserve"> </w:t>
      </w:r>
      <w:r w:rsidRPr="00BC0F07">
        <w:rPr>
          <w:rFonts w:ascii="Calibri" w:hAnsi="Calibri" w:cs="Calibri"/>
          <w:color w:val="212A35"/>
        </w:rPr>
        <w:t>ostali sporedni troškovi kao i svi drugi troškovi i izdaci izvoditelja potrebni za dovršenje radova do potpune funkcionalnosti građevine i primopredaje građevine na</w:t>
      </w:r>
      <w:r w:rsidRPr="00BC0F07">
        <w:rPr>
          <w:rFonts w:ascii="Calibri" w:hAnsi="Calibri" w:cs="Calibri"/>
          <w:color w:val="212A35"/>
          <w:spacing w:val="-25"/>
        </w:rPr>
        <w:t xml:space="preserve"> </w:t>
      </w:r>
      <w:r w:rsidRPr="00BC0F07">
        <w:rPr>
          <w:rFonts w:ascii="Calibri" w:hAnsi="Calibri" w:cs="Calibri"/>
          <w:color w:val="212A35"/>
        </w:rPr>
        <w:t>uporabu.</w:t>
      </w:r>
    </w:p>
    <w:p w14:paraId="0B8EC07F" w14:textId="77777777" w:rsidR="00157C0F" w:rsidRPr="00B8177B" w:rsidRDefault="00157C0F" w:rsidP="00B8177B">
      <w:pPr>
        <w:pStyle w:val="Normal2"/>
        <w:rPr>
          <w:b/>
          <w:bCs/>
        </w:rPr>
      </w:pPr>
      <w:r w:rsidRPr="00B8177B">
        <w:rPr>
          <w:b/>
          <w:bCs/>
        </w:rPr>
        <w:t>Pri formiranju cijene ponuditelj je obvezan uključiti:</w:t>
      </w:r>
    </w:p>
    <w:p w14:paraId="7E7B7A69" w14:textId="77777777" w:rsidR="00157C0F" w:rsidRPr="00BC0F07" w:rsidRDefault="00157C0F" w:rsidP="003A75F0">
      <w:pPr>
        <w:pStyle w:val="ListParagraph"/>
        <w:widowControl w:val="0"/>
        <w:numPr>
          <w:ilvl w:val="0"/>
          <w:numId w:val="24"/>
        </w:numPr>
        <w:tabs>
          <w:tab w:val="left" w:pos="856"/>
          <w:tab w:val="left" w:pos="857"/>
        </w:tabs>
        <w:autoSpaceDE w:val="0"/>
        <w:autoSpaceDN w:val="0"/>
        <w:spacing w:before="4" w:after="0" w:line="293" w:lineRule="exact"/>
        <w:contextualSpacing w:val="0"/>
        <w:rPr>
          <w:rFonts w:ascii="Calibri" w:hAnsi="Calibri" w:cs="Calibri"/>
          <w:b/>
        </w:rPr>
      </w:pPr>
      <w:r w:rsidRPr="00BC0F07">
        <w:rPr>
          <w:rFonts w:ascii="Calibri" w:hAnsi="Calibri" w:cs="Calibri"/>
          <w:b/>
          <w:color w:val="212A35"/>
        </w:rPr>
        <w:t>sveukupnu cijenu robe (prema navodu podtočke 7. točke</w:t>
      </w:r>
      <w:r w:rsidRPr="00BC0F07">
        <w:rPr>
          <w:rFonts w:ascii="Calibri" w:hAnsi="Calibri" w:cs="Calibri"/>
          <w:b/>
          <w:color w:val="212A35"/>
          <w:spacing w:val="-16"/>
        </w:rPr>
        <w:t xml:space="preserve"> </w:t>
      </w:r>
      <w:r w:rsidRPr="00BC0F07">
        <w:rPr>
          <w:rFonts w:ascii="Calibri" w:hAnsi="Calibri" w:cs="Calibri"/>
          <w:b/>
          <w:color w:val="212A35"/>
        </w:rPr>
        <w:t>6.4.)</w:t>
      </w:r>
    </w:p>
    <w:p w14:paraId="621409C6" w14:textId="77777777" w:rsidR="00157C0F" w:rsidRPr="00BC0F07" w:rsidRDefault="00157C0F" w:rsidP="003A75F0">
      <w:pPr>
        <w:pStyle w:val="ListParagraph"/>
        <w:widowControl w:val="0"/>
        <w:numPr>
          <w:ilvl w:val="0"/>
          <w:numId w:val="24"/>
        </w:numPr>
        <w:tabs>
          <w:tab w:val="left" w:pos="852"/>
          <w:tab w:val="left" w:pos="853"/>
        </w:tabs>
        <w:autoSpaceDE w:val="0"/>
        <w:autoSpaceDN w:val="0"/>
        <w:spacing w:after="0" w:line="293" w:lineRule="exact"/>
        <w:ind w:left="852" w:hanging="360"/>
        <w:contextualSpacing w:val="0"/>
        <w:rPr>
          <w:rFonts w:ascii="Calibri" w:hAnsi="Calibri" w:cs="Calibri"/>
          <w:b/>
        </w:rPr>
      </w:pPr>
      <w:r w:rsidRPr="00BC0F07">
        <w:rPr>
          <w:rFonts w:ascii="Calibri" w:hAnsi="Calibri" w:cs="Calibri"/>
          <w:b/>
          <w:color w:val="212A35"/>
        </w:rPr>
        <w:t>dopremu robe na naznačene</w:t>
      </w:r>
      <w:r w:rsidRPr="00BC0F07">
        <w:rPr>
          <w:rFonts w:ascii="Calibri" w:hAnsi="Calibri" w:cs="Calibri"/>
          <w:b/>
          <w:color w:val="212A35"/>
          <w:spacing w:val="-20"/>
        </w:rPr>
        <w:t xml:space="preserve"> </w:t>
      </w:r>
      <w:r w:rsidRPr="00BC0F07">
        <w:rPr>
          <w:rFonts w:ascii="Calibri" w:hAnsi="Calibri" w:cs="Calibri"/>
          <w:b/>
          <w:color w:val="212A35"/>
        </w:rPr>
        <w:t>lokacije</w:t>
      </w:r>
    </w:p>
    <w:p w14:paraId="35C7E5E5" w14:textId="77777777" w:rsidR="00157C0F" w:rsidRPr="00BC0F07" w:rsidRDefault="00157C0F" w:rsidP="003A75F0">
      <w:pPr>
        <w:pStyle w:val="ListParagraph"/>
        <w:widowControl w:val="0"/>
        <w:numPr>
          <w:ilvl w:val="0"/>
          <w:numId w:val="24"/>
        </w:numPr>
        <w:tabs>
          <w:tab w:val="left" w:pos="852"/>
          <w:tab w:val="left" w:pos="853"/>
        </w:tabs>
        <w:autoSpaceDE w:val="0"/>
        <w:autoSpaceDN w:val="0"/>
        <w:spacing w:after="0" w:line="293" w:lineRule="exact"/>
        <w:ind w:left="852" w:hanging="360"/>
        <w:contextualSpacing w:val="0"/>
        <w:rPr>
          <w:rFonts w:ascii="Calibri" w:hAnsi="Calibri" w:cs="Calibri"/>
          <w:b/>
        </w:rPr>
      </w:pPr>
      <w:r w:rsidRPr="00BC0F07">
        <w:rPr>
          <w:rFonts w:ascii="Calibri" w:hAnsi="Calibri" w:cs="Calibri"/>
          <w:b/>
          <w:color w:val="212A35"/>
        </w:rPr>
        <w:t>cijenu, montaže instalacije i</w:t>
      </w:r>
      <w:r w:rsidRPr="00BC0F07">
        <w:rPr>
          <w:rFonts w:ascii="Calibri" w:hAnsi="Calibri" w:cs="Calibri"/>
          <w:b/>
          <w:color w:val="212A35"/>
          <w:spacing w:val="-13"/>
        </w:rPr>
        <w:t xml:space="preserve"> </w:t>
      </w:r>
      <w:r w:rsidRPr="00BC0F07">
        <w:rPr>
          <w:rFonts w:ascii="Calibri" w:hAnsi="Calibri" w:cs="Calibri"/>
          <w:b/>
          <w:color w:val="212A35"/>
        </w:rPr>
        <w:t>testiranja</w:t>
      </w:r>
    </w:p>
    <w:p w14:paraId="50CB4A6C" w14:textId="77777777" w:rsidR="00157C0F" w:rsidRPr="00BC0F07" w:rsidRDefault="00157C0F" w:rsidP="003A75F0">
      <w:pPr>
        <w:pStyle w:val="ListParagraph"/>
        <w:widowControl w:val="0"/>
        <w:numPr>
          <w:ilvl w:val="0"/>
          <w:numId w:val="24"/>
        </w:numPr>
        <w:tabs>
          <w:tab w:val="left" w:pos="852"/>
          <w:tab w:val="left" w:pos="853"/>
        </w:tabs>
        <w:autoSpaceDE w:val="0"/>
        <w:autoSpaceDN w:val="0"/>
        <w:spacing w:after="0" w:line="293" w:lineRule="exact"/>
        <w:ind w:left="852" w:hanging="360"/>
        <w:contextualSpacing w:val="0"/>
        <w:rPr>
          <w:rFonts w:ascii="Calibri" w:hAnsi="Calibri" w:cs="Calibri"/>
          <w:b/>
        </w:rPr>
      </w:pPr>
      <w:r w:rsidRPr="00BC0F07">
        <w:rPr>
          <w:rFonts w:ascii="Calibri" w:hAnsi="Calibri" w:cs="Calibri"/>
          <w:b/>
          <w:color w:val="212A35"/>
        </w:rPr>
        <w:t>ponuđena</w:t>
      </w:r>
      <w:r w:rsidRPr="00BC0F07">
        <w:rPr>
          <w:rFonts w:ascii="Calibri" w:hAnsi="Calibri" w:cs="Calibri"/>
          <w:b/>
          <w:color w:val="212A35"/>
          <w:spacing w:val="-9"/>
        </w:rPr>
        <w:t xml:space="preserve"> </w:t>
      </w:r>
      <w:r w:rsidRPr="00BC0F07">
        <w:rPr>
          <w:rFonts w:ascii="Calibri" w:hAnsi="Calibri" w:cs="Calibri"/>
          <w:b/>
          <w:color w:val="212A35"/>
        </w:rPr>
        <w:t>jamstva.</w:t>
      </w:r>
    </w:p>
    <w:p w14:paraId="068A91CE" w14:textId="77777777" w:rsidR="00E233F9" w:rsidRPr="00BC0F07" w:rsidRDefault="00E233F9" w:rsidP="00E233F9">
      <w:pPr>
        <w:tabs>
          <w:tab w:val="left" w:pos="852"/>
          <w:tab w:val="left" w:pos="853"/>
        </w:tabs>
        <w:autoSpaceDE w:val="0"/>
        <w:autoSpaceDN w:val="0"/>
        <w:spacing w:line="293" w:lineRule="exact"/>
        <w:ind w:left="492"/>
        <w:rPr>
          <w:rFonts w:ascii="Calibri" w:hAnsi="Calibri" w:cs="Calibri"/>
          <w:b/>
        </w:rPr>
      </w:pPr>
    </w:p>
    <w:p w14:paraId="47A0D4CC" w14:textId="77777777" w:rsidR="00E233F9" w:rsidRPr="00BC0F07" w:rsidRDefault="00E233F9" w:rsidP="00E233F9">
      <w:pPr>
        <w:tabs>
          <w:tab w:val="left" w:pos="852"/>
          <w:tab w:val="left" w:pos="853"/>
        </w:tabs>
        <w:autoSpaceDE w:val="0"/>
        <w:autoSpaceDN w:val="0"/>
        <w:spacing w:line="293" w:lineRule="exact"/>
        <w:ind w:left="492"/>
        <w:rPr>
          <w:rFonts w:ascii="Calibri" w:hAnsi="Calibri" w:cs="Calibri"/>
          <w:b/>
        </w:rPr>
      </w:pPr>
    </w:p>
    <w:p w14:paraId="1267CF90" w14:textId="7391586A" w:rsidR="00157C0F" w:rsidRPr="00B8177B" w:rsidRDefault="00E233F9" w:rsidP="003A75F0">
      <w:pPr>
        <w:pStyle w:val="Heading3"/>
        <w:numPr>
          <w:ilvl w:val="1"/>
          <w:numId w:val="1"/>
        </w:numPr>
        <w:rPr>
          <w:rFonts w:ascii="Calibri" w:hAnsi="Calibri" w:cs="Calibri"/>
        </w:rPr>
      </w:pPr>
      <w:bookmarkStart w:id="63" w:name="_Toc19887654"/>
      <w:r w:rsidRPr="00B8177B">
        <w:rPr>
          <w:rFonts w:ascii="Calibri" w:hAnsi="Calibri" w:cs="Calibri"/>
        </w:rPr>
        <w:t>VALUTA PONUDE, AKO SE CIJENA NE IZRAŽAVA U KUNAMA</w:t>
      </w:r>
      <w:bookmarkEnd w:id="63"/>
    </w:p>
    <w:p w14:paraId="59D3576C" w14:textId="77777777" w:rsidR="00E233F9" w:rsidRPr="00BC0F07" w:rsidRDefault="00E233F9" w:rsidP="00157C0F">
      <w:pPr>
        <w:pStyle w:val="BodyText0"/>
        <w:spacing w:before="90"/>
        <w:rPr>
          <w:rFonts w:ascii="Calibri" w:hAnsi="Calibri" w:cs="Calibri"/>
          <w:color w:val="212A35"/>
          <w:sz w:val="22"/>
          <w:szCs w:val="22"/>
        </w:rPr>
      </w:pPr>
    </w:p>
    <w:p w14:paraId="3E9D163A" w14:textId="13A99B49" w:rsidR="00E233F9" w:rsidRPr="00BC0F07" w:rsidRDefault="009E2C35" w:rsidP="00E233F9">
      <w:pPr>
        <w:pStyle w:val="BodyText0"/>
        <w:jc w:val="center"/>
        <w:rPr>
          <w:rFonts w:ascii="Calibri" w:hAnsi="Calibri" w:cs="Calibri"/>
          <w:color w:val="212A35"/>
        </w:rPr>
      </w:pPr>
      <w:r>
        <w:rPr>
          <w:rFonts w:ascii="Calibri" w:hAnsi="Calibri" w:cs="Calibri"/>
          <w:color w:val="212A35"/>
        </w:rPr>
        <w:t>C</w:t>
      </w:r>
      <w:r w:rsidR="00E233F9" w:rsidRPr="00BC0F07">
        <w:rPr>
          <w:rFonts w:ascii="Calibri" w:hAnsi="Calibri" w:cs="Calibri"/>
          <w:color w:val="212A35"/>
        </w:rPr>
        <w:t>ijene se izražavaju u kunama</w:t>
      </w:r>
      <w:r>
        <w:rPr>
          <w:rFonts w:ascii="Calibri" w:hAnsi="Calibri" w:cs="Calibri"/>
          <w:color w:val="212A35"/>
        </w:rPr>
        <w:t>.</w:t>
      </w:r>
    </w:p>
    <w:p w14:paraId="2E0B073C" w14:textId="77777777" w:rsidR="00E233F9" w:rsidRPr="00BC0F07" w:rsidRDefault="00E233F9" w:rsidP="00100C59">
      <w:pPr>
        <w:pStyle w:val="BodyText0"/>
        <w:rPr>
          <w:rFonts w:ascii="Calibri" w:hAnsi="Calibri" w:cs="Calibri"/>
          <w:color w:val="212A35"/>
        </w:rPr>
      </w:pPr>
    </w:p>
    <w:p w14:paraId="78216255" w14:textId="6CE6A355" w:rsidR="00E233F9" w:rsidRPr="00B8177B" w:rsidRDefault="00E233F9" w:rsidP="003A75F0">
      <w:pPr>
        <w:pStyle w:val="Heading3"/>
        <w:numPr>
          <w:ilvl w:val="1"/>
          <w:numId w:val="1"/>
        </w:numPr>
        <w:rPr>
          <w:rFonts w:ascii="Calibri" w:hAnsi="Calibri" w:cs="Calibri"/>
        </w:rPr>
      </w:pPr>
      <w:bookmarkStart w:id="64" w:name="_Toc19887655"/>
      <w:r w:rsidRPr="00B8177B">
        <w:rPr>
          <w:rFonts w:ascii="Calibri" w:hAnsi="Calibri" w:cs="Calibri"/>
        </w:rPr>
        <w:t>KRITERIJ ZA ODABIR PONUDE</w:t>
      </w:r>
      <w:bookmarkEnd w:id="64"/>
    </w:p>
    <w:p w14:paraId="5D743E43" w14:textId="77777777" w:rsidR="00735DAC" w:rsidRPr="00BC0F07" w:rsidRDefault="00735DAC" w:rsidP="00735DAC">
      <w:pPr>
        <w:pStyle w:val="BodyText0"/>
        <w:ind w:right="135"/>
        <w:jc w:val="both"/>
        <w:rPr>
          <w:rFonts w:ascii="Calibri" w:hAnsi="Calibri" w:cs="Calibri"/>
          <w:color w:val="212A35"/>
          <w:sz w:val="22"/>
          <w:szCs w:val="22"/>
        </w:rPr>
      </w:pPr>
    </w:p>
    <w:p w14:paraId="35F4291B" w14:textId="77777777" w:rsidR="00735DAC" w:rsidRPr="00BC0F07" w:rsidRDefault="00735DAC" w:rsidP="00735DAC">
      <w:pPr>
        <w:pStyle w:val="BodyText0"/>
        <w:ind w:right="135"/>
        <w:jc w:val="both"/>
        <w:rPr>
          <w:rFonts w:ascii="Calibri" w:hAnsi="Calibri" w:cs="Calibri"/>
          <w:sz w:val="22"/>
          <w:szCs w:val="22"/>
        </w:rPr>
      </w:pPr>
      <w:r w:rsidRPr="00BC0F07">
        <w:rPr>
          <w:rFonts w:ascii="Calibri" w:hAnsi="Calibri" w:cs="Calibri"/>
          <w:color w:val="212A35"/>
          <w:sz w:val="22"/>
          <w:szCs w:val="22"/>
        </w:rPr>
        <w:t>Naručitelj će primijeniti kriterij ekonomski najpovoljnije ponude na način da će između valjanih ponuda, odabrati najpovoljniju ponudu za cjelokupni predmet nabave. Odabir najpovoljnije ponude izvršit će se uspoređivanjem iskazane cijene ponude i dodatnih kriterija odabira putem formule i tablice bodovanja.</w:t>
      </w:r>
    </w:p>
    <w:p w14:paraId="72D9C3D4" w14:textId="77777777" w:rsidR="00735DAC" w:rsidRPr="00BC0F07" w:rsidRDefault="00735DAC" w:rsidP="00735DAC">
      <w:pPr>
        <w:pStyle w:val="BodyText0"/>
        <w:spacing w:before="125" w:line="237" w:lineRule="auto"/>
        <w:ind w:right="138"/>
        <w:jc w:val="both"/>
        <w:rPr>
          <w:rFonts w:ascii="Calibri" w:hAnsi="Calibri" w:cs="Calibri"/>
          <w:sz w:val="22"/>
          <w:szCs w:val="22"/>
        </w:rPr>
      </w:pPr>
      <w:r w:rsidRPr="00BC0F07">
        <w:rPr>
          <w:rFonts w:ascii="Calibri" w:hAnsi="Calibri" w:cs="Calibri"/>
          <w:color w:val="212A35"/>
          <w:sz w:val="22"/>
          <w:szCs w:val="22"/>
        </w:rPr>
        <w:t>Najpovoljnijom ponudom smatrat će se ona ponuda koja nakon bodovanja ostvari najveći broj bodova, a prethodno je utvrđena prihvatljivom.</w:t>
      </w:r>
    </w:p>
    <w:p w14:paraId="3A23DCDD" w14:textId="5A278C01" w:rsidR="00735DAC" w:rsidRPr="00BC0F07" w:rsidRDefault="00735DAC" w:rsidP="00735DAC">
      <w:pPr>
        <w:pStyle w:val="BodyText0"/>
        <w:spacing w:before="122"/>
        <w:ind w:right="143"/>
        <w:jc w:val="both"/>
        <w:rPr>
          <w:rFonts w:ascii="Calibri" w:hAnsi="Calibri" w:cs="Calibri"/>
          <w:color w:val="212A35"/>
          <w:sz w:val="22"/>
          <w:szCs w:val="22"/>
        </w:rPr>
      </w:pPr>
      <w:r w:rsidRPr="00BC0F07">
        <w:rPr>
          <w:rFonts w:ascii="Calibri" w:hAnsi="Calibri" w:cs="Calibri"/>
          <w:color w:val="212A35"/>
          <w:sz w:val="22"/>
          <w:szCs w:val="22"/>
        </w:rPr>
        <w:t>Naručitelj osim cijene određuje i dodatne kriterije koji su povezani s predmetom nabave kako slijedi:</w:t>
      </w:r>
    </w:p>
    <w:p w14:paraId="3A32EAE4" w14:textId="77777777" w:rsidR="00735DAC" w:rsidRPr="00BC0F07" w:rsidRDefault="00735DAC" w:rsidP="00735DAC">
      <w:pPr>
        <w:pStyle w:val="BodyText0"/>
        <w:spacing w:before="122"/>
        <w:ind w:right="143"/>
        <w:jc w:val="both"/>
        <w:rPr>
          <w:rFonts w:ascii="Calibri" w:hAnsi="Calibri" w:cs="Calibri"/>
          <w:sz w:val="22"/>
          <w:szCs w:val="22"/>
        </w:rPr>
      </w:pPr>
    </w:p>
    <w:tbl>
      <w:tblPr>
        <w:tblW w:w="9066" w:type="dxa"/>
        <w:tblInd w:w="136"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4831"/>
        <w:gridCol w:w="1559"/>
        <w:gridCol w:w="2676"/>
      </w:tblGrid>
      <w:tr w:rsidR="00735DAC" w:rsidRPr="00BC0F07" w14:paraId="34E3E00F" w14:textId="77777777" w:rsidTr="003F6C49">
        <w:trPr>
          <w:trHeight w:val="660"/>
        </w:trPr>
        <w:tc>
          <w:tcPr>
            <w:tcW w:w="4831" w:type="dxa"/>
            <w:tcBorders>
              <w:bottom w:val="nil"/>
            </w:tcBorders>
            <w:shd w:val="clear" w:color="auto" w:fill="B8CCE4" w:themeFill="accent1" w:themeFillTint="66"/>
          </w:tcPr>
          <w:p w14:paraId="0CDCEFE4" w14:textId="1916C98F" w:rsidR="00735DAC" w:rsidRPr="00BC0F07" w:rsidRDefault="00167728" w:rsidP="00167728">
            <w:pPr>
              <w:pStyle w:val="TableParagraph"/>
              <w:spacing w:before="120" w:after="120"/>
              <w:ind w:left="1531" w:right="1531"/>
              <w:jc w:val="center"/>
              <w:rPr>
                <w:rFonts w:ascii="Calibri" w:hAnsi="Calibri" w:cs="Calibri"/>
                <w:b/>
              </w:rPr>
            </w:pPr>
            <w:r w:rsidRPr="00BC0F07">
              <w:rPr>
                <w:rFonts w:ascii="Calibri" w:hAnsi="Calibri" w:cs="Calibri"/>
                <w:b/>
              </w:rPr>
              <w:t>KRITE</w:t>
            </w:r>
            <w:r w:rsidR="00735DAC" w:rsidRPr="00BC0F07">
              <w:rPr>
                <w:rFonts w:ascii="Calibri" w:hAnsi="Calibri" w:cs="Calibri"/>
                <w:b/>
              </w:rPr>
              <w:t>RIJ</w:t>
            </w:r>
          </w:p>
        </w:tc>
        <w:tc>
          <w:tcPr>
            <w:tcW w:w="1559" w:type="dxa"/>
            <w:tcBorders>
              <w:bottom w:val="nil"/>
            </w:tcBorders>
            <w:shd w:val="clear" w:color="auto" w:fill="B8CCE4" w:themeFill="accent1" w:themeFillTint="66"/>
          </w:tcPr>
          <w:p w14:paraId="12EBBCFF" w14:textId="2EAC028D" w:rsidR="00735DAC" w:rsidRPr="00BC0F07" w:rsidRDefault="003F6C49" w:rsidP="003F6C49">
            <w:pPr>
              <w:pStyle w:val="TableParagraph"/>
              <w:spacing w:before="120" w:after="120" w:line="238" w:lineRule="auto"/>
              <w:ind w:left="454" w:hanging="301"/>
              <w:rPr>
                <w:rFonts w:ascii="Calibri" w:hAnsi="Calibri" w:cs="Calibri"/>
                <w:b/>
              </w:rPr>
            </w:pPr>
            <w:r>
              <w:rPr>
                <w:rFonts w:ascii="Calibri" w:hAnsi="Calibri" w:cs="Calibri"/>
                <w:b/>
              </w:rPr>
              <w:t xml:space="preserve">  POSTOTNI </w:t>
            </w:r>
            <w:r w:rsidR="00735DAC" w:rsidRPr="00BC0F07">
              <w:rPr>
                <w:rFonts w:ascii="Calibri" w:hAnsi="Calibri" w:cs="Calibri"/>
                <w:b/>
              </w:rPr>
              <w:t>UDIO</w:t>
            </w:r>
          </w:p>
        </w:tc>
        <w:tc>
          <w:tcPr>
            <w:tcW w:w="2676" w:type="dxa"/>
            <w:tcBorders>
              <w:bottom w:val="nil"/>
            </w:tcBorders>
            <w:shd w:val="clear" w:color="auto" w:fill="B8CCE4" w:themeFill="accent1" w:themeFillTint="66"/>
          </w:tcPr>
          <w:p w14:paraId="78BE3AD4" w14:textId="77777777" w:rsidR="00735DAC" w:rsidRPr="00BC0F07" w:rsidRDefault="00735DAC" w:rsidP="00167728">
            <w:pPr>
              <w:pStyle w:val="TableParagraph"/>
              <w:spacing w:before="120" w:after="120"/>
              <w:ind w:left="652" w:right="652"/>
              <w:jc w:val="center"/>
              <w:rPr>
                <w:rFonts w:ascii="Calibri" w:hAnsi="Calibri" w:cs="Calibri"/>
                <w:b/>
              </w:rPr>
            </w:pPr>
            <w:r w:rsidRPr="00BC0F07">
              <w:rPr>
                <w:rFonts w:ascii="Calibri" w:hAnsi="Calibri" w:cs="Calibri"/>
                <w:b/>
              </w:rPr>
              <w:t>BODOVI</w:t>
            </w:r>
          </w:p>
        </w:tc>
      </w:tr>
      <w:tr w:rsidR="00167728" w:rsidRPr="00BC0F07" w14:paraId="738D3DBC" w14:textId="77777777" w:rsidTr="003F6C49">
        <w:trPr>
          <w:trHeight w:val="640"/>
        </w:trPr>
        <w:tc>
          <w:tcPr>
            <w:tcW w:w="4831" w:type="dxa"/>
          </w:tcPr>
          <w:p w14:paraId="5CA5DC4E" w14:textId="5603AFE6" w:rsidR="00167728" w:rsidRPr="00BC0F07" w:rsidRDefault="00167728" w:rsidP="00F77B1F">
            <w:pPr>
              <w:pStyle w:val="TableParagraph"/>
              <w:spacing w:before="97" w:line="274" w:lineRule="exact"/>
              <w:ind w:left="105"/>
              <w:rPr>
                <w:rFonts w:ascii="Calibri" w:hAnsi="Calibri" w:cs="Calibri"/>
                <w:b/>
              </w:rPr>
            </w:pPr>
            <w:r w:rsidRPr="00BC0F07">
              <w:rPr>
                <w:rFonts w:ascii="Calibri" w:hAnsi="Calibri" w:cs="Calibri"/>
                <w:b/>
              </w:rPr>
              <w:t xml:space="preserve">Financijski dio ponude </w:t>
            </w:r>
            <w:r w:rsidRPr="00BC0F07">
              <w:rPr>
                <w:rFonts w:ascii="Calibri" w:hAnsi="Calibri" w:cs="Calibri"/>
              </w:rPr>
              <w:t>– ukupna cijena ponude (bez PDV)   [kn]</w:t>
            </w:r>
          </w:p>
        </w:tc>
        <w:tc>
          <w:tcPr>
            <w:tcW w:w="1559" w:type="dxa"/>
          </w:tcPr>
          <w:p w14:paraId="620179EB" w14:textId="667FEAC3" w:rsidR="00167728" w:rsidRPr="00BC0F07" w:rsidRDefault="00167728" w:rsidP="00E574A4">
            <w:pPr>
              <w:pStyle w:val="TableParagraph"/>
              <w:spacing w:before="92"/>
              <w:ind w:left="532" w:right="533"/>
              <w:jc w:val="center"/>
              <w:rPr>
                <w:rFonts w:ascii="Calibri" w:hAnsi="Calibri" w:cs="Calibri"/>
              </w:rPr>
            </w:pPr>
            <w:r w:rsidRPr="00BC0F07">
              <w:rPr>
                <w:rFonts w:ascii="Calibri" w:hAnsi="Calibri" w:cs="Calibri"/>
              </w:rPr>
              <w:t>35%</w:t>
            </w:r>
          </w:p>
        </w:tc>
        <w:tc>
          <w:tcPr>
            <w:tcW w:w="2676" w:type="dxa"/>
          </w:tcPr>
          <w:p w14:paraId="6DAF278D" w14:textId="545E1D5F" w:rsidR="00167728" w:rsidRPr="00BC0F07" w:rsidRDefault="00167728" w:rsidP="00735DAC">
            <w:pPr>
              <w:pStyle w:val="TableParagraph"/>
              <w:spacing w:before="179"/>
              <w:ind w:left="650" w:right="659"/>
              <w:jc w:val="center"/>
              <w:rPr>
                <w:rFonts w:ascii="Calibri" w:hAnsi="Calibri" w:cs="Calibri"/>
              </w:rPr>
            </w:pPr>
            <w:r w:rsidRPr="00BC0F07">
              <w:rPr>
                <w:rFonts w:ascii="Calibri" w:hAnsi="Calibri" w:cs="Calibri"/>
              </w:rPr>
              <w:t>maksimalno 35</w:t>
            </w:r>
          </w:p>
        </w:tc>
      </w:tr>
      <w:tr w:rsidR="00167728" w:rsidRPr="00BC0F07" w14:paraId="0F45F7B7" w14:textId="77777777" w:rsidTr="003F6C49">
        <w:trPr>
          <w:trHeight w:val="640"/>
        </w:trPr>
        <w:tc>
          <w:tcPr>
            <w:tcW w:w="4831" w:type="dxa"/>
          </w:tcPr>
          <w:p w14:paraId="0C2B022E" w14:textId="05DBE386" w:rsidR="00167728" w:rsidRPr="00BC0F07" w:rsidRDefault="00167728" w:rsidP="00F77B1F">
            <w:pPr>
              <w:pStyle w:val="TableParagraph"/>
              <w:spacing w:before="97" w:line="274" w:lineRule="exact"/>
              <w:ind w:left="105"/>
              <w:rPr>
                <w:rFonts w:ascii="Calibri" w:hAnsi="Calibri" w:cs="Calibri"/>
                <w:b/>
              </w:rPr>
            </w:pPr>
            <w:r w:rsidRPr="00BC0F07">
              <w:rPr>
                <w:rFonts w:ascii="Calibri" w:hAnsi="Calibri" w:cs="Calibri"/>
                <w:b/>
              </w:rPr>
              <w:t xml:space="preserve">Kvaliteta ponuđenog  tehničkog rješenja </w:t>
            </w:r>
            <w:r w:rsidRPr="00BC0F07">
              <w:rPr>
                <w:rFonts w:ascii="Calibri" w:hAnsi="Calibri" w:cs="Calibri"/>
              </w:rPr>
              <w:t xml:space="preserve">– ušteda novog sustava na godišnjoj razini u kWh u </w:t>
            </w:r>
            <w:r w:rsidR="008824C2">
              <w:rPr>
                <w:rFonts w:ascii="Calibri" w:hAnsi="Calibri" w:cs="Calibri"/>
              </w:rPr>
              <w:t>odnosu na referentno stanje [kWh</w:t>
            </w:r>
            <w:r w:rsidRPr="00BC0F07">
              <w:rPr>
                <w:rFonts w:ascii="Calibri" w:hAnsi="Calibri" w:cs="Calibri"/>
              </w:rPr>
              <w:t>/god]</w:t>
            </w:r>
          </w:p>
        </w:tc>
        <w:tc>
          <w:tcPr>
            <w:tcW w:w="1559" w:type="dxa"/>
          </w:tcPr>
          <w:p w14:paraId="68FF61D8" w14:textId="737E73FD" w:rsidR="00167728" w:rsidRPr="00BC0F07" w:rsidRDefault="00167728" w:rsidP="00E574A4">
            <w:pPr>
              <w:pStyle w:val="TableParagraph"/>
              <w:spacing w:before="92"/>
              <w:ind w:left="532" w:right="533"/>
              <w:jc w:val="center"/>
              <w:rPr>
                <w:rFonts w:ascii="Calibri" w:hAnsi="Calibri" w:cs="Calibri"/>
              </w:rPr>
            </w:pPr>
            <w:r w:rsidRPr="00BC0F07">
              <w:rPr>
                <w:rFonts w:ascii="Calibri" w:hAnsi="Calibri" w:cs="Calibri"/>
              </w:rPr>
              <w:t>35%</w:t>
            </w:r>
          </w:p>
        </w:tc>
        <w:tc>
          <w:tcPr>
            <w:tcW w:w="2676" w:type="dxa"/>
          </w:tcPr>
          <w:p w14:paraId="28599215" w14:textId="691DFF99" w:rsidR="00167728" w:rsidRPr="00BC0F07" w:rsidRDefault="00167728" w:rsidP="00735DAC">
            <w:pPr>
              <w:pStyle w:val="TableParagraph"/>
              <w:spacing w:before="179"/>
              <w:ind w:left="650" w:right="659"/>
              <w:jc w:val="center"/>
              <w:rPr>
                <w:rFonts w:ascii="Calibri" w:hAnsi="Calibri" w:cs="Calibri"/>
              </w:rPr>
            </w:pPr>
            <w:r w:rsidRPr="00BC0F07">
              <w:rPr>
                <w:rFonts w:ascii="Calibri" w:hAnsi="Calibri" w:cs="Calibri"/>
              </w:rPr>
              <w:t>maksimalno 35</w:t>
            </w:r>
          </w:p>
        </w:tc>
      </w:tr>
      <w:tr w:rsidR="00167728" w:rsidRPr="00BC0F07" w14:paraId="46EF6F8D" w14:textId="77777777" w:rsidTr="003F6C49">
        <w:trPr>
          <w:trHeight w:val="640"/>
        </w:trPr>
        <w:tc>
          <w:tcPr>
            <w:tcW w:w="4831" w:type="dxa"/>
          </w:tcPr>
          <w:p w14:paraId="15C5205C" w14:textId="7C5C9913" w:rsidR="00167728" w:rsidRPr="00BC0F07" w:rsidRDefault="00167728" w:rsidP="00F77B1F">
            <w:pPr>
              <w:pStyle w:val="TableParagraph"/>
              <w:spacing w:before="97" w:line="274" w:lineRule="exact"/>
              <w:ind w:left="105"/>
              <w:rPr>
                <w:rFonts w:ascii="Calibri" w:hAnsi="Calibri" w:cs="Calibri"/>
                <w:b/>
              </w:rPr>
            </w:pPr>
            <w:r w:rsidRPr="00BC0F07">
              <w:rPr>
                <w:rFonts w:ascii="Calibri" w:hAnsi="Calibri" w:cs="Calibri"/>
                <w:b/>
              </w:rPr>
              <w:t xml:space="preserve">Iskustvo ponuditelja u sustavima slične složenosti – </w:t>
            </w:r>
            <w:r w:rsidRPr="00BC0F07">
              <w:rPr>
                <w:rFonts w:ascii="Calibri" w:hAnsi="Calibri" w:cs="Calibri"/>
              </w:rPr>
              <w:t>kumulativna vrijednost ugovora implementiranih sustava</w:t>
            </w:r>
            <w:r w:rsidR="002C0936" w:rsidRPr="00BC0F07">
              <w:rPr>
                <w:rFonts w:ascii="Calibri" w:hAnsi="Calibri" w:cs="Calibri"/>
              </w:rPr>
              <w:t xml:space="preserve"> daljinskog</w:t>
            </w:r>
            <w:r w:rsidRPr="00BC0F07">
              <w:rPr>
                <w:rFonts w:ascii="Calibri" w:hAnsi="Calibri" w:cs="Calibri"/>
              </w:rPr>
              <w:t xml:space="preserve"> upravljanja i nadzora javnom rasvjetom u period</w:t>
            </w:r>
            <w:r w:rsidR="001C064A">
              <w:rPr>
                <w:rFonts w:ascii="Calibri" w:hAnsi="Calibri" w:cs="Calibri"/>
              </w:rPr>
              <w:t>u</w:t>
            </w:r>
            <w:r w:rsidRPr="00BC0F07">
              <w:rPr>
                <w:rFonts w:ascii="Calibri" w:hAnsi="Calibri" w:cs="Calibri"/>
              </w:rPr>
              <w:t xml:space="preserve"> od  2016 do 2019.g (bez PDV-a)   [kn]</w:t>
            </w:r>
          </w:p>
        </w:tc>
        <w:tc>
          <w:tcPr>
            <w:tcW w:w="1559" w:type="dxa"/>
          </w:tcPr>
          <w:p w14:paraId="4677175A" w14:textId="645DB808" w:rsidR="00167728" w:rsidRPr="00BC0F07" w:rsidRDefault="00167728" w:rsidP="00E574A4">
            <w:pPr>
              <w:pStyle w:val="TableParagraph"/>
              <w:spacing w:before="92"/>
              <w:ind w:left="532" w:right="533"/>
              <w:jc w:val="center"/>
              <w:rPr>
                <w:rFonts w:ascii="Calibri" w:hAnsi="Calibri" w:cs="Calibri"/>
              </w:rPr>
            </w:pPr>
            <w:r w:rsidRPr="00BC0F07">
              <w:rPr>
                <w:rFonts w:ascii="Calibri" w:hAnsi="Calibri" w:cs="Calibri"/>
              </w:rPr>
              <w:t>30%</w:t>
            </w:r>
          </w:p>
        </w:tc>
        <w:tc>
          <w:tcPr>
            <w:tcW w:w="2676" w:type="dxa"/>
          </w:tcPr>
          <w:p w14:paraId="61C7BECB" w14:textId="1874FBDE" w:rsidR="00167728" w:rsidRPr="00BC0F07" w:rsidRDefault="00992DC7" w:rsidP="00735DAC">
            <w:pPr>
              <w:pStyle w:val="TableParagraph"/>
              <w:spacing w:before="179"/>
              <w:ind w:left="650" w:right="659"/>
              <w:jc w:val="center"/>
              <w:rPr>
                <w:rFonts w:ascii="Calibri" w:hAnsi="Calibri" w:cs="Calibri"/>
              </w:rPr>
            </w:pPr>
            <w:r w:rsidRPr="00BC0F07">
              <w:rPr>
                <w:rFonts w:ascii="Calibri" w:hAnsi="Calibri" w:cs="Calibri"/>
              </w:rPr>
              <w:t>m</w:t>
            </w:r>
            <w:r w:rsidR="00167728" w:rsidRPr="00BC0F07">
              <w:rPr>
                <w:rFonts w:ascii="Calibri" w:hAnsi="Calibri" w:cs="Calibri"/>
              </w:rPr>
              <w:t>aksimalno 30</w:t>
            </w:r>
          </w:p>
        </w:tc>
      </w:tr>
    </w:tbl>
    <w:p w14:paraId="1EF18FB8" w14:textId="77777777" w:rsidR="00A62243" w:rsidRPr="00BC0F07" w:rsidRDefault="00A62243" w:rsidP="00A62243">
      <w:pPr>
        <w:spacing w:line="276" w:lineRule="auto"/>
        <w:jc w:val="both"/>
        <w:rPr>
          <w:rFonts w:ascii="Calibri" w:eastAsiaTheme="minorHAnsi" w:hAnsi="Calibri" w:cs="Calibri"/>
          <w:color w:val="auto"/>
          <w:sz w:val="20"/>
          <w:szCs w:val="20"/>
          <w:lang w:eastAsia="en-US" w:bidi="ar-SA"/>
        </w:rPr>
      </w:pPr>
    </w:p>
    <w:p w14:paraId="34233D11" w14:textId="77777777" w:rsidR="00A62243" w:rsidRPr="00BC0F07" w:rsidRDefault="00A62243" w:rsidP="00A62243">
      <w:pPr>
        <w:spacing w:line="276" w:lineRule="auto"/>
        <w:jc w:val="both"/>
        <w:rPr>
          <w:rFonts w:ascii="Calibri" w:eastAsiaTheme="minorEastAsia" w:hAnsi="Calibri" w:cs="Calibri"/>
          <w:sz w:val="20"/>
          <w:szCs w:val="20"/>
        </w:rPr>
      </w:pPr>
    </w:p>
    <w:p w14:paraId="46EA89FF" w14:textId="1E22A9E4" w:rsidR="00A62243" w:rsidRPr="00BC0F07" w:rsidRDefault="00A62243" w:rsidP="00A62243">
      <w:pPr>
        <w:spacing w:line="276" w:lineRule="auto"/>
        <w:jc w:val="both"/>
        <w:rPr>
          <w:rFonts w:ascii="Calibri" w:eastAsiaTheme="minorEastAsia" w:hAnsi="Calibri" w:cs="Calibri"/>
          <w:b/>
          <w:sz w:val="22"/>
          <w:szCs w:val="22"/>
          <w:u w:val="single"/>
        </w:rPr>
      </w:pPr>
      <w:r w:rsidRPr="00BC0F07">
        <w:rPr>
          <w:rFonts w:ascii="Calibri" w:eastAsiaTheme="minorEastAsia" w:hAnsi="Calibri" w:cs="Calibri"/>
          <w:b/>
          <w:sz w:val="22"/>
          <w:szCs w:val="22"/>
          <w:u w:val="single"/>
        </w:rPr>
        <w:t xml:space="preserve">A )  </w:t>
      </w:r>
      <w:r w:rsidR="00CC7B53" w:rsidRPr="00BC0F07">
        <w:rPr>
          <w:rFonts w:ascii="Calibri" w:eastAsiaTheme="minorEastAsia" w:hAnsi="Calibri" w:cs="Calibri"/>
          <w:b/>
          <w:sz w:val="22"/>
          <w:szCs w:val="22"/>
          <w:u w:val="single"/>
        </w:rPr>
        <w:t>Financijski dio ponude - ukupna cijena ponude</w:t>
      </w:r>
    </w:p>
    <w:p w14:paraId="2EBCC6CB" w14:textId="77777777" w:rsidR="00A62243" w:rsidRPr="00BC0F07" w:rsidRDefault="00A62243" w:rsidP="00A62243">
      <w:pPr>
        <w:spacing w:line="276" w:lineRule="auto"/>
        <w:jc w:val="both"/>
        <w:rPr>
          <w:rFonts w:ascii="Calibri" w:eastAsiaTheme="minorEastAsia" w:hAnsi="Calibri" w:cs="Calibri"/>
          <w:b/>
          <w:sz w:val="22"/>
          <w:szCs w:val="22"/>
          <w:u w:val="single"/>
        </w:rPr>
      </w:pPr>
    </w:p>
    <w:p w14:paraId="0C07C9A2" w14:textId="49647A41" w:rsidR="00CC7B53" w:rsidRPr="00BC0F07" w:rsidRDefault="00CC7B53" w:rsidP="00CC7B53">
      <w:pPr>
        <w:spacing w:line="276" w:lineRule="auto"/>
        <w:jc w:val="both"/>
        <w:rPr>
          <w:rFonts w:ascii="Calibri" w:eastAsiaTheme="minorEastAsia" w:hAnsi="Calibri" w:cs="Calibri"/>
          <w:sz w:val="22"/>
          <w:szCs w:val="22"/>
        </w:rPr>
      </w:pPr>
      <w:r w:rsidRPr="00BC0F07">
        <w:rPr>
          <w:rFonts w:ascii="Calibri" w:eastAsiaTheme="minorEastAsia" w:hAnsi="Calibri" w:cs="Calibri"/>
          <w:sz w:val="22"/>
          <w:szCs w:val="22"/>
        </w:rPr>
        <w:t>Ovim kriterijem se ocjenjuje cijena ponude</w:t>
      </w:r>
      <w:r w:rsidR="00E572D9" w:rsidRPr="00BC0F07">
        <w:rPr>
          <w:rFonts w:ascii="Calibri" w:eastAsiaTheme="minorEastAsia" w:hAnsi="Calibri" w:cs="Calibri"/>
          <w:sz w:val="22"/>
          <w:szCs w:val="22"/>
        </w:rPr>
        <w:t xml:space="preserve"> (bez PDV-a) promatranog</w:t>
      </w:r>
      <w:r w:rsidRPr="00BC0F07">
        <w:rPr>
          <w:rFonts w:ascii="Calibri" w:eastAsiaTheme="minorEastAsia" w:hAnsi="Calibri" w:cs="Calibri"/>
          <w:sz w:val="22"/>
          <w:szCs w:val="22"/>
        </w:rPr>
        <w:t xml:space="preserve"> gospodarskog subjekta. Maksimalan broj bodova koji svaka ponuda može ostvariti u okviru ovog kriterija je 35 bodova.</w:t>
      </w:r>
    </w:p>
    <w:p w14:paraId="10CEE904" w14:textId="77777777" w:rsidR="00CC7B53" w:rsidRPr="00BC0F07" w:rsidRDefault="00CC7B53" w:rsidP="00CC7B53">
      <w:pPr>
        <w:spacing w:line="276" w:lineRule="auto"/>
        <w:jc w:val="both"/>
        <w:rPr>
          <w:rFonts w:ascii="Calibri" w:eastAsiaTheme="minorEastAsia" w:hAnsi="Calibri" w:cs="Calibri"/>
          <w:sz w:val="22"/>
          <w:szCs w:val="22"/>
        </w:rPr>
      </w:pPr>
      <w:r w:rsidRPr="00BC0F07">
        <w:rPr>
          <w:rFonts w:ascii="Calibri" w:eastAsiaTheme="minorEastAsia" w:hAnsi="Calibri" w:cs="Calibri"/>
          <w:sz w:val="22"/>
          <w:szCs w:val="22"/>
        </w:rPr>
        <w:t>Vrednovanje financijskog dijela ponude provodi se po sljedećoj formuli:</w:t>
      </w:r>
    </w:p>
    <w:p w14:paraId="5B9AA929" w14:textId="055D6715" w:rsidR="00A62243" w:rsidRPr="00BC0F07" w:rsidRDefault="00A62243" w:rsidP="00CC7B53">
      <w:pPr>
        <w:spacing w:line="276" w:lineRule="auto"/>
        <w:jc w:val="both"/>
        <w:rPr>
          <w:rFonts w:ascii="Calibri" w:eastAsiaTheme="minorEastAsia" w:hAnsi="Calibri" w:cs="Calibri"/>
          <w:sz w:val="22"/>
          <w:szCs w:val="22"/>
        </w:rPr>
      </w:pPr>
    </w:p>
    <w:p w14:paraId="57586EF9" w14:textId="77777777" w:rsidR="00A62243" w:rsidRPr="00BC0F07" w:rsidRDefault="00A62243" w:rsidP="00A62243">
      <w:pPr>
        <w:jc w:val="both"/>
        <w:rPr>
          <w:rFonts w:ascii="Calibri" w:hAnsi="Calibri" w:cs="Calibri"/>
          <w:sz w:val="22"/>
          <w:szCs w:val="22"/>
        </w:rPr>
      </w:pPr>
    </w:p>
    <w:p w14:paraId="76A62191" w14:textId="714D1D8D" w:rsidR="00A62243" w:rsidRPr="00BC0F07" w:rsidRDefault="005E53CA" w:rsidP="00A62243">
      <w:pPr>
        <w:jc w:val="both"/>
        <w:rPr>
          <w:rFonts w:ascii="Calibri" w:hAnsi="Calibri" w:cs="Calibri"/>
          <w:sz w:val="22"/>
          <w:szCs w:val="22"/>
        </w:rPr>
      </w:pPr>
      <m:oMathPara>
        <m:oMath>
          <m:sSub>
            <m:sSubPr>
              <m:ctrlPr>
                <w:rPr>
                  <w:rFonts w:ascii="Cambria Math" w:hAnsi="Cambria Math" w:cs="Calibri"/>
                  <w:sz w:val="22"/>
                  <w:szCs w:val="22"/>
                </w:rPr>
              </m:ctrlPr>
            </m:sSubPr>
            <m:e>
              <m:r>
                <m:rPr>
                  <m:sty m:val="p"/>
                </m:rPr>
                <w:rPr>
                  <w:rFonts w:ascii="Cambria Math" w:hAnsi="Cambria Math" w:cs="Calibri"/>
                  <w:sz w:val="22"/>
                  <w:szCs w:val="22"/>
                </w:rPr>
                <m:t>F</m:t>
              </m:r>
            </m:e>
            <m:sub/>
          </m:sSub>
          <m:r>
            <m:rPr>
              <m:sty m:val="p"/>
            </m:rPr>
            <w:rPr>
              <w:rFonts w:ascii="Cambria Math" w:hAnsi="Cambria Math" w:cs="Calibri"/>
              <w:sz w:val="22"/>
              <w:szCs w:val="22"/>
            </w:rPr>
            <m:t>=</m:t>
          </m:r>
          <m:f>
            <m:fPr>
              <m:ctrlPr>
                <w:rPr>
                  <w:rFonts w:ascii="Cambria Math" w:hAnsi="Cambria Math" w:cs="Calibri"/>
                  <w:sz w:val="22"/>
                  <w:szCs w:val="22"/>
                </w:rPr>
              </m:ctrlPr>
            </m:fPr>
            <m:num>
              <m:sSub>
                <m:sSubPr>
                  <m:ctrlPr>
                    <w:rPr>
                      <w:rFonts w:ascii="Cambria Math" w:hAnsi="Cambria Math" w:cs="Calibri"/>
                      <w:sz w:val="22"/>
                      <w:szCs w:val="22"/>
                    </w:rPr>
                  </m:ctrlPr>
                </m:sSubPr>
                <m:e>
                  <m:r>
                    <m:rPr>
                      <m:sty m:val="p"/>
                    </m:rPr>
                    <w:rPr>
                      <w:rFonts w:ascii="Cambria Math" w:hAnsi="Cambria Math" w:cs="Calibri"/>
                      <w:sz w:val="22"/>
                      <w:szCs w:val="22"/>
                    </w:rPr>
                    <m:t>C</m:t>
                  </m:r>
                </m:e>
                <m:sub>
                  <m:r>
                    <w:rPr>
                      <w:rFonts w:ascii="Cambria Math" w:hAnsi="Cambria Math" w:cs="Calibri"/>
                      <w:sz w:val="22"/>
                      <w:szCs w:val="22"/>
                    </w:rPr>
                    <m:t>min</m:t>
                  </m:r>
                </m:sub>
              </m:sSub>
            </m:num>
            <m:den>
              <m:sSub>
                <m:sSubPr>
                  <m:ctrlPr>
                    <w:rPr>
                      <w:rFonts w:ascii="Cambria Math" w:hAnsi="Cambria Math" w:cs="Calibri"/>
                      <w:sz w:val="22"/>
                      <w:szCs w:val="22"/>
                    </w:rPr>
                  </m:ctrlPr>
                </m:sSubPr>
                <m:e>
                  <m:r>
                    <m:rPr>
                      <m:sty m:val="p"/>
                    </m:rPr>
                    <w:rPr>
                      <w:rFonts w:ascii="Cambria Math" w:hAnsi="Cambria Math" w:cs="Calibri"/>
                      <w:sz w:val="22"/>
                      <w:szCs w:val="22"/>
                    </w:rPr>
                    <m:t>C</m:t>
                  </m:r>
                </m:e>
                <m:sub>
                  <m:r>
                    <w:rPr>
                      <w:rFonts w:ascii="Cambria Math" w:hAnsi="Cambria Math" w:cs="Calibri"/>
                      <w:sz w:val="22"/>
                      <w:szCs w:val="22"/>
                    </w:rPr>
                    <m:t>j</m:t>
                  </m:r>
                </m:sub>
              </m:sSub>
            </m:den>
          </m:f>
          <m:r>
            <w:rPr>
              <w:rFonts w:ascii="Cambria Math" w:hAnsi="Cambria Math" w:cs="Calibri"/>
              <w:sz w:val="22"/>
              <w:szCs w:val="22"/>
            </w:rPr>
            <m:t>x 35</m:t>
          </m:r>
        </m:oMath>
      </m:oMathPara>
    </w:p>
    <w:p w14:paraId="5E62B315" w14:textId="77777777" w:rsidR="00A62243" w:rsidRPr="00BC0F07" w:rsidRDefault="00A62243" w:rsidP="00A62243">
      <w:pPr>
        <w:spacing w:line="250" w:lineRule="exact"/>
        <w:jc w:val="both"/>
        <w:rPr>
          <w:rFonts w:ascii="Calibri" w:hAnsi="Calibri" w:cs="Calibri"/>
          <w:b/>
          <w:color w:val="auto"/>
          <w:sz w:val="22"/>
          <w:szCs w:val="22"/>
          <w:highlight w:val="red"/>
          <w:u w:val="single"/>
        </w:rPr>
      </w:pPr>
    </w:p>
    <w:p w14:paraId="335CA482" w14:textId="77777777" w:rsidR="00CC7B53" w:rsidRPr="00BC0F07" w:rsidRDefault="00CC7B53" w:rsidP="00CC7B53">
      <w:pPr>
        <w:spacing w:line="276" w:lineRule="auto"/>
        <w:jc w:val="both"/>
        <w:rPr>
          <w:rFonts w:ascii="Calibri" w:eastAsiaTheme="minorEastAsia" w:hAnsi="Calibri" w:cs="Calibri"/>
          <w:sz w:val="22"/>
          <w:szCs w:val="22"/>
        </w:rPr>
      </w:pPr>
      <w:r w:rsidRPr="00BC0F07">
        <w:rPr>
          <w:rFonts w:ascii="Calibri" w:eastAsiaTheme="minorEastAsia" w:hAnsi="Calibri" w:cs="Calibri"/>
          <w:sz w:val="22"/>
          <w:szCs w:val="22"/>
        </w:rPr>
        <w:t>Pri čemu je:</w:t>
      </w:r>
    </w:p>
    <w:p w14:paraId="54E15E01" w14:textId="7A1F45C3" w:rsidR="00CC7B53" w:rsidRPr="00BC0F07" w:rsidRDefault="00CC7B53" w:rsidP="00CC7B53">
      <w:pPr>
        <w:spacing w:line="276" w:lineRule="auto"/>
        <w:jc w:val="both"/>
        <w:rPr>
          <w:rFonts w:ascii="Calibri" w:eastAsiaTheme="minorEastAsia" w:hAnsi="Calibri" w:cs="Calibri"/>
          <w:sz w:val="22"/>
          <w:szCs w:val="22"/>
        </w:rPr>
      </w:pPr>
    </w:p>
    <w:p w14:paraId="3C3A52B9" w14:textId="027DAC09" w:rsidR="00CC7B53" w:rsidRPr="00BC0F07" w:rsidRDefault="00167728" w:rsidP="003A75F0">
      <w:pPr>
        <w:pStyle w:val="ListParagraph"/>
        <w:numPr>
          <w:ilvl w:val="0"/>
          <w:numId w:val="26"/>
        </w:numPr>
        <w:jc w:val="both"/>
        <w:rPr>
          <w:rFonts w:ascii="Calibri" w:eastAsiaTheme="minorEastAsia" w:hAnsi="Calibri" w:cs="Calibri"/>
        </w:rPr>
      </w:pPr>
      <w:r w:rsidRPr="00BC0F07">
        <w:rPr>
          <w:rFonts w:ascii="Calibri" w:eastAsiaTheme="minorEastAsia" w:hAnsi="Calibri" w:cs="Calibri"/>
        </w:rPr>
        <w:t>Cj  – cijena</w:t>
      </w:r>
      <w:r w:rsidR="00CC7B53" w:rsidRPr="00BC0F07">
        <w:rPr>
          <w:rFonts w:ascii="Calibri" w:eastAsiaTheme="minorEastAsia" w:hAnsi="Calibri" w:cs="Calibri"/>
        </w:rPr>
        <w:t xml:space="preserve"> ponude koja se </w:t>
      </w:r>
      <w:r w:rsidR="00910096" w:rsidRPr="00BC0F07">
        <w:rPr>
          <w:rFonts w:ascii="Calibri" w:eastAsiaTheme="minorEastAsia" w:hAnsi="Calibri" w:cs="Calibri"/>
        </w:rPr>
        <w:t>evaluira</w:t>
      </w:r>
      <w:r w:rsidR="008503E4">
        <w:rPr>
          <w:rFonts w:ascii="Calibri" w:eastAsiaTheme="minorEastAsia" w:hAnsi="Calibri" w:cs="Calibri"/>
        </w:rPr>
        <w:t xml:space="preserve"> u kn</w:t>
      </w:r>
      <w:r w:rsidR="00CC7B53" w:rsidRPr="00BC0F07">
        <w:rPr>
          <w:rFonts w:ascii="Calibri" w:eastAsiaTheme="minorEastAsia" w:hAnsi="Calibri" w:cs="Calibri"/>
        </w:rPr>
        <w:t xml:space="preserve"> (bez PDV-a),</w:t>
      </w:r>
    </w:p>
    <w:p w14:paraId="2484588D" w14:textId="4A1E3DB9" w:rsidR="00CC7B53" w:rsidRPr="00BC0F07" w:rsidRDefault="00CC7B53" w:rsidP="003A75F0">
      <w:pPr>
        <w:pStyle w:val="ListParagraph"/>
        <w:numPr>
          <w:ilvl w:val="0"/>
          <w:numId w:val="26"/>
        </w:numPr>
        <w:jc w:val="both"/>
        <w:rPr>
          <w:rFonts w:ascii="Calibri" w:eastAsiaTheme="minorEastAsia" w:hAnsi="Calibri" w:cs="Calibri"/>
        </w:rPr>
      </w:pPr>
      <w:r w:rsidRPr="00BC0F07">
        <w:rPr>
          <w:rFonts w:ascii="Calibri" w:eastAsiaTheme="minorEastAsia" w:hAnsi="Calibri" w:cs="Calibri"/>
        </w:rPr>
        <w:t xml:space="preserve">Cmin cijena ponude s najnižom ponuđenom cijenom </w:t>
      </w:r>
      <w:r w:rsidR="008503E4">
        <w:rPr>
          <w:rFonts w:ascii="Calibri" w:eastAsiaTheme="minorEastAsia" w:hAnsi="Calibri" w:cs="Calibri"/>
        </w:rPr>
        <w:t>u kn</w:t>
      </w:r>
      <w:r w:rsidR="001E4E3A">
        <w:rPr>
          <w:rFonts w:ascii="Calibri" w:eastAsiaTheme="minorEastAsia" w:hAnsi="Calibri" w:cs="Calibri"/>
        </w:rPr>
        <w:t xml:space="preserve"> </w:t>
      </w:r>
      <w:r w:rsidRPr="00BC0F07">
        <w:rPr>
          <w:rFonts w:ascii="Calibri" w:eastAsiaTheme="minorEastAsia" w:hAnsi="Calibri" w:cs="Calibri"/>
        </w:rPr>
        <w:t>(bez PDV-a)</w:t>
      </w:r>
    </w:p>
    <w:p w14:paraId="0445EECB" w14:textId="5D27B529" w:rsidR="00CC7B53" w:rsidRPr="00BC0F07" w:rsidRDefault="00CC7B53" w:rsidP="003A75F0">
      <w:pPr>
        <w:pStyle w:val="ListParagraph"/>
        <w:numPr>
          <w:ilvl w:val="0"/>
          <w:numId w:val="26"/>
        </w:numPr>
        <w:jc w:val="both"/>
        <w:rPr>
          <w:rFonts w:ascii="Calibri" w:eastAsiaTheme="minorEastAsia" w:hAnsi="Calibri" w:cs="Calibri"/>
        </w:rPr>
      </w:pPr>
      <w:r w:rsidRPr="00BC0F07">
        <w:rPr>
          <w:rFonts w:ascii="Calibri" w:eastAsiaTheme="minorEastAsia" w:hAnsi="Calibri" w:cs="Calibri"/>
        </w:rPr>
        <w:t xml:space="preserve">F –  broj bodova koje po financijskom kriteriju </w:t>
      </w:r>
      <w:r w:rsidR="00167728" w:rsidRPr="00BC0F07">
        <w:rPr>
          <w:rFonts w:ascii="Calibri" w:eastAsiaTheme="minorEastAsia" w:hAnsi="Calibri" w:cs="Calibri"/>
        </w:rPr>
        <w:t xml:space="preserve">ostvaruje </w:t>
      </w:r>
      <w:r w:rsidR="00531AA6" w:rsidRPr="00BC0F07">
        <w:rPr>
          <w:rFonts w:ascii="Calibri" w:eastAsiaTheme="minorEastAsia" w:hAnsi="Calibri" w:cs="Calibri"/>
        </w:rPr>
        <w:t>evaluirana</w:t>
      </w:r>
      <w:r w:rsidRPr="00BC0F07">
        <w:rPr>
          <w:rFonts w:ascii="Calibri" w:eastAsiaTheme="minorEastAsia" w:hAnsi="Calibri" w:cs="Calibri"/>
        </w:rPr>
        <w:t xml:space="preserve"> ponuda</w:t>
      </w:r>
    </w:p>
    <w:p w14:paraId="09E6A5DC" w14:textId="77777777" w:rsidR="00CC7B53" w:rsidRPr="00BC0F07" w:rsidRDefault="00CC7B53" w:rsidP="00CC7B53">
      <w:pPr>
        <w:spacing w:line="276" w:lineRule="auto"/>
        <w:jc w:val="both"/>
        <w:rPr>
          <w:rFonts w:ascii="Calibri" w:eastAsiaTheme="minorEastAsia" w:hAnsi="Calibri" w:cs="Calibri"/>
          <w:sz w:val="22"/>
          <w:szCs w:val="22"/>
        </w:rPr>
      </w:pPr>
    </w:p>
    <w:p w14:paraId="0B7D0CC4" w14:textId="7075A0AA" w:rsidR="00A62243" w:rsidRPr="00BC0F07" w:rsidRDefault="00CC7B53" w:rsidP="00CC7B53">
      <w:pPr>
        <w:spacing w:line="276" w:lineRule="auto"/>
        <w:jc w:val="both"/>
        <w:rPr>
          <w:rFonts w:ascii="Calibri" w:eastAsiaTheme="minorEastAsia" w:hAnsi="Calibri" w:cs="Calibri"/>
          <w:sz w:val="22"/>
          <w:szCs w:val="22"/>
        </w:rPr>
      </w:pPr>
      <w:r w:rsidRPr="00BC0F07">
        <w:rPr>
          <w:rFonts w:ascii="Calibri" w:eastAsiaTheme="minorEastAsia" w:hAnsi="Calibri" w:cs="Calibri"/>
          <w:sz w:val="22"/>
          <w:szCs w:val="22"/>
        </w:rPr>
        <w:t>Broj bodova za promatranu ponudu po kriteriju cijene, dobiven po gore navedenoj formuli, utvrđuje se kao cijeli broj (uz zaokruživanje na dva decimalna mjesta).</w:t>
      </w:r>
    </w:p>
    <w:p w14:paraId="575F7067" w14:textId="77777777" w:rsidR="00A62243" w:rsidRPr="00BC0F07" w:rsidRDefault="00A62243" w:rsidP="00A62243">
      <w:pPr>
        <w:spacing w:line="276" w:lineRule="auto"/>
        <w:jc w:val="both"/>
        <w:rPr>
          <w:rFonts w:ascii="Calibri" w:eastAsiaTheme="minorEastAsia" w:hAnsi="Calibri" w:cs="Calibri"/>
          <w:sz w:val="22"/>
          <w:szCs w:val="22"/>
        </w:rPr>
      </w:pPr>
    </w:p>
    <w:p w14:paraId="0367F7EA" w14:textId="6DD1FE80" w:rsidR="00A62243" w:rsidRPr="00BC0F07" w:rsidRDefault="00A62243" w:rsidP="00A62243">
      <w:pPr>
        <w:spacing w:line="250" w:lineRule="exact"/>
        <w:jc w:val="both"/>
        <w:rPr>
          <w:rFonts w:ascii="Calibri" w:hAnsi="Calibri" w:cs="Calibri"/>
          <w:b/>
          <w:color w:val="auto"/>
          <w:sz w:val="22"/>
          <w:szCs w:val="22"/>
          <w:u w:val="single"/>
        </w:rPr>
      </w:pPr>
      <w:r w:rsidRPr="00BC0F07">
        <w:rPr>
          <w:rFonts w:ascii="Calibri" w:hAnsi="Calibri" w:cs="Calibri"/>
          <w:b/>
          <w:color w:val="auto"/>
          <w:sz w:val="22"/>
          <w:szCs w:val="22"/>
          <w:u w:val="single"/>
        </w:rPr>
        <w:t xml:space="preserve">B </w:t>
      </w:r>
      <w:r w:rsidR="00E574A4" w:rsidRPr="00BC0F07">
        <w:rPr>
          <w:rFonts w:ascii="Calibri" w:hAnsi="Calibri" w:cs="Calibri"/>
          <w:b/>
          <w:color w:val="auto"/>
          <w:sz w:val="22"/>
          <w:szCs w:val="22"/>
          <w:u w:val="single"/>
        </w:rPr>
        <w:t xml:space="preserve">Kvaliteta ponuđenog tehničkog rješenja </w:t>
      </w:r>
      <w:r w:rsidR="00E70C6E" w:rsidRPr="00BC0F07">
        <w:rPr>
          <w:rFonts w:ascii="Calibri" w:hAnsi="Calibri" w:cs="Calibri"/>
          <w:b/>
          <w:color w:val="auto"/>
          <w:sz w:val="22"/>
          <w:szCs w:val="22"/>
          <w:u w:val="single"/>
        </w:rPr>
        <w:t xml:space="preserve">kroz </w:t>
      </w:r>
      <w:r w:rsidR="00E574A4" w:rsidRPr="00BC0F07">
        <w:rPr>
          <w:rFonts w:ascii="Calibri" w:hAnsi="Calibri" w:cs="Calibri"/>
          <w:b/>
          <w:color w:val="auto"/>
          <w:sz w:val="22"/>
          <w:szCs w:val="22"/>
          <w:u w:val="single"/>
        </w:rPr>
        <w:t>ušted</w:t>
      </w:r>
      <w:r w:rsidR="00E70C6E" w:rsidRPr="00BC0F07">
        <w:rPr>
          <w:rFonts w:ascii="Calibri" w:hAnsi="Calibri" w:cs="Calibri"/>
          <w:b/>
          <w:color w:val="auto"/>
          <w:sz w:val="22"/>
          <w:szCs w:val="22"/>
          <w:u w:val="single"/>
        </w:rPr>
        <w:t>u</w:t>
      </w:r>
      <w:r w:rsidR="00E574A4" w:rsidRPr="00BC0F07">
        <w:rPr>
          <w:rFonts w:ascii="Calibri" w:hAnsi="Calibri" w:cs="Calibri"/>
          <w:b/>
          <w:color w:val="auto"/>
          <w:sz w:val="22"/>
          <w:szCs w:val="22"/>
          <w:u w:val="single"/>
        </w:rPr>
        <w:t xml:space="preserve"> novog sustava</w:t>
      </w:r>
      <w:r w:rsidR="00E70C6E" w:rsidRPr="00BC0F07">
        <w:rPr>
          <w:rFonts w:ascii="Calibri" w:hAnsi="Calibri" w:cs="Calibri"/>
          <w:b/>
          <w:color w:val="auto"/>
          <w:sz w:val="22"/>
          <w:szCs w:val="22"/>
          <w:u w:val="single"/>
        </w:rPr>
        <w:t xml:space="preserve"> javne rasvjete na godišnjoj razini </w:t>
      </w:r>
      <w:r w:rsidR="00E574A4" w:rsidRPr="00BC0F07">
        <w:rPr>
          <w:rFonts w:ascii="Calibri" w:hAnsi="Calibri" w:cs="Calibri"/>
          <w:b/>
          <w:color w:val="auto"/>
          <w:sz w:val="22"/>
          <w:szCs w:val="22"/>
          <w:u w:val="single"/>
        </w:rPr>
        <w:t>u odnosu na referentno stanje [kW</w:t>
      </w:r>
      <w:r w:rsidR="00E70C6E" w:rsidRPr="00BC0F07">
        <w:rPr>
          <w:rFonts w:ascii="Calibri" w:hAnsi="Calibri" w:cs="Calibri"/>
          <w:b/>
          <w:color w:val="auto"/>
          <w:sz w:val="22"/>
          <w:szCs w:val="22"/>
          <w:u w:val="single"/>
        </w:rPr>
        <w:t>h</w:t>
      </w:r>
      <w:r w:rsidR="00E574A4" w:rsidRPr="00BC0F07">
        <w:rPr>
          <w:rFonts w:ascii="Calibri" w:hAnsi="Calibri" w:cs="Calibri"/>
          <w:b/>
          <w:color w:val="auto"/>
          <w:sz w:val="22"/>
          <w:szCs w:val="22"/>
          <w:u w:val="single"/>
        </w:rPr>
        <w:t>/god]</w:t>
      </w:r>
    </w:p>
    <w:p w14:paraId="4DE240AE" w14:textId="77777777" w:rsidR="00A62243" w:rsidRPr="00BC0F07" w:rsidRDefault="00A62243" w:rsidP="00A62243">
      <w:pPr>
        <w:spacing w:line="276" w:lineRule="auto"/>
        <w:jc w:val="both"/>
        <w:rPr>
          <w:rFonts w:ascii="Calibri" w:hAnsi="Calibri" w:cs="Calibri"/>
          <w:b/>
          <w:color w:val="auto"/>
          <w:sz w:val="22"/>
          <w:szCs w:val="22"/>
        </w:rPr>
      </w:pPr>
    </w:p>
    <w:p w14:paraId="6A7E041B" w14:textId="77777777" w:rsidR="00531AA6" w:rsidRPr="00BC0F07" w:rsidRDefault="00E574A4" w:rsidP="00E574A4">
      <w:pPr>
        <w:spacing w:line="276" w:lineRule="auto"/>
        <w:jc w:val="both"/>
        <w:rPr>
          <w:rFonts w:ascii="Calibri" w:eastAsiaTheme="minorEastAsia" w:hAnsi="Calibri" w:cs="Calibri"/>
          <w:sz w:val="22"/>
          <w:szCs w:val="22"/>
        </w:rPr>
      </w:pPr>
      <w:r w:rsidRPr="00BC0F07">
        <w:rPr>
          <w:rFonts w:ascii="Calibri" w:eastAsiaTheme="minorEastAsia" w:hAnsi="Calibri" w:cs="Calibri"/>
          <w:sz w:val="22"/>
          <w:szCs w:val="22"/>
        </w:rPr>
        <w:t>Ovim kriterijem se ocjenjuje kvaliteta ponuđenog tehničkog rješenja</w:t>
      </w:r>
      <w:r w:rsidR="00573220" w:rsidRPr="00BC0F07">
        <w:rPr>
          <w:rFonts w:ascii="Calibri" w:eastAsiaTheme="minorEastAsia" w:hAnsi="Calibri" w:cs="Calibri"/>
          <w:sz w:val="22"/>
          <w:szCs w:val="22"/>
        </w:rPr>
        <w:t xml:space="preserve"> kroz najveću energetsku efikasnost</w:t>
      </w:r>
      <w:r w:rsidRPr="00BC0F07">
        <w:rPr>
          <w:rFonts w:ascii="Calibri" w:eastAsiaTheme="minorEastAsia" w:hAnsi="Calibri" w:cs="Calibri"/>
          <w:sz w:val="22"/>
          <w:szCs w:val="22"/>
        </w:rPr>
        <w:t xml:space="preserve"> </w:t>
      </w:r>
      <w:r w:rsidR="00573220" w:rsidRPr="00BC0F07">
        <w:rPr>
          <w:rFonts w:ascii="Calibri" w:eastAsiaTheme="minorEastAsia" w:hAnsi="Calibri" w:cs="Calibri"/>
          <w:sz w:val="22"/>
          <w:szCs w:val="22"/>
        </w:rPr>
        <w:t>tako što se</w:t>
      </w:r>
      <w:r w:rsidRPr="00BC0F07">
        <w:rPr>
          <w:rFonts w:ascii="Calibri" w:eastAsiaTheme="minorEastAsia" w:hAnsi="Calibri" w:cs="Calibri"/>
          <w:sz w:val="22"/>
          <w:szCs w:val="22"/>
        </w:rPr>
        <w:t xml:space="preserve"> najviše boduje ono </w:t>
      </w:r>
      <w:r w:rsidR="00573220" w:rsidRPr="00BC0F07">
        <w:rPr>
          <w:rFonts w:ascii="Calibri" w:eastAsiaTheme="minorEastAsia" w:hAnsi="Calibri" w:cs="Calibri"/>
          <w:sz w:val="22"/>
          <w:szCs w:val="22"/>
        </w:rPr>
        <w:t>rješenje</w:t>
      </w:r>
      <w:r w:rsidR="00531AA6" w:rsidRPr="00BC0F07">
        <w:rPr>
          <w:rFonts w:ascii="Calibri" w:eastAsiaTheme="minorEastAsia" w:hAnsi="Calibri" w:cs="Calibri"/>
          <w:sz w:val="22"/>
          <w:szCs w:val="22"/>
        </w:rPr>
        <w:t xml:space="preserve"> s najmanjom potrošnjom el. energije tj s najvećim uštedama</w:t>
      </w:r>
      <w:r w:rsidRPr="00BC0F07">
        <w:rPr>
          <w:rFonts w:ascii="Calibri" w:eastAsiaTheme="minorEastAsia" w:hAnsi="Calibri" w:cs="Calibri"/>
          <w:sz w:val="22"/>
          <w:szCs w:val="22"/>
        </w:rPr>
        <w:t xml:space="preserve"> </w:t>
      </w:r>
      <w:r w:rsidR="00531AA6" w:rsidRPr="00BC0F07">
        <w:rPr>
          <w:rFonts w:ascii="Calibri" w:eastAsiaTheme="minorEastAsia" w:hAnsi="Calibri" w:cs="Calibri"/>
          <w:sz w:val="22"/>
          <w:szCs w:val="22"/>
        </w:rPr>
        <w:t xml:space="preserve">utrošene el.en. </w:t>
      </w:r>
      <w:r w:rsidRPr="00BC0F07">
        <w:rPr>
          <w:rFonts w:ascii="Calibri" w:eastAsiaTheme="minorEastAsia" w:hAnsi="Calibri" w:cs="Calibri"/>
          <w:sz w:val="22"/>
          <w:szCs w:val="22"/>
        </w:rPr>
        <w:t xml:space="preserve">novog sustava javne rasvjete. </w:t>
      </w:r>
    </w:p>
    <w:p w14:paraId="67AC20B6" w14:textId="0C820855" w:rsidR="00E574A4" w:rsidRPr="00BC0F07" w:rsidRDefault="002C0936" w:rsidP="00E574A4">
      <w:pPr>
        <w:spacing w:line="276" w:lineRule="auto"/>
        <w:jc w:val="both"/>
        <w:rPr>
          <w:rFonts w:ascii="Calibri" w:eastAsiaTheme="minorEastAsia" w:hAnsi="Calibri" w:cs="Calibri"/>
          <w:sz w:val="22"/>
          <w:szCs w:val="22"/>
        </w:rPr>
      </w:pPr>
      <w:r w:rsidRPr="00BC0F07">
        <w:rPr>
          <w:rFonts w:ascii="Calibri" w:eastAsiaTheme="minorEastAsia" w:hAnsi="Calibri" w:cs="Calibri"/>
          <w:color w:val="auto"/>
          <w:sz w:val="22"/>
          <w:szCs w:val="22"/>
        </w:rPr>
        <w:t>Boduje</w:t>
      </w:r>
      <w:r w:rsidR="00E574A4" w:rsidRPr="00BC0F07">
        <w:rPr>
          <w:rFonts w:ascii="Calibri" w:eastAsiaTheme="minorEastAsia" w:hAnsi="Calibri" w:cs="Calibri"/>
          <w:color w:val="auto"/>
          <w:sz w:val="22"/>
          <w:szCs w:val="22"/>
        </w:rPr>
        <w:t xml:space="preserve"> se zajamčena ušteda novog sustava javne rasvjete na godišnjoj razini u kWh</w:t>
      </w:r>
      <w:r w:rsidR="000736D7" w:rsidRPr="00BC0F07">
        <w:rPr>
          <w:rFonts w:ascii="Calibri" w:eastAsiaTheme="minorEastAsia" w:hAnsi="Calibri" w:cs="Calibri"/>
          <w:color w:val="auto"/>
          <w:sz w:val="22"/>
          <w:szCs w:val="22"/>
        </w:rPr>
        <w:t xml:space="preserve"> definirana u Prilogu </w:t>
      </w:r>
      <w:r w:rsidR="000C5A53">
        <w:rPr>
          <w:rFonts w:ascii="Calibri" w:eastAsiaTheme="minorEastAsia" w:hAnsi="Calibri" w:cs="Calibri"/>
          <w:color w:val="auto"/>
          <w:sz w:val="22"/>
          <w:szCs w:val="22"/>
        </w:rPr>
        <w:t>4</w:t>
      </w:r>
      <w:r w:rsidR="000C5A53" w:rsidRPr="00BC0F07">
        <w:rPr>
          <w:rFonts w:ascii="Calibri" w:eastAsiaTheme="minorEastAsia" w:hAnsi="Calibri" w:cs="Calibri"/>
          <w:color w:val="auto"/>
          <w:sz w:val="22"/>
          <w:szCs w:val="22"/>
        </w:rPr>
        <w:t xml:space="preserve"> </w:t>
      </w:r>
      <w:r w:rsidR="000736D7" w:rsidRPr="00BC0F07">
        <w:rPr>
          <w:rFonts w:ascii="Calibri" w:eastAsiaTheme="minorEastAsia" w:hAnsi="Calibri" w:cs="Calibri"/>
          <w:color w:val="auto"/>
          <w:sz w:val="22"/>
          <w:szCs w:val="22"/>
        </w:rPr>
        <w:t>– Izjava o zajamčenoj uštedi</w:t>
      </w:r>
      <w:r w:rsidR="00E574A4" w:rsidRPr="00BC0F07">
        <w:rPr>
          <w:rFonts w:ascii="Calibri" w:eastAsiaTheme="minorEastAsia" w:hAnsi="Calibri" w:cs="Calibri"/>
          <w:color w:val="auto"/>
          <w:sz w:val="22"/>
          <w:szCs w:val="22"/>
        </w:rPr>
        <w:t>, promatrano u odnosu na Referentno stanje definirano u točki 2.3 ove Dokumantacije o nadmetanju</w:t>
      </w:r>
      <w:r w:rsidR="00E574A4" w:rsidRPr="00BC0F07">
        <w:rPr>
          <w:rFonts w:ascii="Calibri" w:eastAsiaTheme="minorEastAsia" w:hAnsi="Calibri" w:cs="Calibri"/>
          <w:sz w:val="22"/>
          <w:szCs w:val="22"/>
        </w:rPr>
        <w:t>.</w:t>
      </w:r>
    </w:p>
    <w:p w14:paraId="5323F8CC" w14:textId="700B59F9" w:rsidR="00E574A4" w:rsidRPr="00BC0F07" w:rsidRDefault="00E574A4" w:rsidP="00E574A4">
      <w:pPr>
        <w:spacing w:line="276" w:lineRule="auto"/>
        <w:jc w:val="both"/>
        <w:rPr>
          <w:rFonts w:ascii="Calibri" w:eastAsiaTheme="minorEastAsia" w:hAnsi="Calibri" w:cs="Calibri"/>
          <w:sz w:val="22"/>
          <w:szCs w:val="22"/>
        </w:rPr>
      </w:pPr>
      <w:r w:rsidRPr="00BC0F07">
        <w:rPr>
          <w:rFonts w:ascii="Calibri" w:eastAsiaTheme="minorEastAsia" w:hAnsi="Calibri" w:cs="Calibri"/>
          <w:sz w:val="22"/>
          <w:szCs w:val="22"/>
        </w:rPr>
        <w:t>Maksimalan broj bodova koji svaka ponuda može ostvariti u okviru ovog kriterija je 35 bodova.</w:t>
      </w:r>
    </w:p>
    <w:p w14:paraId="260C7AF5" w14:textId="72E1BABE" w:rsidR="00E574A4" w:rsidRPr="00BC0F07" w:rsidRDefault="00E574A4" w:rsidP="00E574A4">
      <w:pPr>
        <w:spacing w:line="276" w:lineRule="auto"/>
        <w:jc w:val="both"/>
        <w:rPr>
          <w:rFonts w:ascii="Calibri" w:eastAsiaTheme="minorEastAsia" w:hAnsi="Calibri" w:cs="Calibri"/>
          <w:sz w:val="22"/>
          <w:szCs w:val="22"/>
        </w:rPr>
      </w:pPr>
      <w:r w:rsidRPr="00BC0F07">
        <w:rPr>
          <w:rFonts w:ascii="Calibri" w:eastAsiaTheme="minorEastAsia" w:hAnsi="Calibri" w:cs="Calibri"/>
          <w:sz w:val="22"/>
          <w:szCs w:val="22"/>
        </w:rPr>
        <w:t xml:space="preserve">Vrednovanje </w:t>
      </w:r>
      <w:r w:rsidR="00573220" w:rsidRPr="00BC0F07">
        <w:rPr>
          <w:rFonts w:ascii="Calibri" w:eastAsiaTheme="minorEastAsia" w:hAnsi="Calibri" w:cs="Calibri"/>
          <w:sz w:val="22"/>
          <w:szCs w:val="22"/>
        </w:rPr>
        <w:t xml:space="preserve">kvalitete ponuđenog tehničkog rješenja </w:t>
      </w:r>
      <w:r w:rsidRPr="00BC0F07">
        <w:rPr>
          <w:rFonts w:ascii="Calibri" w:eastAsiaTheme="minorEastAsia" w:hAnsi="Calibri" w:cs="Calibri"/>
          <w:sz w:val="22"/>
          <w:szCs w:val="22"/>
        </w:rPr>
        <w:t>provodi se po sljedećoj formuli:</w:t>
      </w:r>
    </w:p>
    <w:p w14:paraId="47D5E278" w14:textId="77777777" w:rsidR="00E574A4" w:rsidRPr="00BC0F07" w:rsidRDefault="00E574A4" w:rsidP="00E574A4">
      <w:pPr>
        <w:spacing w:line="276" w:lineRule="auto"/>
        <w:jc w:val="both"/>
        <w:rPr>
          <w:rFonts w:ascii="Calibri" w:eastAsiaTheme="minorEastAsia" w:hAnsi="Calibri" w:cs="Calibri"/>
          <w:sz w:val="22"/>
          <w:szCs w:val="22"/>
        </w:rPr>
      </w:pPr>
    </w:p>
    <w:p w14:paraId="735DEAC9" w14:textId="77777777" w:rsidR="00E574A4" w:rsidRPr="00BC0F07" w:rsidRDefault="00E574A4" w:rsidP="00E574A4">
      <w:pPr>
        <w:jc w:val="both"/>
        <w:rPr>
          <w:rFonts w:ascii="Calibri" w:hAnsi="Calibri" w:cs="Calibri"/>
          <w:sz w:val="22"/>
          <w:szCs w:val="22"/>
        </w:rPr>
      </w:pPr>
    </w:p>
    <w:p w14:paraId="75050F03" w14:textId="29E64481" w:rsidR="00E574A4" w:rsidRPr="00BC0F07" w:rsidRDefault="005E53CA" w:rsidP="00E574A4">
      <w:pPr>
        <w:jc w:val="both"/>
        <w:rPr>
          <w:rFonts w:ascii="Calibri" w:hAnsi="Calibri" w:cs="Calibri"/>
          <w:sz w:val="22"/>
          <w:szCs w:val="22"/>
        </w:rPr>
      </w:pPr>
      <m:oMathPara>
        <m:oMath>
          <m:sSub>
            <m:sSubPr>
              <m:ctrlPr>
                <w:rPr>
                  <w:rFonts w:ascii="Cambria Math" w:hAnsi="Cambria Math" w:cs="Calibri"/>
                  <w:sz w:val="22"/>
                  <w:szCs w:val="22"/>
                </w:rPr>
              </m:ctrlPr>
            </m:sSubPr>
            <m:e>
              <m:r>
                <m:rPr>
                  <m:sty m:val="p"/>
                </m:rPr>
                <w:rPr>
                  <w:rFonts w:ascii="Cambria Math" w:hAnsi="Cambria Math" w:cs="Calibri"/>
                  <w:sz w:val="22"/>
                  <w:szCs w:val="22"/>
                </w:rPr>
                <m:t>K</m:t>
              </m:r>
            </m:e>
            <m:sub/>
          </m:sSub>
          <m:r>
            <m:rPr>
              <m:sty m:val="p"/>
            </m:rPr>
            <w:rPr>
              <w:rFonts w:ascii="Cambria Math" w:hAnsi="Cambria Math" w:cs="Calibri"/>
              <w:sz w:val="22"/>
              <w:szCs w:val="22"/>
            </w:rPr>
            <m:t>=</m:t>
          </m:r>
          <m:f>
            <m:fPr>
              <m:ctrlPr>
                <w:rPr>
                  <w:rFonts w:ascii="Cambria Math" w:hAnsi="Cambria Math" w:cs="Calibri"/>
                  <w:sz w:val="22"/>
                  <w:szCs w:val="22"/>
                </w:rPr>
              </m:ctrlPr>
            </m:fPr>
            <m:num>
              <m:sSub>
                <m:sSubPr>
                  <m:ctrlPr>
                    <w:rPr>
                      <w:rFonts w:ascii="Cambria Math" w:hAnsi="Cambria Math" w:cs="Calibri"/>
                      <w:sz w:val="22"/>
                      <w:szCs w:val="22"/>
                    </w:rPr>
                  </m:ctrlPr>
                </m:sSubPr>
                <m:e>
                  <m:r>
                    <m:rPr>
                      <m:sty m:val="p"/>
                    </m:rPr>
                    <w:rPr>
                      <w:rFonts w:ascii="Cambria Math" w:hAnsi="Cambria Math" w:cs="Calibri"/>
                      <w:sz w:val="22"/>
                      <w:szCs w:val="22"/>
                    </w:rPr>
                    <m:t>ZU</m:t>
                  </m:r>
                </m:e>
                <m:sub>
                  <m:r>
                    <w:rPr>
                      <w:rFonts w:ascii="Cambria Math" w:hAnsi="Cambria Math" w:cs="Calibri"/>
                      <w:sz w:val="22"/>
                      <w:szCs w:val="22"/>
                    </w:rPr>
                    <m:t>j</m:t>
                  </m:r>
                </m:sub>
              </m:sSub>
            </m:num>
            <m:den>
              <m:sSub>
                <m:sSubPr>
                  <m:ctrlPr>
                    <w:rPr>
                      <w:rFonts w:ascii="Cambria Math" w:hAnsi="Cambria Math" w:cs="Calibri"/>
                      <w:sz w:val="22"/>
                      <w:szCs w:val="22"/>
                    </w:rPr>
                  </m:ctrlPr>
                </m:sSubPr>
                <m:e>
                  <m:r>
                    <m:rPr>
                      <m:sty m:val="p"/>
                    </m:rPr>
                    <w:rPr>
                      <w:rFonts w:ascii="Cambria Math" w:hAnsi="Cambria Math" w:cs="Calibri"/>
                      <w:sz w:val="22"/>
                      <w:szCs w:val="22"/>
                    </w:rPr>
                    <m:t>ZU</m:t>
                  </m:r>
                </m:e>
                <m:sub>
                  <m:r>
                    <w:rPr>
                      <w:rFonts w:ascii="Cambria Math" w:hAnsi="Cambria Math" w:cs="Calibri"/>
                      <w:sz w:val="22"/>
                      <w:szCs w:val="22"/>
                    </w:rPr>
                    <m:t>max</m:t>
                  </m:r>
                </m:sub>
              </m:sSub>
            </m:den>
          </m:f>
          <m:r>
            <w:rPr>
              <w:rFonts w:ascii="Cambria Math" w:hAnsi="Cambria Math" w:cs="Calibri"/>
              <w:sz w:val="22"/>
              <w:szCs w:val="22"/>
            </w:rPr>
            <m:t>x 35</m:t>
          </m:r>
        </m:oMath>
      </m:oMathPara>
    </w:p>
    <w:p w14:paraId="5E1DD8CE" w14:textId="77777777" w:rsidR="00E574A4" w:rsidRPr="00BC0F07" w:rsidRDefault="00E574A4" w:rsidP="00E574A4">
      <w:pPr>
        <w:spacing w:line="250" w:lineRule="exact"/>
        <w:jc w:val="both"/>
        <w:rPr>
          <w:rFonts w:ascii="Calibri" w:hAnsi="Calibri" w:cs="Calibri"/>
          <w:b/>
          <w:color w:val="auto"/>
          <w:sz w:val="22"/>
          <w:szCs w:val="22"/>
          <w:highlight w:val="red"/>
          <w:u w:val="single"/>
        </w:rPr>
      </w:pPr>
    </w:p>
    <w:p w14:paraId="3A133446" w14:textId="77777777" w:rsidR="00E574A4" w:rsidRPr="00BC0F07" w:rsidRDefault="00E574A4" w:rsidP="00E574A4">
      <w:pPr>
        <w:spacing w:line="276" w:lineRule="auto"/>
        <w:jc w:val="both"/>
        <w:rPr>
          <w:rFonts w:ascii="Calibri" w:eastAsiaTheme="minorEastAsia" w:hAnsi="Calibri" w:cs="Calibri"/>
          <w:sz w:val="22"/>
          <w:szCs w:val="22"/>
        </w:rPr>
      </w:pPr>
      <w:r w:rsidRPr="00BC0F07">
        <w:rPr>
          <w:rFonts w:ascii="Calibri" w:eastAsiaTheme="minorEastAsia" w:hAnsi="Calibri" w:cs="Calibri"/>
          <w:sz w:val="22"/>
          <w:szCs w:val="22"/>
        </w:rPr>
        <w:t>Pri čemu je:</w:t>
      </w:r>
    </w:p>
    <w:p w14:paraId="0DC92851" w14:textId="77777777" w:rsidR="00E574A4" w:rsidRPr="00BC0F07" w:rsidRDefault="00E574A4" w:rsidP="00E574A4">
      <w:pPr>
        <w:spacing w:line="276" w:lineRule="auto"/>
        <w:jc w:val="both"/>
        <w:rPr>
          <w:rFonts w:ascii="Calibri" w:eastAsiaTheme="minorEastAsia" w:hAnsi="Calibri" w:cs="Calibri"/>
          <w:sz w:val="22"/>
          <w:szCs w:val="22"/>
        </w:rPr>
      </w:pPr>
    </w:p>
    <w:p w14:paraId="791C5874" w14:textId="0BB08171" w:rsidR="00E574A4" w:rsidRPr="00BC0F07" w:rsidRDefault="00FA39AD" w:rsidP="003A75F0">
      <w:pPr>
        <w:pStyle w:val="ListParagraph"/>
        <w:numPr>
          <w:ilvl w:val="0"/>
          <w:numId w:val="26"/>
        </w:numPr>
        <w:jc w:val="both"/>
        <w:rPr>
          <w:rFonts w:ascii="Calibri" w:eastAsiaTheme="minorEastAsia" w:hAnsi="Calibri" w:cs="Calibri"/>
        </w:rPr>
      </w:pPr>
      <w:r w:rsidRPr="00BC0F07">
        <w:rPr>
          <w:rFonts w:ascii="Calibri" w:eastAsiaTheme="minorEastAsia" w:hAnsi="Calibri" w:cs="Calibri"/>
        </w:rPr>
        <w:t>ZU</w:t>
      </w:r>
      <w:r w:rsidR="00E574A4" w:rsidRPr="00BC0F07">
        <w:rPr>
          <w:rFonts w:ascii="Calibri" w:eastAsiaTheme="minorEastAsia" w:hAnsi="Calibri" w:cs="Calibri"/>
        </w:rPr>
        <w:t xml:space="preserve">j  – </w:t>
      </w:r>
      <w:r w:rsidR="00531AA6" w:rsidRPr="00BC0F07">
        <w:rPr>
          <w:rFonts w:ascii="Calibri" w:eastAsiaTheme="minorEastAsia" w:hAnsi="Calibri" w:cs="Calibri"/>
        </w:rPr>
        <w:t xml:space="preserve">godišnja </w:t>
      </w:r>
      <w:r w:rsidRPr="00BC0F07">
        <w:rPr>
          <w:rFonts w:ascii="Calibri" w:eastAsiaTheme="minorEastAsia" w:hAnsi="Calibri" w:cs="Calibri"/>
        </w:rPr>
        <w:t xml:space="preserve">zajamčena </w:t>
      </w:r>
      <w:r w:rsidR="00531AA6" w:rsidRPr="00BC0F07">
        <w:rPr>
          <w:rFonts w:ascii="Calibri" w:eastAsiaTheme="minorEastAsia" w:hAnsi="Calibri" w:cs="Calibri"/>
        </w:rPr>
        <w:t xml:space="preserve">ušteda el.en javne rasvjete ponude </w:t>
      </w:r>
      <w:r w:rsidR="00E574A4" w:rsidRPr="00BC0F07">
        <w:rPr>
          <w:rFonts w:ascii="Calibri" w:eastAsiaTheme="minorEastAsia" w:hAnsi="Calibri" w:cs="Calibri"/>
        </w:rPr>
        <w:t xml:space="preserve">koja se evaluira </w:t>
      </w:r>
      <w:r w:rsidR="00531AA6" w:rsidRPr="00BC0F07">
        <w:rPr>
          <w:rFonts w:ascii="Calibri" w:eastAsiaTheme="minorEastAsia" w:hAnsi="Calibri" w:cs="Calibri"/>
        </w:rPr>
        <w:t>(kWh)</w:t>
      </w:r>
      <w:r w:rsidR="00E574A4" w:rsidRPr="00BC0F07">
        <w:rPr>
          <w:rFonts w:ascii="Calibri" w:eastAsiaTheme="minorEastAsia" w:hAnsi="Calibri" w:cs="Calibri"/>
        </w:rPr>
        <w:t>,</w:t>
      </w:r>
    </w:p>
    <w:p w14:paraId="4F7A60B6" w14:textId="599B7F63" w:rsidR="00E574A4" w:rsidRPr="00BC0F07" w:rsidRDefault="00FA39AD" w:rsidP="003A75F0">
      <w:pPr>
        <w:pStyle w:val="ListParagraph"/>
        <w:numPr>
          <w:ilvl w:val="0"/>
          <w:numId w:val="26"/>
        </w:numPr>
        <w:jc w:val="both"/>
        <w:rPr>
          <w:rFonts w:ascii="Calibri" w:eastAsiaTheme="minorEastAsia" w:hAnsi="Calibri" w:cs="Calibri"/>
        </w:rPr>
      </w:pPr>
      <w:r w:rsidRPr="00BC0F07">
        <w:rPr>
          <w:rFonts w:ascii="Calibri" w:eastAsiaTheme="minorEastAsia" w:hAnsi="Calibri" w:cs="Calibri"/>
        </w:rPr>
        <w:t>ZU</w:t>
      </w:r>
      <w:r w:rsidR="00531AA6" w:rsidRPr="00BC0F07">
        <w:rPr>
          <w:rFonts w:ascii="Calibri" w:eastAsiaTheme="minorEastAsia" w:hAnsi="Calibri" w:cs="Calibri"/>
        </w:rPr>
        <w:t>max</w:t>
      </w:r>
      <w:r w:rsidRPr="00BC0F07">
        <w:rPr>
          <w:rFonts w:ascii="Calibri" w:eastAsiaTheme="minorEastAsia" w:hAnsi="Calibri" w:cs="Calibri"/>
        </w:rPr>
        <w:t xml:space="preserve"> -</w:t>
      </w:r>
      <w:r w:rsidR="00E574A4" w:rsidRPr="00BC0F07">
        <w:rPr>
          <w:rFonts w:ascii="Calibri" w:eastAsiaTheme="minorEastAsia" w:hAnsi="Calibri" w:cs="Calibri"/>
        </w:rPr>
        <w:t xml:space="preserve"> </w:t>
      </w:r>
      <w:r w:rsidR="00531AA6" w:rsidRPr="00BC0F07">
        <w:rPr>
          <w:rFonts w:ascii="Calibri" w:eastAsiaTheme="minorEastAsia" w:hAnsi="Calibri" w:cs="Calibri"/>
        </w:rPr>
        <w:t xml:space="preserve">godišnja </w:t>
      </w:r>
      <w:r w:rsidRPr="00BC0F07">
        <w:rPr>
          <w:rFonts w:ascii="Calibri" w:eastAsiaTheme="minorEastAsia" w:hAnsi="Calibri" w:cs="Calibri"/>
        </w:rPr>
        <w:t xml:space="preserve">zajamčena </w:t>
      </w:r>
      <w:r w:rsidR="00531AA6" w:rsidRPr="00BC0F07">
        <w:rPr>
          <w:rFonts w:ascii="Calibri" w:eastAsiaTheme="minorEastAsia" w:hAnsi="Calibri" w:cs="Calibri"/>
        </w:rPr>
        <w:t>ušteda el.en javne rasvjete</w:t>
      </w:r>
      <w:r w:rsidR="00E574A4" w:rsidRPr="00BC0F07">
        <w:rPr>
          <w:rFonts w:ascii="Calibri" w:eastAsiaTheme="minorEastAsia" w:hAnsi="Calibri" w:cs="Calibri"/>
        </w:rPr>
        <w:t xml:space="preserve"> ponude s </w:t>
      </w:r>
      <w:r w:rsidR="00531AA6" w:rsidRPr="00BC0F07">
        <w:rPr>
          <w:rFonts w:ascii="Calibri" w:eastAsiaTheme="minorEastAsia" w:hAnsi="Calibri" w:cs="Calibri"/>
        </w:rPr>
        <w:t>najvećom zajamčenom uštedom (kWh)</w:t>
      </w:r>
    </w:p>
    <w:p w14:paraId="24DD08A6" w14:textId="4443499C" w:rsidR="00E574A4" w:rsidRPr="00BC0F07" w:rsidRDefault="00573220" w:rsidP="003A75F0">
      <w:pPr>
        <w:pStyle w:val="ListParagraph"/>
        <w:numPr>
          <w:ilvl w:val="0"/>
          <w:numId w:val="26"/>
        </w:numPr>
        <w:jc w:val="both"/>
        <w:rPr>
          <w:rFonts w:ascii="Calibri" w:eastAsiaTheme="minorEastAsia" w:hAnsi="Calibri" w:cs="Calibri"/>
        </w:rPr>
      </w:pPr>
      <w:r w:rsidRPr="00BC0F07">
        <w:rPr>
          <w:rFonts w:ascii="Calibri" w:eastAsiaTheme="minorEastAsia" w:hAnsi="Calibri" w:cs="Calibri"/>
        </w:rPr>
        <w:t>K –  broj bodova koje</w:t>
      </w:r>
      <w:r w:rsidR="00531AA6" w:rsidRPr="00BC0F07">
        <w:rPr>
          <w:rFonts w:ascii="Calibri" w:eastAsiaTheme="minorEastAsia" w:hAnsi="Calibri" w:cs="Calibri"/>
        </w:rPr>
        <w:t xml:space="preserve"> po</w:t>
      </w:r>
      <w:r w:rsidRPr="00BC0F07">
        <w:rPr>
          <w:rFonts w:ascii="Calibri" w:eastAsiaTheme="minorEastAsia" w:hAnsi="Calibri" w:cs="Calibri"/>
        </w:rPr>
        <w:t xml:space="preserve"> </w:t>
      </w:r>
      <w:r w:rsidR="00E574A4" w:rsidRPr="00BC0F07">
        <w:rPr>
          <w:rFonts w:ascii="Calibri" w:eastAsiaTheme="minorEastAsia" w:hAnsi="Calibri" w:cs="Calibri"/>
        </w:rPr>
        <w:t>kriteriju</w:t>
      </w:r>
      <w:r w:rsidRPr="00BC0F07">
        <w:rPr>
          <w:rFonts w:ascii="Calibri" w:eastAsiaTheme="minorEastAsia" w:hAnsi="Calibri" w:cs="Calibri"/>
        </w:rPr>
        <w:t xml:space="preserve"> uštede</w:t>
      </w:r>
      <w:r w:rsidR="00E574A4" w:rsidRPr="00BC0F07">
        <w:rPr>
          <w:rFonts w:ascii="Calibri" w:eastAsiaTheme="minorEastAsia" w:hAnsi="Calibri" w:cs="Calibri"/>
        </w:rPr>
        <w:t xml:space="preserve"> ostvaruje </w:t>
      </w:r>
      <w:r w:rsidR="00531AA6" w:rsidRPr="00BC0F07">
        <w:rPr>
          <w:rFonts w:ascii="Calibri" w:eastAsiaTheme="minorEastAsia" w:hAnsi="Calibri" w:cs="Calibri"/>
        </w:rPr>
        <w:t xml:space="preserve">evaluirana </w:t>
      </w:r>
      <w:r w:rsidR="00E574A4" w:rsidRPr="00BC0F07">
        <w:rPr>
          <w:rFonts w:ascii="Calibri" w:eastAsiaTheme="minorEastAsia" w:hAnsi="Calibri" w:cs="Calibri"/>
        </w:rPr>
        <w:t xml:space="preserve"> ponuda</w:t>
      </w:r>
    </w:p>
    <w:p w14:paraId="4EA19CAC" w14:textId="77777777" w:rsidR="00E574A4" w:rsidRPr="00BC0F07" w:rsidRDefault="00E574A4" w:rsidP="00E574A4">
      <w:pPr>
        <w:spacing w:line="276" w:lineRule="auto"/>
        <w:jc w:val="both"/>
        <w:rPr>
          <w:rFonts w:ascii="Calibri" w:eastAsiaTheme="minorEastAsia" w:hAnsi="Calibri" w:cs="Calibri"/>
          <w:sz w:val="22"/>
          <w:szCs w:val="22"/>
        </w:rPr>
      </w:pPr>
    </w:p>
    <w:p w14:paraId="2904608E" w14:textId="5DA43B82" w:rsidR="00E574A4" w:rsidRPr="00BC0F07" w:rsidRDefault="00E574A4" w:rsidP="00E574A4">
      <w:pPr>
        <w:spacing w:line="276" w:lineRule="auto"/>
        <w:jc w:val="both"/>
        <w:rPr>
          <w:rFonts w:ascii="Calibri" w:eastAsiaTheme="minorEastAsia" w:hAnsi="Calibri" w:cs="Calibri"/>
          <w:sz w:val="22"/>
          <w:szCs w:val="22"/>
        </w:rPr>
      </w:pPr>
      <w:r w:rsidRPr="00BC0F07">
        <w:rPr>
          <w:rFonts w:ascii="Calibri" w:eastAsiaTheme="minorEastAsia" w:hAnsi="Calibri" w:cs="Calibri"/>
          <w:sz w:val="22"/>
          <w:szCs w:val="22"/>
        </w:rPr>
        <w:t xml:space="preserve">Broj bodova za promatranu ponudu po kriteriju </w:t>
      </w:r>
      <w:r w:rsidR="00896067" w:rsidRPr="00BC0F07">
        <w:rPr>
          <w:rFonts w:ascii="Calibri" w:eastAsiaTheme="minorEastAsia" w:hAnsi="Calibri" w:cs="Calibri"/>
          <w:sz w:val="22"/>
          <w:szCs w:val="22"/>
        </w:rPr>
        <w:t>kvalitete</w:t>
      </w:r>
      <w:r w:rsidRPr="00BC0F07">
        <w:rPr>
          <w:rFonts w:ascii="Calibri" w:eastAsiaTheme="minorEastAsia" w:hAnsi="Calibri" w:cs="Calibri"/>
          <w:sz w:val="22"/>
          <w:szCs w:val="22"/>
        </w:rPr>
        <w:t>, dobiven po gore navedenoj formuli, utvrđuje se kao cijeli broj (uz zaokruživanje na dva decimalna mjesta).</w:t>
      </w:r>
    </w:p>
    <w:p w14:paraId="2BFC0668" w14:textId="77777777" w:rsidR="00E574A4" w:rsidRPr="00BC0F07" w:rsidRDefault="00E574A4" w:rsidP="00A62243">
      <w:pPr>
        <w:spacing w:line="276" w:lineRule="auto"/>
        <w:jc w:val="both"/>
        <w:rPr>
          <w:rFonts w:ascii="Calibri" w:hAnsi="Calibri" w:cs="Calibri"/>
          <w:b/>
          <w:color w:val="auto"/>
          <w:sz w:val="22"/>
          <w:szCs w:val="22"/>
        </w:rPr>
      </w:pPr>
    </w:p>
    <w:p w14:paraId="68E34513" w14:textId="178209D9" w:rsidR="00E70C6E" w:rsidRPr="00BC0F07" w:rsidRDefault="00E70C6E" w:rsidP="00E70C6E">
      <w:pPr>
        <w:spacing w:line="250" w:lineRule="exact"/>
        <w:jc w:val="both"/>
        <w:rPr>
          <w:rFonts w:ascii="Calibri" w:hAnsi="Calibri" w:cs="Calibri"/>
          <w:b/>
          <w:color w:val="auto"/>
          <w:sz w:val="22"/>
          <w:szCs w:val="22"/>
          <w:u w:val="single"/>
        </w:rPr>
      </w:pPr>
      <w:r w:rsidRPr="00BC0F07">
        <w:rPr>
          <w:rFonts w:ascii="Calibri" w:hAnsi="Calibri" w:cs="Calibri"/>
          <w:b/>
          <w:color w:val="auto"/>
          <w:sz w:val="22"/>
          <w:szCs w:val="22"/>
          <w:u w:val="single"/>
        </w:rPr>
        <w:t xml:space="preserve">C Iskustvo ponuditelja u </w:t>
      </w:r>
      <w:r w:rsidR="009D58EE" w:rsidRPr="00BC0F07">
        <w:rPr>
          <w:rFonts w:ascii="Calibri" w:hAnsi="Calibri" w:cs="Calibri"/>
          <w:b/>
          <w:color w:val="auto"/>
          <w:sz w:val="22"/>
          <w:szCs w:val="22"/>
          <w:u w:val="single"/>
        </w:rPr>
        <w:t xml:space="preserve">implementaciji </w:t>
      </w:r>
      <w:r w:rsidRPr="00BC0F07">
        <w:rPr>
          <w:rFonts w:ascii="Calibri" w:hAnsi="Calibri" w:cs="Calibri"/>
          <w:b/>
          <w:color w:val="auto"/>
          <w:sz w:val="22"/>
          <w:szCs w:val="22"/>
          <w:u w:val="single"/>
        </w:rPr>
        <w:t xml:space="preserve">sustava </w:t>
      </w:r>
      <w:r w:rsidR="00614986" w:rsidRPr="00BC0F07">
        <w:rPr>
          <w:rFonts w:ascii="Calibri" w:hAnsi="Calibri" w:cs="Calibri"/>
          <w:b/>
          <w:color w:val="auto"/>
          <w:sz w:val="22"/>
          <w:szCs w:val="22"/>
          <w:u w:val="single"/>
        </w:rPr>
        <w:t>daljinskog upravljanja i nadzora</w:t>
      </w:r>
      <w:r w:rsidR="0006420F">
        <w:rPr>
          <w:rFonts w:ascii="Calibri" w:hAnsi="Calibri" w:cs="Calibri"/>
          <w:b/>
          <w:color w:val="auto"/>
          <w:sz w:val="22"/>
          <w:szCs w:val="22"/>
          <w:u w:val="single"/>
        </w:rPr>
        <w:t xml:space="preserve"> javne rasvjete</w:t>
      </w:r>
    </w:p>
    <w:p w14:paraId="71DDD1AD" w14:textId="77777777" w:rsidR="00E70C6E" w:rsidRPr="00BC0F07" w:rsidRDefault="00E70C6E" w:rsidP="00E70C6E">
      <w:pPr>
        <w:spacing w:line="276" w:lineRule="auto"/>
        <w:jc w:val="both"/>
        <w:rPr>
          <w:rFonts w:ascii="Calibri" w:hAnsi="Calibri" w:cs="Calibri"/>
          <w:b/>
          <w:color w:val="auto"/>
          <w:sz w:val="22"/>
          <w:szCs w:val="22"/>
        </w:rPr>
      </w:pPr>
    </w:p>
    <w:p w14:paraId="05DAB9DE" w14:textId="68753B3A" w:rsidR="002C0936" w:rsidRPr="00462DF5" w:rsidRDefault="00E70C6E" w:rsidP="00E70C6E">
      <w:pPr>
        <w:spacing w:line="276" w:lineRule="auto"/>
        <w:jc w:val="both"/>
        <w:rPr>
          <w:rFonts w:ascii="Calibri" w:eastAsiaTheme="minorEastAsia" w:hAnsi="Calibri" w:cs="Calibri"/>
          <w:color w:val="auto"/>
          <w:sz w:val="22"/>
          <w:szCs w:val="22"/>
        </w:rPr>
      </w:pPr>
      <w:r w:rsidRPr="00BC0F07">
        <w:rPr>
          <w:rFonts w:ascii="Calibri" w:eastAsiaTheme="minorEastAsia" w:hAnsi="Calibri" w:cs="Calibri"/>
          <w:sz w:val="22"/>
          <w:szCs w:val="22"/>
        </w:rPr>
        <w:t xml:space="preserve">Ovim kriterijem se ocjenjuje </w:t>
      </w:r>
      <w:r w:rsidR="009D58EE" w:rsidRPr="00BC0F07">
        <w:rPr>
          <w:rFonts w:ascii="Calibri" w:eastAsiaTheme="minorEastAsia" w:hAnsi="Calibri" w:cs="Calibri"/>
          <w:sz w:val="22"/>
          <w:szCs w:val="22"/>
        </w:rPr>
        <w:t xml:space="preserve">iskustvo ponuditelja u implementaciji </w:t>
      </w:r>
      <w:r w:rsidR="002C0936" w:rsidRPr="00BC0F07">
        <w:rPr>
          <w:rFonts w:ascii="Calibri" w:eastAsiaTheme="minorEastAsia" w:hAnsi="Calibri" w:cs="Calibri"/>
          <w:sz w:val="22"/>
          <w:szCs w:val="22"/>
        </w:rPr>
        <w:t xml:space="preserve">rješenja </w:t>
      </w:r>
      <w:r w:rsidR="00EE3F89" w:rsidRPr="00BC0F07">
        <w:rPr>
          <w:rFonts w:ascii="Calibri" w:eastAsiaTheme="minorEastAsia" w:hAnsi="Calibri" w:cs="Calibri"/>
          <w:sz w:val="22"/>
          <w:szCs w:val="22"/>
        </w:rPr>
        <w:t>centraln</w:t>
      </w:r>
      <w:r w:rsidR="002C0936" w:rsidRPr="00BC0F07">
        <w:rPr>
          <w:rFonts w:ascii="Calibri" w:eastAsiaTheme="minorEastAsia" w:hAnsi="Calibri" w:cs="Calibri"/>
          <w:sz w:val="22"/>
          <w:szCs w:val="22"/>
        </w:rPr>
        <w:t>og</w:t>
      </w:r>
      <w:r w:rsidR="00EE3F89" w:rsidRPr="00BC0F07">
        <w:rPr>
          <w:rFonts w:ascii="Calibri" w:eastAsiaTheme="minorEastAsia" w:hAnsi="Calibri" w:cs="Calibri"/>
          <w:sz w:val="22"/>
          <w:szCs w:val="22"/>
        </w:rPr>
        <w:t xml:space="preserve"> sustava daljinskog upravl</w:t>
      </w:r>
      <w:r w:rsidR="009D58EE" w:rsidRPr="00BC0F07">
        <w:rPr>
          <w:rFonts w:ascii="Calibri" w:eastAsiaTheme="minorEastAsia" w:hAnsi="Calibri" w:cs="Calibri"/>
          <w:sz w:val="22"/>
          <w:szCs w:val="22"/>
        </w:rPr>
        <w:t xml:space="preserve">janja i nadzora javne rasvjete </w:t>
      </w:r>
      <w:r w:rsidR="002C0936" w:rsidRPr="00BC0F07">
        <w:rPr>
          <w:rFonts w:ascii="Calibri" w:eastAsiaTheme="minorEastAsia" w:hAnsi="Calibri" w:cs="Calibri"/>
          <w:sz w:val="22"/>
          <w:szCs w:val="22"/>
        </w:rPr>
        <w:t>na način</w:t>
      </w:r>
      <w:r w:rsidRPr="00BC0F07">
        <w:rPr>
          <w:rFonts w:ascii="Calibri" w:eastAsiaTheme="minorEastAsia" w:hAnsi="Calibri" w:cs="Calibri"/>
          <w:sz w:val="22"/>
          <w:szCs w:val="22"/>
        </w:rPr>
        <w:t xml:space="preserve"> </w:t>
      </w:r>
      <w:r w:rsidR="009D58EE" w:rsidRPr="00BC0F07">
        <w:rPr>
          <w:rFonts w:ascii="Calibri" w:eastAsiaTheme="minorEastAsia" w:hAnsi="Calibri" w:cs="Calibri"/>
          <w:sz w:val="22"/>
          <w:szCs w:val="22"/>
        </w:rPr>
        <w:t xml:space="preserve">da se promatra </w:t>
      </w:r>
      <w:r w:rsidR="00462DF5">
        <w:rPr>
          <w:rFonts w:ascii="Calibri" w:eastAsiaTheme="minorEastAsia" w:hAnsi="Calibri" w:cs="Calibri"/>
          <w:sz w:val="22"/>
          <w:szCs w:val="22"/>
        </w:rPr>
        <w:t xml:space="preserve">normirana </w:t>
      </w:r>
      <w:r w:rsidR="009D58EE" w:rsidRPr="00BC0F07">
        <w:rPr>
          <w:rFonts w:ascii="Calibri" w:eastAsiaTheme="minorEastAsia" w:hAnsi="Calibri" w:cs="Calibri"/>
          <w:sz w:val="22"/>
          <w:szCs w:val="22"/>
        </w:rPr>
        <w:t xml:space="preserve">kumulativna vrijednost ugovora </w:t>
      </w:r>
      <w:r w:rsidR="0046685D">
        <w:rPr>
          <w:rFonts w:ascii="Calibri" w:eastAsiaTheme="minorEastAsia" w:hAnsi="Calibri" w:cs="Calibri"/>
          <w:sz w:val="22"/>
          <w:szCs w:val="22"/>
        </w:rPr>
        <w:t xml:space="preserve">kroz koje je implementiran sustav </w:t>
      </w:r>
      <w:r w:rsidR="002C0936" w:rsidRPr="00BC0F07">
        <w:rPr>
          <w:rFonts w:ascii="Calibri" w:eastAsiaTheme="minorEastAsia" w:hAnsi="Calibri" w:cs="Calibri"/>
          <w:sz w:val="22"/>
          <w:szCs w:val="22"/>
        </w:rPr>
        <w:t xml:space="preserve">daljinskog </w:t>
      </w:r>
      <w:r w:rsidR="009D58EE" w:rsidRPr="00BC0F07">
        <w:rPr>
          <w:rFonts w:ascii="Calibri" w:eastAsiaTheme="minorEastAsia" w:hAnsi="Calibri" w:cs="Calibri"/>
          <w:sz w:val="22"/>
          <w:szCs w:val="22"/>
        </w:rPr>
        <w:t>upravljanja i nadzora javnom rasvjetom</w:t>
      </w:r>
      <w:r w:rsidR="00E536FD" w:rsidRPr="00BC0F07">
        <w:rPr>
          <w:rFonts w:ascii="Calibri" w:eastAsiaTheme="minorEastAsia" w:hAnsi="Calibri" w:cs="Calibri"/>
          <w:sz w:val="22"/>
          <w:szCs w:val="22"/>
        </w:rPr>
        <w:t xml:space="preserve"> iste ili slične složenosti</w:t>
      </w:r>
      <w:r w:rsidR="009D58EE" w:rsidRPr="00BC0F07">
        <w:rPr>
          <w:rFonts w:ascii="Calibri" w:eastAsiaTheme="minorEastAsia" w:hAnsi="Calibri" w:cs="Calibri"/>
          <w:sz w:val="22"/>
          <w:szCs w:val="22"/>
        </w:rPr>
        <w:t xml:space="preserve"> </w:t>
      </w:r>
      <w:r w:rsidR="00462DF5">
        <w:rPr>
          <w:rFonts w:ascii="Calibri" w:eastAsiaTheme="minorEastAsia" w:hAnsi="Calibri" w:cs="Calibri"/>
          <w:sz w:val="22"/>
          <w:szCs w:val="22"/>
        </w:rPr>
        <w:t xml:space="preserve">u odnosu na predmet nabave </w:t>
      </w:r>
      <w:r w:rsidR="009D58EE" w:rsidRPr="00BC0F07">
        <w:rPr>
          <w:rFonts w:ascii="Calibri" w:eastAsiaTheme="minorEastAsia" w:hAnsi="Calibri" w:cs="Calibri"/>
          <w:sz w:val="22"/>
          <w:szCs w:val="22"/>
        </w:rPr>
        <w:t>u period</w:t>
      </w:r>
      <w:r w:rsidR="002C0936" w:rsidRPr="00BC0F07">
        <w:rPr>
          <w:rFonts w:ascii="Calibri" w:eastAsiaTheme="minorEastAsia" w:hAnsi="Calibri" w:cs="Calibri"/>
          <w:sz w:val="22"/>
          <w:szCs w:val="22"/>
        </w:rPr>
        <w:t>u</w:t>
      </w:r>
      <w:r w:rsidR="009D58EE" w:rsidRPr="00BC0F07">
        <w:rPr>
          <w:rFonts w:ascii="Calibri" w:eastAsiaTheme="minorEastAsia" w:hAnsi="Calibri" w:cs="Calibri"/>
          <w:sz w:val="22"/>
          <w:szCs w:val="22"/>
        </w:rPr>
        <w:t xml:space="preserve"> od  </w:t>
      </w:r>
      <w:r w:rsidR="00462DF5">
        <w:rPr>
          <w:rFonts w:ascii="Calibri" w:eastAsiaTheme="minorEastAsia" w:hAnsi="Calibri" w:cs="Calibri"/>
          <w:sz w:val="22"/>
          <w:szCs w:val="22"/>
        </w:rPr>
        <w:t>2016 do 2019.g (bez PDV-a)</w:t>
      </w:r>
      <w:r w:rsidR="00DB70FE">
        <w:rPr>
          <w:rFonts w:ascii="Calibri" w:eastAsiaTheme="minorEastAsia" w:hAnsi="Calibri" w:cs="Calibri"/>
          <w:sz w:val="22"/>
          <w:szCs w:val="22"/>
        </w:rPr>
        <w:t xml:space="preserve">, </w:t>
      </w:r>
      <w:r w:rsidR="00DB70FE" w:rsidRPr="00462DF5">
        <w:rPr>
          <w:rFonts w:ascii="Calibri" w:eastAsiaTheme="minorEastAsia" w:hAnsi="Calibri" w:cs="Calibri"/>
          <w:color w:val="auto"/>
          <w:sz w:val="22"/>
          <w:szCs w:val="22"/>
        </w:rPr>
        <w:t xml:space="preserve">na slijedeći način  prema formuli </w:t>
      </w:r>
    </w:p>
    <w:p w14:paraId="3E0C6BBB" w14:textId="7D8DB9E6" w:rsidR="00DB70FE" w:rsidRPr="00462DF5" w:rsidRDefault="00DB70FE" w:rsidP="00E70C6E">
      <w:pPr>
        <w:spacing w:line="276" w:lineRule="auto"/>
        <w:jc w:val="both"/>
        <w:rPr>
          <w:rFonts w:ascii="Calibri" w:eastAsiaTheme="minorEastAsia" w:hAnsi="Calibri" w:cs="Calibri"/>
          <w:color w:val="auto"/>
          <w:sz w:val="22"/>
          <w:szCs w:val="22"/>
        </w:rPr>
      </w:pPr>
    </w:p>
    <w:p w14:paraId="2F8A1892" w14:textId="38D53155" w:rsidR="00DB70FE" w:rsidRPr="00462DF5" w:rsidRDefault="00DB70FE" w:rsidP="00DB70FE">
      <w:pPr>
        <w:jc w:val="both"/>
        <w:rPr>
          <w:rFonts w:ascii="Calibri" w:hAnsi="Calibri" w:cs="Calibri"/>
          <w:color w:val="auto"/>
          <w:sz w:val="22"/>
          <w:szCs w:val="22"/>
        </w:rPr>
      </w:pPr>
      <w:r w:rsidRPr="00462DF5">
        <w:rPr>
          <w:rFonts w:ascii="Calibri" w:eastAsiaTheme="minorEastAsia" w:hAnsi="Calibri" w:cs="Calibri"/>
          <w:color w:val="auto"/>
          <w:sz w:val="22"/>
          <w:szCs w:val="22"/>
        </w:rPr>
        <w:tab/>
      </w:r>
      <w:r w:rsidRPr="00462DF5">
        <w:rPr>
          <w:rFonts w:ascii="Calibri" w:eastAsiaTheme="minorEastAsia" w:hAnsi="Calibri" w:cs="Calibri"/>
          <w:color w:val="auto"/>
          <w:sz w:val="22"/>
          <w:szCs w:val="22"/>
        </w:rPr>
        <w:tab/>
      </w:r>
      <w:r w:rsidRPr="00462DF5">
        <w:rPr>
          <w:rFonts w:ascii="Calibri" w:eastAsiaTheme="minorEastAsia" w:hAnsi="Calibri" w:cs="Calibri"/>
          <w:color w:val="auto"/>
          <w:sz w:val="22"/>
          <w:szCs w:val="22"/>
        </w:rPr>
        <w:tab/>
      </w:r>
      <w:r w:rsidRPr="00462DF5">
        <w:rPr>
          <w:rFonts w:ascii="Calibri" w:eastAsiaTheme="minorEastAsia" w:hAnsi="Calibri" w:cs="Calibri"/>
          <w:color w:val="auto"/>
          <w:sz w:val="22"/>
          <w:szCs w:val="22"/>
        </w:rPr>
        <w:tab/>
      </w:r>
      <w:r w:rsidRPr="00462DF5">
        <w:rPr>
          <w:rFonts w:ascii="Calibri" w:eastAsiaTheme="minorEastAsia" w:hAnsi="Calibri" w:cs="Calibri"/>
          <w:color w:val="auto"/>
          <w:sz w:val="22"/>
          <w:szCs w:val="22"/>
        </w:rPr>
        <w:tab/>
      </w:r>
      <m:oMath>
        <m:r>
          <m:rPr>
            <m:sty m:val="p"/>
          </m:rPr>
          <w:rPr>
            <w:rFonts w:ascii="Cambria Math" w:hAnsi="Cambria Math" w:cs="Calibri"/>
            <w:color w:val="auto"/>
            <w:sz w:val="22"/>
            <w:szCs w:val="22"/>
          </w:rPr>
          <w:br/>
        </m:r>
      </m:oMath>
      <m:oMathPara>
        <m:oMath>
          <m:r>
            <m:rPr>
              <m:sty m:val="p"/>
            </m:rPr>
            <w:rPr>
              <w:rFonts w:ascii="Cambria Math" w:hAnsi="Cambria Math" w:cs="Calibri"/>
              <w:color w:val="auto"/>
              <w:sz w:val="22"/>
              <w:szCs w:val="22"/>
            </w:rPr>
            <m:t>Z=</m:t>
          </m:r>
          <m:f>
            <m:fPr>
              <m:ctrlPr>
                <w:rPr>
                  <w:rFonts w:ascii="Cambria Math" w:hAnsi="Cambria Math" w:cs="Calibri"/>
                  <w:color w:val="auto"/>
                  <w:sz w:val="22"/>
                  <w:szCs w:val="22"/>
                </w:rPr>
              </m:ctrlPr>
            </m:fPr>
            <m:num>
              <m:sSub>
                <m:sSubPr>
                  <m:ctrlPr>
                    <w:rPr>
                      <w:rFonts w:ascii="Cambria Math" w:hAnsi="Cambria Math" w:cs="Calibri"/>
                      <w:color w:val="auto"/>
                      <w:sz w:val="22"/>
                      <w:szCs w:val="22"/>
                    </w:rPr>
                  </m:ctrlPr>
                </m:sSubPr>
                <m:e>
                  <m:r>
                    <m:rPr>
                      <m:sty m:val="p"/>
                    </m:rPr>
                    <w:rPr>
                      <w:rFonts w:ascii="Cambria Math" w:hAnsi="Cambria Math" w:cs="Calibri"/>
                      <w:color w:val="auto"/>
                      <w:sz w:val="22"/>
                      <w:szCs w:val="22"/>
                    </w:rPr>
                    <m:t>Z</m:t>
                  </m:r>
                </m:e>
                <m:sub>
                  <m:r>
                    <w:rPr>
                      <w:rFonts w:ascii="Cambria Math" w:hAnsi="Cambria Math" w:cs="Calibri"/>
                      <w:color w:val="auto"/>
                      <w:sz w:val="22"/>
                      <w:szCs w:val="22"/>
                    </w:rPr>
                    <m:t>u</m:t>
                  </m:r>
                </m:sub>
              </m:sSub>
            </m:num>
            <m:den>
              <m:sSub>
                <m:sSubPr>
                  <m:ctrlPr>
                    <w:rPr>
                      <w:rFonts w:ascii="Cambria Math" w:hAnsi="Cambria Math" w:cs="Calibri"/>
                      <w:color w:val="auto"/>
                      <w:sz w:val="22"/>
                      <w:szCs w:val="22"/>
                    </w:rPr>
                  </m:ctrlPr>
                </m:sSubPr>
                <m:e>
                  <m:r>
                    <m:rPr>
                      <m:sty m:val="p"/>
                    </m:rPr>
                    <w:rPr>
                      <w:rFonts w:ascii="Cambria Math" w:hAnsi="Cambria Math" w:cs="Calibri"/>
                      <w:color w:val="auto"/>
                      <w:sz w:val="22"/>
                      <w:szCs w:val="22"/>
                    </w:rPr>
                    <m:t>Z</m:t>
                  </m:r>
                </m:e>
                <m:sub>
                  <m:r>
                    <w:rPr>
                      <w:rFonts w:ascii="Cambria Math" w:hAnsi="Cambria Math" w:cs="Calibri"/>
                      <w:color w:val="auto"/>
                      <w:sz w:val="22"/>
                      <w:szCs w:val="22"/>
                    </w:rPr>
                    <m:t>s</m:t>
                  </m:r>
                </m:sub>
              </m:sSub>
            </m:den>
          </m:f>
          <m:r>
            <w:rPr>
              <w:rFonts w:ascii="Cambria Math" w:hAnsi="Cambria Math" w:cs="Calibri"/>
              <w:color w:val="auto"/>
              <w:sz w:val="22"/>
              <w:szCs w:val="22"/>
            </w:rPr>
            <m:t xml:space="preserve">x </m:t>
          </m:r>
          <m:sSub>
            <m:sSubPr>
              <m:ctrlPr>
                <w:rPr>
                  <w:rFonts w:ascii="Cambria Math" w:hAnsi="Cambria Math" w:cs="Calibri"/>
                  <w:color w:val="auto"/>
                  <w:sz w:val="22"/>
                  <w:szCs w:val="22"/>
                </w:rPr>
              </m:ctrlPr>
            </m:sSubPr>
            <m:e>
              <m:r>
                <m:rPr>
                  <m:sty m:val="p"/>
                </m:rPr>
                <w:rPr>
                  <w:rFonts w:ascii="Cambria Math" w:hAnsi="Cambria Math" w:cs="Calibri"/>
                  <w:color w:val="auto"/>
                  <w:sz w:val="22"/>
                  <w:szCs w:val="22"/>
                </w:rPr>
                <m:t>Z</m:t>
              </m:r>
            </m:e>
            <m:sub>
              <m:r>
                <w:rPr>
                  <w:rFonts w:ascii="Cambria Math" w:hAnsi="Cambria Math" w:cs="Calibri"/>
                  <w:color w:val="auto"/>
                  <w:sz w:val="22"/>
                  <w:szCs w:val="22"/>
                </w:rPr>
                <m:t>sdun</m:t>
              </m:r>
            </m:sub>
          </m:sSub>
        </m:oMath>
      </m:oMathPara>
    </w:p>
    <w:p w14:paraId="789DA266" w14:textId="1C67D025" w:rsidR="00DB70FE" w:rsidRPr="00462DF5" w:rsidRDefault="00DB70FE" w:rsidP="00DB70FE">
      <w:pPr>
        <w:spacing w:line="276" w:lineRule="auto"/>
        <w:jc w:val="both"/>
        <w:rPr>
          <w:rFonts w:ascii="Calibri" w:eastAsiaTheme="minorEastAsia" w:hAnsi="Calibri" w:cs="Calibri"/>
          <w:color w:val="auto"/>
          <w:sz w:val="22"/>
          <w:szCs w:val="22"/>
        </w:rPr>
      </w:pPr>
      <w:r w:rsidRPr="00462DF5">
        <w:rPr>
          <w:rFonts w:ascii="Calibri" w:eastAsiaTheme="minorEastAsia" w:hAnsi="Calibri" w:cs="Calibri"/>
          <w:color w:val="auto"/>
          <w:sz w:val="22"/>
          <w:szCs w:val="22"/>
        </w:rPr>
        <w:t>Pri čemu je:</w:t>
      </w:r>
    </w:p>
    <w:p w14:paraId="55A8D07D" w14:textId="7C1D53C3" w:rsidR="00DB70FE" w:rsidRPr="00462DF5" w:rsidRDefault="005E53CA" w:rsidP="003A75F0">
      <w:pPr>
        <w:pStyle w:val="ListParagraph"/>
        <w:numPr>
          <w:ilvl w:val="0"/>
          <w:numId w:val="40"/>
        </w:numPr>
        <w:jc w:val="both"/>
        <w:rPr>
          <w:rFonts w:ascii="Calibri" w:eastAsiaTheme="minorEastAsia" w:hAnsi="Calibri" w:cs="Calibri"/>
        </w:rPr>
      </w:pPr>
      <m:oMath>
        <m:sSub>
          <m:sSubPr>
            <m:ctrlPr>
              <w:rPr>
                <w:rFonts w:ascii="Cambria Math" w:hAnsi="Cambria Math" w:cs="Calibri"/>
              </w:rPr>
            </m:ctrlPr>
          </m:sSubPr>
          <m:e>
            <m:r>
              <m:rPr>
                <m:sty m:val="p"/>
              </m:rPr>
              <w:rPr>
                <w:rFonts w:ascii="Cambria Math" w:hAnsi="Cambria Math" w:cs="Calibri"/>
              </w:rPr>
              <m:t>Z</m:t>
            </m:r>
          </m:e>
          <m:sub>
            <m:r>
              <w:rPr>
                <w:rFonts w:ascii="Cambria Math" w:hAnsi="Cambria Math" w:cs="Calibri"/>
              </w:rPr>
              <m:t>u</m:t>
            </m:r>
          </m:sub>
        </m:sSub>
      </m:oMath>
      <w:r w:rsidR="00DB70FE" w:rsidRPr="00462DF5">
        <w:rPr>
          <w:rFonts w:ascii="Calibri" w:eastAsiaTheme="minorEastAsia" w:hAnsi="Calibri" w:cs="Calibri"/>
        </w:rPr>
        <w:t xml:space="preserve"> – ukupna vrijednost</w:t>
      </w:r>
      <w:r w:rsidR="00462DF5">
        <w:rPr>
          <w:rFonts w:ascii="Calibri" w:eastAsiaTheme="minorEastAsia" w:hAnsi="Calibri" w:cs="Calibri"/>
        </w:rPr>
        <w:t xml:space="preserve"> </w:t>
      </w:r>
      <w:r w:rsidR="00DB70FE" w:rsidRPr="00462DF5">
        <w:rPr>
          <w:rFonts w:ascii="Calibri" w:eastAsiaTheme="minorEastAsia" w:hAnsi="Calibri" w:cs="Calibri"/>
        </w:rPr>
        <w:t>ugovora sa implementiranim SDUN-om</w:t>
      </w:r>
    </w:p>
    <w:p w14:paraId="16EA02C2" w14:textId="3BFCDB05" w:rsidR="00DB70FE" w:rsidRPr="00462DF5" w:rsidRDefault="005E53CA" w:rsidP="003A75F0">
      <w:pPr>
        <w:pStyle w:val="ListParagraph"/>
        <w:numPr>
          <w:ilvl w:val="0"/>
          <w:numId w:val="40"/>
        </w:numPr>
        <w:jc w:val="both"/>
        <w:rPr>
          <w:rFonts w:ascii="Calibri" w:eastAsiaTheme="minorEastAsia" w:hAnsi="Calibri" w:cs="Calibri"/>
        </w:rPr>
      </w:pPr>
      <m:oMath>
        <m:sSub>
          <m:sSubPr>
            <m:ctrlPr>
              <w:rPr>
                <w:rFonts w:ascii="Cambria Math" w:hAnsi="Cambria Math" w:cs="Calibri"/>
              </w:rPr>
            </m:ctrlPr>
          </m:sSubPr>
          <m:e>
            <m:r>
              <m:rPr>
                <m:sty m:val="p"/>
              </m:rPr>
              <w:rPr>
                <w:rFonts w:ascii="Cambria Math" w:hAnsi="Cambria Math" w:cs="Calibri"/>
              </w:rPr>
              <m:t>Z</m:t>
            </m:r>
          </m:e>
          <m:sub>
            <m:r>
              <w:rPr>
                <w:rFonts w:ascii="Cambria Math" w:hAnsi="Cambria Math" w:cs="Calibri"/>
              </w:rPr>
              <m:t>u</m:t>
            </m:r>
          </m:sub>
        </m:sSub>
        <m:r>
          <m:rPr>
            <m:sty m:val="p"/>
          </m:rPr>
          <w:rPr>
            <w:rFonts w:ascii="Cambria Math" w:hAnsi="Cambria Math" w:cs="Calibri"/>
          </w:rPr>
          <m:t xml:space="preserve">- </m:t>
        </m:r>
      </m:oMath>
      <w:r w:rsidR="009346BF" w:rsidRPr="00462DF5">
        <w:rPr>
          <w:rFonts w:ascii="Calibri" w:eastAsiaTheme="minorEastAsia" w:hAnsi="Calibri" w:cs="Calibri"/>
        </w:rPr>
        <w:t>ukupni broj svjetiljaka</w:t>
      </w:r>
    </w:p>
    <w:p w14:paraId="237030F0" w14:textId="68833629" w:rsidR="009346BF" w:rsidRPr="00462DF5" w:rsidRDefault="005E53CA" w:rsidP="003A75F0">
      <w:pPr>
        <w:pStyle w:val="ListParagraph"/>
        <w:numPr>
          <w:ilvl w:val="0"/>
          <w:numId w:val="40"/>
        </w:numPr>
        <w:jc w:val="both"/>
        <w:rPr>
          <w:rFonts w:ascii="Calibri" w:hAnsi="Calibri" w:cs="Calibri"/>
        </w:rPr>
      </w:pPr>
      <m:oMath>
        <m:sSub>
          <m:sSubPr>
            <m:ctrlPr>
              <w:rPr>
                <w:rFonts w:ascii="Cambria Math" w:hAnsi="Cambria Math" w:cs="Calibri"/>
              </w:rPr>
            </m:ctrlPr>
          </m:sSubPr>
          <m:e>
            <m:r>
              <m:rPr>
                <m:sty m:val="p"/>
              </m:rPr>
              <w:rPr>
                <w:rFonts w:ascii="Cambria Math" w:hAnsi="Cambria Math" w:cs="Calibri"/>
              </w:rPr>
              <m:t>Z</m:t>
            </m:r>
          </m:e>
          <m:sub>
            <m:r>
              <w:rPr>
                <w:rFonts w:ascii="Cambria Math" w:hAnsi="Cambria Math" w:cs="Calibri"/>
              </w:rPr>
              <m:t>sdun</m:t>
            </m:r>
          </m:sub>
        </m:sSub>
        <m:r>
          <w:rPr>
            <w:rFonts w:ascii="Cambria Math" w:hAnsi="Cambria Math" w:cs="Calibri"/>
          </w:rPr>
          <m:t xml:space="preserve">- </m:t>
        </m:r>
      </m:oMath>
      <w:r w:rsidR="009346BF" w:rsidRPr="00462DF5">
        <w:rPr>
          <w:rFonts w:ascii="Calibri" w:hAnsi="Calibri" w:cs="Calibri"/>
        </w:rPr>
        <w:t xml:space="preserve">ukupni broj svjetiljaka </w:t>
      </w:r>
      <w:r w:rsidR="00790EDC">
        <w:rPr>
          <w:rFonts w:ascii="Calibri" w:hAnsi="Calibri" w:cs="Calibri"/>
        </w:rPr>
        <w:t>integriranih</w:t>
      </w:r>
      <w:r w:rsidR="00790EDC" w:rsidRPr="00462DF5">
        <w:rPr>
          <w:rFonts w:ascii="Calibri" w:hAnsi="Calibri" w:cs="Calibri"/>
        </w:rPr>
        <w:t xml:space="preserve"> </w:t>
      </w:r>
      <w:r w:rsidR="009346BF" w:rsidRPr="00462DF5">
        <w:rPr>
          <w:rFonts w:ascii="Calibri" w:hAnsi="Calibri" w:cs="Calibri"/>
        </w:rPr>
        <w:t>u SDUN</w:t>
      </w:r>
    </w:p>
    <w:p w14:paraId="5CC44331" w14:textId="4DF6BB63" w:rsidR="009346BF" w:rsidRPr="00462DF5" w:rsidRDefault="009346BF" w:rsidP="003A75F0">
      <w:pPr>
        <w:pStyle w:val="ListParagraph"/>
        <w:numPr>
          <w:ilvl w:val="0"/>
          <w:numId w:val="40"/>
        </w:numPr>
        <w:jc w:val="both"/>
        <w:rPr>
          <w:rFonts w:cstheme="minorHAnsi"/>
        </w:rPr>
      </w:pPr>
      <m:oMath>
        <m:r>
          <m:rPr>
            <m:sty m:val="p"/>
          </m:rPr>
          <w:rPr>
            <w:rFonts w:ascii="Cambria Math" w:hAnsi="Cambria Math" w:cstheme="minorHAnsi"/>
          </w:rPr>
          <m:t xml:space="preserve">Z-  </m:t>
        </m:r>
      </m:oMath>
      <w:r w:rsidR="00790EDC">
        <w:rPr>
          <w:rFonts w:cstheme="minorHAnsi"/>
        </w:rPr>
        <w:t>normirana</w:t>
      </w:r>
      <w:r w:rsidR="00790EDC" w:rsidRPr="00462DF5">
        <w:rPr>
          <w:rFonts w:cstheme="minorHAnsi"/>
        </w:rPr>
        <w:t xml:space="preserve"> </w:t>
      </w:r>
      <w:r w:rsidR="00790EDC">
        <w:rPr>
          <w:rFonts w:cstheme="minorHAnsi"/>
        </w:rPr>
        <w:t>vrijednost (iznos)</w:t>
      </w:r>
      <w:r w:rsidR="00790EDC" w:rsidRPr="00462DF5">
        <w:rPr>
          <w:rFonts w:cstheme="minorHAnsi"/>
        </w:rPr>
        <w:t xml:space="preserve"> </w:t>
      </w:r>
      <w:r w:rsidRPr="00462DF5">
        <w:rPr>
          <w:rFonts w:cstheme="minorHAnsi"/>
        </w:rPr>
        <w:t xml:space="preserve">ugovora </w:t>
      </w:r>
      <w:r w:rsidR="00790EDC">
        <w:rPr>
          <w:rFonts w:cstheme="minorHAnsi"/>
        </w:rPr>
        <w:t>(</w:t>
      </w:r>
      <w:r w:rsidR="00B02006">
        <w:rPr>
          <w:rFonts w:cstheme="minorHAnsi"/>
        </w:rPr>
        <w:t xml:space="preserve">vrijednost </w:t>
      </w:r>
      <w:r w:rsidR="00790EDC">
        <w:rPr>
          <w:rFonts w:cstheme="minorHAnsi"/>
        </w:rPr>
        <w:t xml:space="preserve">ugovora </w:t>
      </w:r>
      <w:r w:rsidR="00B02006">
        <w:rPr>
          <w:rFonts w:cstheme="minorHAnsi"/>
        </w:rPr>
        <w:t xml:space="preserve">skalirana omjerom </w:t>
      </w:r>
      <w:r w:rsidR="00790EDC" w:rsidRPr="00462DF5">
        <w:rPr>
          <w:rFonts w:cstheme="minorHAnsi"/>
        </w:rPr>
        <w:t>broj</w:t>
      </w:r>
      <w:r w:rsidR="00B02006">
        <w:rPr>
          <w:rFonts w:cstheme="minorHAnsi"/>
        </w:rPr>
        <w:t>a</w:t>
      </w:r>
      <w:r w:rsidR="00790EDC" w:rsidRPr="00462DF5">
        <w:rPr>
          <w:rFonts w:cstheme="minorHAnsi"/>
        </w:rPr>
        <w:t xml:space="preserve"> </w:t>
      </w:r>
      <w:r w:rsidRPr="00462DF5">
        <w:rPr>
          <w:rFonts w:cstheme="minorHAnsi"/>
        </w:rPr>
        <w:t xml:space="preserve">svjetiljaka </w:t>
      </w:r>
      <w:r w:rsidR="00790EDC">
        <w:rPr>
          <w:rFonts w:cstheme="minorHAnsi"/>
        </w:rPr>
        <w:t>integriranih</w:t>
      </w:r>
      <w:r w:rsidR="00790EDC" w:rsidRPr="00462DF5">
        <w:rPr>
          <w:rFonts w:cstheme="minorHAnsi"/>
        </w:rPr>
        <w:t xml:space="preserve"> </w:t>
      </w:r>
      <w:r w:rsidR="000B43A3" w:rsidRPr="00462DF5">
        <w:rPr>
          <w:rFonts w:cstheme="minorHAnsi"/>
        </w:rPr>
        <w:t>u SDUN</w:t>
      </w:r>
      <w:r w:rsidR="00790EDC">
        <w:rPr>
          <w:rFonts w:cstheme="minorHAnsi"/>
        </w:rPr>
        <w:t xml:space="preserve"> </w:t>
      </w:r>
      <w:r w:rsidR="00B02006">
        <w:rPr>
          <w:rFonts w:cstheme="minorHAnsi"/>
        </w:rPr>
        <w:t>i ukupnog</w:t>
      </w:r>
      <w:r w:rsidR="00790EDC">
        <w:rPr>
          <w:rFonts w:cstheme="minorHAnsi"/>
        </w:rPr>
        <w:t xml:space="preserve"> broj</w:t>
      </w:r>
      <w:r w:rsidR="00B02006">
        <w:rPr>
          <w:rFonts w:cstheme="minorHAnsi"/>
        </w:rPr>
        <w:t>a</w:t>
      </w:r>
      <w:r w:rsidR="00790EDC">
        <w:rPr>
          <w:rFonts w:cstheme="minorHAnsi"/>
        </w:rPr>
        <w:t xml:space="preserve"> svjetiljaka)</w:t>
      </w:r>
    </w:p>
    <w:p w14:paraId="4121AC02" w14:textId="7A61CEDA" w:rsidR="00DB70FE" w:rsidRPr="00045E5D" w:rsidRDefault="00DB70FE" w:rsidP="00E70C6E">
      <w:pPr>
        <w:spacing w:line="276" w:lineRule="auto"/>
        <w:jc w:val="both"/>
        <w:rPr>
          <w:rFonts w:ascii="Calibri" w:eastAsiaTheme="minorEastAsia" w:hAnsi="Calibri" w:cs="Calibri"/>
          <w:color w:val="FF0000"/>
          <w:sz w:val="22"/>
          <w:szCs w:val="22"/>
        </w:rPr>
      </w:pPr>
    </w:p>
    <w:p w14:paraId="65C1C9A4" w14:textId="68BF6368" w:rsidR="00E70C6E" w:rsidRPr="00BC0F07" w:rsidRDefault="00EE3F89" w:rsidP="00E70C6E">
      <w:pPr>
        <w:spacing w:line="276" w:lineRule="auto"/>
        <w:jc w:val="both"/>
        <w:rPr>
          <w:rFonts w:ascii="Calibri" w:eastAsiaTheme="minorEastAsia" w:hAnsi="Calibri" w:cs="Calibri"/>
          <w:sz w:val="22"/>
          <w:szCs w:val="22"/>
        </w:rPr>
      </w:pPr>
      <w:r w:rsidRPr="00BC0F07">
        <w:rPr>
          <w:rFonts w:ascii="Calibri" w:eastAsiaTheme="minorEastAsia" w:hAnsi="Calibri" w:cs="Calibri"/>
          <w:sz w:val="22"/>
          <w:szCs w:val="22"/>
        </w:rPr>
        <w:t xml:space="preserve">Navedeni popis </w:t>
      </w:r>
      <w:r w:rsidR="002C0936" w:rsidRPr="00BC0F07">
        <w:rPr>
          <w:rFonts w:ascii="Calibri" w:eastAsiaTheme="minorEastAsia" w:hAnsi="Calibri" w:cs="Calibri"/>
          <w:sz w:val="22"/>
          <w:szCs w:val="22"/>
        </w:rPr>
        <w:t xml:space="preserve">i vrijednost </w:t>
      </w:r>
      <w:r w:rsidRPr="00BC0F07">
        <w:rPr>
          <w:rFonts w:ascii="Calibri" w:eastAsiaTheme="minorEastAsia" w:hAnsi="Calibri" w:cs="Calibri"/>
          <w:sz w:val="22"/>
          <w:szCs w:val="22"/>
        </w:rPr>
        <w:t xml:space="preserve">ugovora se daje kroz Prilog </w:t>
      </w:r>
      <w:r w:rsidR="00C94D77">
        <w:rPr>
          <w:rFonts w:ascii="Calibri" w:eastAsiaTheme="minorEastAsia" w:hAnsi="Calibri" w:cs="Calibri"/>
          <w:sz w:val="22"/>
          <w:szCs w:val="22"/>
        </w:rPr>
        <w:t>5</w:t>
      </w:r>
      <w:r w:rsidR="00C94D77" w:rsidRPr="00BC0F07">
        <w:rPr>
          <w:rFonts w:ascii="Calibri" w:eastAsiaTheme="minorEastAsia" w:hAnsi="Calibri" w:cs="Calibri"/>
          <w:sz w:val="22"/>
          <w:szCs w:val="22"/>
        </w:rPr>
        <w:t xml:space="preserve"> </w:t>
      </w:r>
      <w:r w:rsidRPr="00BC0F07">
        <w:rPr>
          <w:rFonts w:ascii="Calibri" w:eastAsiaTheme="minorEastAsia" w:hAnsi="Calibri" w:cs="Calibri"/>
          <w:sz w:val="22"/>
          <w:szCs w:val="22"/>
        </w:rPr>
        <w:t xml:space="preserve">- Popis </w:t>
      </w:r>
      <w:r w:rsidR="0046685D">
        <w:rPr>
          <w:rFonts w:ascii="Calibri" w:eastAsiaTheme="minorEastAsia" w:hAnsi="Calibri" w:cs="Calibri"/>
          <w:sz w:val="22"/>
          <w:szCs w:val="22"/>
        </w:rPr>
        <w:t xml:space="preserve">implementacija sustava javne rasvjete integriranih sa SDUN-om </w:t>
      </w:r>
      <w:r w:rsidRPr="00BC0F07">
        <w:rPr>
          <w:rFonts w:ascii="Calibri" w:eastAsiaTheme="minorEastAsia" w:hAnsi="Calibri" w:cs="Calibri"/>
          <w:sz w:val="22"/>
          <w:szCs w:val="22"/>
        </w:rPr>
        <w:t>(</w:t>
      </w:r>
      <w:r w:rsidR="0046685D">
        <w:rPr>
          <w:rFonts w:ascii="Calibri" w:eastAsiaTheme="minorEastAsia" w:hAnsi="Calibri" w:cs="Calibri"/>
          <w:sz w:val="22"/>
          <w:szCs w:val="22"/>
        </w:rPr>
        <w:t>centralinim sustavom</w:t>
      </w:r>
      <w:r w:rsidRPr="00BC0F07">
        <w:rPr>
          <w:rFonts w:ascii="Calibri" w:eastAsiaTheme="minorEastAsia" w:hAnsi="Calibri" w:cs="Calibri"/>
          <w:sz w:val="22"/>
          <w:szCs w:val="22"/>
        </w:rPr>
        <w:t xml:space="preserve"> za daljinsko upravljanje i nadzor rasvjete)</w:t>
      </w:r>
      <w:r w:rsidR="002C0936" w:rsidRPr="00BC0F07">
        <w:rPr>
          <w:rFonts w:ascii="Calibri" w:eastAsiaTheme="minorEastAsia" w:hAnsi="Calibri" w:cs="Calibri"/>
          <w:sz w:val="22"/>
          <w:szCs w:val="22"/>
        </w:rPr>
        <w:t xml:space="preserve"> zajedno s potvrdama naručitelja o izvršenim implementacijama</w:t>
      </w:r>
      <w:r w:rsidR="00801A33">
        <w:rPr>
          <w:rFonts w:ascii="Calibri" w:eastAsiaTheme="minorEastAsia" w:hAnsi="Calibri" w:cs="Calibri"/>
          <w:sz w:val="22"/>
          <w:szCs w:val="22"/>
        </w:rPr>
        <w:t xml:space="preserve"> (ugovorima/isporukama)</w:t>
      </w:r>
      <w:r w:rsidR="002C0936" w:rsidRPr="00BC0F07">
        <w:rPr>
          <w:rFonts w:ascii="Calibri" w:eastAsiaTheme="minorEastAsia" w:hAnsi="Calibri" w:cs="Calibri"/>
          <w:sz w:val="22"/>
          <w:szCs w:val="22"/>
        </w:rPr>
        <w:t xml:space="preserve"> i brojem svjetiljaka </w:t>
      </w:r>
      <w:r w:rsidR="008503E4">
        <w:rPr>
          <w:rFonts w:ascii="Calibri" w:eastAsiaTheme="minorEastAsia" w:hAnsi="Calibri" w:cs="Calibri"/>
          <w:sz w:val="22"/>
          <w:szCs w:val="22"/>
        </w:rPr>
        <w:t>integriranih</w:t>
      </w:r>
      <w:r w:rsidR="008503E4" w:rsidRPr="00BC0F07">
        <w:rPr>
          <w:rFonts w:ascii="Calibri" w:eastAsiaTheme="minorEastAsia" w:hAnsi="Calibri" w:cs="Calibri"/>
          <w:sz w:val="22"/>
          <w:szCs w:val="22"/>
        </w:rPr>
        <w:t xml:space="preserve"> </w:t>
      </w:r>
      <w:r w:rsidR="002C0936" w:rsidRPr="00BC0F07">
        <w:rPr>
          <w:rFonts w:ascii="Calibri" w:eastAsiaTheme="minorEastAsia" w:hAnsi="Calibri" w:cs="Calibri"/>
          <w:sz w:val="22"/>
          <w:szCs w:val="22"/>
        </w:rPr>
        <w:t>u sustavu</w:t>
      </w:r>
      <w:r w:rsidR="0013242A">
        <w:rPr>
          <w:rFonts w:ascii="Calibri" w:eastAsiaTheme="minorEastAsia" w:hAnsi="Calibri" w:cs="Calibri"/>
          <w:sz w:val="22"/>
          <w:szCs w:val="22"/>
        </w:rPr>
        <w:t>, a sve u sklopu Ponude</w:t>
      </w:r>
      <w:r w:rsidR="001E4E3A">
        <w:rPr>
          <w:rFonts w:ascii="Calibri" w:eastAsiaTheme="minorEastAsia" w:hAnsi="Calibri" w:cs="Calibri"/>
          <w:sz w:val="22"/>
          <w:szCs w:val="22"/>
        </w:rPr>
        <w:t>.</w:t>
      </w:r>
    </w:p>
    <w:p w14:paraId="566172B7" w14:textId="6FC16CC7" w:rsidR="00E70C6E" w:rsidRPr="00BC0F07" w:rsidRDefault="002C0936" w:rsidP="00E70C6E">
      <w:pPr>
        <w:spacing w:line="276" w:lineRule="auto"/>
        <w:jc w:val="both"/>
        <w:rPr>
          <w:rFonts w:ascii="Calibri" w:eastAsiaTheme="minorEastAsia" w:hAnsi="Calibri" w:cs="Calibri"/>
          <w:sz w:val="22"/>
          <w:szCs w:val="22"/>
        </w:rPr>
      </w:pPr>
      <w:r w:rsidRPr="00BC0F07">
        <w:rPr>
          <w:rFonts w:ascii="Calibri" w:eastAsiaTheme="minorEastAsia" w:hAnsi="Calibri" w:cs="Calibri"/>
          <w:sz w:val="22"/>
          <w:szCs w:val="22"/>
        </w:rPr>
        <w:t>Boduje se</w:t>
      </w:r>
      <w:r w:rsidR="00E70C6E" w:rsidRPr="00BC0F07">
        <w:rPr>
          <w:rFonts w:ascii="Calibri" w:eastAsiaTheme="minorEastAsia" w:hAnsi="Calibri" w:cs="Calibri"/>
          <w:sz w:val="22"/>
          <w:szCs w:val="22"/>
        </w:rPr>
        <w:t xml:space="preserve"> </w:t>
      </w:r>
      <w:r w:rsidRPr="00BC0F07">
        <w:rPr>
          <w:rFonts w:ascii="Calibri" w:eastAsiaTheme="minorEastAsia" w:hAnsi="Calibri" w:cs="Calibri"/>
          <w:sz w:val="22"/>
          <w:szCs w:val="22"/>
        </w:rPr>
        <w:t>kumulativna</w:t>
      </w:r>
      <w:r w:rsidR="00C94D77">
        <w:rPr>
          <w:rFonts w:ascii="Calibri" w:eastAsiaTheme="minorEastAsia" w:hAnsi="Calibri" w:cs="Calibri"/>
          <w:sz w:val="22"/>
          <w:szCs w:val="22"/>
        </w:rPr>
        <w:t xml:space="preserve"> normirana</w:t>
      </w:r>
      <w:r w:rsidRPr="00BC0F07">
        <w:rPr>
          <w:rFonts w:ascii="Calibri" w:eastAsiaTheme="minorEastAsia" w:hAnsi="Calibri" w:cs="Calibri"/>
          <w:sz w:val="22"/>
          <w:szCs w:val="22"/>
        </w:rPr>
        <w:t xml:space="preserve"> vrijednost svih ugovora </w:t>
      </w:r>
      <w:r w:rsidR="00E536FD" w:rsidRPr="00BC0F07">
        <w:rPr>
          <w:rFonts w:ascii="Calibri" w:eastAsiaTheme="minorEastAsia" w:hAnsi="Calibri" w:cs="Calibri"/>
          <w:sz w:val="22"/>
          <w:szCs w:val="22"/>
        </w:rPr>
        <w:t xml:space="preserve">iste ili slične složenosti </w:t>
      </w:r>
      <w:r w:rsidRPr="00BC0F07">
        <w:rPr>
          <w:rFonts w:ascii="Calibri" w:eastAsiaTheme="minorEastAsia" w:hAnsi="Calibri" w:cs="Calibri"/>
          <w:sz w:val="22"/>
          <w:szCs w:val="22"/>
        </w:rPr>
        <w:t xml:space="preserve">vezanih uz implementaciju centralnog sustava za </w:t>
      </w:r>
      <w:r w:rsidR="00E536FD" w:rsidRPr="00BC0F07">
        <w:rPr>
          <w:rFonts w:ascii="Calibri" w:eastAsiaTheme="minorEastAsia" w:hAnsi="Calibri" w:cs="Calibri"/>
          <w:sz w:val="22"/>
          <w:szCs w:val="22"/>
        </w:rPr>
        <w:t xml:space="preserve">daljinsko </w:t>
      </w:r>
      <w:r w:rsidRPr="00BC0F07">
        <w:rPr>
          <w:rFonts w:ascii="Calibri" w:eastAsiaTheme="minorEastAsia" w:hAnsi="Calibri" w:cs="Calibri"/>
          <w:sz w:val="22"/>
          <w:szCs w:val="22"/>
        </w:rPr>
        <w:t>upravljanje i nadzor javnom rasvjetom u periodu od  2016 do 2019.g (bez PDV-a)</w:t>
      </w:r>
      <w:r w:rsidR="00E70C6E" w:rsidRPr="00BC0F07">
        <w:rPr>
          <w:rFonts w:ascii="Calibri" w:eastAsiaTheme="minorEastAsia" w:hAnsi="Calibri" w:cs="Calibri"/>
          <w:sz w:val="22"/>
          <w:szCs w:val="22"/>
        </w:rPr>
        <w:t>.</w:t>
      </w:r>
    </w:p>
    <w:p w14:paraId="737AC406" w14:textId="21217EFE" w:rsidR="00E70C6E" w:rsidRPr="00BC0F07" w:rsidRDefault="00E70C6E" w:rsidP="00E70C6E">
      <w:pPr>
        <w:spacing w:line="276" w:lineRule="auto"/>
        <w:jc w:val="both"/>
        <w:rPr>
          <w:rFonts w:ascii="Calibri" w:eastAsiaTheme="minorEastAsia" w:hAnsi="Calibri" w:cs="Calibri"/>
          <w:sz w:val="22"/>
          <w:szCs w:val="22"/>
        </w:rPr>
      </w:pPr>
      <w:r w:rsidRPr="00BC0F07">
        <w:rPr>
          <w:rFonts w:ascii="Calibri" w:eastAsiaTheme="minorEastAsia" w:hAnsi="Calibri" w:cs="Calibri"/>
          <w:sz w:val="22"/>
          <w:szCs w:val="22"/>
        </w:rPr>
        <w:t>Maksimalan broj bodova koji svaka ponuda može ostvariti u okviru ovog kriterija je 3</w:t>
      </w:r>
      <w:r w:rsidR="002C0936" w:rsidRPr="00BC0F07">
        <w:rPr>
          <w:rFonts w:ascii="Calibri" w:eastAsiaTheme="minorEastAsia" w:hAnsi="Calibri" w:cs="Calibri"/>
          <w:sz w:val="22"/>
          <w:szCs w:val="22"/>
        </w:rPr>
        <w:t>0</w:t>
      </w:r>
      <w:r w:rsidRPr="00BC0F07">
        <w:rPr>
          <w:rFonts w:ascii="Calibri" w:eastAsiaTheme="minorEastAsia" w:hAnsi="Calibri" w:cs="Calibri"/>
          <w:sz w:val="22"/>
          <w:szCs w:val="22"/>
        </w:rPr>
        <w:t xml:space="preserve"> bodova.</w:t>
      </w:r>
    </w:p>
    <w:p w14:paraId="47BF0973" w14:textId="244AA675" w:rsidR="00E70C6E" w:rsidRPr="00BC0F07" w:rsidRDefault="00E70C6E" w:rsidP="00E70C6E">
      <w:pPr>
        <w:spacing w:line="276" w:lineRule="auto"/>
        <w:jc w:val="both"/>
        <w:rPr>
          <w:rFonts w:ascii="Calibri" w:eastAsiaTheme="minorEastAsia" w:hAnsi="Calibri" w:cs="Calibri"/>
          <w:sz w:val="22"/>
          <w:szCs w:val="22"/>
        </w:rPr>
      </w:pPr>
      <w:r w:rsidRPr="00BC0F07">
        <w:rPr>
          <w:rFonts w:ascii="Calibri" w:eastAsiaTheme="minorEastAsia" w:hAnsi="Calibri" w:cs="Calibri"/>
          <w:sz w:val="22"/>
          <w:szCs w:val="22"/>
        </w:rPr>
        <w:t xml:space="preserve">Vrednovanje </w:t>
      </w:r>
      <w:r w:rsidR="002C0936" w:rsidRPr="00BC0F07">
        <w:rPr>
          <w:rFonts w:ascii="Calibri" w:eastAsiaTheme="minorEastAsia" w:hAnsi="Calibri" w:cs="Calibri"/>
          <w:sz w:val="22"/>
          <w:szCs w:val="22"/>
        </w:rPr>
        <w:t>iskustva</w:t>
      </w:r>
      <w:r w:rsidRPr="00BC0F07">
        <w:rPr>
          <w:rFonts w:ascii="Calibri" w:eastAsiaTheme="minorEastAsia" w:hAnsi="Calibri" w:cs="Calibri"/>
          <w:sz w:val="22"/>
          <w:szCs w:val="22"/>
        </w:rPr>
        <w:t xml:space="preserve"> </w:t>
      </w:r>
      <w:r w:rsidR="002C0936" w:rsidRPr="00BC0F07">
        <w:rPr>
          <w:rFonts w:ascii="Calibri" w:eastAsiaTheme="minorEastAsia" w:hAnsi="Calibri" w:cs="Calibri"/>
          <w:sz w:val="22"/>
          <w:szCs w:val="22"/>
        </w:rPr>
        <w:t>ponuditelja</w:t>
      </w:r>
      <w:r w:rsidRPr="00BC0F07">
        <w:rPr>
          <w:rFonts w:ascii="Calibri" w:eastAsiaTheme="minorEastAsia" w:hAnsi="Calibri" w:cs="Calibri"/>
          <w:sz w:val="22"/>
          <w:szCs w:val="22"/>
        </w:rPr>
        <w:t xml:space="preserve"> provodi se po sljedećoj formuli:</w:t>
      </w:r>
    </w:p>
    <w:p w14:paraId="06DA5094" w14:textId="77777777" w:rsidR="00E70C6E" w:rsidRPr="00BC0F07" w:rsidRDefault="00E70C6E" w:rsidP="00E70C6E">
      <w:pPr>
        <w:spacing w:line="276" w:lineRule="auto"/>
        <w:jc w:val="both"/>
        <w:rPr>
          <w:rFonts w:ascii="Calibri" w:eastAsiaTheme="minorEastAsia" w:hAnsi="Calibri" w:cs="Calibri"/>
          <w:sz w:val="22"/>
          <w:szCs w:val="22"/>
        </w:rPr>
      </w:pPr>
    </w:p>
    <w:p w14:paraId="00520267" w14:textId="77777777" w:rsidR="00E70C6E" w:rsidRPr="00BC0F07" w:rsidRDefault="00E70C6E" w:rsidP="00E70C6E">
      <w:pPr>
        <w:jc w:val="both"/>
        <w:rPr>
          <w:rFonts w:ascii="Calibri" w:hAnsi="Calibri" w:cs="Calibri"/>
          <w:sz w:val="22"/>
          <w:szCs w:val="22"/>
        </w:rPr>
      </w:pPr>
    </w:p>
    <w:p w14:paraId="6532EB94" w14:textId="11707100" w:rsidR="00E70C6E" w:rsidRPr="00BC0F07" w:rsidRDefault="002C0936" w:rsidP="00E70C6E">
      <w:pPr>
        <w:jc w:val="both"/>
        <w:rPr>
          <w:rFonts w:ascii="Calibri" w:hAnsi="Calibri" w:cs="Calibri"/>
          <w:sz w:val="22"/>
          <w:szCs w:val="22"/>
        </w:rPr>
      </w:pPr>
      <m:oMathPara>
        <m:oMath>
          <m:r>
            <m:rPr>
              <m:sty m:val="p"/>
            </m:rPr>
            <w:rPr>
              <w:rFonts w:ascii="Cambria Math" w:hAnsi="Cambria Math" w:cs="Calibri"/>
              <w:sz w:val="22"/>
              <w:szCs w:val="22"/>
            </w:rPr>
            <m:t>I=</m:t>
          </m:r>
          <m:f>
            <m:fPr>
              <m:ctrlPr>
                <w:rPr>
                  <w:rFonts w:ascii="Cambria Math" w:hAnsi="Cambria Math" w:cs="Calibri"/>
                  <w:sz w:val="22"/>
                  <w:szCs w:val="22"/>
                </w:rPr>
              </m:ctrlPr>
            </m:fPr>
            <m:num>
              <m:sSub>
                <m:sSubPr>
                  <m:ctrlPr>
                    <w:rPr>
                      <w:rFonts w:ascii="Cambria Math" w:hAnsi="Cambria Math" w:cs="Calibri"/>
                      <w:sz w:val="22"/>
                      <w:szCs w:val="22"/>
                    </w:rPr>
                  </m:ctrlPr>
                </m:sSubPr>
                <m:e>
                  <m:r>
                    <m:rPr>
                      <m:sty m:val="p"/>
                    </m:rPr>
                    <w:rPr>
                      <w:rFonts w:ascii="Cambria Math" w:hAnsi="Cambria Math" w:cs="Calibri"/>
                      <w:sz w:val="22"/>
                      <w:szCs w:val="22"/>
                    </w:rPr>
                    <m:t>V</m:t>
                  </m:r>
                </m:e>
                <m:sub>
                  <m:r>
                    <w:rPr>
                      <w:rFonts w:ascii="Cambria Math" w:hAnsi="Cambria Math" w:cs="Calibri"/>
                      <w:sz w:val="22"/>
                      <w:szCs w:val="22"/>
                    </w:rPr>
                    <m:t>j</m:t>
                  </m:r>
                </m:sub>
              </m:sSub>
            </m:num>
            <m:den>
              <m:sSub>
                <m:sSubPr>
                  <m:ctrlPr>
                    <w:rPr>
                      <w:rFonts w:ascii="Cambria Math" w:hAnsi="Cambria Math" w:cs="Calibri"/>
                      <w:sz w:val="22"/>
                      <w:szCs w:val="22"/>
                    </w:rPr>
                  </m:ctrlPr>
                </m:sSubPr>
                <m:e>
                  <m:r>
                    <m:rPr>
                      <m:sty m:val="p"/>
                    </m:rPr>
                    <w:rPr>
                      <w:rFonts w:ascii="Cambria Math" w:hAnsi="Cambria Math" w:cs="Calibri"/>
                      <w:sz w:val="22"/>
                      <w:szCs w:val="22"/>
                    </w:rPr>
                    <m:t>V</m:t>
                  </m:r>
                </m:e>
                <m:sub>
                  <m:r>
                    <w:rPr>
                      <w:rFonts w:ascii="Cambria Math" w:hAnsi="Cambria Math" w:cs="Calibri"/>
                      <w:sz w:val="22"/>
                      <w:szCs w:val="22"/>
                    </w:rPr>
                    <m:t>max</m:t>
                  </m:r>
                </m:sub>
              </m:sSub>
            </m:den>
          </m:f>
          <m:r>
            <w:rPr>
              <w:rFonts w:ascii="Cambria Math" w:hAnsi="Cambria Math" w:cs="Calibri"/>
              <w:sz w:val="22"/>
              <w:szCs w:val="22"/>
            </w:rPr>
            <m:t>x 30</m:t>
          </m:r>
        </m:oMath>
      </m:oMathPara>
    </w:p>
    <w:p w14:paraId="6D847584" w14:textId="77777777" w:rsidR="00E70C6E" w:rsidRPr="00BC0F07" w:rsidRDefault="00E70C6E" w:rsidP="00E70C6E">
      <w:pPr>
        <w:spacing w:line="250" w:lineRule="exact"/>
        <w:jc w:val="both"/>
        <w:rPr>
          <w:rFonts w:ascii="Calibri" w:hAnsi="Calibri" w:cs="Calibri"/>
          <w:b/>
          <w:color w:val="auto"/>
          <w:sz w:val="22"/>
          <w:szCs w:val="22"/>
          <w:highlight w:val="red"/>
          <w:u w:val="single"/>
        </w:rPr>
      </w:pPr>
    </w:p>
    <w:p w14:paraId="0D9D2EA2" w14:textId="77777777" w:rsidR="00E70C6E" w:rsidRPr="00BC0F07" w:rsidRDefault="00E70C6E" w:rsidP="00E70C6E">
      <w:pPr>
        <w:spacing w:line="276" w:lineRule="auto"/>
        <w:jc w:val="both"/>
        <w:rPr>
          <w:rFonts w:ascii="Calibri" w:eastAsiaTheme="minorEastAsia" w:hAnsi="Calibri" w:cs="Calibri"/>
          <w:sz w:val="22"/>
          <w:szCs w:val="22"/>
        </w:rPr>
      </w:pPr>
      <w:r w:rsidRPr="00BC0F07">
        <w:rPr>
          <w:rFonts w:ascii="Calibri" w:eastAsiaTheme="minorEastAsia" w:hAnsi="Calibri" w:cs="Calibri"/>
          <w:sz w:val="22"/>
          <w:szCs w:val="22"/>
        </w:rPr>
        <w:t>Pri čemu je:</w:t>
      </w:r>
    </w:p>
    <w:p w14:paraId="6212C30F" w14:textId="77777777" w:rsidR="00E70C6E" w:rsidRPr="00BC0F07" w:rsidRDefault="00E70C6E" w:rsidP="00E70C6E">
      <w:pPr>
        <w:spacing w:line="276" w:lineRule="auto"/>
        <w:jc w:val="both"/>
        <w:rPr>
          <w:rFonts w:ascii="Calibri" w:eastAsiaTheme="minorEastAsia" w:hAnsi="Calibri" w:cs="Calibri"/>
          <w:sz w:val="22"/>
          <w:szCs w:val="22"/>
        </w:rPr>
      </w:pPr>
    </w:p>
    <w:p w14:paraId="77D7ACCD" w14:textId="53C36380" w:rsidR="00B82DA3" w:rsidRPr="00C94D77" w:rsidRDefault="002C0936" w:rsidP="003A75F0">
      <w:pPr>
        <w:pStyle w:val="ListParagraph"/>
        <w:numPr>
          <w:ilvl w:val="0"/>
          <w:numId w:val="26"/>
        </w:numPr>
        <w:jc w:val="both"/>
        <w:rPr>
          <w:rFonts w:eastAsiaTheme="minorEastAsia" w:cstheme="minorHAnsi"/>
        </w:rPr>
      </w:pPr>
      <w:r w:rsidRPr="00BC0F07">
        <w:rPr>
          <w:rFonts w:ascii="Calibri" w:eastAsiaTheme="minorEastAsia" w:hAnsi="Calibri" w:cs="Calibri"/>
        </w:rPr>
        <w:t>Vj</w:t>
      </w:r>
      <w:r w:rsidR="00E70C6E" w:rsidRPr="00BC0F07">
        <w:rPr>
          <w:rFonts w:ascii="Calibri" w:eastAsiaTheme="minorEastAsia" w:hAnsi="Calibri" w:cs="Calibri"/>
        </w:rPr>
        <w:t xml:space="preserve">  </w:t>
      </w:r>
      <w:r w:rsidR="00E70C6E" w:rsidRPr="00C94D77">
        <w:rPr>
          <w:rFonts w:ascii="Calibri" w:eastAsiaTheme="minorEastAsia" w:hAnsi="Calibri" w:cs="Calibri"/>
        </w:rPr>
        <w:t xml:space="preserve">– </w:t>
      </w:r>
      <w:r w:rsidRPr="00C94D77">
        <w:rPr>
          <w:rFonts w:ascii="Calibri" w:eastAsiaTheme="minorEastAsia" w:hAnsi="Calibri" w:cs="Calibri"/>
        </w:rPr>
        <w:t xml:space="preserve">kumulativna </w:t>
      </w:r>
      <w:r w:rsidR="00C94D77" w:rsidRPr="00C94D77">
        <w:rPr>
          <w:rFonts w:ascii="Calibri" w:eastAsiaTheme="minorEastAsia" w:hAnsi="Calibri" w:cs="Calibri"/>
        </w:rPr>
        <w:t xml:space="preserve">normirana </w:t>
      </w:r>
      <w:r w:rsidRPr="00C94D77">
        <w:rPr>
          <w:rFonts w:ascii="Calibri" w:eastAsiaTheme="minorEastAsia" w:hAnsi="Calibri" w:cs="Calibri"/>
        </w:rPr>
        <w:t>vrijednost</w:t>
      </w:r>
      <w:r w:rsidR="00E70C6E" w:rsidRPr="00C94D77">
        <w:rPr>
          <w:rFonts w:ascii="Calibri" w:eastAsiaTheme="minorEastAsia" w:hAnsi="Calibri" w:cs="Calibri"/>
        </w:rPr>
        <w:t xml:space="preserve"> </w:t>
      </w:r>
      <w:r w:rsidRPr="00C94D77">
        <w:rPr>
          <w:rFonts w:ascii="Calibri" w:eastAsiaTheme="minorEastAsia" w:hAnsi="Calibri" w:cs="Calibri"/>
        </w:rPr>
        <w:t>ugovora implementacija SDUN-a</w:t>
      </w:r>
      <w:r w:rsidR="00E70C6E" w:rsidRPr="00C94D77">
        <w:rPr>
          <w:rFonts w:ascii="Calibri" w:eastAsiaTheme="minorEastAsia" w:hAnsi="Calibri" w:cs="Calibri"/>
        </w:rPr>
        <w:t xml:space="preserve"> ponude koja se evaluira </w:t>
      </w:r>
      <w:r w:rsidR="008503E4">
        <w:rPr>
          <w:rFonts w:ascii="Calibri" w:eastAsiaTheme="minorEastAsia" w:hAnsi="Calibri" w:cs="Calibri"/>
        </w:rPr>
        <w:t xml:space="preserve">u </w:t>
      </w:r>
      <w:r w:rsidRPr="008503E4">
        <w:rPr>
          <w:rFonts w:ascii="Calibri" w:eastAsiaTheme="minorEastAsia" w:hAnsi="Calibri" w:cs="Calibri"/>
        </w:rPr>
        <w:t>kn</w:t>
      </w:r>
      <w:r w:rsidR="008503E4">
        <w:rPr>
          <w:rFonts w:ascii="Calibri" w:eastAsiaTheme="minorEastAsia" w:hAnsi="Calibri" w:cs="Calibri"/>
        </w:rPr>
        <w:t xml:space="preserve"> (bez PDV-a</w:t>
      </w:r>
      <w:r w:rsidR="00E70C6E" w:rsidRPr="008503E4">
        <w:rPr>
          <w:rFonts w:ascii="Calibri" w:eastAsiaTheme="minorEastAsia" w:hAnsi="Calibri" w:cs="Calibri"/>
        </w:rPr>
        <w:t>),</w:t>
      </w:r>
      <w:r w:rsidR="000B43A3" w:rsidRPr="008503E4">
        <w:rPr>
          <w:rFonts w:ascii="Calibri" w:eastAsiaTheme="minorEastAsia" w:hAnsi="Calibri" w:cs="Calibri"/>
        </w:rPr>
        <w:t xml:space="preserve"> </w:t>
      </w:r>
      <w:r w:rsidR="000B43A3" w:rsidRPr="00C94D77">
        <w:rPr>
          <w:rFonts w:ascii="Calibri" w:eastAsiaTheme="minorEastAsia" w:hAnsi="Calibri" w:cs="Calibri"/>
        </w:rPr>
        <w:t xml:space="preserve"> odgovara </w:t>
      </w:r>
      <w:r w:rsidR="00C94D77">
        <w:rPr>
          <w:rFonts w:ascii="Calibri" w:eastAsiaTheme="minorEastAsia" w:hAnsi="Calibri" w:cs="Calibri"/>
        </w:rPr>
        <w:t>zbroju</w:t>
      </w:r>
      <w:r w:rsidR="00C94D77" w:rsidRPr="00C94D77">
        <w:rPr>
          <w:rFonts w:ascii="Calibri" w:eastAsiaTheme="minorEastAsia" w:hAnsi="Calibri" w:cs="Calibri"/>
        </w:rPr>
        <w:t xml:space="preserve">  normiranih </w:t>
      </w:r>
      <w:r w:rsidR="00C94D77" w:rsidRPr="00C94D77">
        <w:rPr>
          <w:rFonts w:cstheme="minorHAnsi"/>
        </w:rPr>
        <w:t xml:space="preserve">vrijednosti </w:t>
      </w:r>
      <w:r w:rsidR="008503E4">
        <w:rPr>
          <w:rFonts w:cstheme="minorHAnsi"/>
        </w:rPr>
        <w:t xml:space="preserve">priloženih </w:t>
      </w:r>
      <w:r w:rsidR="000B43A3" w:rsidRPr="00C94D77">
        <w:rPr>
          <w:rFonts w:cstheme="minorHAnsi"/>
        </w:rPr>
        <w:t xml:space="preserve">ugovora, </w:t>
      </w:r>
      <w:r w:rsidR="00B82DA3" w:rsidRPr="00C94D77">
        <w:rPr>
          <w:rFonts w:cstheme="minorHAnsi"/>
        </w:rPr>
        <w:t xml:space="preserve">prema formuli ; </w:t>
      </w:r>
      <m:oMath>
        <m:sSub>
          <m:sSubPr>
            <m:ctrlPr>
              <w:rPr>
                <w:rFonts w:ascii="Cambria Math" w:hAnsi="Cambria Math" w:cs="Calibri"/>
              </w:rPr>
            </m:ctrlPr>
          </m:sSubPr>
          <m:e>
            <m:r>
              <m:rPr>
                <m:sty m:val="p"/>
              </m:rPr>
              <w:rPr>
                <w:rFonts w:ascii="Cambria Math" w:hAnsi="Cambria Math" w:cs="Calibri"/>
              </w:rPr>
              <m:t>V</m:t>
            </m:r>
          </m:e>
          <m:sub>
            <m:r>
              <w:rPr>
                <w:rFonts w:ascii="Cambria Math" w:hAnsi="Cambria Math" w:cs="Calibri"/>
              </w:rPr>
              <m:t>j</m:t>
            </m:r>
          </m:sub>
        </m:sSub>
        <m:r>
          <w:rPr>
            <w:rFonts w:ascii="Cambria Math" w:hAnsi="Cambria Math" w:cstheme="minorHAnsi"/>
          </w:rPr>
          <m:t>=</m:t>
        </m:r>
        <m:nary>
          <m:naryPr>
            <m:chr m:val="∑"/>
            <m:limLoc m:val="undOvr"/>
            <m:ctrlPr>
              <w:rPr>
                <w:rFonts w:ascii="Cambria Math" w:hAnsi="Cambria Math" w:cstheme="minorHAnsi"/>
                <w:i/>
              </w:rPr>
            </m:ctrlPr>
          </m:naryPr>
          <m:sub>
            <m:r>
              <w:rPr>
                <w:rFonts w:ascii="Cambria Math" w:hAnsi="Cambria Math" w:cstheme="minorHAnsi"/>
              </w:rPr>
              <m:t>i=1</m:t>
            </m:r>
          </m:sub>
          <m:sup>
            <m:r>
              <w:rPr>
                <w:rFonts w:ascii="Cambria Math" w:hAnsi="Cambria Math" w:cstheme="minorHAnsi"/>
              </w:rPr>
              <m:t>n</m:t>
            </m:r>
          </m:sup>
          <m:e>
            <m:sSub>
              <m:sSubPr>
                <m:ctrlPr>
                  <w:rPr>
                    <w:rFonts w:ascii="Cambria Math" w:hAnsi="Cambria Math" w:cs="Calibri"/>
                  </w:rPr>
                </m:ctrlPr>
              </m:sSubPr>
              <m:e>
                <m:r>
                  <m:rPr>
                    <m:sty m:val="p"/>
                  </m:rPr>
                  <w:rPr>
                    <w:rFonts w:ascii="Cambria Math" w:hAnsi="Cambria Math" w:cs="Calibri"/>
                  </w:rPr>
                  <m:t>Z</m:t>
                </m:r>
              </m:e>
              <m:sub>
                <m:r>
                  <w:rPr>
                    <w:rFonts w:ascii="Cambria Math" w:hAnsi="Cambria Math" w:cs="Calibri"/>
                  </w:rPr>
                  <m:t>i</m:t>
                </m:r>
              </m:sub>
            </m:sSub>
          </m:e>
        </m:nary>
      </m:oMath>
      <w:r w:rsidR="00B82DA3" w:rsidRPr="00C94D77">
        <w:rPr>
          <w:rFonts w:eastAsiaTheme="minorEastAsia" w:cstheme="minorHAnsi"/>
        </w:rPr>
        <w:t xml:space="preserve">, gdje </w:t>
      </w:r>
      <w:r w:rsidR="008503E4">
        <w:rPr>
          <w:rFonts w:eastAsiaTheme="minorEastAsia" w:cstheme="minorHAnsi"/>
        </w:rPr>
        <w:t>je</w:t>
      </w:r>
      <w:r w:rsidR="008503E4" w:rsidRPr="00C94D77">
        <w:rPr>
          <w:rFonts w:eastAsiaTheme="minorEastAsia" w:cstheme="minorHAnsi"/>
        </w:rPr>
        <w:t xml:space="preserve"> </w:t>
      </w:r>
      <m:oMath>
        <m:sSub>
          <m:sSubPr>
            <m:ctrlPr>
              <w:rPr>
                <w:rFonts w:ascii="Cambria Math" w:hAnsi="Cambria Math" w:cs="Calibri"/>
              </w:rPr>
            </m:ctrlPr>
          </m:sSubPr>
          <m:e>
            <m:r>
              <m:rPr>
                <m:sty m:val="p"/>
              </m:rPr>
              <w:rPr>
                <w:rFonts w:ascii="Cambria Math" w:hAnsi="Cambria Math" w:cs="Calibri"/>
              </w:rPr>
              <m:t>Z</m:t>
            </m:r>
          </m:e>
          <m:sub>
            <m:r>
              <w:rPr>
                <w:rFonts w:ascii="Cambria Math" w:hAnsi="Cambria Math" w:cs="Calibri"/>
              </w:rPr>
              <m:t>i</m:t>
            </m:r>
          </m:sub>
        </m:sSub>
        <m:r>
          <w:rPr>
            <w:rFonts w:ascii="Cambria Math" w:hAnsi="Cambria Math" w:cs="Calibri"/>
          </w:rPr>
          <m:t xml:space="preserve"> </m:t>
        </m:r>
      </m:oMath>
      <w:r w:rsidR="00C94D77">
        <w:rPr>
          <w:rFonts w:eastAsiaTheme="minorEastAsia" w:cstheme="minorHAnsi"/>
        </w:rPr>
        <w:t>normiran</w:t>
      </w:r>
      <w:r w:rsidR="008503E4">
        <w:rPr>
          <w:rFonts w:eastAsiaTheme="minorEastAsia" w:cstheme="minorHAnsi"/>
        </w:rPr>
        <w:t>a</w:t>
      </w:r>
      <w:r w:rsidR="00C94D77">
        <w:rPr>
          <w:rFonts w:eastAsiaTheme="minorEastAsia" w:cstheme="minorHAnsi"/>
        </w:rPr>
        <w:t xml:space="preserve"> vrijednost</w:t>
      </w:r>
      <w:r w:rsidR="008503E4">
        <w:rPr>
          <w:rFonts w:eastAsiaTheme="minorEastAsia" w:cstheme="minorHAnsi"/>
        </w:rPr>
        <w:t xml:space="preserve"> svakog pojedinog</w:t>
      </w:r>
      <w:r w:rsidR="00C94D77">
        <w:rPr>
          <w:rFonts w:eastAsiaTheme="minorEastAsia" w:cstheme="minorHAnsi"/>
        </w:rPr>
        <w:t xml:space="preserve"> p</w:t>
      </w:r>
      <w:r w:rsidR="008503E4">
        <w:rPr>
          <w:rFonts w:eastAsiaTheme="minorEastAsia" w:cstheme="minorHAnsi"/>
        </w:rPr>
        <w:t>riloženog</w:t>
      </w:r>
      <w:r w:rsidR="00C94D77">
        <w:rPr>
          <w:rFonts w:eastAsiaTheme="minorEastAsia" w:cstheme="minorHAnsi"/>
        </w:rPr>
        <w:t xml:space="preserve"> </w:t>
      </w:r>
      <w:r w:rsidR="00B82DA3" w:rsidRPr="00C94D77">
        <w:rPr>
          <w:rFonts w:eastAsiaTheme="minorEastAsia" w:cstheme="minorHAnsi"/>
        </w:rPr>
        <w:t>ugovora</w:t>
      </w:r>
      <w:r w:rsidR="001E4E3A">
        <w:rPr>
          <w:rFonts w:eastAsiaTheme="minorEastAsia" w:cstheme="minorHAnsi"/>
        </w:rPr>
        <w:t xml:space="preserve"> kroz koji je izvršena implementacije SDUN-a</w:t>
      </w:r>
      <w:r w:rsidR="00B82DA3" w:rsidRPr="00C94D77">
        <w:rPr>
          <w:rFonts w:eastAsiaTheme="minorEastAsia" w:cstheme="minorHAnsi"/>
        </w:rPr>
        <w:t xml:space="preserve">  </w:t>
      </w:r>
    </w:p>
    <w:p w14:paraId="061E6B7F" w14:textId="01145686" w:rsidR="00E70C6E" w:rsidRPr="00BC0F07" w:rsidRDefault="002C0936" w:rsidP="003A75F0">
      <w:pPr>
        <w:pStyle w:val="ListParagraph"/>
        <w:numPr>
          <w:ilvl w:val="0"/>
          <w:numId w:val="26"/>
        </w:numPr>
        <w:jc w:val="both"/>
        <w:rPr>
          <w:rFonts w:ascii="Calibri" w:eastAsiaTheme="minorEastAsia" w:hAnsi="Calibri" w:cs="Calibri"/>
        </w:rPr>
      </w:pPr>
      <w:r w:rsidRPr="00BC0F07">
        <w:rPr>
          <w:rFonts w:ascii="Calibri" w:eastAsiaTheme="minorEastAsia" w:hAnsi="Calibri" w:cs="Calibri"/>
        </w:rPr>
        <w:t>V</w:t>
      </w:r>
      <w:r w:rsidR="00E70C6E" w:rsidRPr="00BC0F07">
        <w:rPr>
          <w:rFonts w:ascii="Calibri" w:eastAsiaTheme="minorEastAsia" w:hAnsi="Calibri" w:cs="Calibri"/>
        </w:rPr>
        <w:t xml:space="preserve">max - </w:t>
      </w:r>
      <w:r w:rsidRPr="00BC0F07">
        <w:rPr>
          <w:rFonts w:ascii="Calibri" w:eastAsiaTheme="minorEastAsia" w:hAnsi="Calibri" w:cs="Calibri"/>
        </w:rPr>
        <w:t xml:space="preserve">kumulativna </w:t>
      </w:r>
      <w:r w:rsidR="001A5385">
        <w:rPr>
          <w:rFonts w:ascii="Calibri" w:eastAsiaTheme="minorEastAsia" w:hAnsi="Calibri" w:cs="Calibri"/>
        </w:rPr>
        <w:t xml:space="preserve">normirana </w:t>
      </w:r>
      <w:r w:rsidRPr="00BC0F07">
        <w:rPr>
          <w:rFonts w:ascii="Calibri" w:eastAsiaTheme="minorEastAsia" w:hAnsi="Calibri" w:cs="Calibri"/>
        </w:rPr>
        <w:t xml:space="preserve">vrijednost ugovora implementacija SDUN-a ponude </w:t>
      </w:r>
      <w:r w:rsidR="00E70C6E" w:rsidRPr="00BC0F07">
        <w:rPr>
          <w:rFonts w:ascii="Calibri" w:eastAsiaTheme="minorEastAsia" w:hAnsi="Calibri" w:cs="Calibri"/>
        </w:rPr>
        <w:t xml:space="preserve">s najvećom </w:t>
      </w:r>
      <w:r w:rsidRPr="00BC0F07">
        <w:rPr>
          <w:rFonts w:ascii="Calibri" w:eastAsiaTheme="minorEastAsia" w:hAnsi="Calibri" w:cs="Calibri"/>
        </w:rPr>
        <w:t xml:space="preserve">kumulativnom </w:t>
      </w:r>
      <w:r w:rsidR="008503E4">
        <w:rPr>
          <w:rFonts w:ascii="Calibri" w:eastAsiaTheme="minorEastAsia" w:hAnsi="Calibri" w:cs="Calibri"/>
        </w:rPr>
        <w:t>normiranom</w:t>
      </w:r>
      <w:r w:rsidR="001A5385">
        <w:rPr>
          <w:rFonts w:ascii="Calibri" w:eastAsiaTheme="minorEastAsia" w:hAnsi="Calibri" w:cs="Calibri"/>
        </w:rPr>
        <w:t xml:space="preserve"> </w:t>
      </w:r>
      <w:r w:rsidRPr="00BC0F07">
        <w:rPr>
          <w:rFonts w:ascii="Calibri" w:eastAsiaTheme="minorEastAsia" w:hAnsi="Calibri" w:cs="Calibri"/>
        </w:rPr>
        <w:t>vrijednosti ugovora (kn</w:t>
      </w:r>
      <w:r w:rsidR="00E70C6E" w:rsidRPr="00BC0F07">
        <w:rPr>
          <w:rFonts w:ascii="Calibri" w:eastAsiaTheme="minorEastAsia" w:hAnsi="Calibri" w:cs="Calibri"/>
        </w:rPr>
        <w:t>)</w:t>
      </w:r>
    </w:p>
    <w:p w14:paraId="580E9FEE" w14:textId="43DB75A4" w:rsidR="00E70C6E" w:rsidRPr="00BC0F07" w:rsidRDefault="002C0936" w:rsidP="003A75F0">
      <w:pPr>
        <w:pStyle w:val="ListParagraph"/>
        <w:numPr>
          <w:ilvl w:val="0"/>
          <w:numId w:val="26"/>
        </w:numPr>
        <w:jc w:val="both"/>
        <w:rPr>
          <w:rFonts w:ascii="Calibri" w:eastAsiaTheme="minorEastAsia" w:hAnsi="Calibri" w:cs="Calibri"/>
        </w:rPr>
      </w:pPr>
      <w:r w:rsidRPr="00BC0F07">
        <w:rPr>
          <w:rFonts w:ascii="Calibri" w:eastAsiaTheme="minorEastAsia" w:hAnsi="Calibri" w:cs="Calibri"/>
        </w:rPr>
        <w:t>I</w:t>
      </w:r>
      <w:r w:rsidR="00E70C6E" w:rsidRPr="00BC0F07">
        <w:rPr>
          <w:rFonts w:ascii="Calibri" w:eastAsiaTheme="minorEastAsia" w:hAnsi="Calibri" w:cs="Calibri"/>
        </w:rPr>
        <w:t xml:space="preserve"> –  broj bodova koje po kriteriju </w:t>
      </w:r>
      <w:r w:rsidRPr="00BC0F07">
        <w:rPr>
          <w:rFonts w:ascii="Calibri" w:eastAsiaTheme="minorEastAsia" w:hAnsi="Calibri" w:cs="Calibri"/>
        </w:rPr>
        <w:t>iskustva ponuditelja</w:t>
      </w:r>
      <w:r w:rsidR="00E70C6E" w:rsidRPr="00BC0F07">
        <w:rPr>
          <w:rFonts w:ascii="Calibri" w:eastAsiaTheme="minorEastAsia" w:hAnsi="Calibri" w:cs="Calibri"/>
        </w:rPr>
        <w:t xml:space="preserve"> ostvaruje evaluirana  ponuda</w:t>
      </w:r>
    </w:p>
    <w:p w14:paraId="441A6186" w14:textId="77777777" w:rsidR="00E70C6E" w:rsidRPr="00BC0F07" w:rsidRDefault="00E70C6E" w:rsidP="00E70C6E">
      <w:pPr>
        <w:spacing w:line="276" w:lineRule="auto"/>
        <w:jc w:val="both"/>
        <w:rPr>
          <w:rFonts w:ascii="Calibri" w:eastAsiaTheme="minorEastAsia" w:hAnsi="Calibri" w:cs="Calibri"/>
          <w:sz w:val="22"/>
          <w:szCs w:val="22"/>
        </w:rPr>
      </w:pPr>
    </w:p>
    <w:p w14:paraId="431C3961" w14:textId="7B8925DF" w:rsidR="00E70C6E" w:rsidRPr="00BC0F07" w:rsidRDefault="00E70C6E" w:rsidP="00E70C6E">
      <w:pPr>
        <w:spacing w:line="276" w:lineRule="auto"/>
        <w:jc w:val="both"/>
        <w:rPr>
          <w:rFonts w:ascii="Calibri" w:eastAsiaTheme="minorEastAsia" w:hAnsi="Calibri" w:cs="Calibri"/>
          <w:sz w:val="22"/>
          <w:szCs w:val="22"/>
        </w:rPr>
      </w:pPr>
      <w:r w:rsidRPr="00BC0F07">
        <w:rPr>
          <w:rFonts w:ascii="Calibri" w:eastAsiaTheme="minorEastAsia" w:hAnsi="Calibri" w:cs="Calibri"/>
          <w:sz w:val="22"/>
          <w:szCs w:val="22"/>
        </w:rPr>
        <w:t xml:space="preserve">Broj bodova za promatranu ponudu po kriteriju </w:t>
      </w:r>
      <w:r w:rsidR="00B82A4D" w:rsidRPr="00BC0F07">
        <w:rPr>
          <w:rFonts w:ascii="Calibri" w:eastAsiaTheme="minorEastAsia" w:hAnsi="Calibri" w:cs="Calibri"/>
          <w:sz w:val="22"/>
          <w:szCs w:val="22"/>
        </w:rPr>
        <w:t>iskustva ponuditelja</w:t>
      </w:r>
      <w:r w:rsidRPr="00BC0F07">
        <w:rPr>
          <w:rFonts w:ascii="Calibri" w:eastAsiaTheme="minorEastAsia" w:hAnsi="Calibri" w:cs="Calibri"/>
          <w:sz w:val="22"/>
          <w:szCs w:val="22"/>
        </w:rPr>
        <w:t>, dobiven po gore navedenoj formuli, utvrđuje se kao cijeli broj (uz zaokruživanje na dva decimalna mjesta).</w:t>
      </w:r>
    </w:p>
    <w:p w14:paraId="7701BAFE" w14:textId="77777777" w:rsidR="00E536FD" w:rsidRPr="00BC0F07" w:rsidRDefault="00E536FD" w:rsidP="00A62243">
      <w:pPr>
        <w:spacing w:line="276" w:lineRule="auto"/>
        <w:jc w:val="both"/>
        <w:rPr>
          <w:rFonts w:ascii="Calibri" w:hAnsi="Calibri" w:cs="Calibri"/>
          <w:b/>
          <w:color w:val="auto"/>
          <w:sz w:val="22"/>
          <w:szCs w:val="22"/>
          <w:u w:val="single"/>
        </w:rPr>
      </w:pPr>
    </w:p>
    <w:p w14:paraId="7BD83909" w14:textId="4D9DED57" w:rsidR="00A62243" w:rsidRPr="00BC0F07" w:rsidRDefault="00A62243" w:rsidP="00A62243">
      <w:pPr>
        <w:spacing w:line="276" w:lineRule="auto"/>
        <w:jc w:val="both"/>
        <w:rPr>
          <w:rFonts w:ascii="Calibri" w:eastAsiaTheme="minorEastAsia" w:hAnsi="Calibri" w:cs="Calibri"/>
          <w:b/>
          <w:sz w:val="22"/>
          <w:szCs w:val="22"/>
          <w:u w:val="single"/>
        </w:rPr>
      </w:pPr>
      <w:r w:rsidRPr="00BC0F07">
        <w:rPr>
          <w:rFonts w:ascii="Calibri" w:eastAsiaTheme="minorEastAsia" w:hAnsi="Calibri" w:cs="Calibri"/>
          <w:b/>
          <w:sz w:val="22"/>
          <w:szCs w:val="22"/>
          <w:u w:val="single"/>
        </w:rPr>
        <w:t xml:space="preserve">Ukupni broj bodova </w:t>
      </w:r>
      <w:r w:rsidR="00C02E69" w:rsidRPr="00BC0F07">
        <w:rPr>
          <w:rFonts w:ascii="Calibri" w:eastAsiaTheme="minorEastAsia" w:hAnsi="Calibri" w:cs="Calibri"/>
          <w:b/>
          <w:sz w:val="22"/>
          <w:szCs w:val="22"/>
          <w:u w:val="single"/>
        </w:rPr>
        <w:t>evaluirane</w:t>
      </w:r>
      <w:r w:rsidRPr="00BC0F07">
        <w:rPr>
          <w:rFonts w:ascii="Calibri" w:eastAsiaTheme="minorEastAsia" w:hAnsi="Calibri" w:cs="Calibri"/>
          <w:b/>
          <w:sz w:val="22"/>
          <w:szCs w:val="22"/>
          <w:u w:val="single"/>
        </w:rPr>
        <w:t xml:space="preserve"> ponude se računa </w:t>
      </w:r>
      <w:r w:rsidR="00C02E69" w:rsidRPr="00BC0F07">
        <w:rPr>
          <w:rFonts w:ascii="Calibri" w:eastAsiaTheme="minorEastAsia" w:hAnsi="Calibri" w:cs="Calibri"/>
          <w:b/>
          <w:sz w:val="22"/>
          <w:szCs w:val="22"/>
          <w:u w:val="single"/>
        </w:rPr>
        <w:t xml:space="preserve">zbrajanjem ostvarenog broja bodova po pojedinom kriteriju odnosno </w:t>
      </w:r>
    </w:p>
    <w:p w14:paraId="311108B4" w14:textId="77777777" w:rsidR="00A62243" w:rsidRPr="00BC0F07" w:rsidRDefault="00A62243" w:rsidP="00A62243">
      <w:pPr>
        <w:tabs>
          <w:tab w:val="left" w:pos="8300"/>
        </w:tabs>
        <w:spacing w:line="276" w:lineRule="auto"/>
        <w:jc w:val="both"/>
        <w:rPr>
          <w:rFonts w:ascii="Calibri" w:eastAsiaTheme="minorEastAsia" w:hAnsi="Calibri" w:cs="Calibri"/>
          <w:sz w:val="22"/>
          <w:szCs w:val="22"/>
        </w:rPr>
      </w:pPr>
      <w:r w:rsidRPr="00BC0F07">
        <w:rPr>
          <w:rFonts w:ascii="Calibri" w:eastAsiaTheme="minorEastAsia" w:hAnsi="Calibri" w:cs="Calibri"/>
          <w:sz w:val="22"/>
          <w:szCs w:val="22"/>
        </w:rPr>
        <w:tab/>
      </w:r>
    </w:p>
    <w:p w14:paraId="7587B396" w14:textId="0E669DC6" w:rsidR="00A62243" w:rsidRPr="00BC0F07" w:rsidRDefault="005E53CA" w:rsidP="00A62243">
      <w:pPr>
        <w:spacing w:line="276" w:lineRule="auto"/>
        <w:jc w:val="both"/>
        <w:rPr>
          <w:rFonts w:ascii="Calibri" w:eastAsiaTheme="minorEastAsia" w:hAnsi="Calibri" w:cs="Calibri"/>
          <w:b/>
          <w:sz w:val="22"/>
          <w:szCs w:val="22"/>
        </w:rPr>
      </w:pPr>
      <m:oMathPara>
        <m:oMath>
          <m:sSub>
            <m:sSubPr>
              <m:ctrlPr>
                <w:rPr>
                  <w:rFonts w:ascii="Cambria Math" w:eastAsiaTheme="minorEastAsia" w:hAnsi="Cambria Math" w:cs="Calibri"/>
                  <w:b/>
                  <w:sz w:val="22"/>
                  <w:szCs w:val="22"/>
                </w:rPr>
              </m:ctrlPr>
            </m:sSubPr>
            <m:e>
              <m:r>
                <m:rPr>
                  <m:sty m:val="b"/>
                </m:rPr>
                <w:rPr>
                  <w:rFonts w:ascii="Cambria Math" w:eastAsiaTheme="minorEastAsia" w:hAnsi="Cambria Math" w:cs="Calibri"/>
                  <w:sz w:val="22"/>
                  <w:szCs w:val="22"/>
                </w:rPr>
                <m:t>Ukupni konačni broj bodova</m:t>
              </m:r>
            </m:e>
            <m:sub/>
          </m:sSub>
          <m:r>
            <m:rPr>
              <m:sty m:val="b"/>
            </m:rPr>
            <w:rPr>
              <w:rFonts w:ascii="Cambria Math" w:eastAsiaTheme="minorEastAsia" w:hAnsi="Cambria Math" w:cs="Calibri"/>
              <w:sz w:val="22"/>
              <w:szCs w:val="22"/>
            </w:rPr>
            <m:t>=F+K+I</m:t>
          </m:r>
        </m:oMath>
      </m:oMathPara>
    </w:p>
    <w:p w14:paraId="7201654B" w14:textId="77777777" w:rsidR="00A62243" w:rsidRPr="00BC0F07" w:rsidRDefault="00A62243" w:rsidP="00A62243">
      <w:pPr>
        <w:spacing w:line="276" w:lineRule="auto"/>
        <w:jc w:val="both"/>
        <w:rPr>
          <w:rFonts w:ascii="Calibri" w:eastAsiaTheme="minorEastAsia" w:hAnsi="Calibri" w:cs="Calibri"/>
          <w:sz w:val="22"/>
          <w:szCs w:val="22"/>
        </w:rPr>
      </w:pPr>
    </w:p>
    <w:p w14:paraId="02D02F01" w14:textId="77777777" w:rsidR="00C02E69" w:rsidRPr="00BC0F07" w:rsidRDefault="00C02E69" w:rsidP="00A62243">
      <w:pPr>
        <w:spacing w:line="276" w:lineRule="auto"/>
        <w:jc w:val="both"/>
        <w:rPr>
          <w:rFonts w:ascii="Calibri" w:eastAsiaTheme="minorEastAsia" w:hAnsi="Calibri" w:cs="Calibri"/>
          <w:b/>
          <w:sz w:val="22"/>
          <w:szCs w:val="22"/>
        </w:rPr>
      </w:pPr>
    </w:p>
    <w:p w14:paraId="3A97EC5A" w14:textId="77777777" w:rsidR="00A62243" w:rsidRPr="00BC0F07" w:rsidRDefault="00A62243" w:rsidP="00A62243">
      <w:pPr>
        <w:spacing w:line="276" w:lineRule="auto"/>
        <w:jc w:val="both"/>
        <w:rPr>
          <w:rFonts w:ascii="Calibri" w:eastAsiaTheme="minorEastAsia" w:hAnsi="Calibri" w:cs="Calibri"/>
          <w:b/>
          <w:sz w:val="22"/>
          <w:szCs w:val="22"/>
        </w:rPr>
      </w:pPr>
      <w:r w:rsidRPr="00BC0F07">
        <w:rPr>
          <w:rFonts w:ascii="Calibri" w:eastAsiaTheme="minorEastAsia" w:hAnsi="Calibri" w:cs="Calibri"/>
          <w:b/>
          <w:sz w:val="22"/>
          <w:szCs w:val="22"/>
        </w:rPr>
        <w:t>Najpovoljnija ponuda je ona koja je kompletna, valjana i koja gornjim načinom bodovanja postigne najveći ukupni konačni broj bodova.</w:t>
      </w:r>
    </w:p>
    <w:p w14:paraId="5A339ADE" w14:textId="77777777" w:rsidR="008D7DF3" w:rsidRDefault="008D7DF3" w:rsidP="008D7DF3">
      <w:pPr>
        <w:rPr>
          <w:rFonts w:ascii="Calibri" w:eastAsiaTheme="minorEastAsia" w:hAnsi="Calibri" w:cs="Calibri"/>
          <w:sz w:val="22"/>
          <w:szCs w:val="22"/>
        </w:rPr>
      </w:pPr>
    </w:p>
    <w:p w14:paraId="15497556" w14:textId="77777777" w:rsidR="00045E5D" w:rsidRDefault="00045E5D" w:rsidP="008D7DF3">
      <w:pPr>
        <w:rPr>
          <w:rFonts w:ascii="Calibri" w:eastAsiaTheme="minorEastAsia" w:hAnsi="Calibri" w:cs="Calibri"/>
          <w:sz w:val="22"/>
          <w:szCs w:val="22"/>
        </w:rPr>
      </w:pPr>
    </w:p>
    <w:p w14:paraId="3E272CB3" w14:textId="77777777" w:rsidR="00045E5D" w:rsidRDefault="00045E5D" w:rsidP="008D7DF3">
      <w:pPr>
        <w:rPr>
          <w:rFonts w:ascii="Calibri" w:eastAsiaTheme="minorEastAsia" w:hAnsi="Calibri" w:cs="Calibri"/>
          <w:sz w:val="22"/>
          <w:szCs w:val="22"/>
        </w:rPr>
      </w:pPr>
    </w:p>
    <w:p w14:paraId="7FEA9B4D" w14:textId="77777777" w:rsidR="00045E5D" w:rsidRPr="00BC0F07" w:rsidRDefault="00045E5D" w:rsidP="008D7DF3">
      <w:pPr>
        <w:rPr>
          <w:rFonts w:ascii="Calibri" w:eastAsiaTheme="minorEastAsia" w:hAnsi="Calibri" w:cs="Calibri"/>
          <w:sz w:val="22"/>
          <w:szCs w:val="22"/>
        </w:rPr>
      </w:pPr>
    </w:p>
    <w:p w14:paraId="08C90AB9" w14:textId="77777777" w:rsidR="008D7DF3" w:rsidRPr="00BC0F07" w:rsidRDefault="008D7DF3" w:rsidP="008D7DF3">
      <w:pPr>
        <w:rPr>
          <w:rFonts w:ascii="Calibri" w:hAnsi="Calibri" w:cs="Calibri"/>
        </w:rPr>
      </w:pPr>
    </w:p>
    <w:p w14:paraId="1BCDBB74" w14:textId="08CE9F01" w:rsidR="00E233F9" w:rsidRPr="00B8177B" w:rsidRDefault="00E233F9" w:rsidP="003A75F0">
      <w:pPr>
        <w:pStyle w:val="Heading3"/>
        <w:numPr>
          <w:ilvl w:val="1"/>
          <w:numId w:val="1"/>
        </w:numPr>
        <w:rPr>
          <w:rFonts w:ascii="Calibri" w:hAnsi="Calibri" w:cs="Calibri"/>
        </w:rPr>
      </w:pPr>
      <w:bookmarkStart w:id="65" w:name="_Toc19887656"/>
      <w:r w:rsidRPr="00B8177B">
        <w:rPr>
          <w:rFonts w:ascii="Calibri" w:hAnsi="Calibri" w:cs="Calibri"/>
        </w:rPr>
        <w:t>JEZIK I PISMO NA KOJEM SE IZRAĐUJE PONUDA ILI NJEZIN DIO, AKO SE NE IZRAĐUJU NA HRVATSKOM JEZIKU I LATINIČNOM PISMU</w:t>
      </w:r>
      <w:bookmarkEnd w:id="65"/>
    </w:p>
    <w:p w14:paraId="5F9CC0A7" w14:textId="77777777" w:rsidR="00F8266A" w:rsidRPr="00BC0F07" w:rsidRDefault="00F8266A" w:rsidP="00F8266A">
      <w:pPr>
        <w:jc w:val="center"/>
        <w:rPr>
          <w:rFonts w:ascii="Calibri" w:hAnsi="Calibri" w:cs="Calibri"/>
          <w:b/>
        </w:rPr>
      </w:pPr>
    </w:p>
    <w:p w14:paraId="518BC9E6" w14:textId="77777777" w:rsidR="00F8266A" w:rsidRPr="00BC0F07" w:rsidRDefault="00F8266A" w:rsidP="00F8266A">
      <w:pPr>
        <w:jc w:val="center"/>
        <w:rPr>
          <w:rFonts w:ascii="Calibri" w:hAnsi="Calibri" w:cs="Calibri"/>
          <w:b/>
          <w:sz w:val="22"/>
          <w:szCs w:val="22"/>
        </w:rPr>
      </w:pPr>
      <w:r w:rsidRPr="00BC0F07">
        <w:rPr>
          <w:rFonts w:ascii="Calibri" w:hAnsi="Calibri" w:cs="Calibri"/>
          <w:b/>
          <w:sz w:val="22"/>
          <w:szCs w:val="22"/>
        </w:rPr>
        <w:t>Ponuda se u cijelosti dostavlja na hrvatskom jeziku i latiničnom pismu</w:t>
      </w:r>
    </w:p>
    <w:p w14:paraId="0FD78B0E" w14:textId="77777777" w:rsidR="00F8266A" w:rsidRPr="00BC0F07" w:rsidRDefault="00F8266A" w:rsidP="00F8266A">
      <w:pPr>
        <w:jc w:val="both"/>
        <w:rPr>
          <w:rFonts w:ascii="Calibri" w:hAnsi="Calibri" w:cs="Calibri"/>
          <w:sz w:val="22"/>
          <w:szCs w:val="22"/>
        </w:rPr>
      </w:pPr>
    </w:p>
    <w:p w14:paraId="7ACD5E1C" w14:textId="3B566BF6" w:rsidR="00F8266A" w:rsidRPr="00BC0F07" w:rsidRDefault="00F8266A" w:rsidP="00F8266A">
      <w:pPr>
        <w:jc w:val="both"/>
        <w:rPr>
          <w:rFonts w:ascii="Calibri" w:hAnsi="Calibri" w:cs="Calibri"/>
          <w:sz w:val="22"/>
          <w:szCs w:val="22"/>
        </w:rPr>
      </w:pPr>
      <w:r w:rsidRPr="00BC0F07">
        <w:rPr>
          <w:rFonts w:ascii="Calibri" w:hAnsi="Calibri" w:cs="Calibri"/>
          <w:sz w:val="22"/>
          <w:szCs w:val="22"/>
        </w:rPr>
        <w:t xml:space="preserve">Ako su neki od dijelova ponude traženih dokumentacijom o nabavi na nekom od stranih jezika ponuditelj je dužan uz navedeni dokument na stranom jeziku dostaviti i </w:t>
      </w:r>
      <w:r w:rsidR="0051520B" w:rsidRPr="00BC0F07">
        <w:rPr>
          <w:rFonts w:ascii="Calibri" w:hAnsi="Calibri" w:cs="Calibri"/>
          <w:sz w:val="22"/>
          <w:szCs w:val="22"/>
        </w:rPr>
        <w:t xml:space="preserve">ovjereni </w:t>
      </w:r>
      <w:r w:rsidRPr="00BC0F07">
        <w:rPr>
          <w:rFonts w:ascii="Calibri" w:hAnsi="Calibri" w:cs="Calibri"/>
          <w:sz w:val="22"/>
          <w:szCs w:val="22"/>
        </w:rPr>
        <w:t>prijevod na hrvatski jezik navedenog dokumenta</w:t>
      </w:r>
      <w:r w:rsidR="0051520B" w:rsidRPr="00BC0F07">
        <w:rPr>
          <w:rFonts w:ascii="Calibri" w:hAnsi="Calibri" w:cs="Calibri"/>
          <w:sz w:val="22"/>
          <w:szCs w:val="22"/>
        </w:rPr>
        <w:t xml:space="preserve"> (prijevod i ovjera ovlaštenog sudskog tumača za jezik s kojeg je prijevod izvršen)</w:t>
      </w:r>
      <w:r w:rsidRPr="00BC0F07">
        <w:rPr>
          <w:rFonts w:ascii="Calibri" w:hAnsi="Calibri" w:cs="Calibri"/>
          <w:sz w:val="22"/>
          <w:szCs w:val="22"/>
        </w:rPr>
        <w:t>.</w:t>
      </w:r>
    </w:p>
    <w:p w14:paraId="5AFE5826" w14:textId="77777777" w:rsidR="00F8266A" w:rsidRPr="00BC0F07" w:rsidRDefault="00F8266A" w:rsidP="00F8266A">
      <w:pPr>
        <w:jc w:val="both"/>
        <w:rPr>
          <w:rFonts w:ascii="Calibri" w:hAnsi="Calibri" w:cs="Calibri"/>
          <w:sz w:val="22"/>
          <w:szCs w:val="22"/>
        </w:rPr>
      </w:pPr>
    </w:p>
    <w:p w14:paraId="4C024780" w14:textId="77777777" w:rsidR="0051520B" w:rsidRPr="00BC0F07" w:rsidRDefault="00F8266A" w:rsidP="00F8266A">
      <w:pPr>
        <w:jc w:val="both"/>
        <w:rPr>
          <w:rFonts w:ascii="Calibri" w:hAnsi="Calibri" w:cs="Calibri"/>
          <w:sz w:val="22"/>
          <w:szCs w:val="22"/>
        </w:rPr>
      </w:pPr>
      <w:r w:rsidRPr="00BC0F07">
        <w:rPr>
          <w:rFonts w:ascii="Calibri" w:hAnsi="Calibri" w:cs="Calibri"/>
          <w:sz w:val="22"/>
          <w:szCs w:val="22"/>
        </w:rPr>
        <w:t>Naručitelj u ovoj Dokumentaciji o nabavi, kao i gospodarski subjekti u ponudi mogu koristiti pojedine izraze koji se smatraju internacionalizmima. Internacionalizam ima međunarodnu i višejezičnu primjenu odnosno izraz koji se uvriježio u hrvatskom jeziku kao posuđenica.</w:t>
      </w:r>
    </w:p>
    <w:p w14:paraId="0D6C1369" w14:textId="77777777" w:rsidR="0051520B" w:rsidRPr="00BC0F07" w:rsidRDefault="0051520B" w:rsidP="00F8266A">
      <w:pPr>
        <w:jc w:val="both"/>
        <w:rPr>
          <w:rFonts w:ascii="Calibri" w:hAnsi="Calibri" w:cs="Calibri"/>
          <w:sz w:val="22"/>
          <w:szCs w:val="22"/>
        </w:rPr>
      </w:pPr>
    </w:p>
    <w:p w14:paraId="6A888F41" w14:textId="0E7DDBF6" w:rsidR="00F8266A" w:rsidRPr="00BC0F07" w:rsidRDefault="0051520B" w:rsidP="00F8266A">
      <w:pPr>
        <w:jc w:val="both"/>
        <w:rPr>
          <w:rFonts w:ascii="Calibri" w:hAnsi="Calibri" w:cs="Calibri"/>
          <w:sz w:val="22"/>
          <w:szCs w:val="22"/>
        </w:rPr>
      </w:pPr>
      <w:r w:rsidRPr="00BC0F07">
        <w:rPr>
          <w:rFonts w:ascii="Calibri" w:hAnsi="Calibri" w:cs="Calibri"/>
          <w:sz w:val="22"/>
          <w:szCs w:val="22"/>
        </w:rPr>
        <w:t>Ostale riječi ili navodi moraju biti na hrvatskom jeziku odnosno u skladu sa prethodnom uputom. Iznimno svjetlotehnički proračuni mogu biti na hrvatskom ili engleskom jeziku.</w:t>
      </w:r>
    </w:p>
    <w:p w14:paraId="13ECAE92" w14:textId="77777777" w:rsidR="00F8266A" w:rsidRPr="00BC0F07" w:rsidRDefault="00F8266A" w:rsidP="00F8266A">
      <w:pPr>
        <w:jc w:val="both"/>
        <w:rPr>
          <w:rFonts w:ascii="Calibri" w:hAnsi="Calibri" w:cs="Calibri"/>
          <w:sz w:val="22"/>
          <w:szCs w:val="22"/>
        </w:rPr>
      </w:pPr>
    </w:p>
    <w:p w14:paraId="3FF3EE70" w14:textId="77777777" w:rsidR="008D7DF3" w:rsidRPr="00BC0F07" w:rsidRDefault="008D7DF3" w:rsidP="00F8266A">
      <w:pPr>
        <w:jc w:val="both"/>
        <w:rPr>
          <w:rFonts w:ascii="Calibri" w:hAnsi="Calibri" w:cs="Calibri"/>
          <w:sz w:val="22"/>
          <w:szCs w:val="22"/>
        </w:rPr>
      </w:pPr>
    </w:p>
    <w:p w14:paraId="372A8156" w14:textId="77777777" w:rsidR="00F8266A" w:rsidRPr="00B8177B" w:rsidRDefault="00E233F9" w:rsidP="003A75F0">
      <w:pPr>
        <w:pStyle w:val="Heading3"/>
        <w:numPr>
          <w:ilvl w:val="1"/>
          <w:numId w:val="1"/>
        </w:numPr>
        <w:rPr>
          <w:rFonts w:ascii="Calibri" w:hAnsi="Calibri" w:cs="Calibri"/>
        </w:rPr>
      </w:pPr>
      <w:bookmarkStart w:id="66" w:name="_Toc19887657"/>
      <w:r w:rsidRPr="00B8177B">
        <w:rPr>
          <w:rFonts w:ascii="Calibri" w:hAnsi="Calibri" w:cs="Calibri"/>
        </w:rPr>
        <w:t>ROK VALJANOSTI PONUDE</w:t>
      </w:r>
      <w:bookmarkEnd w:id="66"/>
    </w:p>
    <w:p w14:paraId="34DA9766" w14:textId="77777777" w:rsidR="00F8266A" w:rsidRPr="00BC0F07" w:rsidRDefault="00F8266A" w:rsidP="00F8266A">
      <w:pPr>
        <w:rPr>
          <w:rFonts w:ascii="Calibri" w:hAnsi="Calibri" w:cs="Calibri"/>
        </w:rPr>
      </w:pPr>
    </w:p>
    <w:p w14:paraId="4C946F90" w14:textId="77777777" w:rsidR="00F8266A" w:rsidRPr="00BC0F07" w:rsidRDefault="00F8266A" w:rsidP="00F8266A">
      <w:pPr>
        <w:jc w:val="center"/>
        <w:rPr>
          <w:rFonts w:ascii="Calibri" w:hAnsi="Calibri" w:cs="Calibri"/>
          <w:sz w:val="22"/>
          <w:szCs w:val="22"/>
        </w:rPr>
      </w:pPr>
      <w:r w:rsidRPr="00BC0F07">
        <w:rPr>
          <w:rFonts w:ascii="Calibri" w:hAnsi="Calibri" w:cs="Calibri"/>
          <w:sz w:val="22"/>
          <w:szCs w:val="22"/>
        </w:rPr>
        <w:t>Rok valjanosti ponude mora biti najmanje 90 dana.</w:t>
      </w:r>
    </w:p>
    <w:p w14:paraId="1C45859C" w14:textId="77777777" w:rsidR="00F8266A" w:rsidRPr="00BC0F07" w:rsidRDefault="00F8266A" w:rsidP="00F8266A">
      <w:pPr>
        <w:jc w:val="center"/>
        <w:rPr>
          <w:rFonts w:ascii="Calibri" w:hAnsi="Calibri" w:cs="Calibri"/>
          <w:sz w:val="22"/>
          <w:szCs w:val="22"/>
        </w:rPr>
      </w:pPr>
    </w:p>
    <w:p w14:paraId="7588B9A8" w14:textId="77777777" w:rsidR="00F8266A" w:rsidRPr="00BC0F07" w:rsidRDefault="00F8266A" w:rsidP="00F8266A">
      <w:pPr>
        <w:jc w:val="both"/>
        <w:rPr>
          <w:rFonts w:ascii="Calibri" w:hAnsi="Calibri" w:cs="Calibri"/>
          <w:sz w:val="22"/>
          <w:szCs w:val="22"/>
        </w:rPr>
      </w:pPr>
    </w:p>
    <w:p w14:paraId="194753C6" w14:textId="77777777" w:rsidR="00F8266A" w:rsidRPr="00BC0F07" w:rsidRDefault="00F8266A" w:rsidP="00F8266A">
      <w:pPr>
        <w:jc w:val="both"/>
        <w:rPr>
          <w:rFonts w:ascii="Calibri" w:hAnsi="Calibri" w:cs="Calibri"/>
          <w:sz w:val="22"/>
          <w:szCs w:val="22"/>
        </w:rPr>
      </w:pPr>
      <w:r w:rsidRPr="00BC0F07">
        <w:rPr>
          <w:rFonts w:ascii="Calibri" w:hAnsi="Calibri" w:cs="Calibri"/>
          <w:sz w:val="22"/>
          <w:szCs w:val="22"/>
        </w:rPr>
        <w:t>Ponuda obvezuje ponuditelja do isteka roka valjanosti ponude, a na zahtjev naručitelja ponuditelj može produžiti rok valjanosti svoje ponude.</w:t>
      </w:r>
    </w:p>
    <w:p w14:paraId="36152516" w14:textId="77777777" w:rsidR="00F8266A" w:rsidRPr="00BC0F07" w:rsidRDefault="00F8266A" w:rsidP="00F8266A">
      <w:pPr>
        <w:jc w:val="both"/>
        <w:rPr>
          <w:rFonts w:ascii="Calibri" w:hAnsi="Calibri" w:cs="Calibri"/>
          <w:sz w:val="22"/>
          <w:szCs w:val="22"/>
        </w:rPr>
      </w:pPr>
    </w:p>
    <w:p w14:paraId="40EEF25B" w14:textId="6065A26D" w:rsidR="00F8266A" w:rsidRPr="00BC0F07" w:rsidRDefault="00F8266A" w:rsidP="00F8266A">
      <w:pPr>
        <w:jc w:val="both"/>
        <w:rPr>
          <w:rFonts w:ascii="Calibri" w:hAnsi="Calibri" w:cs="Calibri"/>
          <w:sz w:val="22"/>
          <w:szCs w:val="22"/>
        </w:rPr>
      </w:pPr>
      <w:r w:rsidRPr="00BC0F07">
        <w:rPr>
          <w:rFonts w:ascii="Calibri" w:hAnsi="Calibri" w:cs="Calibri"/>
          <w:sz w:val="22"/>
          <w:szCs w:val="22"/>
        </w:rPr>
        <w:t>Zahtjev za produženje roka valjanosti ponude i odgovor ponuditelja moraju biti isključivo u pisanom obliku. Ponuditelj može odbiti zahtjev za produženje roka valjanosti. Ako se ponuditelj suglasi sa zahtjevom za produženje roka valjanosti ponude, ne može mijenjati ponudu.</w:t>
      </w:r>
    </w:p>
    <w:p w14:paraId="643C8FA3" w14:textId="77777777" w:rsidR="00F8266A" w:rsidRPr="00BC0F07" w:rsidRDefault="00F8266A" w:rsidP="00F8266A">
      <w:pPr>
        <w:jc w:val="both"/>
        <w:rPr>
          <w:rFonts w:ascii="Calibri" w:hAnsi="Calibri" w:cs="Calibri"/>
          <w:sz w:val="22"/>
          <w:szCs w:val="22"/>
        </w:rPr>
      </w:pPr>
    </w:p>
    <w:p w14:paraId="025F4778" w14:textId="77777777" w:rsidR="00F8266A" w:rsidRPr="00BC0F07" w:rsidRDefault="00F8266A" w:rsidP="00F8266A">
      <w:pPr>
        <w:jc w:val="both"/>
        <w:rPr>
          <w:rFonts w:ascii="Calibri" w:hAnsi="Calibri" w:cs="Calibri"/>
          <w:sz w:val="22"/>
          <w:szCs w:val="22"/>
        </w:rPr>
      </w:pPr>
    </w:p>
    <w:p w14:paraId="45E576DB" w14:textId="05944AB9" w:rsidR="003B3DCD" w:rsidRPr="00B8177B" w:rsidRDefault="00E233F9" w:rsidP="003A75F0">
      <w:pPr>
        <w:pStyle w:val="Heading3"/>
        <w:numPr>
          <w:ilvl w:val="1"/>
          <w:numId w:val="1"/>
        </w:numPr>
        <w:rPr>
          <w:rFonts w:ascii="Calibri" w:hAnsi="Calibri" w:cs="Calibri"/>
        </w:rPr>
      </w:pPr>
      <w:bookmarkStart w:id="67" w:name="_Toc19887658"/>
      <w:r w:rsidRPr="00B8177B">
        <w:rPr>
          <w:rFonts w:ascii="Calibri" w:hAnsi="Calibri" w:cs="Calibri"/>
        </w:rPr>
        <w:t>NAVOD DA SE SMATRA DA PONUDA DOSTAVLJENA ELEKTRONIČKIM SREDSTVIMA KOMUNIKACIJE PUTEM EOJN RH OBVEZUJE PONUDITELJA U ROKU VALJANOSTI PONUDE NEOVISNO O TOME JE LI POTPISANA ILI NIJE TE DA NARUČITELJ NE SMIJE ODBITI TAKVU PONUDU SAMO ZBOG TOGA RAZLOGA</w:t>
      </w:r>
      <w:bookmarkEnd w:id="67"/>
    </w:p>
    <w:p w14:paraId="5257A636" w14:textId="77777777" w:rsidR="003B3DCD" w:rsidRPr="00BC0F07" w:rsidRDefault="003B3DCD" w:rsidP="003B3DCD">
      <w:pPr>
        <w:rPr>
          <w:rFonts w:ascii="Calibri" w:hAnsi="Calibri" w:cs="Calibri"/>
        </w:rPr>
      </w:pPr>
    </w:p>
    <w:p w14:paraId="29715A3A" w14:textId="77777777" w:rsidR="00E233F9" w:rsidRPr="00BC0F07" w:rsidRDefault="00E233F9" w:rsidP="00E233F9">
      <w:pPr>
        <w:rPr>
          <w:rFonts w:ascii="Calibri" w:hAnsi="Calibri" w:cs="Calibri"/>
        </w:rPr>
      </w:pPr>
    </w:p>
    <w:p w14:paraId="7C9F1E56" w14:textId="7284554D" w:rsidR="00E233F9" w:rsidRPr="00BC0F07" w:rsidRDefault="00E233F9" w:rsidP="00E233F9">
      <w:pPr>
        <w:rPr>
          <w:rFonts w:ascii="Calibri" w:hAnsi="Calibri" w:cs="Calibri"/>
          <w:sz w:val="22"/>
          <w:szCs w:val="22"/>
        </w:rPr>
      </w:pPr>
      <w:r w:rsidRPr="00BC0F07">
        <w:rPr>
          <w:rFonts w:ascii="Calibri" w:hAnsi="Calibri" w:cs="Calibri"/>
          <w:sz w:val="22"/>
          <w:szCs w:val="22"/>
        </w:rPr>
        <w:t>Smatra se da ponuda dostavljena elektroničkim sredstvima komunikacije putem EOJN RH obvezuje ponuditelja u roku valjanosti ponude neovisno o tome je li potpisana ili nije te naručitelj ne smije odbiti takvu ponudu samo zbog toga razloga</w:t>
      </w:r>
      <w:r w:rsidR="00F8266A" w:rsidRPr="00BC0F07">
        <w:rPr>
          <w:rFonts w:ascii="Calibri" w:hAnsi="Calibri" w:cs="Calibri"/>
          <w:sz w:val="22"/>
          <w:szCs w:val="22"/>
        </w:rPr>
        <w:t>.</w:t>
      </w:r>
    </w:p>
    <w:p w14:paraId="7E8F7E29" w14:textId="7CA6AC4F" w:rsidR="004A172E" w:rsidRPr="00BC0F07" w:rsidRDefault="004A172E">
      <w:pPr>
        <w:rPr>
          <w:rFonts w:ascii="Calibri" w:eastAsiaTheme="minorHAnsi" w:hAnsi="Calibri" w:cs="Calibri"/>
          <w:color w:val="auto"/>
          <w:sz w:val="22"/>
          <w:szCs w:val="22"/>
          <w:lang w:eastAsia="en-US" w:bidi="ar-SA"/>
        </w:rPr>
      </w:pPr>
    </w:p>
    <w:p w14:paraId="15C24772" w14:textId="0E56590E" w:rsidR="003F59B5" w:rsidRPr="00B8177B" w:rsidRDefault="001F45CB" w:rsidP="003A75F0">
      <w:pPr>
        <w:pStyle w:val="Heading2"/>
        <w:numPr>
          <w:ilvl w:val="0"/>
          <w:numId w:val="1"/>
        </w:numPr>
        <w:rPr>
          <w:rFonts w:ascii="Calibri" w:hAnsi="Calibri" w:cs="Calibri"/>
          <w:b/>
          <w:bCs/>
          <w:sz w:val="24"/>
          <w:szCs w:val="24"/>
        </w:rPr>
      </w:pPr>
      <w:bookmarkStart w:id="68" w:name="_Toc19887659"/>
      <w:r w:rsidRPr="00B8177B">
        <w:rPr>
          <w:rFonts w:ascii="Calibri" w:hAnsi="Calibri" w:cs="Calibri"/>
          <w:b/>
          <w:bCs/>
          <w:sz w:val="24"/>
          <w:szCs w:val="24"/>
        </w:rPr>
        <w:t>OSTALE ODREDBE</w:t>
      </w:r>
      <w:bookmarkEnd w:id="68"/>
    </w:p>
    <w:p w14:paraId="2D5D1C5A" w14:textId="34B4FA9A" w:rsidR="00D03D6B" w:rsidRPr="00BC0F07" w:rsidRDefault="003B3DCD" w:rsidP="003B3DCD">
      <w:pPr>
        <w:pStyle w:val="BodyText0"/>
        <w:tabs>
          <w:tab w:val="left" w:pos="3987"/>
        </w:tabs>
        <w:rPr>
          <w:rFonts w:ascii="Calibri" w:hAnsi="Calibri" w:cs="Calibri"/>
          <w:sz w:val="20"/>
        </w:rPr>
      </w:pPr>
      <w:r w:rsidRPr="00BC0F07">
        <w:rPr>
          <w:rFonts w:ascii="Calibri" w:hAnsi="Calibri" w:cs="Calibri"/>
          <w:sz w:val="20"/>
        </w:rPr>
        <w:tab/>
      </w:r>
    </w:p>
    <w:p w14:paraId="593BA13A" w14:textId="758A33DE" w:rsidR="003F59B5" w:rsidRPr="00B8177B" w:rsidRDefault="00D03D6B" w:rsidP="003A75F0">
      <w:pPr>
        <w:pStyle w:val="Heading3"/>
        <w:numPr>
          <w:ilvl w:val="1"/>
          <w:numId w:val="1"/>
        </w:numPr>
        <w:rPr>
          <w:rFonts w:ascii="Calibri" w:hAnsi="Calibri" w:cs="Calibri"/>
        </w:rPr>
      </w:pPr>
      <w:bookmarkStart w:id="69" w:name="_Toc19887660"/>
      <w:r w:rsidRPr="00BC0F07">
        <w:rPr>
          <w:rFonts w:ascii="Calibri" w:hAnsi="Calibri" w:cs="Calibri"/>
        </w:rPr>
        <w:t>PODACI POTREBNI ZA PROVEDBU ELEKTRONIČKE DRAŽBE, AKO SE</w:t>
      </w:r>
      <w:r w:rsidR="00CC3D1C" w:rsidRPr="00BC0F07">
        <w:rPr>
          <w:rFonts w:ascii="Calibri" w:hAnsi="Calibri" w:cs="Calibri"/>
        </w:rPr>
        <w:t xml:space="preserve"> PROVODI</w:t>
      </w:r>
      <w:bookmarkEnd w:id="69"/>
    </w:p>
    <w:p w14:paraId="5FA50C7A" w14:textId="4B753476" w:rsidR="003F59B5" w:rsidRPr="00BC0F07" w:rsidRDefault="003F59B5" w:rsidP="003F59B5">
      <w:pPr>
        <w:pStyle w:val="BodyText0"/>
        <w:spacing w:before="1"/>
        <w:rPr>
          <w:rFonts w:ascii="Calibri" w:hAnsi="Calibri" w:cs="Calibri"/>
          <w:sz w:val="29"/>
        </w:rPr>
      </w:pPr>
    </w:p>
    <w:p w14:paraId="7FDD0324" w14:textId="77777777" w:rsidR="003F59B5" w:rsidRPr="00BC0F07" w:rsidRDefault="003F59B5" w:rsidP="00045E5D">
      <w:pPr>
        <w:pStyle w:val="BodyText0"/>
        <w:spacing w:before="90"/>
        <w:jc w:val="center"/>
        <w:rPr>
          <w:rFonts w:ascii="Calibri" w:hAnsi="Calibri" w:cs="Calibri"/>
          <w:sz w:val="22"/>
          <w:szCs w:val="22"/>
        </w:rPr>
      </w:pPr>
      <w:r w:rsidRPr="00BC0F07">
        <w:rPr>
          <w:rFonts w:ascii="Calibri" w:hAnsi="Calibri" w:cs="Calibri"/>
          <w:color w:val="212A35"/>
          <w:sz w:val="22"/>
          <w:szCs w:val="22"/>
        </w:rPr>
        <w:t>Elektronička dražba se ne provodi</w:t>
      </w:r>
    </w:p>
    <w:p w14:paraId="5CCE8785" w14:textId="77777777" w:rsidR="003F59B5" w:rsidRPr="00BC0F07" w:rsidRDefault="003F59B5" w:rsidP="003F59B5">
      <w:pPr>
        <w:pStyle w:val="BodyText0"/>
        <w:spacing w:before="11"/>
        <w:rPr>
          <w:rFonts w:ascii="Calibri" w:hAnsi="Calibri" w:cs="Calibri"/>
          <w:sz w:val="22"/>
          <w:szCs w:val="22"/>
        </w:rPr>
      </w:pPr>
    </w:p>
    <w:p w14:paraId="64B234E0" w14:textId="21A3357F" w:rsidR="003F59B5" w:rsidRPr="00BC0F07" w:rsidRDefault="004A172E" w:rsidP="003A75F0">
      <w:pPr>
        <w:pStyle w:val="Heading3"/>
        <w:numPr>
          <w:ilvl w:val="1"/>
          <w:numId w:val="1"/>
        </w:numPr>
        <w:rPr>
          <w:rFonts w:ascii="Calibri" w:hAnsi="Calibri" w:cs="Calibri"/>
        </w:rPr>
      </w:pPr>
      <w:bookmarkStart w:id="70" w:name="_TOC_250001"/>
      <w:bookmarkStart w:id="71" w:name="_Toc19887661"/>
      <w:bookmarkEnd w:id="70"/>
      <w:r w:rsidRPr="00BC0F07">
        <w:rPr>
          <w:rFonts w:ascii="Calibri" w:hAnsi="Calibri" w:cs="Calibri"/>
        </w:rPr>
        <w:t>ODREDBE KOJE SE ODNOSE NA ZAJEDNICU GOSPODARSKIH SUBJEKTA</w:t>
      </w:r>
      <w:bookmarkEnd w:id="71"/>
      <w:r w:rsidR="003F59B5" w:rsidRPr="00BC0F07">
        <w:rPr>
          <w:rFonts w:ascii="Calibri" w:hAnsi="Calibri" w:cs="Calibri"/>
        </w:rPr>
        <w:t xml:space="preserve">   </w:t>
      </w:r>
    </w:p>
    <w:p w14:paraId="23A35150" w14:textId="77777777" w:rsidR="003F59B5" w:rsidRPr="00BC0F07" w:rsidRDefault="003F59B5" w:rsidP="003F59B5">
      <w:pPr>
        <w:pStyle w:val="BodyText0"/>
        <w:spacing w:before="9"/>
        <w:rPr>
          <w:rFonts w:ascii="Calibri" w:hAnsi="Calibri" w:cs="Calibri"/>
          <w:b/>
          <w:sz w:val="21"/>
        </w:rPr>
      </w:pPr>
    </w:p>
    <w:p w14:paraId="4B733F08" w14:textId="77777777" w:rsidR="003F59B5" w:rsidRPr="00BC0F07" w:rsidRDefault="003F59B5" w:rsidP="004A172E">
      <w:pPr>
        <w:pStyle w:val="BodyText0"/>
        <w:ind w:right="165"/>
        <w:jc w:val="both"/>
        <w:rPr>
          <w:rFonts w:ascii="Calibri" w:hAnsi="Calibri" w:cs="Calibri"/>
          <w:sz w:val="22"/>
          <w:szCs w:val="22"/>
        </w:rPr>
      </w:pPr>
      <w:r w:rsidRPr="00BC0F07">
        <w:rPr>
          <w:rFonts w:ascii="Calibri" w:hAnsi="Calibri" w:cs="Calibri"/>
          <w:color w:val="212A35"/>
          <w:sz w:val="22"/>
          <w:szCs w:val="22"/>
        </w:rPr>
        <w:t>Zajednica gospodarskih subjekata (fizičke ili pravne osobe, uključujući podružnice, ili javna tijela ili zajednice tih osoba ili tijela) je svako privremeno udruživanje gospodarskih subjekata koje na tržištu nudi izvođenje radova ili posla, isporuku robe ili pružanje usluga.</w:t>
      </w:r>
    </w:p>
    <w:p w14:paraId="1F45EF00" w14:textId="77777777" w:rsidR="003F59B5" w:rsidRPr="00BC0F07" w:rsidRDefault="003F59B5" w:rsidP="003F59B5">
      <w:pPr>
        <w:pStyle w:val="BodyText0"/>
        <w:spacing w:before="11"/>
        <w:rPr>
          <w:rFonts w:ascii="Calibri" w:hAnsi="Calibri" w:cs="Calibri"/>
          <w:sz w:val="22"/>
          <w:szCs w:val="22"/>
        </w:rPr>
      </w:pPr>
    </w:p>
    <w:p w14:paraId="58EE855A" w14:textId="77777777" w:rsidR="003F59B5" w:rsidRPr="00BC0F07" w:rsidRDefault="003F59B5" w:rsidP="004A172E">
      <w:pPr>
        <w:pStyle w:val="BodyText0"/>
        <w:ind w:right="164"/>
        <w:jc w:val="both"/>
        <w:rPr>
          <w:rFonts w:ascii="Calibri" w:hAnsi="Calibri" w:cs="Calibri"/>
          <w:sz w:val="22"/>
          <w:szCs w:val="22"/>
        </w:rPr>
      </w:pPr>
      <w:r w:rsidRPr="00BC0F07">
        <w:rPr>
          <w:rFonts w:ascii="Calibri" w:hAnsi="Calibri" w:cs="Calibri"/>
          <w:color w:val="212A35"/>
          <w:sz w:val="22"/>
          <w:szCs w:val="22"/>
        </w:rPr>
        <w:t xml:space="preserve">Naručitelj </w:t>
      </w:r>
      <w:r w:rsidRPr="00BC0F07">
        <w:rPr>
          <w:rFonts w:ascii="Calibri" w:hAnsi="Calibri" w:cs="Calibri"/>
          <w:color w:val="212A35"/>
          <w:spacing w:val="-3"/>
          <w:sz w:val="22"/>
          <w:szCs w:val="22"/>
        </w:rPr>
        <w:t xml:space="preserve">ne </w:t>
      </w:r>
      <w:r w:rsidRPr="00BC0F07">
        <w:rPr>
          <w:rFonts w:ascii="Calibri" w:hAnsi="Calibri" w:cs="Calibri"/>
          <w:color w:val="212A35"/>
          <w:sz w:val="22"/>
          <w:szCs w:val="22"/>
        </w:rPr>
        <w:t xml:space="preserve">smije zahtijevati da zajednica gospodarskih subjekata </w:t>
      </w:r>
      <w:r w:rsidRPr="00BC0F07">
        <w:rPr>
          <w:rFonts w:ascii="Calibri" w:hAnsi="Calibri" w:cs="Calibri"/>
          <w:color w:val="212A35"/>
          <w:spacing w:val="-4"/>
          <w:sz w:val="22"/>
          <w:szCs w:val="22"/>
        </w:rPr>
        <w:t xml:space="preserve">ima </w:t>
      </w:r>
      <w:r w:rsidRPr="00BC0F07">
        <w:rPr>
          <w:rFonts w:ascii="Calibri" w:hAnsi="Calibri" w:cs="Calibri"/>
          <w:color w:val="212A35"/>
          <w:sz w:val="22"/>
          <w:szCs w:val="22"/>
        </w:rPr>
        <w:t xml:space="preserve">određeni pravni oblik u   trenutku   dostave   ponude   ili   zahtjeva   za   sudjelovanje.    Naručitelj    neće  zahtijevati da zajednica gospodarskih subjekata </w:t>
      </w:r>
      <w:r w:rsidRPr="00BC0F07">
        <w:rPr>
          <w:rFonts w:ascii="Calibri" w:hAnsi="Calibri" w:cs="Calibri"/>
          <w:color w:val="212A35"/>
          <w:spacing w:val="-4"/>
          <w:sz w:val="22"/>
          <w:szCs w:val="22"/>
        </w:rPr>
        <w:t xml:space="preserve">ima </w:t>
      </w:r>
      <w:r w:rsidRPr="00BC0F07">
        <w:rPr>
          <w:rFonts w:ascii="Calibri" w:hAnsi="Calibri" w:cs="Calibri"/>
          <w:color w:val="212A35"/>
          <w:sz w:val="22"/>
          <w:szCs w:val="22"/>
        </w:rPr>
        <w:t>određeni pravni oblik nakon sklapanja ugovora</w:t>
      </w:r>
      <w:r w:rsidRPr="00BC0F07">
        <w:rPr>
          <w:rFonts w:ascii="Calibri" w:hAnsi="Calibri" w:cs="Calibri"/>
          <w:color w:val="212A35"/>
          <w:spacing w:val="-15"/>
          <w:sz w:val="22"/>
          <w:szCs w:val="22"/>
        </w:rPr>
        <w:t xml:space="preserve"> </w:t>
      </w:r>
      <w:r w:rsidRPr="00BC0F07">
        <w:rPr>
          <w:rFonts w:ascii="Calibri" w:hAnsi="Calibri" w:cs="Calibri"/>
          <w:color w:val="212A35"/>
          <w:sz w:val="22"/>
          <w:szCs w:val="22"/>
        </w:rPr>
        <w:t>u</w:t>
      </w:r>
      <w:r w:rsidRPr="00BC0F07">
        <w:rPr>
          <w:rFonts w:ascii="Calibri" w:hAnsi="Calibri" w:cs="Calibri"/>
          <w:color w:val="212A35"/>
          <w:spacing w:val="-11"/>
          <w:sz w:val="22"/>
          <w:szCs w:val="22"/>
        </w:rPr>
        <w:t xml:space="preserve"> </w:t>
      </w:r>
      <w:r w:rsidRPr="00BC0F07">
        <w:rPr>
          <w:rFonts w:ascii="Calibri" w:hAnsi="Calibri" w:cs="Calibri"/>
          <w:color w:val="212A35"/>
          <w:sz w:val="22"/>
          <w:szCs w:val="22"/>
        </w:rPr>
        <w:t>mjeri</w:t>
      </w:r>
      <w:r w:rsidRPr="00BC0F07">
        <w:rPr>
          <w:rFonts w:ascii="Calibri" w:hAnsi="Calibri" w:cs="Calibri"/>
          <w:color w:val="212A35"/>
          <w:spacing w:val="-19"/>
          <w:sz w:val="22"/>
          <w:szCs w:val="22"/>
        </w:rPr>
        <w:t xml:space="preserve"> </w:t>
      </w:r>
      <w:r w:rsidRPr="00BC0F07">
        <w:rPr>
          <w:rFonts w:ascii="Calibri" w:hAnsi="Calibri" w:cs="Calibri"/>
          <w:color w:val="212A35"/>
          <w:sz w:val="22"/>
          <w:szCs w:val="22"/>
        </w:rPr>
        <w:t>u</w:t>
      </w:r>
      <w:r w:rsidRPr="00BC0F07">
        <w:rPr>
          <w:rFonts w:ascii="Calibri" w:hAnsi="Calibri" w:cs="Calibri"/>
          <w:color w:val="212A35"/>
          <w:spacing w:val="-11"/>
          <w:sz w:val="22"/>
          <w:szCs w:val="22"/>
        </w:rPr>
        <w:t xml:space="preserve"> </w:t>
      </w:r>
      <w:r w:rsidRPr="00BC0F07">
        <w:rPr>
          <w:rFonts w:ascii="Calibri" w:hAnsi="Calibri" w:cs="Calibri"/>
          <w:color w:val="212A35"/>
          <w:sz w:val="22"/>
          <w:szCs w:val="22"/>
        </w:rPr>
        <w:t>kojoj</w:t>
      </w:r>
      <w:r w:rsidRPr="00BC0F07">
        <w:rPr>
          <w:rFonts w:ascii="Calibri" w:hAnsi="Calibri" w:cs="Calibri"/>
          <w:color w:val="212A35"/>
          <w:spacing w:val="-14"/>
          <w:sz w:val="22"/>
          <w:szCs w:val="22"/>
        </w:rPr>
        <w:t xml:space="preserve"> </w:t>
      </w:r>
      <w:r w:rsidRPr="00BC0F07">
        <w:rPr>
          <w:rFonts w:ascii="Calibri" w:hAnsi="Calibri" w:cs="Calibri"/>
          <w:color w:val="212A35"/>
          <w:spacing w:val="-5"/>
          <w:sz w:val="22"/>
          <w:szCs w:val="22"/>
        </w:rPr>
        <w:t>je</w:t>
      </w:r>
      <w:r w:rsidRPr="00BC0F07">
        <w:rPr>
          <w:rFonts w:ascii="Calibri" w:hAnsi="Calibri" w:cs="Calibri"/>
          <w:color w:val="212A35"/>
          <w:spacing w:val="-11"/>
          <w:sz w:val="22"/>
          <w:szCs w:val="22"/>
        </w:rPr>
        <w:t xml:space="preserve"> </w:t>
      </w:r>
      <w:r w:rsidRPr="00BC0F07">
        <w:rPr>
          <w:rFonts w:ascii="Calibri" w:hAnsi="Calibri" w:cs="Calibri"/>
          <w:color w:val="212A35"/>
          <w:spacing w:val="1"/>
          <w:sz w:val="22"/>
          <w:szCs w:val="22"/>
        </w:rPr>
        <w:t>to</w:t>
      </w:r>
      <w:r w:rsidRPr="00BC0F07">
        <w:rPr>
          <w:rFonts w:ascii="Calibri" w:hAnsi="Calibri" w:cs="Calibri"/>
          <w:color w:val="212A35"/>
          <w:spacing w:val="-11"/>
          <w:sz w:val="22"/>
          <w:szCs w:val="22"/>
        </w:rPr>
        <w:t xml:space="preserve"> </w:t>
      </w:r>
      <w:r w:rsidRPr="00BC0F07">
        <w:rPr>
          <w:rFonts w:ascii="Calibri" w:hAnsi="Calibri" w:cs="Calibri"/>
          <w:color w:val="212A35"/>
          <w:spacing w:val="-3"/>
          <w:sz w:val="22"/>
          <w:szCs w:val="22"/>
        </w:rPr>
        <w:t>nužno</w:t>
      </w:r>
      <w:r w:rsidRPr="00BC0F07">
        <w:rPr>
          <w:rFonts w:ascii="Calibri" w:hAnsi="Calibri" w:cs="Calibri"/>
          <w:color w:val="212A35"/>
          <w:spacing w:val="-6"/>
          <w:sz w:val="22"/>
          <w:szCs w:val="22"/>
        </w:rPr>
        <w:t xml:space="preserve"> </w:t>
      </w:r>
      <w:r w:rsidRPr="00BC0F07">
        <w:rPr>
          <w:rFonts w:ascii="Calibri" w:hAnsi="Calibri" w:cs="Calibri"/>
          <w:color w:val="212A35"/>
          <w:sz w:val="22"/>
          <w:szCs w:val="22"/>
        </w:rPr>
        <w:t>za</w:t>
      </w:r>
      <w:r w:rsidRPr="00BC0F07">
        <w:rPr>
          <w:rFonts w:ascii="Calibri" w:hAnsi="Calibri" w:cs="Calibri"/>
          <w:color w:val="212A35"/>
          <w:spacing w:val="-11"/>
          <w:sz w:val="22"/>
          <w:szCs w:val="22"/>
        </w:rPr>
        <w:t xml:space="preserve"> </w:t>
      </w:r>
      <w:r w:rsidRPr="00BC0F07">
        <w:rPr>
          <w:rFonts w:ascii="Calibri" w:hAnsi="Calibri" w:cs="Calibri"/>
          <w:color w:val="212A35"/>
          <w:sz w:val="22"/>
          <w:szCs w:val="22"/>
        </w:rPr>
        <w:t>uredno</w:t>
      </w:r>
      <w:r w:rsidRPr="00BC0F07">
        <w:rPr>
          <w:rFonts w:ascii="Calibri" w:hAnsi="Calibri" w:cs="Calibri"/>
          <w:color w:val="212A35"/>
          <w:spacing w:val="-6"/>
          <w:sz w:val="22"/>
          <w:szCs w:val="22"/>
        </w:rPr>
        <w:t xml:space="preserve"> </w:t>
      </w:r>
      <w:r w:rsidRPr="00BC0F07">
        <w:rPr>
          <w:rFonts w:ascii="Calibri" w:hAnsi="Calibri" w:cs="Calibri"/>
          <w:color w:val="212A35"/>
          <w:sz w:val="22"/>
          <w:szCs w:val="22"/>
        </w:rPr>
        <w:t>izvršenje</w:t>
      </w:r>
      <w:r w:rsidRPr="00BC0F07">
        <w:rPr>
          <w:rFonts w:ascii="Calibri" w:hAnsi="Calibri" w:cs="Calibri"/>
          <w:color w:val="212A35"/>
          <w:spacing w:val="-11"/>
          <w:sz w:val="22"/>
          <w:szCs w:val="22"/>
        </w:rPr>
        <w:t xml:space="preserve"> </w:t>
      </w:r>
      <w:r w:rsidRPr="00BC0F07">
        <w:rPr>
          <w:rFonts w:ascii="Calibri" w:hAnsi="Calibri" w:cs="Calibri"/>
          <w:color w:val="212A35"/>
          <w:spacing w:val="1"/>
          <w:sz w:val="22"/>
          <w:szCs w:val="22"/>
        </w:rPr>
        <w:t>tog</w:t>
      </w:r>
      <w:r w:rsidRPr="00BC0F07">
        <w:rPr>
          <w:rFonts w:ascii="Calibri" w:hAnsi="Calibri" w:cs="Calibri"/>
          <w:color w:val="212A35"/>
          <w:spacing w:val="-14"/>
          <w:sz w:val="22"/>
          <w:szCs w:val="22"/>
        </w:rPr>
        <w:t xml:space="preserve"> </w:t>
      </w:r>
      <w:r w:rsidRPr="00BC0F07">
        <w:rPr>
          <w:rFonts w:ascii="Calibri" w:hAnsi="Calibri" w:cs="Calibri"/>
          <w:color w:val="212A35"/>
          <w:sz w:val="22"/>
          <w:szCs w:val="22"/>
        </w:rPr>
        <w:t>ugovora</w:t>
      </w:r>
      <w:r w:rsidRPr="00BC0F07">
        <w:rPr>
          <w:rFonts w:ascii="Calibri" w:hAnsi="Calibri" w:cs="Calibri"/>
          <w:color w:val="212A35"/>
          <w:spacing w:val="-15"/>
          <w:sz w:val="22"/>
          <w:szCs w:val="22"/>
        </w:rPr>
        <w:t xml:space="preserve"> </w:t>
      </w:r>
      <w:r w:rsidRPr="00BC0F07">
        <w:rPr>
          <w:rFonts w:ascii="Calibri" w:hAnsi="Calibri" w:cs="Calibri"/>
          <w:color w:val="212A35"/>
          <w:sz w:val="22"/>
          <w:szCs w:val="22"/>
        </w:rPr>
        <w:t>(npr.</w:t>
      </w:r>
      <w:r w:rsidRPr="00BC0F07">
        <w:rPr>
          <w:rFonts w:ascii="Calibri" w:hAnsi="Calibri" w:cs="Calibri"/>
          <w:color w:val="212A35"/>
          <w:spacing w:val="-9"/>
          <w:sz w:val="22"/>
          <w:szCs w:val="22"/>
        </w:rPr>
        <w:t xml:space="preserve"> </w:t>
      </w:r>
      <w:r w:rsidRPr="00BC0F07">
        <w:rPr>
          <w:rFonts w:ascii="Calibri" w:hAnsi="Calibri" w:cs="Calibri"/>
          <w:color w:val="212A35"/>
          <w:sz w:val="22"/>
          <w:szCs w:val="22"/>
        </w:rPr>
        <w:t>međusobni</w:t>
      </w:r>
      <w:r w:rsidRPr="00BC0F07">
        <w:rPr>
          <w:rFonts w:ascii="Calibri" w:hAnsi="Calibri" w:cs="Calibri"/>
          <w:color w:val="212A35"/>
          <w:spacing w:val="-14"/>
          <w:sz w:val="22"/>
          <w:szCs w:val="22"/>
        </w:rPr>
        <w:t xml:space="preserve"> </w:t>
      </w:r>
      <w:r w:rsidRPr="00BC0F07">
        <w:rPr>
          <w:rFonts w:ascii="Calibri" w:hAnsi="Calibri" w:cs="Calibri"/>
          <w:color w:val="212A35"/>
          <w:sz w:val="22"/>
          <w:szCs w:val="22"/>
        </w:rPr>
        <w:t>sporazum, ugovor o poslovnoj suradnji ili</w:t>
      </w:r>
      <w:r w:rsidRPr="00BC0F07">
        <w:rPr>
          <w:rFonts w:ascii="Calibri" w:hAnsi="Calibri" w:cs="Calibri"/>
          <w:color w:val="212A35"/>
          <w:spacing w:val="-21"/>
          <w:sz w:val="22"/>
          <w:szCs w:val="22"/>
        </w:rPr>
        <w:t xml:space="preserve"> </w:t>
      </w:r>
      <w:r w:rsidRPr="00BC0F07">
        <w:rPr>
          <w:rFonts w:ascii="Calibri" w:hAnsi="Calibri" w:cs="Calibri"/>
          <w:color w:val="212A35"/>
          <w:sz w:val="22"/>
          <w:szCs w:val="22"/>
        </w:rPr>
        <w:t>slično).</w:t>
      </w:r>
    </w:p>
    <w:p w14:paraId="517EA9EE" w14:textId="77777777" w:rsidR="003F59B5" w:rsidRPr="00BC0F07" w:rsidRDefault="003F59B5" w:rsidP="003F59B5">
      <w:pPr>
        <w:pStyle w:val="BodyText0"/>
        <w:spacing w:before="11"/>
        <w:rPr>
          <w:rFonts w:ascii="Calibri" w:hAnsi="Calibri" w:cs="Calibri"/>
          <w:sz w:val="22"/>
          <w:szCs w:val="22"/>
        </w:rPr>
      </w:pPr>
    </w:p>
    <w:p w14:paraId="034A004F" w14:textId="77777777" w:rsidR="003F59B5" w:rsidRPr="00BC0F07" w:rsidRDefault="003F59B5" w:rsidP="004A172E">
      <w:pPr>
        <w:pStyle w:val="BodyText0"/>
        <w:spacing w:line="242" w:lineRule="auto"/>
        <w:ind w:right="162"/>
        <w:jc w:val="both"/>
        <w:rPr>
          <w:rFonts w:ascii="Calibri" w:hAnsi="Calibri" w:cs="Calibri"/>
          <w:sz w:val="22"/>
          <w:szCs w:val="22"/>
        </w:rPr>
      </w:pPr>
      <w:r w:rsidRPr="00BC0F07">
        <w:rPr>
          <w:rFonts w:ascii="Calibri" w:hAnsi="Calibri" w:cs="Calibri"/>
          <w:color w:val="212A35"/>
          <w:sz w:val="22"/>
          <w:szCs w:val="22"/>
        </w:rPr>
        <w:t>Zajednica gospodarskih subjekata može se osloniti na sposobnost članova zajednice ili drugih subjekata.</w:t>
      </w:r>
    </w:p>
    <w:p w14:paraId="48FA78F1" w14:textId="77777777" w:rsidR="003F59B5" w:rsidRPr="00BC0F07" w:rsidRDefault="003F59B5" w:rsidP="003F59B5">
      <w:pPr>
        <w:pStyle w:val="BodyText0"/>
        <w:spacing w:before="11"/>
        <w:rPr>
          <w:rFonts w:ascii="Calibri" w:hAnsi="Calibri" w:cs="Calibri"/>
          <w:sz w:val="22"/>
          <w:szCs w:val="22"/>
        </w:rPr>
      </w:pPr>
    </w:p>
    <w:p w14:paraId="4BFE8FC4" w14:textId="77777777" w:rsidR="003F59B5" w:rsidRPr="00BC0F07" w:rsidRDefault="003F59B5" w:rsidP="004A172E">
      <w:pPr>
        <w:pStyle w:val="BodyText0"/>
        <w:spacing w:line="237" w:lineRule="auto"/>
        <w:ind w:right="166"/>
        <w:jc w:val="both"/>
        <w:rPr>
          <w:rFonts w:ascii="Calibri" w:hAnsi="Calibri" w:cs="Calibri"/>
          <w:sz w:val="22"/>
          <w:szCs w:val="22"/>
        </w:rPr>
      </w:pPr>
      <w:r w:rsidRPr="00BC0F07">
        <w:rPr>
          <w:rFonts w:ascii="Calibri" w:hAnsi="Calibri" w:cs="Calibri"/>
          <w:color w:val="212A35"/>
          <w:sz w:val="22"/>
          <w:szCs w:val="22"/>
        </w:rPr>
        <w:t>Naručitelj neposredno plaća svakom članu zajednice gospodarskih subjekata za onaj dio ugovora koji je on izvršio, ako zajednica ponuditelja ne odredi drugačije.</w:t>
      </w:r>
    </w:p>
    <w:p w14:paraId="7FDE375A" w14:textId="77777777" w:rsidR="003F59B5" w:rsidRPr="00BC0F07" w:rsidRDefault="003F59B5" w:rsidP="003F59B5">
      <w:pPr>
        <w:pStyle w:val="BodyText0"/>
        <w:spacing w:before="11"/>
        <w:rPr>
          <w:rFonts w:ascii="Calibri" w:hAnsi="Calibri" w:cs="Calibri"/>
          <w:sz w:val="22"/>
          <w:szCs w:val="22"/>
        </w:rPr>
      </w:pPr>
    </w:p>
    <w:p w14:paraId="0AFE8025" w14:textId="77777777" w:rsidR="003F59B5" w:rsidRPr="00BC0F07" w:rsidRDefault="003F59B5" w:rsidP="004A172E">
      <w:pPr>
        <w:pStyle w:val="BodyText0"/>
        <w:spacing w:line="242" w:lineRule="auto"/>
        <w:ind w:right="157"/>
        <w:jc w:val="both"/>
        <w:rPr>
          <w:rFonts w:ascii="Calibri" w:hAnsi="Calibri" w:cs="Calibri"/>
          <w:sz w:val="22"/>
          <w:szCs w:val="22"/>
        </w:rPr>
      </w:pPr>
      <w:r w:rsidRPr="00BC0F07">
        <w:rPr>
          <w:rFonts w:ascii="Calibri" w:hAnsi="Calibri" w:cs="Calibri"/>
          <w:color w:val="212A35"/>
          <w:sz w:val="22"/>
          <w:szCs w:val="22"/>
        </w:rPr>
        <w:t>U ponudi zajednice gospodarskih subjekata mora biti navedeno koji će dio ugovora (predmet, količina, vrijednost i postotni dio) izvršavati pojedini član zajednice gospodarskih subjekata.</w:t>
      </w:r>
    </w:p>
    <w:p w14:paraId="6086B613" w14:textId="77777777" w:rsidR="003F59B5" w:rsidRPr="00BC0F07" w:rsidRDefault="003F59B5" w:rsidP="003F59B5">
      <w:pPr>
        <w:pStyle w:val="BodyText0"/>
        <w:spacing w:before="11"/>
        <w:rPr>
          <w:rFonts w:ascii="Calibri" w:hAnsi="Calibri" w:cs="Calibri"/>
          <w:sz w:val="22"/>
          <w:szCs w:val="22"/>
        </w:rPr>
      </w:pPr>
    </w:p>
    <w:p w14:paraId="2B03DE4E" w14:textId="77777777" w:rsidR="003F59B5" w:rsidRPr="00BC0F07" w:rsidRDefault="003F59B5" w:rsidP="004A172E">
      <w:pPr>
        <w:pStyle w:val="BodyText0"/>
        <w:spacing w:line="237" w:lineRule="auto"/>
        <w:ind w:right="157"/>
        <w:jc w:val="both"/>
        <w:rPr>
          <w:rFonts w:ascii="Calibri" w:hAnsi="Calibri" w:cs="Calibri"/>
          <w:sz w:val="22"/>
          <w:szCs w:val="22"/>
        </w:rPr>
      </w:pPr>
      <w:r w:rsidRPr="00BC0F07">
        <w:rPr>
          <w:rFonts w:ascii="Calibri" w:hAnsi="Calibri" w:cs="Calibri"/>
          <w:color w:val="212A35"/>
          <w:sz w:val="22"/>
          <w:szCs w:val="22"/>
        </w:rPr>
        <w:t>U slučaju zajednice gospodarskih subjekata svi članovi zajednice gospodarskih subjekata moraju dostaviti zaseban ESPD i pojedinačno dokazati da:</w:t>
      </w:r>
    </w:p>
    <w:p w14:paraId="4E742349" w14:textId="77777777" w:rsidR="003F59B5" w:rsidRPr="00BC0F07" w:rsidRDefault="003F59B5" w:rsidP="004A172E">
      <w:pPr>
        <w:pStyle w:val="BodyText0"/>
        <w:spacing w:before="4"/>
        <w:rPr>
          <w:rFonts w:ascii="Calibri" w:hAnsi="Calibri" w:cs="Calibri"/>
          <w:sz w:val="22"/>
          <w:szCs w:val="22"/>
        </w:rPr>
      </w:pPr>
    </w:p>
    <w:p w14:paraId="587A9643" w14:textId="77777777" w:rsidR="003F59B5" w:rsidRPr="00BC0F07" w:rsidRDefault="003F59B5" w:rsidP="003A75F0">
      <w:pPr>
        <w:pStyle w:val="ListParagraph"/>
        <w:numPr>
          <w:ilvl w:val="0"/>
          <w:numId w:val="36"/>
        </w:numPr>
        <w:tabs>
          <w:tab w:val="left" w:pos="1037"/>
        </w:tabs>
        <w:autoSpaceDE w:val="0"/>
        <w:autoSpaceDN w:val="0"/>
        <w:spacing w:line="237" w:lineRule="auto"/>
        <w:ind w:right="165"/>
        <w:jc w:val="both"/>
        <w:rPr>
          <w:rFonts w:ascii="Calibri" w:hAnsi="Calibri" w:cs="Calibri"/>
        </w:rPr>
      </w:pPr>
      <w:r w:rsidRPr="00BC0F07">
        <w:rPr>
          <w:rFonts w:ascii="Calibri" w:hAnsi="Calibri" w:cs="Calibri"/>
          <w:color w:val="212A35"/>
        </w:rPr>
        <w:t xml:space="preserve">nije u jednoj od situacija zbog koje se gospodarski subjekt isključuje </w:t>
      </w:r>
      <w:r w:rsidRPr="00BC0F07">
        <w:rPr>
          <w:rFonts w:ascii="Calibri" w:hAnsi="Calibri" w:cs="Calibri"/>
          <w:color w:val="212A35"/>
          <w:spacing w:val="-3"/>
        </w:rPr>
        <w:t xml:space="preserve">iz </w:t>
      </w:r>
      <w:r w:rsidRPr="00BC0F07">
        <w:rPr>
          <w:rFonts w:ascii="Calibri" w:hAnsi="Calibri" w:cs="Calibri"/>
          <w:color w:val="212A35"/>
        </w:rPr>
        <w:t>postupka javne nabave (osnove za isključenje) – sukladno ovoj Dokumentaciji o</w:t>
      </w:r>
      <w:r w:rsidRPr="00BC0F07">
        <w:rPr>
          <w:rFonts w:ascii="Calibri" w:hAnsi="Calibri" w:cs="Calibri"/>
          <w:color w:val="212A35"/>
          <w:spacing w:val="-35"/>
        </w:rPr>
        <w:t xml:space="preserve"> </w:t>
      </w:r>
      <w:r w:rsidRPr="00BC0F07">
        <w:rPr>
          <w:rFonts w:ascii="Calibri" w:hAnsi="Calibri" w:cs="Calibri"/>
          <w:color w:val="212A35"/>
        </w:rPr>
        <w:t>nabavi,</w:t>
      </w:r>
    </w:p>
    <w:p w14:paraId="71E37402" w14:textId="77777777" w:rsidR="003F59B5" w:rsidRPr="00BC0F07" w:rsidRDefault="003F59B5" w:rsidP="003A75F0">
      <w:pPr>
        <w:pStyle w:val="ListParagraph"/>
        <w:numPr>
          <w:ilvl w:val="0"/>
          <w:numId w:val="36"/>
        </w:numPr>
        <w:tabs>
          <w:tab w:val="left" w:pos="1037"/>
        </w:tabs>
        <w:autoSpaceDE w:val="0"/>
        <w:autoSpaceDN w:val="0"/>
        <w:spacing w:before="4" w:line="460" w:lineRule="auto"/>
        <w:ind w:right="3681"/>
        <w:rPr>
          <w:rFonts w:ascii="Calibri" w:hAnsi="Calibri" w:cs="Calibri"/>
        </w:rPr>
      </w:pPr>
      <w:r w:rsidRPr="00BC0F07">
        <w:rPr>
          <w:rFonts w:ascii="Calibri" w:hAnsi="Calibri" w:cs="Calibri"/>
          <w:color w:val="212A35"/>
        </w:rPr>
        <w:t xml:space="preserve">sposobnost za obavljanje profesionalne djelatnosti </w:t>
      </w:r>
      <w:r w:rsidRPr="00BC0F07">
        <w:rPr>
          <w:rFonts w:ascii="Calibri" w:hAnsi="Calibri" w:cs="Calibri"/>
          <w:color w:val="212A35"/>
          <w:spacing w:val="1"/>
        </w:rPr>
        <w:t xml:space="preserve">te </w:t>
      </w:r>
      <w:r w:rsidRPr="00BC0F07">
        <w:rPr>
          <w:rFonts w:ascii="Calibri" w:hAnsi="Calibri" w:cs="Calibri"/>
          <w:color w:val="212A35"/>
        </w:rPr>
        <w:t>skupno (zajednički) dokazati</w:t>
      </w:r>
      <w:r w:rsidRPr="00BC0F07">
        <w:rPr>
          <w:rFonts w:ascii="Calibri" w:hAnsi="Calibri" w:cs="Calibri"/>
          <w:color w:val="212A35"/>
          <w:spacing w:val="-21"/>
        </w:rPr>
        <w:t xml:space="preserve"> </w:t>
      </w:r>
      <w:r w:rsidRPr="00BC0F07">
        <w:rPr>
          <w:rFonts w:ascii="Calibri" w:hAnsi="Calibri" w:cs="Calibri"/>
          <w:color w:val="212A35"/>
        </w:rPr>
        <w:t>da:</w:t>
      </w:r>
    </w:p>
    <w:p w14:paraId="3DE6719B" w14:textId="77777777" w:rsidR="003F59B5" w:rsidRPr="00BC0F07" w:rsidRDefault="003F59B5" w:rsidP="003A75F0">
      <w:pPr>
        <w:pStyle w:val="ListParagraph"/>
        <w:widowControl w:val="0"/>
        <w:numPr>
          <w:ilvl w:val="0"/>
          <w:numId w:val="35"/>
        </w:numPr>
        <w:tabs>
          <w:tab w:val="left" w:pos="1037"/>
        </w:tabs>
        <w:autoSpaceDE w:val="0"/>
        <w:autoSpaceDN w:val="0"/>
        <w:spacing w:before="33" w:after="0" w:line="240" w:lineRule="auto"/>
        <w:ind w:right="159"/>
        <w:contextualSpacing w:val="0"/>
        <w:jc w:val="both"/>
        <w:rPr>
          <w:rFonts w:ascii="Calibri" w:hAnsi="Calibri" w:cs="Calibri"/>
        </w:rPr>
      </w:pPr>
      <w:r w:rsidRPr="00BC0F07">
        <w:rPr>
          <w:rFonts w:ascii="Calibri" w:hAnsi="Calibri" w:cs="Calibri"/>
          <w:color w:val="212A35"/>
        </w:rPr>
        <w:t xml:space="preserve">ispunjavaju tražene kriterije za kvalitativni odabir gospodarskog subjekta (dokaze sposobnosti – osim sposobnosti za obavljanje profesionalne djelatnosti) </w:t>
      </w:r>
      <w:r w:rsidRPr="00BC0F07">
        <w:rPr>
          <w:rFonts w:ascii="Calibri" w:hAnsi="Calibri" w:cs="Calibri"/>
          <w:color w:val="212A35"/>
          <w:spacing w:val="-3"/>
        </w:rPr>
        <w:t xml:space="preserve">iz </w:t>
      </w:r>
      <w:r w:rsidRPr="00BC0F07">
        <w:rPr>
          <w:rFonts w:ascii="Calibri" w:hAnsi="Calibri" w:cs="Calibri"/>
          <w:color w:val="212A35"/>
        </w:rPr>
        <w:t>ove Dokumentacije o</w:t>
      </w:r>
      <w:r w:rsidRPr="00BC0F07">
        <w:rPr>
          <w:rFonts w:ascii="Calibri" w:hAnsi="Calibri" w:cs="Calibri"/>
          <w:color w:val="212A35"/>
          <w:spacing w:val="2"/>
        </w:rPr>
        <w:t xml:space="preserve"> </w:t>
      </w:r>
      <w:r w:rsidRPr="00BC0F07">
        <w:rPr>
          <w:rFonts w:ascii="Calibri" w:hAnsi="Calibri" w:cs="Calibri"/>
          <w:color w:val="212A35"/>
          <w:spacing w:val="-3"/>
        </w:rPr>
        <w:t>nabavi.</w:t>
      </w:r>
    </w:p>
    <w:p w14:paraId="4CA10AF8" w14:textId="77777777" w:rsidR="003F59B5" w:rsidRPr="00BC0F07" w:rsidRDefault="003F59B5" w:rsidP="003F59B5">
      <w:pPr>
        <w:pStyle w:val="BodyText0"/>
        <w:rPr>
          <w:rFonts w:ascii="Calibri" w:hAnsi="Calibri" w:cs="Calibri"/>
          <w:sz w:val="20"/>
        </w:rPr>
      </w:pPr>
    </w:p>
    <w:p w14:paraId="592EA6C1" w14:textId="77777777" w:rsidR="003F59B5" w:rsidRDefault="003F59B5" w:rsidP="003F59B5">
      <w:pPr>
        <w:pStyle w:val="BodyText0"/>
        <w:spacing w:before="2"/>
        <w:rPr>
          <w:rFonts w:ascii="Calibri" w:hAnsi="Calibri" w:cs="Calibri"/>
          <w:sz w:val="21"/>
        </w:rPr>
      </w:pPr>
    </w:p>
    <w:p w14:paraId="158054BE" w14:textId="77777777" w:rsidR="00045E5D" w:rsidRDefault="00045E5D" w:rsidP="003F59B5">
      <w:pPr>
        <w:pStyle w:val="BodyText0"/>
        <w:spacing w:before="2"/>
        <w:rPr>
          <w:rFonts w:ascii="Calibri" w:hAnsi="Calibri" w:cs="Calibri"/>
          <w:sz w:val="21"/>
        </w:rPr>
      </w:pPr>
    </w:p>
    <w:p w14:paraId="773FC135" w14:textId="77777777" w:rsidR="00045E5D" w:rsidRDefault="00045E5D" w:rsidP="003F59B5">
      <w:pPr>
        <w:pStyle w:val="BodyText0"/>
        <w:spacing w:before="2"/>
        <w:rPr>
          <w:rFonts w:ascii="Calibri" w:hAnsi="Calibri" w:cs="Calibri"/>
          <w:sz w:val="21"/>
        </w:rPr>
      </w:pPr>
    </w:p>
    <w:p w14:paraId="63E3F355" w14:textId="77777777" w:rsidR="00045E5D" w:rsidRDefault="00045E5D" w:rsidP="003F59B5">
      <w:pPr>
        <w:pStyle w:val="BodyText0"/>
        <w:spacing w:before="2"/>
        <w:rPr>
          <w:rFonts w:ascii="Calibri" w:hAnsi="Calibri" w:cs="Calibri"/>
          <w:sz w:val="21"/>
        </w:rPr>
      </w:pPr>
    </w:p>
    <w:p w14:paraId="3AFADF11" w14:textId="77777777" w:rsidR="00045E5D" w:rsidRDefault="00045E5D" w:rsidP="003F59B5">
      <w:pPr>
        <w:pStyle w:val="BodyText0"/>
        <w:spacing w:before="2"/>
        <w:rPr>
          <w:rFonts w:ascii="Calibri" w:hAnsi="Calibri" w:cs="Calibri"/>
          <w:sz w:val="21"/>
        </w:rPr>
      </w:pPr>
    </w:p>
    <w:p w14:paraId="454C6B30" w14:textId="77777777" w:rsidR="00045E5D" w:rsidRDefault="00045E5D" w:rsidP="003F59B5">
      <w:pPr>
        <w:pStyle w:val="BodyText0"/>
        <w:spacing w:before="2"/>
        <w:rPr>
          <w:rFonts w:ascii="Calibri" w:hAnsi="Calibri" w:cs="Calibri"/>
          <w:sz w:val="21"/>
        </w:rPr>
      </w:pPr>
    </w:p>
    <w:p w14:paraId="1FB8EC60" w14:textId="77777777" w:rsidR="00045E5D" w:rsidRDefault="00045E5D" w:rsidP="003F59B5">
      <w:pPr>
        <w:pStyle w:val="BodyText0"/>
        <w:spacing w:before="2"/>
        <w:rPr>
          <w:rFonts w:ascii="Calibri" w:hAnsi="Calibri" w:cs="Calibri"/>
          <w:sz w:val="21"/>
        </w:rPr>
      </w:pPr>
    </w:p>
    <w:p w14:paraId="1450F3D9" w14:textId="77777777" w:rsidR="00045E5D" w:rsidRDefault="00045E5D" w:rsidP="003F59B5">
      <w:pPr>
        <w:pStyle w:val="BodyText0"/>
        <w:spacing w:before="2"/>
        <w:rPr>
          <w:rFonts w:ascii="Calibri" w:hAnsi="Calibri" w:cs="Calibri"/>
          <w:sz w:val="21"/>
        </w:rPr>
      </w:pPr>
    </w:p>
    <w:p w14:paraId="00A77E90" w14:textId="77777777" w:rsidR="00045E5D" w:rsidRDefault="00045E5D" w:rsidP="003F59B5">
      <w:pPr>
        <w:pStyle w:val="BodyText0"/>
        <w:spacing w:before="2"/>
        <w:rPr>
          <w:rFonts w:ascii="Calibri" w:hAnsi="Calibri" w:cs="Calibri"/>
          <w:sz w:val="21"/>
        </w:rPr>
      </w:pPr>
    </w:p>
    <w:p w14:paraId="34AF0CAA" w14:textId="77777777" w:rsidR="00045E5D" w:rsidRDefault="00045E5D" w:rsidP="003F59B5">
      <w:pPr>
        <w:pStyle w:val="BodyText0"/>
        <w:spacing w:before="2"/>
        <w:rPr>
          <w:rFonts w:ascii="Calibri" w:hAnsi="Calibri" w:cs="Calibri"/>
          <w:sz w:val="21"/>
        </w:rPr>
      </w:pPr>
    </w:p>
    <w:p w14:paraId="3A85B1FF" w14:textId="77777777" w:rsidR="00045E5D" w:rsidRDefault="00045E5D" w:rsidP="003F59B5">
      <w:pPr>
        <w:pStyle w:val="BodyText0"/>
        <w:spacing w:before="2"/>
        <w:rPr>
          <w:rFonts w:ascii="Calibri" w:hAnsi="Calibri" w:cs="Calibri"/>
          <w:sz w:val="21"/>
        </w:rPr>
      </w:pPr>
    </w:p>
    <w:p w14:paraId="360A599E" w14:textId="77777777" w:rsidR="00045E5D" w:rsidRDefault="00045E5D" w:rsidP="003F59B5">
      <w:pPr>
        <w:pStyle w:val="BodyText0"/>
        <w:spacing w:before="2"/>
        <w:rPr>
          <w:rFonts w:ascii="Calibri" w:hAnsi="Calibri" w:cs="Calibri"/>
          <w:sz w:val="21"/>
        </w:rPr>
      </w:pPr>
    </w:p>
    <w:p w14:paraId="461CD99D" w14:textId="77777777" w:rsidR="00045E5D" w:rsidRDefault="00045E5D" w:rsidP="003F59B5">
      <w:pPr>
        <w:pStyle w:val="BodyText0"/>
        <w:spacing w:before="2"/>
        <w:rPr>
          <w:rFonts w:ascii="Calibri" w:hAnsi="Calibri" w:cs="Calibri"/>
          <w:sz w:val="21"/>
        </w:rPr>
      </w:pPr>
    </w:p>
    <w:p w14:paraId="5BD5465B" w14:textId="77777777" w:rsidR="00045E5D" w:rsidRDefault="00045E5D" w:rsidP="003F59B5">
      <w:pPr>
        <w:pStyle w:val="BodyText0"/>
        <w:spacing w:before="2"/>
        <w:rPr>
          <w:rFonts w:ascii="Calibri" w:hAnsi="Calibri" w:cs="Calibri"/>
          <w:sz w:val="21"/>
        </w:rPr>
      </w:pPr>
    </w:p>
    <w:p w14:paraId="1FF90799" w14:textId="77777777" w:rsidR="00045E5D" w:rsidRDefault="00045E5D" w:rsidP="003F59B5">
      <w:pPr>
        <w:pStyle w:val="BodyText0"/>
        <w:spacing w:before="2"/>
        <w:rPr>
          <w:rFonts w:ascii="Calibri" w:hAnsi="Calibri" w:cs="Calibri"/>
          <w:sz w:val="21"/>
        </w:rPr>
      </w:pPr>
    </w:p>
    <w:p w14:paraId="2FA539B2" w14:textId="77777777" w:rsidR="00045E5D" w:rsidRDefault="00045E5D" w:rsidP="003F59B5">
      <w:pPr>
        <w:pStyle w:val="BodyText0"/>
        <w:spacing w:before="2"/>
        <w:rPr>
          <w:rFonts w:ascii="Calibri" w:hAnsi="Calibri" w:cs="Calibri"/>
          <w:sz w:val="21"/>
        </w:rPr>
      </w:pPr>
    </w:p>
    <w:p w14:paraId="70A33595" w14:textId="77777777" w:rsidR="00045E5D" w:rsidRPr="00BC0F07" w:rsidRDefault="00045E5D" w:rsidP="003F59B5">
      <w:pPr>
        <w:pStyle w:val="BodyText0"/>
        <w:spacing w:before="2"/>
        <w:rPr>
          <w:rFonts w:ascii="Calibri" w:hAnsi="Calibri" w:cs="Calibri"/>
          <w:sz w:val="21"/>
        </w:rPr>
      </w:pPr>
    </w:p>
    <w:p w14:paraId="6DC03212" w14:textId="13409826" w:rsidR="003F59B5" w:rsidRPr="00BC0F07" w:rsidRDefault="003F59B5" w:rsidP="003A75F0">
      <w:pPr>
        <w:pStyle w:val="Heading3"/>
        <w:numPr>
          <w:ilvl w:val="1"/>
          <w:numId w:val="1"/>
        </w:numPr>
        <w:rPr>
          <w:rFonts w:ascii="Calibri" w:hAnsi="Calibri" w:cs="Calibri"/>
        </w:rPr>
      </w:pPr>
      <w:bookmarkStart w:id="72" w:name="_TOC_250000"/>
      <w:bookmarkStart w:id="73" w:name="_Toc19887662"/>
      <w:r w:rsidRPr="00BC0F07">
        <w:rPr>
          <w:rFonts w:ascii="Calibri" w:hAnsi="Calibri" w:cs="Calibri"/>
        </w:rPr>
        <w:t xml:space="preserve">ODREDBE KOJE SE ODNOSE NA </w:t>
      </w:r>
      <w:bookmarkEnd w:id="72"/>
      <w:r w:rsidRPr="00BC0F07">
        <w:rPr>
          <w:rFonts w:ascii="Calibri" w:hAnsi="Calibri" w:cs="Calibri"/>
        </w:rPr>
        <w:t>PODUGOVARATELJE</w:t>
      </w:r>
      <w:bookmarkEnd w:id="73"/>
      <w:r w:rsidRPr="00BC0F07">
        <w:rPr>
          <w:rFonts w:ascii="Calibri" w:hAnsi="Calibri" w:cs="Calibri"/>
        </w:rPr>
        <w:tab/>
      </w:r>
    </w:p>
    <w:p w14:paraId="014DD554" w14:textId="77777777" w:rsidR="003F59B5" w:rsidRPr="00BC0F07" w:rsidRDefault="003F59B5" w:rsidP="003F59B5">
      <w:pPr>
        <w:pStyle w:val="BodyText0"/>
        <w:spacing w:before="6"/>
        <w:rPr>
          <w:rFonts w:ascii="Calibri" w:hAnsi="Calibri" w:cs="Calibri"/>
          <w:b/>
          <w:sz w:val="23"/>
        </w:rPr>
      </w:pPr>
    </w:p>
    <w:p w14:paraId="1A7630E2" w14:textId="2B70D4E0" w:rsidR="003F59B5" w:rsidRDefault="003F59B5" w:rsidP="00D031D4">
      <w:pPr>
        <w:pStyle w:val="BodyText0"/>
        <w:ind w:right="165"/>
        <w:jc w:val="both"/>
        <w:rPr>
          <w:rFonts w:ascii="Calibri" w:hAnsi="Calibri" w:cs="Calibri"/>
          <w:color w:val="212A35"/>
          <w:sz w:val="22"/>
          <w:szCs w:val="22"/>
        </w:rPr>
      </w:pPr>
      <w:r w:rsidRPr="00BC0F07">
        <w:rPr>
          <w:rFonts w:ascii="Calibri" w:hAnsi="Calibri" w:cs="Calibri"/>
          <w:color w:val="212A35"/>
          <w:sz w:val="22"/>
          <w:szCs w:val="22"/>
        </w:rPr>
        <w:t>Podugovaratelj je gospodarski subjekt koji za ugovaratelja isporučuje robu, pruža usluge ili izvodi radove koji su neposre</w:t>
      </w:r>
      <w:r w:rsidR="00045E5D">
        <w:rPr>
          <w:rFonts w:ascii="Calibri" w:hAnsi="Calibri" w:cs="Calibri"/>
          <w:color w:val="212A35"/>
          <w:sz w:val="22"/>
          <w:szCs w:val="22"/>
        </w:rPr>
        <w:t>dno povezani s predmetom nabave.</w:t>
      </w:r>
    </w:p>
    <w:p w14:paraId="602B1A2C" w14:textId="77777777" w:rsidR="00045E5D" w:rsidRDefault="00045E5D" w:rsidP="00D031D4">
      <w:pPr>
        <w:pStyle w:val="BodyText0"/>
        <w:ind w:right="165"/>
        <w:jc w:val="both"/>
        <w:rPr>
          <w:rFonts w:ascii="Calibri" w:hAnsi="Calibri" w:cs="Calibri"/>
          <w:color w:val="212A35"/>
          <w:sz w:val="22"/>
          <w:szCs w:val="22"/>
        </w:rPr>
      </w:pPr>
    </w:p>
    <w:p w14:paraId="6D79D090" w14:textId="77777777" w:rsidR="00045E5D" w:rsidRPr="00045E5D" w:rsidRDefault="00045E5D" w:rsidP="00045E5D">
      <w:pPr>
        <w:pStyle w:val="BodyText0"/>
        <w:ind w:right="165"/>
        <w:jc w:val="both"/>
        <w:rPr>
          <w:rFonts w:ascii="Calibri" w:hAnsi="Calibri" w:cs="Calibri"/>
          <w:color w:val="212A35"/>
          <w:sz w:val="22"/>
          <w:szCs w:val="22"/>
        </w:rPr>
      </w:pPr>
      <w:r w:rsidRPr="00045E5D">
        <w:rPr>
          <w:rFonts w:ascii="Calibri" w:hAnsi="Calibri" w:cs="Calibri"/>
          <w:color w:val="212A35"/>
          <w:sz w:val="22"/>
          <w:szCs w:val="22"/>
        </w:rPr>
        <w:t>Gospodarski subjekt koji namjerava dati dio ugovora o javnoj nabavi u podugovor obvezan je u ponudi:</w:t>
      </w:r>
    </w:p>
    <w:p w14:paraId="7543203E" w14:textId="517651C7" w:rsidR="00045E5D" w:rsidRPr="00045E5D" w:rsidRDefault="00091248" w:rsidP="00045E5D">
      <w:pPr>
        <w:pStyle w:val="BodyText0"/>
        <w:ind w:right="165"/>
        <w:jc w:val="both"/>
        <w:rPr>
          <w:rFonts w:ascii="Calibri" w:hAnsi="Calibri" w:cs="Calibri"/>
          <w:color w:val="212A35"/>
          <w:sz w:val="22"/>
          <w:szCs w:val="22"/>
        </w:rPr>
      </w:pPr>
      <w:r>
        <w:rPr>
          <w:rFonts w:ascii="Calibri" w:hAnsi="Calibri" w:cs="Calibri"/>
          <w:color w:val="212A35"/>
          <w:sz w:val="22"/>
          <w:szCs w:val="22"/>
        </w:rPr>
        <w:t xml:space="preserve">a) </w:t>
      </w:r>
      <w:r w:rsidR="00045E5D" w:rsidRPr="00045E5D">
        <w:rPr>
          <w:rFonts w:ascii="Calibri" w:hAnsi="Calibri" w:cs="Calibri"/>
          <w:color w:val="212A35"/>
          <w:sz w:val="22"/>
          <w:szCs w:val="22"/>
        </w:rPr>
        <w:t>navesti koji dio ugovora namjerava dati u podugovor (predmet ili količina, vrijednost ili postotni udio),</w:t>
      </w:r>
    </w:p>
    <w:p w14:paraId="2B38D526" w14:textId="47800B4D" w:rsidR="00045E5D" w:rsidRPr="00045E5D" w:rsidRDefault="00091248" w:rsidP="00045E5D">
      <w:pPr>
        <w:pStyle w:val="BodyText0"/>
        <w:ind w:right="165"/>
        <w:jc w:val="both"/>
        <w:rPr>
          <w:rFonts w:ascii="Calibri" w:hAnsi="Calibri" w:cs="Calibri"/>
          <w:color w:val="212A35"/>
          <w:sz w:val="22"/>
          <w:szCs w:val="22"/>
        </w:rPr>
      </w:pPr>
      <w:r>
        <w:rPr>
          <w:rFonts w:ascii="Calibri" w:hAnsi="Calibri" w:cs="Calibri"/>
          <w:color w:val="212A35"/>
          <w:sz w:val="22"/>
          <w:szCs w:val="22"/>
        </w:rPr>
        <w:t xml:space="preserve">b) </w:t>
      </w:r>
      <w:r w:rsidR="00045E5D" w:rsidRPr="00045E5D">
        <w:rPr>
          <w:rFonts w:ascii="Calibri" w:hAnsi="Calibri" w:cs="Calibri"/>
          <w:color w:val="212A35"/>
          <w:sz w:val="22"/>
          <w:szCs w:val="22"/>
        </w:rPr>
        <w:t>navesti podatke o podugovarateljima (naziv ili tvrtka, sjedište, OIB ili nacionalni identifikacijski broj, broj računa, zakonski zastupnici podugovaratelja),</w:t>
      </w:r>
    </w:p>
    <w:p w14:paraId="3E55D890" w14:textId="14C3A8D3" w:rsidR="00045E5D" w:rsidRPr="00045E5D" w:rsidRDefault="00091248" w:rsidP="00045E5D">
      <w:pPr>
        <w:pStyle w:val="BodyText0"/>
        <w:ind w:right="165"/>
        <w:jc w:val="both"/>
        <w:rPr>
          <w:rFonts w:ascii="Calibri" w:hAnsi="Calibri" w:cs="Calibri"/>
          <w:color w:val="212A35"/>
          <w:sz w:val="22"/>
          <w:szCs w:val="22"/>
        </w:rPr>
      </w:pPr>
      <w:r>
        <w:rPr>
          <w:rFonts w:ascii="Calibri" w:hAnsi="Calibri" w:cs="Calibri"/>
          <w:color w:val="212A35"/>
          <w:sz w:val="22"/>
          <w:szCs w:val="22"/>
        </w:rPr>
        <w:t xml:space="preserve">c) </w:t>
      </w:r>
      <w:r w:rsidR="00045E5D" w:rsidRPr="00045E5D">
        <w:rPr>
          <w:rFonts w:ascii="Calibri" w:hAnsi="Calibri" w:cs="Calibri"/>
          <w:color w:val="212A35"/>
          <w:sz w:val="22"/>
          <w:szCs w:val="22"/>
        </w:rPr>
        <w:t>dostaviti europsku jedinstvenu dokumentaciju o nabavi (ESPD) za podugovaratelja.</w:t>
      </w:r>
    </w:p>
    <w:p w14:paraId="7E61EA45" w14:textId="77777777" w:rsidR="00045E5D" w:rsidRPr="00045E5D" w:rsidRDefault="00045E5D" w:rsidP="00045E5D">
      <w:pPr>
        <w:pStyle w:val="BodyText0"/>
        <w:ind w:right="165"/>
        <w:jc w:val="both"/>
        <w:rPr>
          <w:rFonts w:ascii="Calibri" w:hAnsi="Calibri" w:cs="Calibri"/>
          <w:color w:val="212A35"/>
          <w:sz w:val="22"/>
          <w:szCs w:val="22"/>
        </w:rPr>
      </w:pPr>
    </w:p>
    <w:p w14:paraId="0D6550BB" w14:textId="77777777" w:rsidR="00045E5D" w:rsidRPr="00045E5D" w:rsidRDefault="00045E5D" w:rsidP="00045E5D">
      <w:pPr>
        <w:pStyle w:val="BodyText0"/>
        <w:ind w:right="165"/>
        <w:jc w:val="both"/>
        <w:rPr>
          <w:rFonts w:ascii="Calibri" w:hAnsi="Calibri" w:cs="Calibri"/>
          <w:color w:val="212A35"/>
          <w:sz w:val="22"/>
          <w:szCs w:val="22"/>
        </w:rPr>
      </w:pPr>
      <w:r w:rsidRPr="00045E5D">
        <w:rPr>
          <w:rFonts w:ascii="Calibri" w:hAnsi="Calibri" w:cs="Calibri"/>
          <w:color w:val="212A35"/>
          <w:sz w:val="22"/>
          <w:szCs w:val="22"/>
        </w:rPr>
        <w:t>Navedeni podaci u točki a) i b) o podugovoratelju/ima bit će obvezni sastojci ugovora o javnoj nabavi.</w:t>
      </w:r>
    </w:p>
    <w:p w14:paraId="02D6CC8F" w14:textId="77777777" w:rsidR="00045E5D" w:rsidRPr="00045E5D" w:rsidRDefault="00045E5D" w:rsidP="00045E5D">
      <w:pPr>
        <w:pStyle w:val="BodyText0"/>
        <w:ind w:right="165"/>
        <w:jc w:val="both"/>
        <w:rPr>
          <w:rFonts w:ascii="Calibri" w:hAnsi="Calibri" w:cs="Calibri"/>
          <w:color w:val="212A35"/>
          <w:sz w:val="22"/>
          <w:szCs w:val="22"/>
        </w:rPr>
      </w:pPr>
    </w:p>
    <w:p w14:paraId="05724D63" w14:textId="77777777" w:rsidR="00045E5D" w:rsidRPr="00045E5D" w:rsidRDefault="00045E5D" w:rsidP="00045E5D">
      <w:pPr>
        <w:pStyle w:val="BodyText0"/>
        <w:ind w:right="165"/>
        <w:jc w:val="both"/>
        <w:rPr>
          <w:rFonts w:ascii="Calibri" w:hAnsi="Calibri" w:cs="Calibri"/>
          <w:color w:val="212A35"/>
          <w:sz w:val="22"/>
          <w:szCs w:val="22"/>
        </w:rPr>
      </w:pPr>
      <w:r w:rsidRPr="00045E5D">
        <w:rPr>
          <w:rFonts w:ascii="Calibri" w:hAnsi="Calibri" w:cs="Calibri"/>
          <w:color w:val="212A35"/>
          <w:sz w:val="22"/>
          <w:szCs w:val="22"/>
        </w:rPr>
        <w:t>Ako ponuditelj namjerava dio Ugovora podugovoriti treba pojedinačno dokazati da ne postoje osnove za isključenje iz točke 3.1. i 3.2. podugovaratelja</w:t>
      </w:r>
    </w:p>
    <w:p w14:paraId="0D0F94BB" w14:textId="77777777" w:rsidR="00045E5D" w:rsidRPr="00045E5D" w:rsidRDefault="00045E5D" w:rsidP="00045E5D">
      <w:pPr>
        <w:pStyle w:val="BodyText0"/>
        <w:ind w:right="165"/>
        <w:jc w:val="both"/>
        <w:rPr>
          <w:rFonts w:ascii="Calibri" w:hAnsi="Calibri" w:cs="Calibri"/>
          <w:color w:val="212A35"/>
          <w:sz w:val="22"/>
          <w:szCs w:val="22"/>
        </w:rPr>
      </w:pPr>
    </w:p>
    <w:p w14:paraId="29C9722A" w14:textId="77777777" w:rsidR="00045E5D" w:rsidRPr="00045E5D" w:rsidRDefault="00045E5D" w:rsidP="00045E5D">
      <w:pPr>
        <w:pStyle w:val="BodyText0"/>
        <w:ind w:right="165"/>
        <w:jc w:val="both"/>
        <w:rPr>
          <w:rFonts w:ascii="Calibri" w:hAnsi="Calibri" w:cs="Calibri"/>
          <w:color w:val="212A35"/>
          <w:sz w:val="22"/>
          <w:szCs w:val="22"/>
        </w:rPr>
      </w:pPr>
      <w:r w:rsidRPr="00045E5D">
        <w:rPr>
          <w:rFonts w:ascii="Calibri" w:hAnsi="Calibri" w:cs="Calibri"/>
          <w:color w:val="212A35"/>
          <w:sz w:val="22"/>
          <w:szCs w:val="22"/>
        </w:rPr>
        <w:t>Ako javni naručitelj utvrdi da postoji osnova za isključenje podugovaratelja, obvezan je od gospodarskog subjekta zatražiti zamjenu tog podugovaratelja u roku ne kraćem od 5 (pet) dana, računajući od dana slanja zahtjeva Naručitelja putem EOJN RH.</w:t>
      </w:r>
    </w:p>
    <w:p w14:paraId="302D6E3C" w14:textId="77777777" w:rsidR="00045E5D" w:rsidRPr="00045E5D" w:rsidRDefault="00045E5D" w:rsidP="00045E5D">
      <w:pPr>
        <w:pStyle w:val="BodyText0"/>
        <w:ind w:right="165"/>
        <w:jc w:val="both"/>
        <w:rPr>
          <w:rFonts w:ascii="Calibri" w:hAnsi="Calibri" w:cs="Calibri"/>
          <w:color w:val="212A35"/>
          <w:sz w:val="22"/>
          <w:szCs w:val="22"/>
        </w:rPr>
      </w:pPr>
    </w:p>
    <w:p w14:paraId="59EAB07D" w14:textId="77777777" w:rsidR="00045E5D" w:rsidRPr="00045E5D" w:rsidRDefault="00045E5D" w:rsidP="00045E5D">
      <w:pPr>
        <w:pStyle w:val="BodyText0"/>
        <w:ind w:right="165"/>
        <w:jc w:val="both"/>
        <w:rPr>
          <w:rFonts w:ascii="Calibri" w:hAnsi="Calibri" w:cs="Calibri"/>
          <w:color w:val="212A35"/>
          <w:sz w:val="22"/>
          <w:szCs w:val="22"/>
        </w:rPr>
      </w:pPr>
      <w:r w:rsidRPr="00045E5D">
        <w:rPr>
          <w:rFonts w:ascii="Calibri" w:hAnsi="Calibri" w:cs="Calibri"/>
          <w:color w:val="212A35"/>
          <w:sz w:val="22"/>
          <w:szCs w:val="22"/>
        </w:rPr>
        <w:t>Sudjelovanje podugovaratelja ne utječe na odgovornost ugovaratelja za izvršenje ugovora o javnoj nabavi.</w:t>
      </w:r>
    </w:p>
    <w:p w14:paraId="1B818A32" w14:textId="77777777" w:rsidR="00045E5D" w:rsidRPr="00045E5D" w:rsidRDefault="00045E5D" w:rsidP="00045E5D">
      <w:pPr>
        <w:pStyle w:val="BodyText0"/>
        <w:ind w:right="165"/>
        <w:jc w:val="both"/>
        <w:rPr>
          <w:rFonts w:ascii="Calibri" w:hAnsi="Calibri" w:cs="Calibri"/>
          <w:color w:val="212A35"/>
          <w:sz w:val="22"/>
          <w:szCs w:val="22"/>
        </w:rPr>
      </w:pPr>
    </w:p>
    <w:p w14:paraId="539F7163" w14:textId="77777777" w:rsidR="00045E5D" w:rsidRPr="00045E5D" w:rsidRDefault="00045E5D" w:rsidP="00045E5D">
      <w:pPr>
        <w:pStyle w:val="BodyText0"/>
        <w:ind w:right="165"/>
        <w:jc w:val="both"/>
        <w:rPr>
          <w:rFonts w:ascii="Calibri" w:hAnsi="Calibri" w:cs="Calibri"/>
          <w:color w:val="212A35"/>
          <w:sz w:val="22"/>
          <w:szCs w:val="22"/>
        </w:rPr>
      </w:pPr>
      <w:r w:rsidRPr="00045E5D">
        <w:rPr>
          <w:rFonts w:ascii="Calibri" w:hAnsi="Calibri" w:cs="Calibri"/>
          <w:color w:val="212A35"/>
          <w:sz w:val="22"/>
          <w:szCs w:val="22"/>
        </w:rPr>
        <w:t>Ako se dio ugovora o javnoj nabavi daje u podugovor, tada za dio ugovora koji je isti izvršio, Naručitelj neposredno plaća podugovaratelju (osim ako ugovaratelj dokaže da su obveze prema podugovaratelju za taj dio ugovora već podmirene). Ugovaratelj mora svom računu ili situaciji priložiti račune ili situacije svojih podugovaratelja koje je prethodno potvrdio.</w:t>
      </w:r>
    </w:p>
    <w:p w14:paraId="26CDB8E9" w14:textId="77777777" w:rsidR="00045E5D" w:rsidRPr="00045E5D" w:rsidRDefault="00045E5D" w:rsidP="00045E5D">
      <w:pPr>
        <w:pStyle w:val="BodyText0"/>
        <w:ind w:right="165"/>
        <w:jc w:val="both"/>
        <w:rPr>
          <w:rFonts w:ascii="Calibri" w:hAnsi="Calibri" w:cs="Calibri"/>
          <w:color w:val="212A35"/>
          <w:sz w:val="22"/>
          <w:szCs w:val="22"/>
        </w:rPr>
      </w:pPr>
    </w:p>
    <w:p w14:paraId="3D3B833C" w14:textId="77777777" w:rsidR="00045E5D" w:rsidRPr="00045E5D" w:rsidRDefault="00045E5D" w:rsidP="00045E5D">
      <w:pPr>
        <w:pStyle w:val="BodyText0"/>
        <w:ind w:right="165"/>
        <w:jc w:val="both"/>
        <w:rPr>
          <w:rFonts w:ascii="Calibri" w:hAnsi="Calibri" w:cs="Calibri"/>
          <w:color w:val="212A35"/>
          <w:sz w:val="22"/>
          <w:szCs w:val="22"/>
        </w:rPr>
      </w:pPr>
      <w:r w:rsidRPr="00045E5D">
        <w:rPr>
          <w:rFonts w:ascii="Calibri" w:hAnsi="Calibri" w:cs="Calibri"/>
          <w:color w:val="212A35"/>
          <w:sz w:val="22"/>
          <w:szCs w:val="22"/>
        </w:rPr>
        <w:t>Ugovaratelj može tijekom izvršenja ugovora o javnoj nabavi od Naručitelja zahtijevati:</w:t>
      </w:r>
    </w:p>
    <w:p w14:paraId="2F265E4E" w14:textId="0F020AED" w:rsidR="00045E5D" w:rsidRPr="00045E5D" w:rsidRDefault="00630476" w:rsidP="00045E5D">
      <w:pPr>
        <w:pStyle w:val="BodyText0"/>
        <w:ind w:right="165"/>
        <w:jc w:val="both"/>
        <w:rPr>
          <w:rFonts w:ascii="Calibri" w:hAnsi="Calibri" w:cs="Calibri"/>
          <w:color w:val="212A35"/>
          <w:sz w:val="22"/>
          <w:szCs w:val="22"/>
        </w:rPr>
      </w:pPr>
      <w:r>
        <w:rPr>
          <w:rFonts w:ascii="Calibri" w:hAnsi="Calibri" w:cs="Calibri"/>
          <w:color w:val="212A35"/>
          <w:sz w:val="22"/>
          <w:szCs w:val="22"/>
        </w:rPr>
        <w:t xml:space="preserve">a) </w:t>
      </w:r>
      <w:r w:rsidR="00045E5D" w:rsidRPr="00045E5D">
        <w:rPr>
          <w:rFonts w:ascii="Calibri" w:hAnsi="Calibri" w:cs="Calibri"/>
          <w:color w:val="212A35"/>
          <w:sz w:val="22"/>
          <w:szCs w:val="22"/>
        </w:rPr>
        <w:t>promjenu podugovaratelja za onaj dio ugovora o javnoj nabavi koji je prethodno dao u podugovor,</w:t>
      </w:r>
    </w:p>
    <w:p w14:paraId="6DFC9114" w14:textId="009CC9F7" w:rsidR="00045E5D" w:rsidRPr="00045E5D" w:rsidRDefault="00630476" w:rsidP="00045E5D">
      <w:pPr>
        <w:pStyle w:val="BodyText0"/>
        <w:ind w:right="165"/>
        <w:jc w:val="both"/>
        <w:rPr>
          <w:rFonts w:ascii="Calibri" w:hAnsi="Calibri" w:cs="Calibri"/>
          <w:color w:val="212A35"/>
          <w:sz w:val="22"/>
          <w:szCs w:val="22"/>
        </w:rPr>
      </w:pPr>
      <w:r>
        <w:rPr>
          <w:rFonts w:ascii="Calibri" w:hAnsi="Calibri" w:cs="Calibri"/>
          <w:color w:val="212A35"/>
          <w:sz w:val="22"/>
          <w:szCs w:val="22"/>
        </w:rPr>
        <w:t xml:space="preserve">b) </w:t>
      </w:r>
      <w:r w:rsidR="00045E5D" w:rsidRPr="00045E5D">
        <w:rPr>
          <w:rFonts w:ascii="Calibri" w:hAnsi="Calibri" w:cs="Calibri"/>
          <w:color w:val="212A35"/>
          <w:sz w:val="22"/>
          <w:szCs w:val="22"/>
        </w:rPr>
        <w:t>uvođenje jednog ili više novih podugovaratelja čiji ukupni udio ne smije prijeći 30% vrijednosti ugovora o javnoj nabavi bez poreza na dodanu vrijednost, neovisno o tome je li prethodno dao dio ugovora o javnoj nabavi u podugovor ili ne,</w:t>
      </w:r>
    </w:p>
    <w:p w14:paraId="0D5695B1" w14:textId="297A7238" w:rsidR="00045E5D" w:rsidRPr="00045E5D" w:rsidRDefault="00630476" w:rsidP="00045E5D">
      <w:pPr>
        <w:pStyle w:val="BodyText0"/>
        <w:ind w:right="165"/>
        <w:jc w:val="both"/>
        <w:rPr>
          <w:rFonts w:ascii="Calibri" w:hAnsi="Calibri" w:cs="Calibri"/>
          <w:color w:val="212A35"/>
          <w:sz w:val="22"/>
          <w:szCs w:val="22"/>
        </w:rPr>
      </w:pPr>
      <w:r>
        <w:rPr>
          <w:rFonts w:ascii="Calibri" w:hAnsi="Calibri" w:cs="Calibri"/>
          <w:color w:val="212A35"/>
          <w:sz w:val="22"/>
          <w:szCs w:val="22"/>
        </w:rPr>
        <w:t xml:space="preserve">c) </w:t>
      </w:r>
      <w:r w:rsidR="00045E5D" w:rsidRPr="00045E5D">
        <w:rPr>
          <w:rFonts w:ascii="Calibri" w:hAnsi="Calibri" w:cs="Calibri"/>
          <w:color w:val="212A35"/>
          <w:sz w:val="22"/>
          <w:szCs w:val="22"/>
        </w:rPr>
        <w:t>preuzimanje izvršenja dijela ugovora o javnoj nabavi koji je prethodno dao u podugovor.</w:t>
      </w:r>
    </w:p>
    <w:p w14:paraId="4DB970A8" w14:textId="77777777" w:rsidR="00045E5D" w:rsidRPr="00045E5D" w:rsidRDefault="00045E5D" w:rsidP="00045E5D">
      <w:pPr>
        <w:pStyle w:val="BodyText0"/>
        <w:ind w:right="165"/>
        <w:jc w:val="both"/>
        <w:rPr>
          <w:rFonts w:ascii="Calibri" w:hAnsi="Calibri" w:cs="Calibri"/>
          <w:color w:val="212A35"/>
          <w:sz w:val="22"/>
          <w:szCs w:val="22"/>
        </w:rPr>
      </w:pPr>
    </w:p>
    <w:p w14:paraId="5E23B033" w14:textId="77777777" w:rsidR="00045E5D" w:rsidRPr="00045E5D" w:rsidRDefault="00045E5D" w:rsidP="00045E5D">
      <w:pPr>
        <w:pStyle w:val="BodyText0"/>
        <w:ind w:right="165"/>
        <w:jc w:val="both"/>
        <w:rPr>
          <w:rFonts w:ascii="Calibri" w:hAnsi="Calibri" w:cs="Calibri"/>
          <w:color w:val="212A35"/>
          <w:sz w:val="22"/>
          <w:szCs w:val="22"/>
        </w:rPr>
      </w:pPr>
      <w:r w:rsidRPr="00045E5D">
        <w:rPr>
          <w:rFonts w:ascii="Calibri" w:hAnsi="Calibri" w:cs="Calibri"/>
          <w:color w:val="212A35"/>
          <w:sz w:val="22"/>
          <w:szCs w:val="22"/>
        </w:rPr>
        <w:t>Uz zahtjev, ugovaratelj Naručitelju dostavlja sve navedene podatke i dokumente za novog podugovaratelja.</w:t>
      </w:r>
    </w:p>
    <w:p w14:paraId="1A2B8632" w14:textId="77777777" w:rsidR="00045E5D" w:rsidRPr="00045E5D" w:rsidRDefault="00045E5D" w:rsidP="00045E5D">
      <w:pPr>
        <w:pStyle w:val="BodyText0"/>
        <w:ind w:right="165"/>
        <w:jc w:val="both"/>
        <w:rPr>
          <w:rFonts w:ascii="Calibri" w:hAnsi="Calibri" w:cs="Calibri"/>
          <w:color w:val="212A35"/>
          <w:sz w:val="22"/>
          <w:szCs w:val="22"/>
        </w:rPr>
      </w:pPr>
    </w:p>
    <w:p w14:paraId="12C7F4B3" w14:textId="77777777" w:rsidR="00045E5D" w:rsidRPr="00045E5D" w:rsidRDefault="00045E5D" w:rsidP="00045E5D">
      <w:pPr>
        <w:pStyle w:val="BodyText0"/>
        <w:ind w:right="165"/>
        <w:jc w:val="both"/>
        <w:rPr>
          <w:rFonts w:ascii="Calibri" w:hAnsi="Calibri" w:cs="Calibri"/>
          <w:color w:val="212A35"/>
          <w:sz w:val="22"/>
          <w:szCs w:val="22"/>
        </w:rPr>
      </w:pPr>
      <w:r w:rsidRPr="00045E5D">
        <w:rPr>
          <w:rFonts w:ascii="Calibri" w:hAnsi="Calibri" w:cs="Calibri"/>
          <w:color w:val="212A35"/>
          <w:sz w:val="22"/>
          <w:szCs w:val="22"/>
        </w:rPr>
        <w:t>Naručitelj neće odobriti zahtjev ugovaratelja:</w:t>
      </w:r>
    </w:p>
    <w:p w14:paraId="1C0323E9" w14:textId="7E6291C7" w:rsidR="00045E5D" w:rsidRPr="00045E5D" w:rsidRDefault="00045E5D" w:rsidP="00045E5D">
      <w:pPr>
        <w:pStyle w:val="BodyText0"/>
        <w:ind w:right="165"/>
        <w:jc w:val="both"/>
        <w:rPr>
          <w:rFonts w:ascii="Calibri" w:hAnsi="Calibri" w:cs="Calibri"/>
          <w:color w:val="212A35"/>
          <w:sz w:val="22"/>
          <w:szCs w:val="22"/>
        </w:rPr>
      </w:pPr>
      <w:r>
        <w:rPr>
          <w:rFonts w:ascii="Calibri" w:hAnsi="Calibri" w:cs="Calibri"/>
          <w:color w:val="212A35"/>
          <w:sz w:val="22"/>
          <w:szCs w:val="22"/>
        </w:rPr>
        <w:t xml:space="preserve">1. </w:t>
      </w:r>
      <w:r w:rsidRPr="00045E5D">
        <w:rPr>
          <w:rFonts w:ascii="Calibri" w:hAnsi="Calibri" w:cs="Calibri"/>
          <w:color w:val="212A35"/>
          <w:sz w:val="22"/>
          <w:szCs w:val="22"/>
        </w:rPr>
        <w:t>u slučaju a) i b) predhodnog stavka ove Dokumentacije o nabavi, ako se ugovaratelj u postupku javne nabave radi dokazivanja ispunjenja kriterija za odabir gospodarskog subjekta oslonio na sposobnost podugovaratelja kojeg sada mijenja, a novi podugovaratelj ne ispunjava iste uvjete, ili postoje osnove za isključenje</w:t>
      </w:r>
    </w:p>
    <w:p w14:paraId="3F8573EB" w14:textId="77777777" w:rsidR="00045E5D" w:rsidRPr="00045E5D" w:rsidRDefault="00045E5D" w:rsidP="00045E5D">
      <w:pPr>
        <w:pStyle w:val="BodyText0"/>
        <w:ind w:right="165"/>
        <w:jc w:val="both"/>
        <w:rPr>
          <w:rFonts w:ascii="Calibri" w:hAnsi="Calibri" w:cs="Calibri"/>
          <w:color w:val="212A35"/>
          <w:sz w:val="22"/>
          <w:szCs w:val="22"/>
        </w:rPr>
      </w:pPr>
    </w:p>
    <w:p w14:paraId="7097EA57" w14:textId="5FB01EF9" w:rsidR="00045E5D" w:rsidRDefault="00045E5D" w:rsidP="00045E5D">
      <w:pPr>
        <w:pStyle w:val="BodyText0"/>
        <w:ind w:right="165"/>
        <w:jc w:val="both"/>
        <w:rPr>
          <w:rFonts w:ascii="Calibri" w:hAnsi="Calibri" w:cs="Calibri"/>
          <w:color w:val="212A35"/>
          <w:sz w:val="22"/>
          <w:szCs w:val="22"/>
        </w:rPr>
      </w:pPr>
      <w:r>
        <w:rPr>
          <w:rFonts w:ascii="Calibri" w:hAnsi="Calibri" w:cs="Calibri"/>
          <w:color w:val="212A35"/>
          <w:sz w:val="22"/>
          <w:szCs w:val="22"/>
        </w:rPr>
        <w:t xml:space="preserve">2. </w:t>
      </w:r>
      <w:r w:rsidRPr="00045E5D">
        <w:rPr>
          <w:rFonts w:ascii="Calibri" w:hAnsi="Calibri" w:cs="Calibri"/>
          <w:color w:val="212A35"/>
          <w:sz w:val="22"/>
          <w:szCs w:val="22"/>
        </w:rPr>
        <w:t>u slučaju c) predhodnog stavka ove Dokumentacije o nabavi, ako se ugovaratelj u postupku javne nabave radi dokazivanja ispunjenja kriterija za odabir gospodarskog subjekta oslonio na sposobnost podugovaratelja za izvršenje tog dijela, a ugovaratelj samostalno ne posjeduje takvu sposobnost, ili ako</w:t>
      </w:r>
      <w:r>
        <w:rPr>
          <w:rFonts w:ascii="Calibri" w:hAnsi="Calibri" w:cs="Calibri"/>
          <w:color w:val="212A35"/>
          <w:sz w:val="22"/>
          <w:szCs w:val="22"/>
        </w:rPr>
        <w:t xml:space="preserve"> je taj dio ugovora već izvršen.</w:t>
      </w:r>
    </w:p>
    <w:p w14:paraId="556DDB52" w14:textId="77777777" w:rsidR="00045E5D" w:rsidRDefault="00045E5D" w:rsidP="00045E5D">
      <w:pPr>
        <w:pStyle w:val="BodyText0"/>
        <w:ind w:right="165"/>
        <w:jc w:val="both"/>
        <w:rPr>
          <w:rFonts w:ascii="Calibri" w:hAnsi="Calibri" w:cs="Calibri"/>
          <w:color w:val="212A35"/>
          <w:sz w:val="22"/>
          <w:szCs w:val="22"/>
        </w:rPr>
      </w:pPr>
    </w:p>
    <w:p w14:paraId="06927289" w14:textId="77777777" w:rsidR="00045E5D" w:rsidRPr="00045E5D" w:rsidRDefault="00045E5D" w:rsidP="00045E5D">
      <w:pPr>
        <w:autoSpaceDE w:val="0"/>
        <w:autoSpaceDN w:val="0"/>
        <w:spacing w:before="72"/>
        <w:ind w:right="135"/>
        <w:jc w:val="both"/>
        <w:rPr>
          <w:rFonts w:ascii="Calibri" w:eastAsia="Times New Roman" w:hAnsi="Calibri" w:cs="Calibri"/>
          <w:color w:val="auto"/>
          <w:sz w:val="22"/>
          <w:szCs w:val="22"/>
          <w:lang w:val="en-US" w:eastAsia="en-US" w:bidi="ar-SA"/>
        </w:rPr>
      </w:pPr>
      <w:r w:rsidRPr="00045E5D">
        <w:rPr>
          <w:rFonts w:ascii="Calibri" w:eastAsia="Times New Roman" w:hAnsi="Calibri" w:cs="Calibri"/>
          <w:color w:val="212A35"/>
          <w:sz w:val="22"/>
          <w:szCs w:val="22"/>
          <w:lang w:val="en-US" w:eastAsia="en-US" w:bidi="ar-SA"/>
        </w:rPr>
        <w:t>Ako</w:t>
      </w:r>
      <w:r w:rsidRPr="00045E5D">
        <w:rPr>
          <w:rFonts w:ascii="Calibri" w:eastAsia="Times New Roman" w:hAnsi="Calibri" w:cs="Calibri"/>
          <w:color w:val="212A35"/>
          <w:spacing w:val="-13"/>
          <w:sz w:val="22"/>
          <w:szCs w:val="22"/>
          <w:lang w:val="en-US" w:eastAsia="en-US" w:bidi="ar-SA"/>
        </w:rPr>
        <w:t xml:space="preserve"> </w:t>
      </w:r>
      <w:r w:rsidRPr="00045E5D">
        <w:rPr>
          <w:rFonts w:ascii="Calibri" w:eastAsia="Times New Roman" w:hAnsi="Calibri" w:cs="Calibri"/>
          <w:color w:val="212A35"/>
          <w:sz w:val="22"/>
          <w:szCs w:val="22"/>
          <w:lang w:val="en-US" w:eastAsia="en-US" w:bidi="ar-SA"/>
        </w:rPr>
        <w:t>se</w:t>
      </w:r>
      <w:r w:rsidRPr="00045E5D">
        <w:rPr>
          <w:rFonts w:ascii="Calibri" w:eastAsia="Times New Roman" w:hAnsi="Calibri" w:cs="Calibri"/>
          <w:color w:val="212A35"/>
          <w:spacing w:val="-18"/>
          <w:sz w:val="22"/>
          <w:szCs w:val="22"/>
          <w:lang w:val="en-US" w:eastAsia="en-US" w:bidi="ar-SA"/>
        </w:rPr>
        <w:t xml:space="preserve"> </w:t>
      </w:r>
      <w:r w:rsidRPr="00045E5D">
        <w:rPr>
          <w:rFonts w:ascii="Calibri" w:eastAsia="Times New Roman" w:hAnsi="Calibri" w:cs="Calibri"/>
          <w:color w:val="212A35"/>
          <w:sz w:val="22"/>
          <w:szCs w:val="22"/>
          <w:lang w:val="en-US" w:eastAsia="en-US" w:bidi="ar-SA"/>
        </w:rPr>
        <w:t>ponuditelj</w:t>
      </w:r>
      <w:r w:rsidRPr="00045E5D">
        <w:rPr>
          <w:rFonts w:ascii="Calibri" w:eastAsia="Times New Roman" w:hAnsi="Calibri" w:cs="Calibri"/>
          <w:color w:val="212A35"/>
          <w:spacing w:val="-26"/>
          <w:sz w:val="22"/>
          <w:szCs w:val="22"/>
          <w:lang w:val="en-US" w:eastAsia="en-US" w:bidi="ar-SA"/>
        </w:rPr>
        <w:t xml:space="preserve"> </w:t>
      </w:r>
      <w:r w:rsidRPr="00045E5D">
        <w:rPr>
          <w:rFonts w:ascii="Calibri" w:eastAsia="Times New Roman" w:hAnsi="Calibri" w:cs="Calibri"/>
          <w:color w:val="212A35"/>
          <w:sz w:val="22"/>
          <w:szCs w:val="22"/>
          <w:lang w:val="en-US" w:eastAsia="en-US" w:bidi="ar-SA"/>
        </w:rPr>
        <w:t>oslanja</w:t>
      </w:r>
      <w:r w:rsidRPr="00045E5D">
        <w:rPr>
          <w:rFonts w:ascii="Calibri" w:eastAsia="Times New Roman" w:hAnsi="Calibri" w:cs="Calibri"/>
          <w:color w:val="212A35"/>
          <w:spacing w:val="-18"/>
          <w:sz w:val="22"/>
          <w:szCs w:val="22"/>
          <w:lang w:val="en-US" w:eastAsia="en-US" w:bidi="ar-SA"/>
        </w:rPr>
        <w:t xml:space="preserve"> </w:t>
      </w:r>
      <w:r w:rsidRPr="00045E5D">
        <w:rPr>
          <w:rFonts w:ascii="Calibri" w:eastAsia="Times New Roman" w:hAnsi="Calibri" w:cs="Calibri"/>
          <w:color w:val="212A35"/>
          <w:sz w:val="22"/>
          <w:szCs w:val="22"/>
          <w:lang w:val="en-US" w:eastAsia="en-US" w:bidi="ar-SA"/>
        </w:rPr>
        <w:t>na</w:t>
      </w:r>
      <w:r w:rsidRPr="00045E5D">
        <w:rPr>
          <w:rFonts w:ascii="Calibri" w:eastAsia="Times New Roman" w:hAnsi="Calibri" w:cs="Calibri"/>
          <w:color w:val="212A35"/>
          <w:spacing w:val="-18"/>
          <w:sz w:val="22"/>
          <w:szCs w:val="22"/>
          <w:lang w:val="en-US" w:eastAsia="en-US" w:bidi="ar-SA"/>
        </w:rPr>
        <w:t xml:space="preserve"> </w:t>
      </w:r>
      <w:r w:rsidRPr="00045E5D">
        <w:rPr>
          <w:rFonts w:ascii="Calibri" w:eastAsia="Times New Roman" w:hAnsi="Calibri" w:cs="Calibri"/>
          <w:color w:val="212A35"/>
          <w:sz w:val="22"/>
          <w:szCs w:val="22"/>
          <w:lang w:val="en-US" w:eastAsia="en-US" w:bidi="ar-SA"/>
        </w:rPr>
        <w:t>sposobnost</w:t>
      </w:r>
      <w:r w:rsidRPr="00045E5D">
        <w:rPr>
          <w:rFonts w:ascii="Calibri" w:eastAsia="Times New Roman" w:hAnsi="Calibri" w:cs="Calibri"/>
          <w:color w:val="212A35"/>
          <w:spacing w:val="-12"/>
          <w:sz w:val="22"/>
          <w:szCs w:val="22"/>
          <w:lang w:val="en-US" w:eastAsia="en-US" w:bidi="ar-SA"/>
        </w:rPr>
        <w:t xml:space="preserve"> </w:t>
      </w:r>
      <w:r w:rsidRPr="00045E5D">
        <w:rPr>
          <w:rFonts w:ascii="Calibri" w:eastAsia="Times New Roman" w:hAnsi="Calibri" w:cs="Calibri"/>
          <w:color w:val="212A35"/>
          <w:sz w:val="22"/>
          <w:szCs w:val="22"/>
          <w:lang w:val="en-US" w:eastAsia="en-US" w:bidi="ar-SA"/>
        </w:rPr>
        <w:t>podugovaratelja</w:t>
      </w:r>
      <w:r w:rsidRPr="00045E5D">
        <w:rPr>
          <w:rFonts w:ascii="Calibri" w:eastAsia="Times New Roman" w:hAnsi="Calibri" w:cs="Calibri"/>
          <w:color w:val="212A35"/>
          <w:spacing w:val="-18"/>
          <w:sz w:val="22"/>
          <w:szCs w:val="22"/>
          <w:lang w:val="en-US" w:eastAsia="en-US" w:bidi="ar-SA"/>
        </w:rPr>
        <w:t xml:space="preserve"> </w:t>
      </w:r>
      <w:r w:rsidRPr="00045E5D">
        <w:rPr>
          <w:rFonts w:ascii="Calibri" w:eastAsia="Times New Roman" w:hAnsi="Calibri" w:cs="Calibri"/>
          <w:color w:val="212A35"/>
          <w:sz w:val="22"/>
          <w:szCs w:val="22"/>
          <w:lang w:val="en-US" w:eastAsia="en-US" w:bidi="ar-SA"/>
        </w:rPr>
        <w:t>radi</w:t>
      </w:r>
      <w:r w:rsidRPr="00045E5D">
        <w:rPr>
          <w:rFonts w:ascii="Calibri" w:eastAsia="Times New Roman" w:hAnsi="Calibri" w:cs="Calibri"/>
          <w:color w:val="212A35"/>
          <w:spacing w:val="-26"/>
          <w:sz w:val="22"/>
          <w:szCs w:val="22"/>
          <w:lang w:val="en-US" w:eastAsia="en-US" w:bidi="ar-SA"/>
        </w:rPr>
        <w:t xml:space="preserve"> </w:t>
      </w:r>
      <w:r w:rsidRPr="00045E5D">
        <w:rPr>
          <w:rFonts w:ascii="Calibri" w:eastAsia="Times New Roman" w:hAnsi="Calibri" w:cs="Calibri"/>
          <w:color w:val="212A35"/>
          <w:sz w:val="22"/>
          <w:szCs w:val="22"/>
          <w:lang w:val="en-US" w:eastAsia="en-US" w:bidi="ar-SA"/>
        </w:rPr>
        <w:t>dokazivanja</w:t>
      </w:r>
      <w:r w:rsidRPr="00045E5D">
        <w:rPr>
          <w:rFonts w:ascii="Calibri" w:eastAsia="Times New Roman" w:hAnsi="Calibri" w:cs="Calibri"/>
          <w:color w:val="212A35"/>
          <w:spacing w:val="-14"/>
          <w:sz w:val="22"/>
          <w:szCs w:val="22"/>
          <w:lang w:val="en-US" w:eastAsia="en-US" w:bidi="ar-SA"/>
        </w:rPr>
        <w:t xml:space="preserve"> </w:t>
      </w:r>
      <w:r w:rsidRPr="00045E5D">
        <w:rPr>
          <w:rFonts w:ascii="Calibri" w:eastAsia="Times New Roman" w:hAnsi="Calibri" w:cs="Calibri"/>
          <w:color w:val="212A35"/>
          <w:sz w:val="22"/>
          <w:szCs w:val="22"/>
          <w:lang w:val="en-US" w:eastAsia="en-US" w:bidi="ar-SA"/>
        </w:rPr>
        <w:t>ispunjavanja</w:t>
      </w:r>
      <w:r w:rsidRPr="00045E5D">
        <w:rPr>
          <w:rFonts w:ascii="Calibri" w:eastAsia="Times New Roman" w:hAnsi="Calibri" w:cs="Calibri"/>
          <w:color w:val="212A35"/>
          <w:spacing w:val="-18"/>
          <w:sz w:val="22"/>
          <w:szCs w:val="22"/>
          <w:lang w:val="en-US" w:eastAsia="en-US" w:bidi="ar-SA"/>
        </w:rPr>
        <w:t xml:space="preserve"> </w:t>
      </w:r>
      <w:r w:rsidRPr="00045E5D">
        <w:rPr>
          <w:rFonts w:ascii="Calibri" w:eastAsia="Times New Roman" w:hAnsi="Calibri" w:cs="Calibri"/>
          <w:color w:val="212A35"/>
          <w:sz w:val="22"/>
          <w:szCs w:val="22"/>
          <w:lang w:val="en-US" w:eastAsia="en-US" w:bidi="ar-SA"/>
        </w:rPr>
        <w:t xml:space="preserve">kriterija ekonomske i financijske sposobnosti, podugovaratelji su s ponuditeljem solidarno odgovorni Naručitelju za izvršenje ugovora. Navedena odredba će biti sastavni </w:t>
      </w:r>
      <w:r w:rsidRPr="00045E5D">
        <w:rPr>
          <w:rFonts w:ascii="Calibri" w:eastAsia="Times New Roman" w:hAnsi="Calibri" w:cs="Calibri"/>
          <w:color w:val="212A35"/>
          <w:spacing w:val="-3"/>
          <w:sz w:val="22"/>
          <w:szCs w:val="22"/>
          <w:lang w:val="en-US" w:eastAsia="en-US" w:bidi="ar-SA"/>
        </w:rPr>
        <w:t xml:space="preserve">dio </w:t>
      </w:r>
      <w:r w:rsidRPr="00045E5D">
        <w:rPr>
          <w:rFonts w:ascii="Calibri" w:eastAsia="Times New Roman" w:hAnsi="Calibri" w:cs="Calibri"/>
          <w:color w:val="212A35"/>
          <w:sz w:val="22"/>
          <w:szCs w:val="22"/>
          <w:lang w:val="en-US" w:eastAsia="en-US" w:bidi="ar-SA"/>
        </w:rPr>
        <w:t>ugovora o javnoj nabavi koji će sklopiti naručitelj s odabranim</w:t>
      </w:r>
      <w:r w:rsidRPr="00045E5D">
        <w:rPr>
          <w:rFonts w:ascii="Calibri" w:eastAsia="Times New Roman" w:hAnsi="Calibri" w:cs="Calibri"/>
          <w:color w:val="212A35"/>
          <w:spacing w:val="-42"/>
          <w:sz w:val="22"/>
          <w:szCs w:val="22"/>
          <w:lang w:val="en-US" w:eastAsia="en-US" w:bidi="ar-SA"/>
        </w:rPr>
        <w:t xml:space="preserve"> </w:t>
      </w:r>
      <w:r w:rsidRPr="00045E5D">
        <w:rPr>
          <w:rFonts w:ascii="Calibri" w:eastAsia="Times New Roman" w:hAnsi="Calibri" w:cs="Calibri"/>
          <w:color w:val="212A35"/>
          <w:sz w:val="22"/>
          <w:szCs w:val="22"/>
          <w:lang w:val="en-US" w:eastAsia="en-US" w:bidi="ar-SA"/>
        </w:rPr>
        <w:t>ponuditeljem.</w:t>
      </w:r>
    </w:p>
    <w:p w14:paraId="3B40A492" w14:textId="77777777" w:rsidR="00045E5D" w:rsidRPr="00045E5D" w:rsidRDefault="00045E5D" w:rsidP="00045E5D">
      <w:pPr>
        <w:autoSpaceDE w:val="0"/>
        <w:autoSpaceDN w:val="0"/>
        <w:spacing w:before="2"/>
        <w:rPr>
          <w:rFonts w:ascii="Calibri" w:eastAsia="Times New Roman" w:hAnsi="Calibri" w:cs="Calibri"/>
          <w:color w:val="auto"/>
          <w:sz w:val="29"/>
          <w:lang w:val="en-US" w:eastAsia="en-US" w:bidi="ar-SA"/>
        </w:rPr>
      </w:pPr>
    </w:p>
    <w:p w14:paraId="39F654B9" w14:textId="77777777" w:rsidR="00045E5D" w:rsidRPr="00045E5D" w:rsidRDefault="00045E5D" w:rsidP="00045E5D">
      <w:pPr>
        <w:autoSpaceDE w:val="0"/>
        <w:autoSpaceDN w:val="0"/>
        <w:spacing w:before="2"/>
        <w:rPr>
          <w:rFonts w:ascii="Calibri" w:eastAsia="Times New Roman" w:hAnsi="Calibri" w:cs="Calibri"/>
          <w:b/>
          <w:color w:val="auto"/>
          <w:sz w:val="22"/>
          <w:szCs w:val="22"/>
          <w:lang w:val="en-US" w:eastAsia="en-US" w:bidi="ar-SA"/>
        </w:rPr>
      </w:pPr>
      <w:r w:rsidRPr="00045E5D">
        <w:rPr>
          <w:rFonts w:ascii="Calibri" w:eastAsia="Times New Roman" w:hAnsi="Calibri" w:cs="Calibri"/>
          <w:b/>
          <w:color w:val="auto"/>
          <w:sz w:val="22"/>
          <w:szCs w:val="22"/>
          <w:lang w:val="en-US" w:eastAsia="en-US" w:bidi="ar-SA"/>
        </w:rPr>
        <w:t>Za potrebe utvrđivanja okolnosti iz točke 7.3. gospodarski subjekt dužan dostaviti ESPD obrazac za podugovaratelja kao sastavni dio ponude.</w:t>
      </w:r>
    </w:p>
    <w:p w14:paraId="3A1D1553" w14:textId="77777777" w:rsidR="00045E5D" w:rsidRDefault="00045E5D" w:rsidP="00045E5D">
      <w:pPr>
        <w:autoSpaceDE w:val="0"/>
        <w:autoSpaceDN w:val="0"/>
        <w:rPr>
          <w:rFonts w:ascii="Calibri" w:eastAsia="Times New Roman" w:hAnsi="Calibri" w:cs="Calibri"/>
          <w:color w:val="auto"/>
          <w:sz w:val="20"/>
          <w:lang w:val="en-US" w:eastAsia="en-US" w:bidi="ar-SA"/>
        </w:rPr>
      </w:pPr>
    </w:p>
    <w:p w14:paraId="764FFDCF" w14:textId="77777777" w:rsidR="00045E5D" w:rsidRPr="00045E5D" w:rsidRDefault="00045E5D" w:rsidP="00045E5D">
      <w:pPr>
        <w:autoSpaceDE w:val="0"/>
        <w:autoSpaceDN w:val="0"/>
        <w:spacing w:before="1"/>
        <w:rPr>
          <w:rFonts w:ascii="Calibri" w:eastAsia="Times New Roman" w:hAnsi="Calibri" w:cs="Calibri"/>
          <w:color w:val="auto"/>
          <w:sz w:val="12"/>
          <w:lang w:val="en-US" w:eastAsia="en-US" w:bidi="ar-SA"/>
        </w:rPr>
      </w:pPr>
    </w:p>
    <w:p w14:paraId="75C8DA2B" w14:textId="77777777" w:rsidR="00045E5D" w:rsidRPr="00045E5D" w:rsidRDefault="00045E5D" w:rsidP="00045E5D">
      <w:pPr>
        <w:keepNext/>
        <w:keepLines/>
        <w:numPr>
          <w:ilvl w:val="1"/>
          <w:numId w:val="1"/>
        </w:numPr>
        <w:spacing w:before="200"/>
        <w:outlineLvl w:val="2"/>
        <w:rPr>
          <w:rFonts w:ascii="Calibri" w:eastAsiaTheme="majorEastAsia" w:hAnsi="Calibri" w:cs="Calibri"/>
          <w:b/>
          <w:bCs/>
          <w:color w:val="4F81BD" w:themeColor="accent1"/>
        </w:rPr>
      </w:pPr>
      <w:r w:rsidRPr="00045E5D">
        <w:rPr>
          <w:rFonts w:ascii="Calibri" w:eastAsiaTheme="majorEastAsia" w:hAnsi="Calibri" w:cs="Calibri"/>
          <w:b/>
          <w:bCs/>
          <w:color w:val="4F81BD" w:themeColor="accent1"/>
        </w:rPr>
        <w:t>NAVOD DA SU PODACI O IMENOVANIM PODUGOVARATELJIMA (NAZIV ILI TVRTKA, SJEDIŠTE, OIB ILI NACIONALNI IDENTIFIKACIJSKI BROJ, BROJ RAČUNA, ZAKONSKI ZASTUPNICI PODUGOVARATELJA) I DIJELOVI UGOVORA KOJE ĆE ONI IZVRŠAVATI (PREDMET ILI KOLIČINA, VRIJEDNOST ILI POSTOTNI UDIO) OBVEZNI SASTOJCI UGOVORA O JAVNOJ NABAVI</w:t>
      </w:r>
    </w:p>
    <w:p w14:paraId="35669A15" w14:textId="77777777" w:rsidR="00045E5D" w:rsidRPr="00045E5D" w:rsidRDefault="00045E5D" w:rsidP="00045E5D">
      <w:pPr>
        <w:autoSpaceDE w:val="0"/>
        <w:autoSpaceDN w:val="0"/>
        <w:spacing w:before="2"/>
        <w:rPr>
          <w:rFonts w:ascii="Calibri" w:eastAsia="Times New Roman" w:hAnsi="Calibri" w:cs="Calibri"/>
          <w:color w:val="auto"/>
          <w:sz w:val="18"/>
          <w:lang w:val="en-US" w:eastAsia="en-US" w:bidi="ar-SA"/>
        </w:rPr>
      </w:pPr>
    </w:p>
    <w:p w14:paraId="3C31F836" w14:textId="77777777" w:rsidR="00045E5D" w:rsidRPr="00045E5D" w:rsidRDefault="00045E5D" w:rsidP="00045E5D">
      <w:pPr>
        <w:autoSpaceDE w:val="0"/>
        <w:autoSpaceDN w:val="0"/>
        <w:spacing w:before="90"/>
        <w:ind w:left="136"/>
        <w:rPr>
          <w:rFonts w:ascii="Calibri" w:eastAsia="Times New Roman" w:hAnsi="Calibri" w:cs="Calibri"/>
          <w:color w:val="auto"/>
          <w:sz w:val="22"/>
          <w:szCs w:val="22"/>
          <w:lang w:val="en-US" w:eastAsia="en-US" w:bidi="ar-SA"/>
        </w:rPr>
      </w:pPr>
      <w:r w:rsidRPr="00045E5D">
        <w:rPr>
          <w:rFonts w:ascii="Calibri" w:eastAsia="Times New Roman" w:hAnsi="Calibri" w:cs="Calibri"/>
          <w:color w:val="212A35"/>
          <w:sz w:val="22"/>
          <w:szCs w:val="22"/>
          <w:lang w:val="en-US" w:eastAsia="en-US" w:bidi="ar-SA"/>
        </w:rPr>
        <w:t>Podaci o imenovanim podugovarateljima, i to:</w:t>
      </w:r>
    </w:p>
    <w:p w14:paraId="640C0EA0" w14:textId="77777777" w:rsidR="00045E5D" w:rsidRPr="00045E5D" w:rsidRDefault="00045E5D" w:rsidP="00045E5D">
      <w:pPr>
        <w:autoSpaceDE w:val="0"/>
        <w:autoSpaceDN w:val="0"/>
        <w:spacing w:before="10"/>
        <w:rPr>
          <w:rFonts w:ascii="Calibri" w:eastAsia="Times New Roman" w:hAnsi="Calibri" w:cs="Calibri"/>
          <w:color w:val="auto"/>
          <w:sz w:val="22"/>
          <w:szCs w:val="22"/>
          <w:lang w:val="en-US" w:eastAsia="en-US" w:bidi="ar-SA"/>
        </w:rPr>
      </w:pPr>
    </w:p>
    <w:p w14:paraId="3D99F641" w14:textId="77777777" w:rsidR="00045E5D" w:rsidRPr="00045E5D" w:rsidRDefault="00045E5D" w:rsidP="00045E5D">
      <w:pPr>
        <w:numPr>
          <w:ilvl w:val="1"/>
          <w:numId w:val="32"/>
        </w:numPr>
        <w:tabs>
          <w:tab w:val="left" w:pos="857"/>
        </w:tabs>
        <w:autoSpaceDE w:val="0"/>
        <w:autoSpaceDN w:val="0"/>
        <w:spacing w:before="1"/>
        <w:rPr>
          <w:rFonts w:ascii="Calibri" w:eastAsiaTheme="minorHAnsi" w:hAnsi="Calibri" w:cs="Calibri"/>
          <w:color w:val="auto"/>
          <w:sz w:val="22"/>
          <w:szCs w:val="22"/>
          <w:lang w:eastAsia="en-US" w:bidi="ar-SA"/>
        </w:rPr>
      </w:pPr>
      <w:r w:rsidRPr="00045E5D">
        <w:rPr>
          <w:rFonts w:ascii="Calibri" w:eastAsiaTheme="minorHAnsi" w:hAnsi="Calibri" w:cs="Calibri"/>
          <w:color w:val="212A35"/>
          <w:sz w:val="22"/>
          <w:szCs w:val="22"/>
          <w:lang w:eastAsia="en-US" w:bidi="ar-SA"/>
        </w:rPr>
        <w:t>naziv ili</w:t>
      </w:r>
      <w:r w:rsidRPr="00045E5D">
        <w:rPr>
          <w:rFonts w:ascii="Calibri" w:eastAsiaTheme="minorHAnsi" w:hAnsi="Calibri" w:cs="Calibri"/>
          <w:color w:val="212A35"/>
          <w:spacing w:val="-4"/>
          <w:sz w:val="22"/>
          <w:szCs w:val="22"/>
          <w:lang w:eastAsia="en-US" w:bidi="ar-SA"/>
        </w:rPr>
        <w:t xml:space="preserve"> </w:t>
      </w:r>
      <w:r w:rsidRPr="00045E5D">
        <w:rPr>
          <w:rFonts w:ascii="Calibri" w:eastAsiaTheme="minorHAnsi" w:hAnsi="Calibri" w:cs="Calibri"/>
          <w:color w:val="212A35"/>
          <w:sz w:val="22"/>
          <w:szCs w:val="22"/>
          <w:lang w:eastAsia="en-US" w:bidi="ar-SA"/>
        </w:rPr>
        <w:t>tvrtka,</w:t>
      </w:r>
    </w:p>
    <w:p w14:paraId="5688E531" w14:textId="77777777" w:rsidR="00045E5D" w:rsidRPr="00045E5D" w:rsidRDefault="00045E5D" w:rsidP="00045E5D">
      <w:pPr>
        <w:numPr>
          <w:ilvl w:val="1"/>
          <w:numId w:val="32"/>
        </w:numPr>
        <w:tabs>
          <w:tab w:val="left" w:pos="857"/>
        </w:tabs>
        <w:autoSpaceDE w:val="0"/>
        <w:autoSpaceDN w:val="0"/>
        <w:spacing w:before="2" w:line="275" w:lineRule="exact"/>
        <w:rPr>
          <w:rFonts w:ascii="Calibri" w:eastAsiaTheme="minorHAnsi" w:hAnsi="Calibri" w:cs="Calibri"/>
          <w:color w:val="auto"/>
          <w:sz w:val="22"/>
          <w:szCs w:val="22"/>
          <w:lang w:eastAsia="en-US" w:bidi="ar-SA"/>
        </w:rPr>
      </w:pPr>
      <w:r w:rsidRPr="00045E5D">
        <w:rPr>
          <w:rFonts w:ascii="Calibri" w:eastAsiaTheme="minorHAnsi" w:hAnsi="Calibri" w:cs="Calibri"/>
          <w:color w:val="212A35"/>
          <w:sz w:val="22"/>
          <w:szCs w:val="22"/>
          <w:lang w:eastAsia="en-US" w:bidi="ar-SA"/>
        </w:rPr>
        <w:t>sjedište,</w:t>
      </w:r>
    </w:p>
    <w:p w14:paraId="5CCD70E0" w14:textId="77777777" w:rsidR="00045E5D" w:rsidRPr="00045E5D" w:rsidRDefault="00045E5D" w:rsidP="00045E5D">
      <w:pPr>
        <w:numPr>
          <w:ilvl w:val="1"/>
          <w:numId w:val="32"/>
        </w:numPr>
        <w:tabs>
          <w:tab w:val="left" w:pos="857"/>
        </w:tabs>
        <w:autoSpaceDE w:val="0"/>
        <w:autoSpaceDN w:val="0"/>
        <w:spacing w:line="275" w:lineRule="exact"/>
        <w:rPr>
          <w:rFonts w:ascii="Calibri" w:eastAsiaTheme="minorHAnsi" w:hAnsi="Calibri" w:cs="Calibri"/>
          <w:color w:val="auto"/>
          <w:sz w:val="22"/>
          <w:szCs w:val="22"/>
          <w:lang w:eastAsia="en-US" w:bidi="ar-SA"/>
        </w:rPr>
      </w:pPr>
      <w:r w:rsidRPr="00045E5D">
        <w:rPr>
          <w:rFonts w:ascii="Calibri" w:eastAsiaTheme="minorHAnsi" w:hAnsi="Calibri" w:cs="Calibri"/>
          <w:color w:val="212A35"/>
          <w:sz w:val="22"/>
          <w:szCs w:val="22"/>
          <w:lang w:eastAsia="en-US" w:bidi="ar-SA"/>
        </w:rPr>
        <w:t>oib ili nacionalni identifikacijski</w:t>
      </w:r>
      <w:r w:rsidRPr="00045E5D">
        <w:rPr>
          <w:rFonts w:ascii="Calibri" w:eastAsiaTheme="minorHAnsi" w:hAnsi="Calibri" w:cs="Calibri"/>
          <w:color w:val="212A35"/>
          <w:spacing w:val="-11"/>
          <w:sz w:val="22"/>
          <w:szCs w:val="22"/>
          <w:lang w:eastAsia="en-US" w:bidi="ar-SA"/>
        </w:rPr>
        <w:t xml:space="preserve"> </w:t>
      </w:r>
      <w:r w:rsidRPr="00045E5D">
        <w:rPr>
          <w:rFonts w:ascii="Calibri" w:eastAsiaTheme="minorHAnsi" w:hAnsi="Calibri" w:cs="Calibri"/>
          <w:color w:val="212A35"/>
          <w:spacing w:val="-3"/>
          <w:sz w:val="22"/>
          <w:szCs w:val="22"/>
          <w:lang w:eastAsia="en-US" w:bidi="ar-SA"/>
        </w:rPr>
        <w:t>broj,</w:t>
      </w:r>
    </w:p>
    <w:p w14:paraId="507026AD" w14:textId="77777777" w:rsidR="00045E5D" w:rsidRPr="00045E5D" w:rsidRDefault="00045E5D" w:rsidP="00045E5D">
      <w:pPr>
        <w:numPr>
          <w:ilvl w:val="1"/>
          <w:numId w:val="32"/>
        </w:numPr>
        <w:tabs>
          <w:tab w:val="left" w:pos="857"/>
        </w:tabs>
        <w:autoSpaceDE w:val="0"/>
        <w:autoSpaceDN w:val="0"/>
        <w:spacing w:before="3" w:line="275" w:lineRule="exact"/>
        <w:rPr>
          <w:rFonts w:ascii="Calibri" w:eastAsiaTheme="minorHAnsi" w:hAnsi="Calibri" w:cs="Calibri"/>
          <w:color w:val="auto"/>
          <w:sz w:val="22"/>
          <w:szCs w:val="22"/>
          <w:lang w:eastAsia="en-US" w:bidi="ar-SA"/>
        </w:rPr>
      </w:pPr>
      <w:r w:rsidRPr="00045E5D">
        <w:rPr>
          <w:rFonts w:ascii="Calibri" w:eastAsiaTheme="minorHAnsi" w:hAnsi="Calibri" w:cs="Calibri"/>
          <w:color w:val="212A35"/>
          <w:sz w:val="22"/>
          <w:szCs w:val="22"/>
          <w:lang w:eastAsia="en-US" w:bidi="ar-SA"/>
        </w:rPr>
        <w:t>broj</w:t>
      </w:r>
      <w:r w:rsidRPr="00045E5D">
        <w:rPr>
          <w:rFonts w:ascii="Calibri" w:eastAsiaTheme="minorHAnsi" w:hAnsi="Calibri" w:cs="Calibri"/>
          <w:color w:val="212A35"/>
          <w:spacing w:val="-10"/>
          <w:sz w:val="22"/>
          <w:szCs w:val="22"/>
          <w:lang w:eastAsia="en-US" w:bidi="ar-SA"/>
        </w:rPr>
        <w:t xml:space="preserve"> </w:t>
      </w:r>
      <w:r w:rsidRPr="00045E5D">
        <w:rPr>
          <w:rFonts w:ascii="Calibri" w:eastAsiaTheme="minorHAnsi" w:hAnsi="Calibri" w:cs="Calibri"/>
          <w:color w:val="212A35"/>
          <w:sz w:val="22"/>
          <w:szCs w:val="22"/>
          <w:lang w:eastAsia="en-US" w:bidi="ar-SA"/>
        </w:rPr>
        <w:t>računa,</w:t>
      </w:r>
    </w:p>
    <w:p w14:paraId="7988AADD" w14:textId="77777777" w:rsidR="00045E5D" w:rsidRPr="00045E5D" w:rsidRDefault="00045E5D" w:rsidP="00045E5D">
      <w:pPr>
        <w:numPr>
          <w:ilvl w:val="1"/>
          <w:numId w:val="32"/>
        </w:numPr>
        <w:tabs>
          <w:tab w:val="left" w:pos="857"/>
        </w:tabs>
        <w:autoSpaceDE w:val="0"/>
        <w:autoSpaceDN w:val="0"/>
        <w:spacing w:line="275" w:lineRule="exact"/>
        <w:rPr>
          <w:rFonts w:ascii="Calibri" w:eastAsiaTheme="minorHAnsi" w:hAnsi="Calibri" w:cs="Calibri"/>
          <w:color w:val="auto"/>
          <w:sz w:val="22"/>
          <w:szCs w:val="22"/>
          <w:lang w:eastAsia="en-US" w:bidi="ar-SA"/>
        </w:rPr>
      </w:pPr>
      <w:r w:rsidRPr="00045E5D">
        <w:rPr>
          <w:rFonts w:ascii="Calibri" w:eastAsiaTheme="minorHAnsi" w:hAnsi="Calibri" w:cs="Calibri"/>
          <w:color w:val="212A35"/>
          <w:sz w:val="22"/>
          <w:szCs w:val="22"/>
          <w:lang w:eastAsia="en-US" w:bidi="ar-SA"/>
        </w:rPr>
        <w:t>zakonski zastupnici</w:t>
      </w:r>
      <w:r w:rsidRPr="00045E5D">
        <w:rPr>
          <w:rFonts w:ascii="Calibri" w:eastAsiaTheme="minorHAnsi" w:hAnsi="Calibri" w:cs="Calibri"/>
          <w:color w:val="212A35"/>
          <w:spacing w:val="-20"/>
          <w:sz w:val="22"/>
          <w:szCs w:val="22"/>
          <w:lang w:eastAsia="en-US" w:bidi="ar-SA"/>
        </w:rPr>
        <w:t xml:space="preserve"> </w:t>
      </w:r>
      <w:r w:rsidRPr="00045E5D">
        <w:rPr>
          <w:rFonts w:ascii="Calibri" w:eastAsiaTheme="minorHAnsi" w:hAnsi="Calibri" w:cs="Calibri"/>
          <w:color w:val="212A35"/>
          <w:sz w:val="22"/>
          <w:szCs w:val="22"/>
          <w:lang w:eastAsia="en-US" w:bidi="ar-SA"/>
        </w:rPr>
        <w:t>podugovaratelja)</w:t>
      </w:r>
    </w:p>
    <w:p w14:paraId="0B0FCF55" w14:textId="77777777" w:rsidR="00045E5D" w:rsidRPr="00045E5D" w:rsidRDefault="00045E5D" w:rsidP="00045E5D">
      <w:pPr>
        <w:numPr>
          <w:ilvl w:val="1"/>
          <w:numId w:val="32"/>
        </w:numPr>
        <w:tabs>
          <w:tab w:val="left" w:pos="857"/>
        </w:tabs>
        <w:autoSpaceDE w:val="0"/>
        <w:autoSpaceDN w:val="0"/>
        <w:spacing w:before="2" w:line="275" w:lineRule="exact"/>
        <w:rPr>
          <w:rFonts w:ascii="Calibri" w:eastAsiaTheme="minorHAnsi" w:hAnsi="Calibri" w:cs="Calibri"/>
          <w:color w:val="auto"/>
          <w:sz w:val="22"/>
          <w:szCs w:val="22"/>
          <w:lang w:eastAsia="en-US" w:bidi="ar-SA"/>
        </w:rPr>
      </w:pPr>
      <w:r w:rsidRPr="00045E5D">
        <w:rPr>
          <w:rFonts w:ascii="Calibri" w:eastAsiaTheme="minorHAnsi" w:hAnsi="Calibri" w:cs="Calibri"/>
          <w:color w:val="212A35"/>
          <w:sz w:val="22"/>
          <w:szCs w:val="22"/>
          <w:lang w:eastAsia="en-US" w:bidi="ar-SA"/>
        </w:rPr>
        <w:t xml:space="preserve">i dijelovi ugovora </w:t>
      </w:r>
      <w:r w:rsidRPr="00045E5D">
        <w:rPr>
          <w:rFonts w:ascii="Calibri" w:eastAsiaTheme="minorHAnsi" w:hAnsi="Calibri" w:cs="Calibri"/>
          <w:color w:val="212A35"/>
          <w:spacing w:val="-3"/>
          <w:sz w:val="22"/>
          <w:szCs w:val="22"/>
          <w:lang w:eastAsia="en-US" w:bidi="ar-SA"/>
        </w:rPr>
        <w:t xml:space="preserve">koje </w:t>
      </w:r>
      <w:r w:rsidRPr="00045E5D">
        <w:rPr>
          <w:rFonts w:ascii="Calibri" w:eastAsiaTheme="minorHAnsi" w:hAnsi="Calibri" w:cs="Calibri"/>
          <w:color w:val="212A35"/>
          <w:sz w:val="22"/>
          <w:szCs w:val="22"/>
          <w:lang w:eastAsia="en-US" w:bidi="ar-SA"/>
        </w:rPr>
        <w:t>će oni</w:t>
      </w:r>
      <w:r w:rsidRPr="00045E5D">
        <w:rPr>
          <w:rFonts w:ascii="Calibri" w:eastAsiaTheme="minorHAnsi" w:hAnsi="Calibri" w:cs="Calibri"/>
          <w:color w:val="212A35"/>
          <w:spacing w:val="-1"/>
          <w:sz w:val="22"/>
          <w:szCs w:val="22"/>
          <w:lang w:eastAsia="en-US" w:bidi="ar-SA"/>
        </w:rPr>
        <w:t xml:space="preserve"> </w:t>
      </w:r>
      <w:r w:rsidRPr="00045E5D">
        <w:rPr>
          <w:rFonts w:ascii="Calibri" w:eastAsiaTheme="minorHAnsi" w:hAnsi="Calibri" w:cs="Calibri"/>
          <w:color w:val="212A35"/>
          <w:sz w:val="22"/>
          <w:szCs w:val="22"/>
          <w:lang w:eastAsia="en-US" w:bidi="ar-SA"/>
        </w:rPr>
        <w:t>izvršavati</w:t>
      </w:r>
    </w:p>
    <w:p w14:paraId="7891AAD8" w14:textId="77777777" w:rsidR="00045E5D" w:rsidRPr="00045E5D" w:rsidRDefault="00045E5D" w:rsidP="00045E5D">
      <w:pPr>
        <w:numPr>
          <w:ilvl w:val="2"/>
          <w:numId w:val="32"/>
        </w:numPr>
        <w:tabs>
          <w:tab w:val="left" w:pos="1577"/>
        </w:tabs>
        <w:autoSpaceDE w:val="0"/>
        <w:autoSpaceDN w:val="0"/>
        <w:spacing w:line="284" w:lineRule="exact"/>
        <w:rPr>
          <w:rFonts w:ascii="Calibri" w:eastAsiaTheme="minorHAnsi" w:hAnsi="Calibri" w:cs="Calibri"/>
          <w:color w:val="auto"/>
          <w:sz w:val="22"/>
          <w:szCs w:val="22"/>
          <w:lang w:eastAsia="en-US" w:bidi="ar-SA"/>
        </w:rPr>
      </w:pPr>
      <w:r w:rsidRPr="00045E5D">
        <w:rPr>
          <w:rFonts w:ascii="Calibri" w:eastAsiaTheme="minorHAnsi" w:hAnsi="Calibri" w:cs="Calibri"/>
          <w:color w:val="212A35"/>
          <w:sz w:val="22"/>
          <w:szCs w:val="22"/>
          <w:lang w:eastAsia="en-US" w:bidi="ar-SA"/>
        </w:rPr>
        <w:t>predmet</w:t>
      </w:r>
    </w:p>
    <w:p w14:paraId="07541ECD" w14:textId="77777777" w:rsidR="00045E5D" w:rsidRPr="00045E5D" w:rsidRDefault="00045E5D" w:rsidP="00045E5D">
      <w:pPr>
        <w:numPr>
          <w:ilvl w:val="2"/>
          <w:numId w:val="32"/>
        </w:numPr>
        <w:tabs>
          <w:tab w:val="left" w:pos="1577"/>
        </w:tabs>
        <w:autoSpaceDE w:val="0"/>
        <w:autoSpaceDN w:val="0"/>
        <w:spacing w:line="276" w:lineRule="exact"/>
        <w:rPr>
          <w:rFonts w:ascii="Calibri" w:eastAsiaTheme="minorHAnsi" w:hAnsi="Calibri" w:cs="Calibri"/>
          <w:color w:val="auto"/>
          <w:sz w:val="22"/>
          <w:szCs w:val="22"/>
          <w:lang w:eastAsia="en-US" w:bidi="ar-SA"/>
        </w:rPr>
      </w:pPr>
      <w:r w:rsidRPr="00045E5D">
        <w:rPr>
          <w:rFonts w:ascii="Calibri" w:eastAsiaTheme="minorHAnsi" w:hAnsi="Calibri" w:cs="Calibri"/>
          <w:color w:val="212A35"/>
          <w:sz w:val="22"/>
          <w:szCs w:val="22"/>
          <w:lang w:eastAsia="en-US" w:bidi="ar-SA"/>
        </w:rPr>
        <w:t>količina,</w:t>
      </w:r>
    </w:p>
    <w:p w14:paraId="412E5B8A" w14:textId="77777777" w:rsidR="00045E5D" w:rsidRPr="00045E5D" w:rsidRDefault="00045E5D" w:rsidP="00045E5D">
      <w:pPr>
        <w:numPr>
          <w:ilvl w:val="2"/>
          <w:numId w:val="32"/>
        </w:numPr>
        <w:tabs>
          <w:tab w:val="left" w:pos="1577"/>
        </w:tabs>
        <w:autoSpaceDE w:val="0"/>
        <w:autoSpaceDN w:val="0"/>
        <w:spacing w:line="287" w:lineRule="exact"/>
        <w:rPr>
          <w:rFonts w:ascii="Calibri" w:eastAsiaTheme="minorHAnsi" w:hAnsi="Calibri" w:cs="Calibri"/>
          <w:color w:val="auto"/>
          <w:sz w:val="22"/>
          <w:szCs w:val="22"/>
          <w:lang w:eastAsia="en-US" w:bidi="ar-SA"/>
        </w:rPr>
      </w:pPr>
      <w:r w:rsidRPr="00045E5D">
        <w:rPr>
          <w:rFonts w:ascii="Calibri" w:eastAsiaTheme="minorHAnsi" w:hAnsi="Calibri" w:cs="Calibri"/>
          <w:color w:val="212A35"/>
          <w:sz w:val="22"/>
          <w:szCs w:val="22"/>
          <w:lang w:eastAsia="en-US" w:bidi="ar-SA"/>
        </w:rPr>
        <w:t>vrijednost ili postotni</w:t>
      </w:r>
      <w:r w:rsidRPr="00045E5D">
        <w:rPr>
          <w:rFonts w:ascii="Calibri" w:eastAsiaTheme="minorHAnsi" w:hAnsi="Calibri" w:cs="Calibri"/>
          <w:color w:val="212A35"/>
          <w:spacing w:val="-19"/>
          <w:sz w:val="22"/>
          <w:szCs w:val="22"/>
          <w:lang w:eastAsia="en-US" w:bidi="ar-SA"/>
        </w:rPr>
        <w:t xml:space="preserve"> </w:t>
      </w:r>
      <w:r w:rsidRPr="00045E5D">
        <w:rPr>
          <w:rFonts w:ascii="Calibri" w:eastAsiaTheme="minorHAnsi" w:hAnsi="Calibri" w:cs="Calibri"/>
          <w:color w:val="212A35"/>
          <w:sz w:val="22"/>
          <w:szCs w:val="22"/>
          <w:lang w:eastAsia="en-US" w:bidi="ar-SA"/>
        </w:rPr>
        <w:t>udio</w:t>
      </w:r>
    </w:p>
    <w:p w14:paraId="2A7A9866" w14:textId="77777777" w:rsidR="00045E5D" w:rsidRPr="00045E5D" w:rsidRDefault="00045E5D" w:rsidP="00045E5D">
      <w:pPr>
        <w:autoSpaceDE w:val="0"/>
        <w:autoSpaceDN w:val="0"/>
        <w:spacing w:before="8"/>
        <w:rPr>
          <w:rFonts w:ascii="Calibri" w:eastAsia="Times New Roman" w:hAnsi="Calibri" w:cs="Calibri"/>
          <w:color w:val="auto"/>
          <w:sz w:val="22"/>
          <w:szCs w:val="22"/>
          <w:lang w:val="en-US" w:eastAsia="en-US" w:bidi="ar-SA"/>
        </w:rPr>
      </w:pPr>
    </w:p>
    <w:p w14:paraId="4A69AA51" w14:textId="77777777" w:rsidR="00045E5D" w:rsidRDefault="00045E5D" w:rsidP="00045E5D">
      <w:pPr>
        <w:autoSpaceDE w:val="0"/>
        <w:autoSpaceDN w:val="0"/>
        <w:rPr>
          <w:rFonts w:ascii="Calibri" w:eastAsia="Times New Roman" w:hAnsi="Calibri" w:cs="Calibri"/>
          <w:b/>
          <w:color w:val="auto"/>
          <w:sz w:val="20"/>
          <w:lang w:val="en-US" w:eastAsia="en-US" w:bidi="ar-SA"/>
        </w:rPr>
      </w:pPr>
    </w:p>
    <w:p w14:paraId="03C8A51A" w14:textId="77777777" w:rsidR="00247E65" w:rsidRPr="00045E5D" w:rsidRDefault="00247E65" w:rsidP="00045E5D">
      <w:pPr>
        <w:autoSpaceDE w:val="0"/>
        <w:autoSpaceDN w:val="0"/>
        <w:rPr>
          <w:rFonts w:ascii="Calibri" w:eastAsia="Times New Roman" w:hAnsi="Calibri" w:cs="Calibri"/>
          <w:b/>
          <w:color w:val="auto"/>
          <w:sz w:val="20"/>
          <w:lang w:val="en-US" w:eastAsia="en-US" w:bidi="ar-SA"/>
        </w:rPr>
      </w:pPr>
    </w:p>
    <w:p w14:paraId="52B7BAFE" w14:textId="77777777" w:rsidR="00045E5D" w:rsidRPr="00045E5D" w:rsidRDefault="00045E5D" w:rsidP="00045E5D">
      <w:pPr>
        <w:keepNext/>
        <w:keepLines/>
        <w:numPr>
          <w:ilvl w:val="1"/>
          <w:numId w:val="1"/>
        </w:numPr>
        <w:spacing w:before="200"/>
        <w:outlineLvl w:val="2"/>
        <w:rPr>
          <w:rFonts w:ascii="Calibri" w:eastAsiaTheme="majorEastAsia" w:hAnsi="Calibri" w:cs="Calibri"/>
          <w:b/>
          <w:bCs/>
          <w:color w:val="4F81BD" w:themeColor="accent1"/>
        </w:rPr>
      </w:pPr>
      <w:r w:rsidRPr="00045E5D">
        <w:rPr>
          <w:rFonts w:ascii="Calibri" w:eastAsiaTheme="majorEastAsia" w:hAnsi="Calibri" w:cs="Calibri"/>
          <w:b/>
          <w:bCs/>
          <w:color w:val="4F81BD" w:themeColor="accent1"/>
        </w:rPr>
        <w:t>NAVOD O OBVEZNOM NEPOSREDNOM PLAĆANJU PODUGOVARATELJIMA, U SLUČAJU KADA SE DIO UGOVORA DAJE U PODUGOVOR, ILI OBRAZLOŽENJE OPRAVDANIH RAZLOGA VEZANIH UZ PRIRODU UGOVORA ILI SPECIFIČNIH UVJETA NJEGOVA IZVRŠENJA ZBOG KOJIH TO NIJE PRIMJENJIVO</w:t>
      </w:r>
    </w:p>
    <w:p w14:paraId="1A3F3C60" w14:textId="77777777" w:rsidR="00045E5D" w:rsidRPr="00045E5D" w:rsidRDefault="00045E5D" w:rsidP="00045E5D">
      <w:pPr>
        <w:autoSpaceDE w:val="0"/>
        <w:autoSpaceDN w:val="0"/>
        <w:spacing w:before="1"/>
        <w:rPr>
          <w:rFonts w:ascii="Calibri" w:eastAsia="Times New Roman" w:hAnsi="Calibri" w:cs="Calibri"/>
          <w:b/>
          <w:color w:val="auto"/>
          <w:sz w:val="26"/>
          <w:lang w:val="en-US" w:eastAsia="en-US" w:bidi="ar-SA"/>
        </w:rPr>
      </w:pPr>
    </w:p>
    <w:p w14:paraId="0761114B" w14:textId="02A12DD3" w:rsidR="00045E5D" w:rsidRPr="00045E5D" w:rsidRDefault="00045E5D" w:rsidP="00045E5D">
      <w:pPr>
        <w:autoSpaceDE w:val="0"/>
        <w:autoSpaceDN w:val="0"/>
        <w:spacing w:before="93" w:line="237" w:lineRule="auto"/>
        <w:ind w:left="136" w:right="135"/>
        <w:jc w:val="both"/>
        <w:rPr>
          <w:rFonts w:ascii="Calibri" w:eastAsia="Times New Roman" w:hAnsi="Calibri" w:cs="Calibri"/>
          <w:color w:val="auto"/>
          <w:sz w:val="22"/>
          <w:szCs w:val="22"/>
          <w:lang w:val="en-US" w:eastAsia="en-US" w:bidi="ar-SA"/>
        </w:rPr>
      </w:pPr>
      <w:r w:rsidRPr="00045E5D">
        <w:rPr>
          <w:rFonts w:ascii="Calibri" w:eastAsia="Times New Roman" w:hAnsi="Calibri" w:cs="Calibri"/>
          <w:color w:val="212A35"/>
          <w:sz w:val="22"/>
          <w:szCs w:val="22"/>
          <w:lang w:val="en-US" w:eastAsia="en-US" w:bidi="ar-SA"/>
        </w:rPr>
        <w:t>Naručitelj</w:t>
      </w:r>
      <w:r w:rsidRPr="00045E5D">
        <w:rPr>
          <w:rFonts w:ascii="Calibri" w:eastAsia="Times New Roman" w:hAnsi="Calibri" w:cs="Calibri"/>
          <w:color w:val="212A35"/>
          <w:spacing w:val="-18"/>
          <w:sz w:val="22"/>
          <w:szCs w:val="22"/>
          <w:lang w:val="en-US" w:eastAsia="en-US" w:bidi="ar-SA"/>
        </w:rPr>
        <w:t xml:space="preserve"> </w:t>
      </w:r>
      <w:r w:rsidRPr="00045E5D">
        <w:rPr>
          <w:rFonts w:ascii="Calibri" w:eastAsia="Times New Roman" w:hAnsi="Calibri" w:cs="Calibri"/>
          <w:color w:val="212A35"/>
          <w:sz w:val="22"/>
          <w:szCs w:val="22"/>
          <w:lang w:val="en-US" w:eastAsia="en-US" w:bidi="ar-SA"/>
        </w:rPr>
        <w:t>će</w:t>
      </w:r>
      <w:r w:rsidRPr="00045E5D">
        <w:rPr>
          <w:rFonts w:ascii="Calibri" w:eastAsia="Times New Roman" w:hAnsi="Calibri" w:cs="Calibri"/>
          <w:color w:val="212A35"/>
          <w:spacing w:val="-10"/>
          <w:sz w:val="22"/>
          <w:szCs w:val="22"/>
          <w:lang w:val="en-US" w:eastAsia="en-US" w:bidi="ar-SA"/>
        </w:rPr>
        <w:t xml:space="preserve"> </w:t>
      </w:r>
      <w:r w:rsidRPr="00045E5D">
        <w:rPr>
          <w:rFonts w:ascii="Calibri" w:eastAsia="Times New Roman" w:hAnsi="Calibri" w:cs="Calibri"/>
          <w:color w:val="212A35"/>
          <w:sz w:val="22"/>
          <w:szCs w:val="22"/>
          <w:lang w:val="en-US" w:eastAsia="en-US" w:bidi="ar-SA"/>
        </w:rPr>
        <w:t>neposredno</w:t>
      </w:r>
      <w:r w:rsidRPr="00045E5D">
        <w:rPr>
          <w:rFonts w:ascii="Calibri" w:eastAsia="Times New Roman" w:hAnsi="Calibri" w:cs="Calibri"/>
          <w:color w:val="212A35"/>
          <w:spacing w:val="-4"/>
          <w:sz w:val="22"/>
          <w:szCs w:val="22"/>
          <w:lang w:val="en-US" w:eastAsia="en-US" w:bidi="ar-SA"/>
        </w:rPr>
        <w:t xml:space="preserve"> </w:t>
      </w:r>
      <w:r w:rsidRPr="00045E5D">
        <w:rPr>
          <w:rFonts w:ascii="Calibri" w:eastAsia="Times New Roman" w:hAnsi="Calibri" w:cs="Calibri"/>
          <w:color w:val="212A35"/>
          <w:sz w:val="22"/>
          <w:szCs w:val="22"/>
          <w:lang w:val="en-US" w:eastAsia="en-US" w:bidi="ar-SA"/>
        </w:rPr>
        <w:t>plaćati</w:t>
      </w:r>
      <w:r w:rsidRPr="00045E5D">
        <w:rPr>
          <w:rFonts w:ascii="Calibri" w:eastAsia="Times New Roman" w:hAnsi="Calibri" w:cs="Calibri"/>
          <w:color w:val="212A35"/>
          <w:spacing w:val="-18"/>
          <w:sz w:val="22"/>
          <w:szCs w:val="22"/>
          <w:lang w:val="en-US" w:eastAsia="en-US" w:bidi="ar-SA"/>
        </w:rPr>
        <w:t xml:space="preserve"> </w:t>
      </w:r>
      <w:r w:rsidRPr="00045E5D">
        <w:rPr>
          <w:rFonts w:ascii="Calibri" w:eastAsia="Times New Roman" w:hAnsi="Calibri" w:cs="Calibri"/>
          <w:color w:val="212A35"/>
          <w:sz w:val="22"/>
          <w:szCs w:val="22"/>
          <w:lang w:val="en-US" w:eastAsia="en-US" w:bidi="ar-SA"/>
        </w:rPr>
        <w:t>podugovaratelju</w:t>
      </w:r>
      <w:r w:rsidRPr="00045E5D">
        <w:rPr>
          <w:rFonts w:ascii="Calibri" w:eastAsia="Times New Roman" w:hAnsi="Calibri" w:cs="Calibri"/>
          <w:color w:val="212A35"/>
          <w:spacing w:val="-9"/>
          <w:sz w:val="22"/>
          <w:szCs w:val="22"/>
          <w:lang w:val="en-US" w:eastAsia="en-US" w:bidi="ar-SA"/>
        </w:rPr>
        <w:t xml:space="preserve"> </w:t>
      </w:r>
      <w:r w:rsidRPr="00045E5D">
        <w:rPr>
          <w:rFonts w:ascii="Calibri" w:eastAsia="Times New Roman" w:hAnsi="Calibri" w:cs="Calibri"/>
          <w:color w:val="212A35"/>
          <w:sz w:val="22"/>
          <w:szCs w:val="22"/>
          <w:lang w:val="en-US" w:eastAsia="en-US" w:bidi="ar-SA"/>
        </w:rPr>
        <w:t>za</w:t>
      </w:r>
      <w:r w:rsidRPr="00045E5D">
        <w:rPr>
          <w:rFonts w:ascii="Calibri" w:eastAsia="Times New Roman" w:hAnsi="Calibri" w:cs="Calibri"/>
          <w:color w:val="212A35"/>
          <w:spacing w:val="-10"/>
          <w:sz w:val="22"/>
          <w:szCs w:val="22"/>
          <w:lang w:val="en-US" w:eastAsia="en-US" w:bidi="ar-SA"/>
        </w:rPr>
        <w:t xml:space="preserve"> </w:t>
      </w:r>
      <w:r w:rsidRPr="00045E5D">
        <w:rPr>
          <w:rFonts w:ascii="Calibri" w:eastAsia="Times New Roman" w:hAnsi="Calibri" w:cs="Calibri"/>
          <w:color w:val="212A35"/>
          <w:spacing w:val="-4"/>
          <w:sz w:val="22"/>
          <w:szCs w:val="22"/>
          <w:lang w:val="en-US" w:eastAsia="en-US" w:bidi="ar-SA"/>
        </w:rPr>
        <w:t>dio</w:t>
      </w:r>
      <w:r w:rsidRPr="00045E5D">
        <w:rPr>
          <w:rFonts w:ascii="Calibri" w:eastAsia="Times New Roman" w:hAnsi="Calibri" w:cs="Calibri"/>
          <w:color w:val="212A35"/>
          <w:spacing w:val="1"/>
          <w:sz w:val="22"/>
          <w:szCs w:val="22"/>
          <w:lang w:val="en-US" w:eastAsia="en-US" w:bidi="ar-SA"/>
        </w:rPr>
        <w:t xml:space="preserve"> </w:t>
      </w:r>
      <w:r w:rsidRPr="00045E5D">
        <w:rPr>
          <w:rFonts w:ascii="Calibri" w:eastAsia="Times New Roman" w:hAnsi="Calibri" w:cs="Calibri"/>
          <w:color w:val="212A35"/>
          <w:sz w:val="22"/>
          <w:szCs w:val="22"/>
          <w:lang w:val="en-US" w:eastAsia="en-US" w:bidi="ar-SA"/>
        </w:rPr>
        <w:t>ugovora</w:t>
      </w:r>
      <w:r w:rsidRPr="00045E5D">
        <w:rPr>
          <w:rFonts w:ascii="Calibri" w:eastAsia="Times New Roman" w:hAnsi="Calibri" w:cs="Calibri"/>
          <w:color w:val="212A35"/>
          <w:spacing w:val="-14"/>
          <w:sz w:val="22"/>
          <w:szCs w:val="22"/>
          <w:lang w:val="en-US" w:eastAsia="en-US" w:bidi="ar-SA"/>
        </w:rPr>
        <w:t xml:space="preserve"> </w:t>
      </w:r>
      <w:r w:rsidRPr="00045E5D">
        <w:rPr>
          <w:rFonts w:ascii="Calibri" w:eastAsia="Times New Roman" w:hAnsi="Calibri" w:cs="Calibri"/>
          <w:color w:val="212A35"/>
          <w:sz w:val="22"/>
          <w:szCs w:val="22"/>
          <w:lang w:val="en-US" w:eastAsia="en-US" w:bidi="ar-SA"/>
        </w:rPr>
        <w:t>koji</w:t>
      </w:r>
      <w:r w:rsidRPr="00045E5D">
        <w:rPr>
          <w:rFonts w:ascii="Calibri" w:eastAsia="Times New Roman" w:hAnsi="Calibri" w:cs="Calibri"/>
          <w:color w:val="212A35"/>
          <w:spacing w:val="-13"/>
          <w:sz w:val="22"/>
          <w:szCs w:val="22"/>
          <w:lang w:val="en-US" w:eastAsia="en-US" w:bidi="ar-SA"/>
        </w:rPr>
        <w:t xml:space="preserve"> </w:t>
      </w:r>
      <w:r w:rsidRPr="00045E5D">
        <w:rPr>
          <w:rFonts w:ascii="Calibri" w:eastAsia="Times New Roman" w:hAnsi="Calibri" w:cs="Calibri"/>
          <w:color w:val="212A35"/>
          <w:spacing w:val="-3"/>
          <w:sz w:val="22"/>
          <w:szCs w:val="22"/>
          <w:lang w:val="en-US" w:eastAsia="en-US" w:bidi="ar-SA"/>
        </w:rPr>
        <w:t>je</w:t>
      </w:r>
      <w:r w:rsidRPr="00045E5D">
        <w:rPr>
          <w:rFonts w:ascii="Calibri" w:eastAsia="Times New Roman" w:hAnsi="Calibri" w:cs="Calibri"/>
          <w:color w:val="212A35"/>
          <w:spacing w:val="-5"/>
          <w:sz w:val="22"/>
          <w:szCs w:val="22"/>
          <w:lang w:val="en-US" w:eastAsia="en-US" w:bidi="ar-SA"/>
        </w:rPr>
        <w:t xml:space="preserve"> </w:t>
      </w:r>
      <w:r w:rsidRPr="00045E5D">
        <w:rPr>
          <w:rFonts w:ascii="Calibri" w:eastAsia="Times New Roman" w:hAnsi="Calibri" w:cs="Calibri"/>
          <w:color w:val="212A35"/>
          <w:sz w:val="22"/>
          <w:szCs w:val="22"/>
          <w:lang w:val="en-US" w:eastAsia="en-US" w:bidi="ar-SA"/>
        </w:rPr>
        <w:t>isti</w:t>
      </w:r>
      <w:r w:rsidRPr="00045E5D">
        <w:rPr>
          <w:rFonts w:ascii="Calibri" w:eastAsia="Times New Roman" w:hAnsi="Calibri" w:cs="Calibri"/>
          <w:color w:val="212A35"/>
          <w:spacing w:val="-13"/>
          <w:sz w:val="22"/>
          <w:szCs w:val="22"/>
          <w:lang w:val="en-US" w:eastAsia="en-US" w:bidi="ar-SA"/>
        </w:rPr>
        <w:t xml:space="preserve"> </w:t>
      </w:r>
      <w:r w:rsidRPr="00045E5D">
        <w:rPr>
          <w:rFonts w:ascii="Calibri" w:eastAsia="Times New Roman" w:hAnsi="Calibri" w:cs="Calibri"/>
          <w:color w:val="212A35"/>
          <w:spacing w:val="-3"/>
          <w:sz w:val="22"/>
          <w:szCs w:val="22"/>
          <w:lang w:val="en-US" w:eastAsia="en-US" w:bidi="ar-SA"/>
        </w:rPr>
        <w:t>izvršio.</w:t>
      </w:r>
      <w:r w:rsidRPr="00045E5D">
        <w:rPr>
          <w:rFonts w:ascii="Calibri" w:eastAsia="Times New Roman" w:hAnsi="Calibri" w:cs="Calibri"/>
          <w:color w:val="212A35"/>
          <w:spacing w:val="-7"/>
          <w:sz w:val="22"/>
          <w:szCs w:val="22"/>
          <w:lang w:val="en-US" w:eastAsia="en-US" w:bidi="ar-SA"/>
        </w:rPr>
        <w:t xml:space="preserve"> </w:t>
      </w:r>
      <w:r w:rsidRPr="00045E5D">
        <w:rPr>
          <w:rFonts w:ascii="Calibri" w:eastAsia="Times New Roman" w:hAnsi="Calibri" w:cs="Calibri"/>
          <w:color w:val="212A35"/>
          <w:sz w:val="22"/>
          <w:szCs w:val="22"/>
          <w:lang w:val="en-US" w:eastAsia="en-US" w:bidi="ar-SA"/>
        </w:rPr>
        <w:t xml:space="preserve">Ugovaratelj mora svom računu ili situaciji priložiti račune ili situacije svojih podugovaratelja koje </w:t>
      </w:r>
      <w:r w:rsidRPr="00045E5D">
        <w:rPr>
          <w:rFonts w:ascii="Calibri" w:eastAsia="Times New Roman" w:hAnsi="Calibri" w:cs="Calibri"/>
          <w:color w:val="212A35"/>
          <w:spacing w:val="-3"/>
          <w:sz w:val="22"/>
          <w:szCs w:val="22"/>
          <w:lang w:val="en-US" w:eastAsia="en-US" w:bidi="ar-SA"/>
        </w:rPr>
        <w:t xml:space="preserve">je </w:t>
      </w:r>
      <w:r w:rsidRPr="00045E5D">
        <w:rPr>
          <w:rFonts w:ascii="Calibri" w:eastAsia="Times New Roman" w:hAnsi="Calibri" w:cs="Calibri"/>
          <w:color w:val="212A35"/>
          <w:sz w:val="22"/>
          <w:szCs w:val="22"/>
          <w:lang w:val="en-US" w:eastAsia="en-US" w:bidi="ar-SA"/>
        </w:rPr>
        <w:t>prethodno</w:t>
      </w:r>
      <w:r w:rsidRPr="00045E5D">
        <w:rPr>
          <w:rFonts w:ascii="Calibri" w:eastAsia="Times New Roman" w:hAnsi="Calibri" w:cs="Calibri"/>
          <w:color w:val="212A35"/>
          <w:spacing w:val="-6"/>
          <w:sz w:val="22"/>
          <w:szCs w:val="22"/>
          <w:lang w:val="en-US" w:eastAsia="en-US" w:bidi="ar-SA"/>
        </w:rPr>
        <w:t xml:space="preserve"> </w:t>
      </w:r>
      <w:r w:rsidRPr="00045E5D">
        <w:rPr>
          <w:rFonts w:ascii="Calibri" w:eastAsia="Times New Roman" w:hAnsi="Calibri" w:cs="Calibri"/>
          <w:color w:val="212A35"/>
          <w:sz w:val="22"/>
          <w:szCs w:val="22"/>
          <w:lang w:val="en-US" w:eastAsia="en-US" w:bidi="ar-SA"/>
        </w:rPr>
        <w:t>potvrdio.</w:t>
      </w:r>
    </w:p>
    <w:p w14:paraId="0114811D" w14:textId="3F7653B1" w:rsidR="00045E5D" w:rsidRPr="00091248" w:rsidRDefault="00045E5D" w:rsidP="00091248">
      <w:pPr>
        <w:autoSpaceDE w:val="0"/>
        <w:autoSpaceDN w:val="0"/>
        <w:spacing w:before="178" w:line="242" w:lineRule="auto"/>
        <w:ind w:left="136" w:right="141"/>
        <w:jc w:val="both"/>
        <w:rPr>
          <w:rFonts w:ascii="Calibri" w:eastAsia="Times New Roman" w:hAnsi="Calibri" w:cs="Calibri"/>
          <w:color w:val="auto"/>
          <w:sz w:val="22"/>
          <w:szCs w:val="22"/>
          <w:lang w:val="en-US" w:eastAsia="en-US" w:bidi="ar-SA"/>
        </w:rPr>
        <w:sectPr w:rsidR="00045E5D" w:rsidRPr="00091248" w:rsidSect="007F1EE5">
          <w:type w:val="continuous"/>
          <w:pgSz w:w="11910" w:h="16840"/>
          <w:pgMar w:top="1417" w:right="1417" w:bottom="1417" w:left="1417" w:header="283" w:footer="283" w:gutter="0"/>
          <w:cols w:space="720"/>
          <w:docGrid w:linePitch="326"/>
        </w:sectPr>
      </w:pPr>
      <w:r w:rsidRPr="00045E5D">
        <w:rPr>
          <w:rFonts w:ascii="Calibri" w:eastAsia="Times New Roman" w:hAnsi="Calibri" w:cs="Calibri"/>
          <w:color w:val="212A35"/>
          <w:sz w:val="22"/>
          <w:szCs w:val="22"/>
          <w:lang w:val="en-US" w:eastAsia="en-US" w:bidi="ar-SA"/>
        </w:rPr>
        <w:t>Sudjelovanje podugovaratelja ne utječe na odgovornost ugovaratelja za iz</w:t>
      </w:r>
      <w:r w:rsidR="00091248">
        <w:rPr>
          <w:rFonts w:ascii="Calibri" w:eastAsia="Times New Roman" w:hAnsi="Calibri" w:cs="Calibri"/>
          <w:color w:val="212A35"/>
          <w:sz w:val="22"/>
          <w:szCs w:val="22"/>
          <w:lang w:val="en-US" w:eastAsia="en-US" w:bidi="ar-SA"/>
        </w:rPr>
        <w:t>vršenje ugovora o javnoj nabav</w:t>
      </w:r>
      <w:r w:rsidR="00630476">
        <w:rPr>
          <w:rFonts w:ascii="Calibri" w:eastAsia="Times New Roman" w:hAnsi="Calibri" w:cs="Calibri"/>
          <w:color w:val="212A35"/>
          <w:sz w:val="22"/>
          <w:szCs w:val="22"/>
          <w:lang w:val="en-US" w:eastAsia="en-US" w:bidi="ar-SA"/>
        </w:rPr>
        <w:t>i</w:t>
      </w:r>
    </w:p>
    <w:p w14:paraId="5F95047D" w14:textId="679D1027" w:rsidR="006774C4" w:rsidRPr="0066644A" w:rsidRDefault="00630476" w:rsidP="0066644A">
      <w:pPr>
        <w:pStyle w:val="Heading3"/>
        <w:rPr>
          <w:rFonts w:ascii="Calibri" w:hAnsi="Calibri" w:cs="Calibri"/>
        </w:rPr>
      </w:pPr>
      <w:bookmarkStart w:id="74" w:name="_Toc19887665"/>
      <w:r>
        <w:rPr>
          <w:rFonts w:ascii="Calibri" w:hAnsi="Calibri" w:cs="Calibri"/>
        </w:rPr>
        <w:t xml:space="preserve">7.6. </w:t>
      </w:r>
      <w:r w:rsidR="00CD1238" w:rsidRPr="00B8177B">
        <w:rPr>
          <w:rFonts w:ascii="Calibri" w:hAnsi="Calibri" w:cs="Calibri"/>
        </w:rPr>
        <w:t>VRSTA, SREDSTVO I UVJETI JAMSTVA, AKO SU TRAŽENA TE NAVOD DA GOSPODARSKI SUBJEKT MOŽE DATI NOVČANI POLOG U TRAŽENOM IZNOSU I ŽIRO-RAČUN (IBAN) NARUČITELJA</w:t>
      </w:r>
      <w:bookmarkEnd w:id="74"/>
    </w:p>
    <w:p w14:paraId="0132EED6" w14:textId="7E2DC8DF" w:rsidR="003F59B5" w:rsidRPr="00B8177B" w:rsidRDefault="00630476" w:rsidP="00630476">
      <w:pPr>
        <w:pStyle w:val="Heading3"/>
        <w:rPr>
          <w:rFonts w:ascii="Calibri" w:hAnsi="Calibri" w:cs="Calibri"/>
        </w:rPr>
      </w:pPr>
      <w:bookmarkStart w:id="75" w:name="_Toc19887666"/>
      <w:r>
        <w:rPr>
          <w:rFonts w:ascii="Calibri" w:hAnsi="Calibri" w:cs="Calibri"/>
        </w:rPr>
        <w:t xml:space="preserve">7.6.1. </w:t>
      </w:r>
      <w:r w:rsidR="00CD1238" w:rsidRPr="00B8177B">
        <w:rPr>
          <w:rFonts w:ascii="Calibri" w:hAnsi="Calibri" w:cs="Calibri"/>
        </w:rPr>
        <w:t>JAMSTVO ZA OZBILJNOST PONUDE</w:t>
      </w:r>
      <w:bookmarkEnd w:id="75"/>
    </w:p>
    <w:p w14:paraId="4B1DF836" w14:textId="77777777" w:rsidR="003F59B5" w:rsidRPr="00BC0F07" w:rsidRDefault="003F59B5" w:rsidP="003F59B5">
      <w:pPr>
        <w:pStyle w:val="BodyText0"/>
        <w:spacing w:before="6"/>
        <w:rPr>
          <w:rFonts w:ascii="Calibri" w:hAnsi="Calibri" w:cs="Calibri"/>
          <w:sz w:val="22"/>
          <w:szCs w:val="22"/>
        </w:rPr>
      </w:pPr>
    </w:p>
    <w:p w14:paraId="57C811D9" w14:textId="004A61B1" w:rsidR="003F59B5" w:rsidRPr="00BC0F07" w:rsidRDefault="003F59B5" w:rsidP="0066644A">
      <w:pPr>
        <w:pStyle w:val="BodyText0"/>
        <w:ind w:right="125"/>
        <w:jc w:val="both"/>
        <w:rPr>
          <w:rFonts w:ascii="Calibri" w:hAnsi="Calibri" w:cs="Calibri"/>
          <w:sz w:val="22"/>
          <w:szCs w:val="22"/>
        </w:rPr>
      </w:pPr>
      <w:r w:rsidRPr="00BC0F07">
        <w:rPr>
          <w:rFonts w:ascii="Calibri" w:hAnsi="Calibri" w:cs="Calibri"/>
          <w:color w:val="212A35"/>
          <w:sz w:val="22"/>
          <w:szCs w:val="22"/>
        </w:rPr>
        <w:t xml:space="preserve">Gospodarski subjekt </w:t>
      </w:r>
      <w:r w:rsidRPr="00BC0F07">
        <w:rPr>
          <w:rFonts w:ascii="Calibri" w:hAnsi="Calibri" w:cs="Calibri"/>
          <w:color w:val="212A35"/>
          <w:spacing w:val="-5"/>
          <w:sz w:val="22"/>
          <w:szCs w:val="22"/>
        </w:rPr>
        <w:t xml:space="preserve">je </w:t>
      </w:r>
      <w:r w:rsidRPr="00BC0F07">
        <w:rPr>
          <w:rFonts w:ascii="Calibri" w:hAnsi="Calibri" w:cs="Calibri"/>
          <w:color w:val="212A35"/>
          <w:sz w:val="22"/>
          <w:szCs w:val="22"/>
        </w:rPr>
        <w:t>obvezan dostaviti jamstvo za ozbiljnost ponude na iznos od</w:t>
      </w:r>
      <w:r w:rsidRPr="00BC0F07">
        <w:rPr>
          <w:rFonts w:ascii="Calibri" w:hAnsi="Calibri" w:cs="Calibri"/>
          <w:color w:val="212A35"/>
          <w:spacing w:val="-39"/>
          <w:sz w:val="22"/>
          <w:szCs w:val="22"/>
        </w:rPr>
        <w:t xml:space="preserve"> </w:t>
      </w:r>
      <w:r w:rsidRPr="00BC0F07">
        <w:rPr>
          <w:rFonts w:ascii="Calibri" w:hAnsi="Calibri" w:cs="Calibri"/>
          <w:b/>
          <w:color w:val="212A35"/>
          <w:sz w:val="22"/>
          <w:szCs w:val="22"/>
        </w:rPr>
        <w:t>1</w:t>
      </w:r>
      <w:r w:rsidR="00047DC3" w:rsidRPr="00BC0F07">
        <w:rPr>
          <w:rFonts w:ascii="Calibri" w:hAnsi="Calibri" w:cs="Calibri"/>
          <w:b/>
          <w:color w:val="212A35"/>
          <w:sz w:val="22"/>
          <w:szCs w:val="22"/>
        </w:rPr>
        <w:t>89</w:t>
      </w:r>
      <w:r w:rsidRPr="00BC0F07">
        <w:rPr>
          <w:rFonts w:ascii="Calibri" w:hAnsi="Calibri" w:cs="Calibri"/>
          <w:b/>
          <w:color w:val="212A35"/>
          <w:sz w:val="22"/>
          <w:szCs w:val="22"/>
        </w:rPr>
        <w:t xml:space="preserve">.000,00 </w:t>
      </w:r>
      <w:r w:rsidRPr="00BC0F07">
        <w:rPr>
          <w:rFonts w:ascii="Calibri" w:hAnsi="Calibri" w:cs="Calibri"/>
          <w:color w:val="212A35"/>
          <w:sz w:val="22"/>
          <w:szCs w:val="22"/>
        </w:rPr>
        <w:t xml:space="preserve">kuna s rokom valjanosti najmanje jednakom roku valjanosti ponude u obliku </w:t>
      </w:r>
      <w:r w:rsidRPr="00BC0F07">
        <w:rPr>
          <w:rFonts w:ascii="Calibri" w:hAnsi="Calibri" w:cs="Calibri"/>
          <w:color w:val="212A35"/>
          <w:sz w:val="22"/>
          <w:szCs w:val="22"/>
          <w:u w:val="single" w:color="212A35"/>
        </w:rPr>
        <w:t>bankarske</w:t>
      </w:r>
      <w:r w:rsidRPr="00BC0F07">
        <w:rPr>
          <w:rFonts w:ascii="Calibri" w:hAnsi="Calibri" w:cs="Calibri"/>
          <w:color w:val="212A35"/>
          <w:sz w:val="22"/>
          <w:szCs w:val="22"/>
        </w:rPr>
        <w:t xml:space="preserve"> </w:t>
      </w:r>
      <w:r w:rsidRPr="00BC0F07">
        <w:rPr>
          <w:rFonts w:ascii="Calibri" w:hAnsi="Calibri" w:cs="Calibri"/>
          <w:color w:val="212A35"/>
          <w:sz w:val="22"/>
          <w:szCs w:val="22"/>
          <w:u w:val="single" w:color="212A35"/>
        </w:rPr>
        <w:t>garancije ili novčani polog</w:t>
      </w:r>
      <w:r w:rsidRPr="00BC0F07">
        <w:rPr>
          <w:rFonts w:ascii="Calibri" w:hAnsi="Calibri" w:cs="Calibri"/>
          <w:color w:val="212A35"/>
          <w:sz w:val="22"/>
          <w:szCs w:val="22"/>
        </w:rPr>
        <w:t xml:space="preserve"> </w:t>
      </w:r>
      <w:r w:rsidRPr="00BC0F07">
        <w:rPr>
          <w:rFonts w:ascii="Calibri" w:hAnsi="Calibri" w:cs="Calibri"/>
          <w:color w:val="212A35"/>
          <w:spacing w:val="-3"/>
          <w:sz w:val="22"/>
          <w:szCs w:val="22"/>
        </w:rPr>
        <w:t xml:space="preserve">na </w:t>
      </w:r>
      <w:r w:rsidRPr="00BC0F07">
        <w:rPr>
          <w:rFonts w:ascii="Calibri" w:hAnsi="Calibri" w:cs="Calibri"/>
          <w:color w:val="212A35"/>
          <w:sz w:val="22"/>
          <w:szCs w:val="22"/>
        </w:rPr>
        <w:t xml:space="preserve">žiro-račun Naručitelja. Rok važenja jamstva mora biti sukladan roku valjanosti ponude, odnosno </w:t>
      </w:r>
      <w:r w:rsidRPr="00BC0F07">
        <w:rPr>
          <w:rFonts w:ascii="Calibri" w:hAnsi="Calibri" w:cs="Calibri"/>
          <w:color w:val="212A35"/>
          <w:spacing w:val="-3"/>
          <w:sz w:val="22"/>
          <w:szCs w:val="22"/>
        </w:rPr>
        <w:t xml:space="preserve">ne </w:t>
      </w:r>
      <w:r w:rsidRPr="00BC0F07">
        <w:rPr>
          <w:rFonts w:ascii="Calibri" w:hAnsi="Calibri" w:cs="Calibri"/>
          <w:color w:val="212A35"/>
          <w:sz w:val="22"/>
          <w:szCs w:val="22"/>
        </w:rPr>
        <w:t xml:space="preserve">smije biti </w:t>
      </w:r>
      <w:r w:rsidRPr="00BC0F07">
        <w:rPr>
          <w:rFonts w:ascii="Calibri" w:hAnsi="Calibri" w:cs="Calibri"/>
          <w:color w:val="212A35"/>
          <w:spacing w:val="1"/>
          <w:sz w:val="22"/>
          <w:szCs w:val="22"/>
        </w:rPr>
        <w:t xml:space="preserve">kraći </w:t>
      </w:r>
      <w:r w:rsidRPr="00BC0F07">
        <w:rPr>
          <w:rFonts w:ascii="Calibri" w:hAnsi="Calibri" w:cs="Calibri"/>
          <w:color w:val="212A35"/>
          <w:sz w:val="22"/>
          <w:szCs w:val="22"/>
        </w:rPr>
        <w:t xml:space="preserve">od roka valjanosti ponude (ponuda mora biti valjana najmanje 90 dana od dana otvaranja ponuda). Ponuditelj može dostaviti jamstvo koje </w:t>
      </w:r>
      <w:r w:rsidRPr="00BC0F07">
        <w:rPr>
          <w:rFonts w:ascii="Calibri" w:hAnsi="Calibri" w:cs="Calibri"/>
          <w:color w:val="212A35"/>
          <w:spacing w:val="-3"/>
          <w:sz w:val="22"/>
          <w:szCs w:val="22"/>
        </w:rPr>
        <w:t xml:space="preserve">je </w:t>
      </w:r>
      <w:r w:rsidRPr="00BC0F07">
        <w:rPr>
          <w:rFonts w:ascii="Calibri" w:hAnsi="Calibri" w:cs="Calibri"/>
          <w:color w:val="212A35"/>
          <w:sz w:val="22"/>
          <w:szCs w:val="22"/>
        </w:rPr>
        <w:t>duže od roka valjanosti</w:t>
      </w:r>
      <w:r w:rsidRPr="00BC0F07">
        <w:rPr>
          <w:rFonts w:ascii="Calibri" w:hAnsi="Calibri" w:cs="Calibri"/>
          <w:color w:val="212A35"/>
          <w:spacing w:val="-11"/>
          <w:sz w:val="22"/>
          <w:szCs w:val="22"/>
        </w:rPr>
        <w:t xml:space="preserve"> </w:t>
      </w:r>
      <w:r w:rsidRPr="00BC0F07">
        <w:rPr>
          <w:rFonts w:ascii="Calibri" w:hAnsi="Calibri" w:cs="Calibri"/>
          <w:color w:val="212A35"/>
          <w:sz w:val="22"/>
          <w:szCs w:val="22"/>
        </w:rPr>
        <w:t>ponude.</w:t>
      </w:r>
    </w:p>
    <w:p w14:paraId="316190B1" w14:textId="77777777" w:rsidR="003F59B5" w:rsidRPr="00BC0F07" w:rsidRDefault="003F59B5" w:rsidP="003F59B5">
      <w:pPr>
        <w:pStyle w:val="BodyText0"/>
        <w:spacing w:before="10"/>
        <w:rPr>
          <w:rFonts w:ascii="Calibri" w:hAnsi="Calibri" w:cs="Calibri"/>
          <w:sz w:val="22"/>
          <w:szCs w:val="22"/>
        </w:rPr>
      </w:pPr>
    </w:p>
    <w:p w14:paraId="06F8AE7F" w14:textId="77777777" w:rsidR="003F59B5" w:rsidRPr="00BC0F07" w:rsidRDefault="003F59B5" w:rsidP="0066644A">
      <w:pPr>
        <w:pStyle w:val="BodyText0"/>
        <w:ind w:right="133"/>
        <w:jc w:val="both"/>
        <w:rPr>
          <w:rFonts w:ascii="Calibri" w:hAnsi="Calibri" w:cs="Calibri"/>
          <w:sz w:val="22"/>
          <w:szCs w:val="22"/>
        </w:rPr>
      </w:pPr>
      <w:r w:rsidRPr="00BC0F07">
        <w:rPr>
          <w:rFonts w:ascii="Calibri" w:hAnsi="Calibri" w:cs="Calibri"/>
          <w:color w:val="212A35"/>
          <w:sz w:val="22"/>
          <w:szCs w:val="22"/>
        </w:rPr>
        <w:t>U slučaju podnošenja zajedničke ponude svaki član zajednice gospodarskih subjekta treba dostaviti garanciju za svoj dio jamstva (proporcionalno vrijednosti obveze člana) ili dostaviti jamstvo za ozbiljnost ponude koje glasi na bilo kojega člana zajednice ponuditelja (garanta), pod uvjetom da dostavljeno jamstvo sadrži jasan i nedvosmislen navod da se radi o jamstvu za ponudu zajednice ponuditelja  s navođenjem svih članova zajednice ponuditelja.</w:t>
      </w:r>
    </w:p>
    <w:p w14:paraId="0D4AE999" w14:textId="77777777" w:rsidR="003F59B5" w:rsidRPr="00BC0F07" w:rsidRDefault="003F59B5" w:rsidP="003F59B5">
      <w:pPr>
        <w:pStyle w:val="BodyText0"/>
        <w:spacing w:before="8"/>
        <w:rPr>
          <w:rFonts w:ascii="Calibri" w:hAnsi="Calibri" w:cs="Calibri"/>
          <w:sz w:val="22"/>
          <w:szCs w:val="22"/>
        </w:rPr>
      </w:pPr>
    </w:p>
    <w:p w14:paraId="0DF0538C" w14:textId="77777777" w:rsidR="003F59B5" w:rsidRPr="00BC0F07" w:rsidRDefault="003F59B5" w:rsidP="0066644A">
      <w:pPr>
        <w:pStyle w:val="BodyText0"/>
        <w:spacing w:line="276" w:lineRule="exact"/>
        <w:jc w:val="both"/>
        <w:rPr>
          <w:rFonts w:ascii="Calibri" w:hAnsi="Calibri" w:cs="Calibri"/>
          <w:sz w:val="22"/>
          <w:szCs w:val="22"/>
        </w:rPr>
      </w:pPr>
      <w:r w:rsidRPr="00BC0F07">
        <w:rPr>
          <w:rFonts w:ascii="Calibri" w:hAnsi="Calibri" w:cs="Calibri"/>
          <w:color w:val="212A35"/>
          <w:sz w:val="22"/>
          <w:szCs w:val="22"/>
        </w:rPr>
        <w:t>Naručitelj će jamstvo za ozbiljnost ponude zadržati i naplatiti u slučaju:</w:t>
      </w:r>
    </w:p>
    <w:p w14:paraId="57C1E7D7" w14:textId="77777777" w:rsidR="003F59B5" w:rsidRPr="00BC0F07" w:rsidRDefault="003F59B5" w:rsidP="003A75F0">
      <w:pPr>
        <w:pStyle w:val="ListParagraph"/>
        <w:widowControl w:val="0"/>
        <w:numPr>
          <w:ilvl w:val="0"/>
          <w:numId w:val="31"/>
        </w:numPr>
        <w:tabs>
          <w:tab w:val="left" w:pos="856"/>
          <w:tab w:val="left" w:pos="857"/>
        </w:tabs>
        <w:autoSpaceDE w:val="0"/>
        <w:autoSpaceDN w:val="0"/>
        <w:spacing w:after="0" w:line="293" w:lineRule="exact"/>
        <w:contextualSpacing w:val="0"/>
        <w:rPr>
          <w:rFonts w:ascii="Calibri" w:hAnsi="Calibri" w:cs="Calibri"/>
        </w:rPr>
      </w:pPr>
      <w:r w:rsidRPr="00BC0F07">
        <w:rPr>
          <w:rFonts w:ascii="Calibri" w:hAnsi="Calibri" w:cs="Calibri"/>
          <w:color w:val="212A35"/>
        </w:rPr>
        <w:t xml:space="preserve">odustajanja ponuditelja od svoje ponude u roku </w:t>
      </w:r>
      <w:r w:rsidRPr="00BC0F07">
        <w:rPr>
          <w:rFonts w:ascii="Calibri" w:hAnsi="Calibri" w:cs="Calibri"/>
          <w:color w:val="212A35"/>
          <w:spacing w:val="-3"/>
        </w:rPr>
        <w:t xml:space="preserve">njezine </w:t>
      </w:r>
      <w:r w:rsidRPr="00BC0F07">
        <w:rPr>
          <w:rFonts w:ascii="Calibri" w:hAnsi="Calibri" w:cs="Calibri"/>
          <w:color w:val="212A35"/>
        </w:rPr>
        <w:t>valjanosti (90</w:t>
      </w:r>
      <w:r w:rsidRPr="00BC0F07">
        <w:rPr>
          <w:rFonts w:ascii="Calibri" w:hAnsi="Calibri" w:cs="Calibri"/>
          <w:color w:val="212A35"/>
          <w:spacing w:val="-4"/>
        </w:rPr>
        <w:t xml:space="preserve"> </w:t>
      </w:r>
      <w:r w:rsidRPr="00BC0F07">
        <w:rPr>
          <w:rFonts w:ascii="Calibri" w:hAnsi="Calibri" w:cs="Calibri"/>
          <w:color w:val="212A35"/>
        </w:rPr>
        <w:t>dana),</w:t>
      </w:r>
    </w:p>
    <w:p w14:paraId="44E815F8" w14:textId="77777777" w:rsidR="003F59B5" w:rsidRPr="00BC0F07" w:rsidRDefault="003F59B5" w:rsidP="003A75F0">
      <w:pPr>
        <w:pStyle w:val="ListParagraph"/>
        <w:widowControl w:val="0"/>
        <w:numPr>
          <w:ilvl w:val="0"/>
          <w:numId w:val="31"/>
        </w:numPr>
        <w:tabs>
          <w:tab w:val="left" w:pos="856"/>
          <w:tab w:val="left" w:pos="857"/>
        </w:tabs>
        <w:autoSpaceDE w:val="0"/>
        <w:autoSpaceDN w:val="0"/>
        <w:spacing w:after="0" w:line="293" w:lineRule="exact"/>
        <w:contextualSpacing w:val="0"/>
        <w:rPr>
          <w:rFonts w:ascii="Calibri" w:hAnsi="Calibri" w:cs="Calibri"/>
        </w:rPr>
      </w:pPr>
      <w:r w:rsidRPr="00BC0F07">
        <w:rPr>
          <w:rFonts w:ascii="Calibri" w:hAnsi="Calibri" w:cs="Calibri"/>
          <w:color w:val="212A35"/>
        </w:rPr>
        <w:t>nedostavljanja ažuriranih popratnih dokumenata u naznačenom</w:t>
      </w:r>
      <w:r w:rsidRPr="00BC0F07">
        <w:rPr>
          <w:rFonts w:ascii="Calibri" w:hAnsi="Calibri" w:cs="Calibri"/>
          <w:color w:val="212A35"/>
          <w:spacing w:val="-24"/>
        </w:rPr>
        <w:t xml:space="preserve"> </w:t>
      </w:r>
      <w:r w:rsidRPr="00BC0F07">
        <w:rPr>
          <w:rFonts w:ascii="Calibri" w:hAnsi="Calibri" w:cs="Calibri"/>
          <w:color w:val="212A35"/>
        </w:rPr>
        <w:t>roku,</w:t>
      </w:r>
    </w:p>
    <w:p w14:paraId="169FB665" w14:textId="77777777" w:rsidR="003F59B5" w:rsidRPr="00BC0F07" w:rsidRDefault="003F59B5" w:rsidP="003A75F0">
      <w:pPr>
        <w:pStyle w:val="ListParagraph"/>
        <w:widowControl w:val="0"/>
        <w:numPr>
          <w:ilvl w:val="0"/>
          <w:numId w:val="31"/>
        </w:numPr>
        <w:tabs>
          <w:tab w:val="left" w:pos="856"/>
          <w:tab w:val="left" w:pos="857"/>
        </w:tabs>
        <w:autoSpaceDE w:val="0"/>
        <w:autoSpaceDN w:val="0"/>
        <w:spacing w:after="0" w:line="293" w:lineRule="exact"/>
        <w:contextualSpacing w:val="0"/>
        <w:rPr>
          <w:rFonts w:ascii="Calibri" w:hAnsi="Calibri" w:cs="Calibri"/>
        </w:rPr>
      </w:pPr>
      <w:r w:rsidRPr="00BC0F07">
        <w:rPr>
          <w:rFonts w:ascii="Calibri" w:hAnsi="Calibri" w:cs="Calibri"/>
          <w:color w:val="212A35"/>
        </w:rPr>
        <w:t>neprihvaćanja ispravka računske</w:t>
      </w:r>
      <w:r w:rsidRPr="00BC0F07">
        <w:rPr>
          <w:rFonts w:ascii="Calibri" w:hAnsi="Calibri" w:cs="Calibri"/>
          <w:color w:val="212A35"/>
          <w:spacing w:val="-20"/>
        </w:rPr>
        <w:t xml:space="preserve"> </w:t>
      </w:r>
      <w:r w:rsidRPr="00BC0F07">
        <w:rPr>
          <w:rFonts w:ascii="Calibri" w:hAnsi="Calibri" w:cs="Calibri"/>
          <w:color w:val="212A35"/>
        </w:rPr>
        <w:t>greške,</w:t>
      </w:r>
    </w:p>
    <w:p w14:paraId="0824F85E" w14:textId="77777777" w:rsidR="003F59B5" w:rsidRPr="00BC0F07" w:rsidRDefault="003F59B5" w:rsidP="003A75F0">
      <w:pPr>
        <w:pStyle w:val="ListParagraph"/>
        <w:widowControl w:val="0"/>
        <w:numPr>
          <w:ilvl w:val="0"/>
          <w:numId w:val="31"/>
        </w:numPr>
        <w:tabs>
          <w:tab w:val="left" w:pos="856"/>
          <w:tab w:val="left" w:pos="857"/>
        </w:tabs>
        <w:autoSpaceDE w:val="0"/>
        <w:autoSpaceDN w:val="0"/>
        <w:spacing w:after="0" w:line="293" w:lineRule="exact"/>
        <w:contextualSpacing w:val="0"/>
        <w:rPr>
          <w:rFonts w:ascii="Calibri" w:hAnsi="Calibri" w:cs="Calibri"/>
        </w:rPr>
      </w:pPr>
      <w:r w:rsidRPr="00BC0F07">
        <w:rPr>
          <w:rFonts w:ascii="Calibri" w:hAnsi="Calibri" w:cs="Calibri"/>
          <w:color w:val="212A35"/>
        </w:rPr>
        <w:t>odbijanja potpisivanja ugovora o javnoj nabavi ili okvirnog</w:t>
      </w:r>
      <w:r w:rsidRPr="00BC0F07">
        <w:rPr>
          <w:rFonts w:ascii="Calibri" w:hAnsi="Calibri" w:cs="Calibri"/>
          <w:color w:val="212A35"/>
          <w:spacing w:val="-30"/>
        </w:rPr>
        <w:t xml:space="preserve"> </w:t>
      </w:r>
      <w:r w:rsidRPr="00BC0F07">
        <w:rPr>
          <w:rFonts w:ascii="Calibri" w:hAnsi="Calibri" w:cs="Calibri"/>
          <w:color w:val="212A35"/>
        </w:rPr>
        <w:t>sporazuma</w:t>
      </w:r>
    </w:p>
    <w:p w14:paraId="0D58E00E" w14:textId="77777777" w:rsidR="003F59B5" w:rsidRPr="00BC0F07" w:rsidRDefault="003F59B5" w:rsidP="003A75F0">
      <w:pPr>
        <w:pStyle w:val="ListParagraph"/>
        <w:widowControl w:val="0"/>
        <w:numPr>
          <w:ilvl w:val="0"/>
          <w:numId w:val="31"/>
        </w:numPr>
        <w:tabs>
          <w:tab w:val="left" w:pos="856"/>
          <w:tab w:val="left" w:pos="857"/>
        </w:tabs>
        <w:autoSpaceDE w:val="0"/>
        <w:autoSpaceDN w:val="0"/>
        <w:spacing w:after="0" w:line="293" w:lineRule="exact"/>
        <w:contextualSpacing w:val="0"/>
        <w:rPr>
          <w:rFonts w:ascii="Calibri" w:hAnsi="Calibri" w:cs="Calibri"/>
        </w:rPr>
      </w:pPr>
      <w:r w:rsidRPr="00BC0F07">
        <w:rPr>
          <w:rFonts w:ascii="Calibri" w:hAnsi="Calibri" w:cs="Calibri"/>
          <w:color w:val="212A35"/>
        </w:rPr>
        <w:t>ili nedostavljanja jamstva za uredno ispunjenje ugovora o javnoj</w:t>
      </w:r>
      <w:r w:rsidRPr="00BC0F07">
        <w:rPr>
          <w:rFonts w:ascii="Calibri" w:hAnsi="Calibri" w:cs="Calibri"/>
          <w:color w:val="212A35"/>
          <w:spacing w:val="-29"/>
        </w:rPr>
        <w:t xml:space="preserve"> </w:t>
      </w:r>
      <w:r w:rsidRPr="00BC0F07">
        <w:rPr>
          <w:rFonts w:ascii="Calibri" w:hAnsi="Calibri" w:cs="Calibri"/>
          <w:color w:val="212A35"/>
        </w:rPr>
        <w:t>nabavi.</w:t>
      </w:r>
    </w:p>
    <w:p w14:paraId="25982B84" w14:textId="77777777" w:rsidR="003F59B5" w:rsidRPr="00BC0F07" w:rsidRDefault="003F59B5" w:rsidP="003F59B5">
      <w:pPr>
        <w:pStyle w:val="BodyText0"/>
        <w:spacing w:before="8"/>
        <w:rPr>
          <w:rFonts w:ascii="Calibri" w:hAnsi="Calibri" w:cs="Calibri"/>
          <w:sz w:val="22"/>
          <w:szCs w:val="22"/>
        </w:rPr>
      </w:pPr>
    </w:p>
    <w:p w14:paraId="59CA23CB" w14:textId="77777777" w:rsidR="003F59B5" w:rsidRPr="00BC0F07" w:rsidRDefault="003F59B5" w:rsidP="003F59B5">
      <w:pPr>
        <w:pStyle w:val="BodyText0"/>
        <w:spacing w:line="237" w:lineRule="auto"/>
        <w:ind w:left="136" w:right="136"/>
        <w:jc w:val="both"/>
        <w:rPr>
          <w:rFonts w:ascii="Calibri" w:hAnsi="Calibri" w:cs="Calibri"/>
          <w:sz w:val="22"/>
          <w:szCs w:val="22"/>
        </w:rPr>
      </w:pPr>
      <w:r w:rsidRPr="00BC0F07">
        <w:rPr>
          <w:rFonts w:ascii="Calibri" w:hAnsi="Calibri" w:cs="Calibri"/>
          <w:color w:val="212A35"/>
          <w:sz w:val="22"/>
          <w:szCs w:val="22"/>
        </w:rPr>
        <w:t>Ako</w:t>
      </w:r>
      <w:r w:rsidRPr="00BC0F07">
        <w:rPr>
          <w:rFonts w:ascii="Calibri" w:hAnsi="Calibri" w:cs="Calibri"/>
          <w:color w:val="212A35"/>
          <w:spacing w:val="-7"/>
          <w:sz w:val="22"/>
          <w:szCs w:val="22"/>
        </w:rPr>
        <w:t xml:space="preserve"> </w:t>
      </w:r>
      <w:r w:rsidRPr="00BC0F07">
        <w:rPr>
          <w:rFonts w:ascii="Calibri" w:hAnsi="Calibri" w:cs="Calibri"/>
          <w:color w:val="212A35"/>
          <w:sz w:val="22"/>
          <w:szCs w:val="22"/>
        </w:rPr>
        <w:t>istekne</w:t>
      </w:r>
      <w:r w:rsidRPr="00BC0F07">
        <w:rPr>
          <w:rFonts w:ascii="Calibri" w:hAnsi="Calibri" w:cs="Calibri"/>
          <w:color w:val="212A35"/>
          <w:spacing w:val="-13"/>
          <w:sz w:val="22"/>
          <w:szCs w:val="22"/>
        </w:rPr>
        <w:t xml:space="preserve"> </w:t>
      </w:r>
      <w:r w:rsidRPr="00BC0F07">
        <w:rPr>
          <w:rFonts w:ascii="Calibri" w:hAnsi="Calibri" w:cs="Calibri"/>
          <w:color w:val="212A35"/>
          <w:sz w:val="22"/>
          <w:szCs w:val="22"/>
        </w:rPr>
        <w:t>rok</w:t>
      </w:r>
      <w:r w:rsidRPr="00BC0F07">
        <w:rPr>
          <w:rFonts w:ascii="Calibri" w:hAnsi="Calibri" w:cs="Calibri"/>
          <w:color w:val="212A35"/>
          <w:spacing w:val="-16"/>
          <w:sz w:val="22"/>
          <w:szCs w:val="22"/>
        </w:rPr>
        <w:t xml:space="preserve"> </w:t>
      </w:r>
      <w:r w:rsidRPr="00BC0F07">
        <w:rPr>
          <w:rFonts w:ascii="Calibri" w:hAnsi="Calibri" w:cs="Calibri"/>
          <w:color w:val="212A35"/>
          <w:sz w:val="22"/>
          <w:szCs w:val="22"/>
        </w:rPr>
        <w:t>valjanosti</w:t>
      </w:r>
      <w:r w:rsidRPr="00BC0F07">
        <w:rPr>
          <w:rFonts w:ascii="Calibri" w:hAnsi="Calibri" w:cs="Calibri"/>
          <w:color w:val="212A35"/>
          <w:spacing w:val="-20"/>
          <w:sz w:val="22"/>
          <w:szCs w:val="22"/>
        </w:rPr>
        <w:t xml:space="preserve"> </w:t>
      </w:r>
      <w:r w:rsidRPr="00BC0F07">
        <w:rPr>
          <w:rFonts w:ascii="Calibri" w:hAnsi="Calibri" w:cs="Calibri"/>
          <w:color w:val="212A35"/>
          <w:sz w:val="22"/>
          <w:szCs w:val="22"/>
        </w:rPr>
        <w:t>ponude</w:t>
      </w:r>
      <w:r w:rsidRPr="00BC0F07">
        <w:rPr>
          <w:rFonts w:ascii="Calibri" w:hAnsi="Calibri" w:cs="Calibri"/>
          <w:color w:val="212A35"/>
          <w:spacing w:val="-13"/>
          <w:sz w:val="22"/>
          <w:szCs w:val="22"/>
        </w:rPr>
        <w:t xml:space="preserve"> </w:t>
      </w:r>
      <w:r w:rsidRPr="00BC0F07">
        <w:rPr>
          <w:rFonts w:ascii="Calibri" w:hAnsi="Calibri" w:cs="Calibri"/>
          <w:color w:val="212A35"/>
          <w:sz w:val="22"/>
          <w:szCs w:val="22"/>
        </w:rPr>
        <w:t>naručitelj</w:t>
      </w:r>
      <w:r w:rsidRPr="00BC0F07">
        <w:rPr>
          <w:rFonts w:ascii="Calibri" w:hAnsi="Calibri" w:cs="Calibri"/>
          <w:color w:val="212A35"/>
          <w:spacing w:val="-16"/>
          <w:sz w:val="22"/>
          <w:szCs w:val="22"/>
        </w:rPr>
        <w:t xml:space="preserve"> </w:t>
      </w:r>
      <w:r w:rsidRPr="00BC0F07">
        <w:rPr>
          <w:rFonts w:ascii="Calibri" w:hAnsi="Calibri" w:cs="Calibri"/>
          <w:color w:val="212A35"/>
          <w:sz w:val="22"/>
          <w:szCs w:val="22"/>
        </w:rPr>
        <w:t>će</w:t>
      </w:r>
      <w:r w:rsidRPr="00BC0F07">
        <w:rPr>
          <w:rFonts w:ascii="Calibri" w:hAnsi="Calibri" w:cs="Calibri"/>
          <w:color w:val="212A35"/>
          <w:spacing w:val="-13"/>
          <w:sz w:val="22"/>
          <w:szCs w:val="22"/>
        </w:rPr>
        <w:t xml:space="preserve"> </w:t>
      </w:r>
      <w:r w:rsidRPr="00BC0F07">
        <w:rPr>
          <w:rFonts w:ascii="Calibri" w:hAnsi="Calibri" w:cs="Calibri"/>
          <w:color w:val="212A35"/>
          <w:sz w:val="22"/>
          <w:szCs w:val="22"/>
        </w:rPr>
        <w:t>tražiti</w:t>
      </w:r>
      <w:r w:rsidRPr="00BC0F07">
        <w:rPr>
          <w:rFonts w:ascii="Calibri" w:hAnsi="Calibri" w:cs="Calibri"/>
          <w:color w:val="212A35"/>
          <w:spacing w:val="-20"/>
          <w:sz w:val="22"/>
          <w:szCs w:val="22"/>
        </w:rPr>
        <w:t xml:space="preserve"> </w:t>
      </w:r>
      <w:r w:rsidRPr="00BC0F07">
        <w:rPr>
          <w:rFonts w:ascii="Calibri" w:hAnsi="Calibri" w:cs="Calibri"/>
          <w:color w:val="212A35"/>
          <w:sz w:val="22"/>
          <w:szCs w:val="22"/>
        </w:rPr>
        <w:t>od</w:t>
      </w:r>
      <w:r w:rsidRPr="00BC0F07">
        <w:rPr>
          <w:rFonts w:ascii="Calibri" w:hAnsi="Calibri" w:cs="Calibri"/>
          <w:color w:val="212A35"/>
          <w:spacing w:val="-12"/>
          <w:sz w:val="22"/>
          <w:szCs w:val="22"/>
        </w:rPr>
        <w:t xml:space="preserve"> </w:t>
      </w:r>
      <w:r w:rsidRPr="00BC0F07">
        <w:rPr>
          <w:rFonts w:ascii="Calibri" w:hAnsi="Calibri" w:cs="Calibri"/>
          <w:color w:val="212A35"/>
          <w:sz w:val="22"/>
          <w:szCs w:val="22"/>
        </w:rPr>
        <w:t>ponuditelja</w:t>
      </w:r>
      <w:r w:rsidRPr="00BC0F07">
        <w:rPr>
          <w:rFonts w:ascii="Calibri" w:hAnsi="Calibri" w:cs="Calibri"/>
          <w:color w:val="212A35"/>
          <w:spacing w:val="-13"/>
          <w:sz w:val="22"/>
          <w:szCs w:val="22"/>
        </w:rPr>
        <w:t xml:space="preserve"> </w:t>
      </w:r>
      <w:r w:rsidRPr="00BC0F07">
        <w:rPr>
          <w:rFonts w:ascii="Calibri" w:hAnsi="Calibri" w:cs="Calibri"/>
          <w:color w:val="212A35"/>
          <w:sz w:val="22"/>
          <w:szCs w:val="22"/>
        </w:rPr>
        <w:t>produženje</w:t>
      </w:r>
      <w:r w:rsidRPr="00BC0F07">
        <w:rPr>
          <w:rFonts w:ascii="Calibri" w:hAnsi="Calibri" w:cs="Calibri"/>
          <w:color w:val="212A35"/>
          <w:spacing w:val="-13"/>
          <w:sz w:val="22"/>
          <w:szCs w:val="22"/>
        </w:rPr>
        <w:t xml:space="preserve"> </w:t>
      </w:r>
      <w:r w:rsidRPr="00BC0F07">
        <w:rPr>
          <w:rFonts w:ascii="Calibri" w:hAnsi="Calibri" w:cs="Calibri"/>
          <w:color w:val="212A35"/>
          <w:sz w:val="22"/>
          <w:szCs w:val="22"/>
        </w:rPr>
        <w:t>roka</w:t>
      </w:r>
      <w:r w:rsidRPr="00BC0F07">
        <w:rPr>
          <w:rFonts w:ascii="Calibri" w:hAnsi="Calibri" w:cs="Calibri"/>
          <w:color w:val="212A35"/>
          <w:spacing w:val="-13"/>
          <w:sz w:val="22"/>
          <w:szCs w:val="22"/>
        </w:rPr>
        <w:t xml:space="preserve"> </w:t>
      </w:r>
      <w:r w:rsidRPr="00BC0F07">
        <w:rPr>
          <w:rFonts w:ascii="Calibri" w:hAnsi="Calibri" w:cs="Calibri"/>
          <w:color w:val="212A35"/>
          <w:sz w:val="22"/>
          <w:szCs w:val="22"/>
        </w:rPr>
        <w:t>valjanosti ponude i jamstva za ozbiljnost ponude sukladno produženom</w:t>
      </w:r>
      <w:r w:rsidRPr="00BC0F07">
        <w:rPr>
          <w:rFonts w:ascii="Calibri" w:hAnsi="Calibri" w:cs="Calibri"/>
          <w:color w:val="212A35"/>
          <w:spacing w:val="-21"/>
          <w:sz w:val="22"/>
          <w:szCs w:val="22"/>
        </w:rPr>
        <w:t xml:space="preserve"> </w:t>
      </w:r>
      <w:r w:rsidRPr="00BC0F07">
        <w:rPr>
          <w:rFonts w:ascii="Calibri" w:hAnsi="Calibri" w:cs="Calibri"/>
          <w:color w:val="212A35"/>
          <w:sz w:val="22"/>
          <w:szCs w:val="22"/>
        </w:rPr>
        <w:t>roku.</w:t>
      </w:r>
    </w:p>
    <w:p w14:paraId="3ACC0F78" w14:textId="77777777" w:rsidR="003F59B5" w:rsidRPr="00BC0F07" w:rsidRDefault="003F59B5" w:rsidP="003F59B5">
      <w:pPr>
        <w:pStyle w:val="BodyText0"/>
        <w:rPr>
          <w:rFonts w:ascii="Calibri" w:hAnsi="Calibri" w:cs="Calibri"/>
          <w:sz w:val="26"/>
        </w:rPr>
      </w:pPr>
    </w:p>
    <w:p w14:paraId="503F4DA0" w14:textId="77777777" w:rsidR="003F59B5" w:rsidRPr="00B8177B" w:rsidRDefault="003F59B5" w:rsidP="00B8177B">
      <w:pPr>
        <w:pStyle w:val="Normal2"/>
        <w:ind w:left="136"/>
        <w:rPr>
          <w:b/>
          <w:bCs/>
        </w:rPr>
      </w:pPr>
      <w:r w:rsidRPr="00B8177B">
        <w:rPr>
          <w:b/>
          <w:bCs/>
        </w:rPr>
        <w:t>Dostavljanje jamstva – bankarske garancije</w:t>
      </w:r>
    </w:p>
    <w:p w14:paraId="2250D04C" w14:textId="71515A3F" w:rsidR="003F59B5" w:rsidRDefault="003F59B5" w:rsidP="0066644A">
      <w:pPr>
        <w:pStyle w:val="BodyText0"/>
        <w:spacing w:before="174"/>
        <w:ind w:right="138"/>
        <w:jc w:val="both"/>
        <w:rPr>
          <w:rFonts w:ascii="Calibri" w:hAnsi="Calibri" w:cs="Calibri"/>
          <w:color w:val="212A35"/>
          <w:sz w:val="22"/>
          <w:szCs w:val="22"/>
        </w:rPr>
      </w:pPr>
      <w:r w:rsidRPr="00BC0F07">
        <w:rPr>
          <w:rFonts w:ascii="Calibri" w:hAnsi="Calibri" w:cs="Calibri"/>
          <w:color w:val="212A35"/>
          <w:sz w:val="22"/>
          <w:szCs w:val="22"/>
        </w:rPr>
        <w:t>Jamstvo</w:t>
      </w:r>
      <w:r w:rsidRPr="00BC0F07">
        <w:rPr>
          <w:rFonts w:ascii="Calibri" w:hAnsi="Calibri" w:cs="Calibri"/>
          <w:color w:val="212A35"/>
          <w:spacing w:val="-3"/>
          <w:sz w:val="22"/>
          <w:szCs w:val="22"/>
        </w:rPr>
        <w:t xml:space="preserve"> </w:t>
      </w:r>
      <w:r w:rsidRPr="00BC0F07">
        <w:rPr>
          <w:rFonts w:ascii="Calibri" w:hAnsi="Calibri" w:cs="Calibri"/>
          <w:color w:val="212A35"/>
          <w:sz w:val="22"/>
          <w:szCs w:val="22"/>
        </w:rPr>
        <w:t>u</w:t>
      </w:r>
      <w:r w:rsidRPr="00BC0F07">
        <w:rPr>
          <w:rFonts w:ascii="Calibri" w:hAnsi="Calibri" w:cs="Calibri"/>
          <w:color w:val="212A35"/>
          <w:spacing w:val="-8"/>
          <w:sz w:val="22"/>
          <w:szCs w:val="22"/>
        </w:rPr>
        <w:t xml:space="preserve"> </w:t>
      </w:r>
      <w:r w:rsidRPr="00BC0F07">
        <w:rPr>
          <w:rFonts w:ascii="Calibri" w:hAnsi="Calibri" w:cs="Calibri"/>
          <w:color w:val="212A35"/>
          <w:sz w:val="22"/>
          <w:szCs w:val="22"/>
        </w:rPr>
        <w:t>obliku</w:t>
      </w:r>
      <w:r w:rsidRPr="00BC0F07">
        <w:rPr>
          <w:rFonts w:ascii="Calibri" w:hAnsi="Calibri" w:cs="Calibri"/>
          <w:color w:val="212A35"/>
          <w:spacing w:val="-3"/>
          <w:sz w:val="22"/>
          <w:szCs w:val="22"/>
        </w:rPr>
        <w:t xml:space="preserve"> </w:t>
      </w:r>
      <w:r w:rsidRPr="00BC0F07">
        <w:rPr>
          <w:rFonts w:ascii="Calibri" w:hAnsi="Calibri" w:cs="Calibri"/>
          <w:color w:val="212A35"/>
          <w:sz w:val="22"/>
          <w:szCs w:val="22"/>
        </w:rPr>
        <w:t>bankarske</w:t>
      </w:r>
      <w:r w:rsidRPr="00BC0F07">
        <w:rPr>
          <w:rFonts w:ascii="Calibri" w:hAnsi="Calibri" w:cs="Calibri"/>
          <w:color w:val="212A35"/>
          <w:spacing w:val="-9"/>
          <w:sz w:val="22"/>
          <w:szCs w:val="22"/>
        </w:rPr>
        <w:t xml:space="preserve"> </w:t>
      </w:r>
      <w:r w:rsidRPr="00BC0F07">
        <w:rPr>
          <w:rFonts w:ascii="Calibri" w:hAnsi="Calibri" w:cs="Calibri"/>
          <w:color w:val="212A35"/>
          <w:sz w:val="22"/>
          <w:szCs w:val="22"/>
        </w:rPr>
        <w:t>garancije mora</w:t>
      </w:r>
      <w:r w:rsidRPr="00BC0F07">
        <w:rPr>
          <w:rFonts w:ascii="Calibri" w:hAnsi="Calibri" w:cs="Calibri"/>
          <w:color w:val="212A35"/>
          <w:spacing w:val="-9"/>
          <w:sz w:val="22"/>
          <w:szCs w:val="22"/>
        </w:rPr>
        <w:t xml:space="preserve"> </w:t>
      </w:r>
      <w:r w:rsidRPr="00BC0F07">
        <w:rPr>
          <w:rFonts w:ascii="Calibri" w:hAnsi="Calibri" w:cs="Calibri"/>
          <w:color w:val="212A35"/>
          <w:sz w:val="22"/>
          <w:szCs w:val="22"/>
        </w:rPr>
        <w:t>glasiti</w:t>
      </w:r>
      <w:r w:rsidRPr="00BC0F07">
        <w:rPr>
          <w:rFonts w:ascii="Calibri" w:hAnsi="Calibri" w:cs="Calibri"/>
          <w:color w:val="212A35"/>
          <w:spacing w:val="-8"/>
          <w:sz w:val="22"/>
          <w:szCs w:val="22"/>
        </w:rPr>
        <w:t xml:space="preserve"> </w:t>
      </w:r>
      <w:r w:rsidRPr="00BC0F07">
        <w:rPr>
          <w:rFonts w:ascii="Calibri" w:hAnsi="Calibri" w:cs="Calibri"/>
          <w:color w:val="212A35"/>
          <w:spacing w:val="-3"/>
          <w:sz w:val="22"/>
          <w:szCs w:val="22"/>
        </w:rPr>
        <w:t>na</w:t>
      </w:r>
      <w:r w:rsidRPr="00BC0F07">
        <w:rPr>
          <w:rFonts w:ascii="Calibri" w:hAnsi="Calibri" w:cs="Calibri"/>
          <w:color w:val="212A35"/>
          <w:spacing w:val="-9"/>
          <w:sz w:val="22"/>
          <w:szCs w:val="22"/>
        </w:rPr>
        <w:t xml:space="preserve"> </w:t>
      </w:r>
      <w:r w:rsidRPr="00BC0F07">
        <w:rPr>
          <w:rFonts w:ascii="Calibri" w:hAnsi="Calibri" w:cs="Calibri"/>
          <w:color w:val="212A35"/>
          <w:sz w:val="22"/>
          <w:szCs w:val="22"/>
        </w:rPr>
        <w:t>Naručitelja,</w:t>
      </w:r>
      <w:r w:rsidRPr="00BC0F07">
        <w:rPr>
          <w:rFonts w:ascii="Calibri" w:hAnsi="Calibri" w:cs="Calibri"/>
          <w:color w:val="212A35"/>
          <w:spacing w:val="-1"/>
          <w:sz w:val="22"/>
          <w:szCs w:val="22"/>
        </w:rPr>
        <w:t xml:space="preserve"> </w:t>
      </w:r>
      <w:r w:rsidRPr="00BC0F07">
        <w:rPr>
          <w:rFonts w:ascii="Calibri" w:hAnsi="Calibri" w:cs="Calibri"/>
          <w:color w:val="212A35"/>
          <w:sz w:val="22"/>
          <w:szCs w:val="22"/>
        </w:rPr>
        <w:t>mora</w:t>
      </w:r>
      <w:r w:rsidRPr="00BC0F07">
        <w:rPr>
          <w:rFonts w:ascii="Calibri" w:hAnsi="Calibri" w:cs="Calibri"/>
          <w:color w:val="212A35"/>
          <w:spacing w:val="-9"/>
          <w:sz w:val="22"/>
          <w:szCs w:val="22"/>
        </w:rPr>
        <w:t xml:space="preserve"> </w:t>
      </w:r>
      <w:r w:rsidRPr="00BC0F07">
        <w:rPr>
          <w:rFonts w:ascii="Calibri" w:hAnsi="Calibri" w:cs="Calibri"/>
          <w:color w:val="212A35"/>
          <w:sz w:val="22"/>
          <w:szCs w:val="22"/>
        </w:rPr>
        <w:t>biti</w:t>
      </w:r>
      <w:r w:rsidRPr="00BC0F07">
        <w:rPr>
          <w:rFonts w:ascii="Calibri" w:hAnsi="Calibri" w:cs="Calibri"/>
          <w:color w:val="212A35"/>
          <w:spacing w:val="-8"/>
          <w:sz w:val="22"/>
          <w:szCs w:val="22"/>
        </w:rPr>
        <w:t xml:space="preserve"> </w:t>
      </w:r>
      <w:r w:rsidRPr="00BC0F07">
        <w:rPr>
          <w:rFonts w:ascii="Calibri" w:hAnsi="Calibri" w:cs="Calibri"/>
          <w:color w:val="212A35"/>
          <w:sz w:val="22"/>
          <w:szCs w:val="22"/>
        </w:rPr>
        <w:t>„bezuvjetno“,</w:t>
      </w:r>
      <w:r w:rsidRPr="00BC0F07">
        <w:rPr>
          <w:rFonts w:ascii="Calibri" w:hAnsi="Calibri" w:cs="Calibri"/>
          <w:color w:val="212A35"/>
          <w:spacing w:val="-6"/>
          <w:sz w:val="22"/>
          <w:szCs w:val="22"/>
        </w:rPr>
        <w:t xml:space="preserve"> </w:t>
      </w:r>
      <w:r w:rsidRPr="00BC0F07">
        <w:rPr>
          <w:rFonts w:ascii="Calibri" w:hAnsi="Calibri" w:cs="Calibri"/>
          <w:color w:val="212A35"/>
          <w:sz w:val="22"/>
          <w:szCs w:val="22"/>
        </w:rPr>
        <w:t xml:space="preserve">„bez </w:t>
      </w:r>
      <w:r w:rsidR="0066644A">
        <w:rPr>
          <w:rFonts w:ascii="Calibri" w:hAnsi="Calibri" w:cs="Calibri"/>
          <w:color w:val="212A35"/>
          <w:sz w:val="22"/>
          <w:szCs w:val="22"/>
        </w:rPr>
        <w:t xml:space="preserve">  </w:t>
      </w:r>
      <w:r w:rsidRPr="00BC0F07">
        <w:rPr>
          <w:rFonts w:ascii="Calibri" w:hAnsi="Calibri" w:cs="Calibri"/>
          <w:color w:val="212A35"/>
          <w:sz w:val="22"/>
          <w:szCs w:val="22"/>
        </w:rPr>
        <w:t xml:space="preserve">prigovora“, „neopozivo“ i „naplativo </w:t>
      </w:r>
      <w:r w:rsidRPr="00BC0F07">
        <w:rPr>
          <w:rFonts w:ascii="Calibri" w:hAnsi="Calibri" w:cs="Calibri"/>
          <w:color w:val="212A35"/>
          <w:spacing w:val="-3"/>
          <w:sz w:val="22"/>
          <w:szCs w:val="22"/>
        </w:rPr>
        <w:t xml:space="preserve">na </w:t>
      </w:r>
      <w:r w:rsidRPr="00BC0F07">
        <w:rPr>
          <w:rFonts w:ascii="Calibri" w:hAnsi="Calibri" w:cs="Calibri"/>
          <w:color w:val="212A35"/>
          <w:sz w:val="22"/>
          <w:szCs w:val="22"/>
        </w:rPr>
        <w:t>prvi poziv“ i s rokom valjanost najmanje jednakom roku valjanosti</w:t>
      </w:r>
      <w:r w:rsidRPr="00BC0F07">
        <w:rPr>
          <w:rFonts w:ascii="Calibri" w:hAnsi="Calibri" w:cs="Calibri"/>
          <w:color w:val="212A35"/>
          <w:spacing w:val="-12"/>
          <w:sz w:val="22"/>
          <w:szCs w:val="22"/>
        </w:rPr>
        <w:t xml:space="preserve"> </w:t>
      </w:r>
      <w:r w:rsidRPr="00BC0F07">
        <w:rPr>
          <w:rFonts w:ascii="Calibri" w:hAnsi="Calibri" w:cs="Calibri"/>
          <w:color w:val="212A35"/>
          <w:sz w:val="22"/>
          <w:szCs w:val="22"/>
        </w:rPr>
        <w:t>ponude.</w:t>
      </w:r>
    </w:p>
    <w:p w14:paraId="681B3ACA" w14:textId="77777777" w:rsidR="0066644A" w:rsidRPr="0066644A" w:rsidRDefault="0066644A" w:rsidP="0066644A">
      <w:pPr>
        <w:autoSpaceDE w:val="0"/>
        <w:autoSpaceDN w:val="0"/>
        <w:spacing w:before="122"/>
        <w:ind w:right="135"/>
        <w:jc w:val="both"/>
        <w:rPr>
          <w:rFonts w:ascii="Calibri" w:eastAsia="Times New Roman" w:hAnsi="Calibri" w:cs="Calibri"/>
          <w:color w:val="212A35"/>
          <w:sz w:val="22"/>
          <w:szCs w:val="22"/>
          <w:lang w:val="en-US" w:eastAsia="en-US" w:bidi="ar-SA"/>
        </w:rPr>
      </w:pPr>
      <w:r w:rsidRPr="0066644A">
        <w:rPr>
          <w:rFonts w:ascii="Calibri" w:eastAsia="Times New Roman" w:hAnsi="Calibri" w:cs="Calibri"/>
          <w:color w:val="212A35"/>
          <w:sz w:val="22"/>
          <w:szCs w:val="22"/>
          <w:lang w:val="en-US" w:eastAsia="en-US" w:bidi="ar-SA"/>
        </w:rPr>
        <w:t xml:space="preserve">Traženu </w:t>
      </w:r>
      <w:r w:rsidRPr="0066644A">
        <w:rPr>
          <w:rFonts w:ascii="Calibri" w:eastAsia="Times New Roman" w:hAnsi="Calibri" w:cs="Calibri"/>
          <w:b/>
          <w:color w:val="212A35"/>
          <w:sz w:val="22"/>
          <w:szCs w:val="22"/>
          <w:lang w:val="en-US" w:eastAsia="en-US" w:bidi="ar-SA"/>
        </w:rPr>
        <w:t>bankarsku garanciju</w:t>
      </w:r>
      <w:r w:rsidRPr="0066644A">
        <w:rPr>
          <w:rFonts w:ascii="Calibri" w:eastAsia="Times New Roman" w:hAnsi="Calibri" w:cs="Calibri"/>
          <w:color w:val="212A35"/>
          <w:sz w:val="22"/>
          <w:szCs w:val="22"/>
          <w:lang w:val="en-US" w:eastAsia="en-US" w:bidi="ar-SA"/>
        </w:rPr>
        <w:t xml:space="preserve"> (osim u slučaju uplate novčanog pologa) koju u ovom trenutku nije moguće slati i primati kao elektronički dokument, ponuditelji u roku za dostavu ponuda, dostavlja Naručitelju u zatvorenoj poštanskoj pošiljci na adresu za dostavu ponuda te takva pošiljka sadrži sve tražene podatke, s dodatkom „dio/dijelovi ponude koji se dostavlja/ju odvojeno“. U tom slučaju će se kao vrijeme dostave ponude uzeti vrijeme zaprimanja ponude putem e-oglasnika javne nabave „Narodnih novina“.</w:t>
      </w:r>
    </w:p>
    <w:p w14:paraId="77AB4440" w14:textId="77777777" w:rsidR="0066644A" w:rsidRPr="0066644A" w:rsidRDefault="0066644A" w:rsidP="0066644A">
      <w:pPr>
        <w:autoSpaceDE w:val="0"/>
        <w:autoSpaceDN w:val="0"/>
        <w:spacing w:before="122"/>
        <w:ind w:left="136" w:right="135"/>
        <w:jc w:val="both"/>
        <w:rPr>
          <w:rFonts w:ascii="Calibri" w:eastAsia="Times New Roman" w:hAnsi="Calibri" w:cs="Calibri"/>
          <w:color w:val="212A35"/>
          <w:sz w:val="22"/>
          <w:szCs w:val="22"/>
          <w:lang w:val="en-US" w:eastAsia="en-US" w:bidi="ar-SA"/>
        </w:rPr>
      </w:pPr>
    </w:p>
    <w:p w14:paraId="00664889" w14:textId="77777777" w:rsidR="0066644A" w:rsidRPr="0066644A" w:rsidRDefault="0066644A" w:rsidP="0066644A">
      <w:pPr>
        <w:widowControl/>
        <w:numPr>
          <w:ilvl w:val="0"/>
          <w:numId w:val="3"/>
        </w:numPr>
        <w:suppressAutoHyphens/>
        <w:autoSpaceDE w:val="0"/>
        <w:autoSpaceDN w:val="0"/>
        <w:adjustRightInd w:val="0"/>
        <w:spacing w:after="120" w:line="276" w:lineRule="auto"/>
        <w:ind w:right="380"/>
        <w:jc w:val="both"/>
        <w:rPr>
          <w:rFonts w:ascii="Calibri" w:hAnsi="Calibri" w:cs="Calibri"/>
          <w:sz w:val="22"/>
          <w:szCs w:val="22"/>
          <w:lang w:eastAsia="ar-SA"/>
        </w:rPr>
      </w:pPr>
      <w:r w:rsidRPr="0066644A">
        <w:rPr>
          <w:rFonts w:ascii="Calibri" w:hAnsi="Calibri" w:cs="Calibri"/>
          <w:sz w:val="22"/>
          <w:szCs w:val="22"/>
          <w:lang w:eastAsia="ar-SA"/>
        </w:rPr>
        <w:t>na prednjoj strani</w:t>
      </w:r>
    </w:p>
    <w:p w14:paraId="6EF957DB" w14:textId="77777777" w:rsidR="0066644A" w:rsidRPr="0066644A" w:rsidRDefault="0066644A" w:rsidP="0066644A">
      <w:pPr>
        <w:pBdr>
          <w:top w:val="single" w:sz="4" w:space="1" w:color="auto"/>
          <w:left w:val="single" w:sz="4" w:space="4" w:color="auto"/>
          <w:bottom w:val="single" w:sz="4" w:space="1" w:color="auto"/>
          <w:right w:val="single" w:sz="4" w:space="4" w:color="auto"/>
        </w:pBdr>
        <w:suppressAutoHyphens/>
        <w:autoSpaceDE w:val="0"/>
        <w:spacing w:after="120"/>
        <w:ind w:right="380"/>
        <w:jc w:val="center"/>
        <w:rPr>
          <w:rFonts w:ascii="Calibri" w:hAnsi="Calibri" w:cs="Calibri"/>
          <w:sz w:val="22"/>
          <w:szCs w:val="22"/>
          <w:shd w:val="clear" w:color="auto" w:fill="FFFFFF"/>
          <w:lang w:eastAsia="ar-SA"/>
        </w:rPr>
      </w:pPr>
      <w:r w:rsidRPr="0066644A">
        <w:rPr>
          <w:rFonts w:ascii="Calibri" w:hAnsi="Calibri" w:cs="Calibri"/>
          <w:sz w:val="22"/>
          <w:szCs w:val="22"/>
        </w:rPr>
        <w:t xml:space="preserve">Naručitelj: </w:t>
      </w:r>
      <w:r w:rsidRPr="0066644A">
        <w:rPr>
          <w:rFonts w:ascii="Calibri" w:hAnsi="Calibri" w:cs="Calibri"/>
          <w:b/>
          <w:bCs/>
          <w:caps/>
          <w:sz w:val="22"/>
          <w:szCs w:val="22"/>
        </w:rPr>
        <w:t>GRAD KORČULA</w:t>
      </w:r>
    </w:p>
    <w:p w14:paraId="6EAC4D37" w14:textId="77777777" w:rsidR="0066644A" w:rsidRPr="0066644A" w:rsidRDefault="0066644A" w:rsidP="0066644A">
      <w:pPr>
        <w:pBdr>
          <w:top w:val="single" w:sz="4" w:space="1" w:color="auto"/>
          <w:left w:val="single" w:sz="4" w:space="4" w:color="auto"/>
          <w:bottom w:val="single" w:sz="4" w:space="1" w:color="auto"/>
          <w:right w:val="single" w:sz="4" w:space="4" w:color="auto"/>
        </w:pBdr>
        <w:suppressAutoHyphens/>
        <w:autoSpaceDE w:val="0"/>
        <w:spacing w:after="120"/>
        <w:ind w:right="380"/>
        <w:jc w:val="center"/>
        <w:rPr>
          <w:rFonts w:ascii="Calibri" w:hAnsi="Calibri" w:cs="Calibri"/>
          <w:sz w:val="22"/>
          <w:szCs w:val="22"/>
          <w:shd w:val="clear" w:color="auto" w:fill="FFFFFF"/>
          <w:lang w:eastAsia="ar-SA"/>
        </w:rPr>
      </w:pPr>
      <w:r w:rsidRPr="0066644A">
        <w:rPr>
          <w:rFonts w:ascii="Calibri" w:hAnsi="Calibri" w:cs="Calibri"/>
          <w:sz w:val="22"/>
          <w:szCs w:val="22"/>
        </w:rPr>
        <w:t xml:space="preserve">Adresa: </w:t>
      </w:r>
      <w:r w:rsidRPr="0066644A">
        <w:rPr>
          <w:rFonts w:ascii="Calibri" w:hAnsi="Calibri" w:cs="Calibri"/>
          <w:bCs/>
          <w:sz w:val="22"/>
          <w:szCs w:val="22"/>
        </w:rPr>
        <w:t>Trg Antuna i Stjepana Radića 1, 20260 Korčula, Hrvatska</w:t>
      </w:r>
    </w:p>
    <w:p w14:paraId="631B2B58" w14:textId="1E7833C7" w:rsidR="0066644A" w:rsidRPr="0066644A" w:rsidRDefault="0066644A" w:rsidP="0066644A">
      <w:pPr>
        <w:pBdr>
          <w:top w:val="single" w:sz="4" w:space="1" w:color="auto"/>
          <w:left w:val="single" w:sz="4" w:space="4" w:color="auto"/>
          <w:bottom w:val="single" w:sz="4" w:space="1" w:color="auto"/>
          <w:right w:val="single" w:sz="4" w:space="4" w:color="auto"/>
        </w:pBdr>
        <w:suppressAutoHyphens/>
        <w:autoSpaceDE w:val="0"/>
        <w:spacing w:after="120"/>
        <w:ind w:right="380"/>
        <w:jc w:val="center"/>
        <w:rPr>
          <w:rFonts w:ascii="Calibri" w:hAnsi="Calibri" w:cs="Calibri"/>
          <w:sz w:val="22"/>
          <w:szCs w:val="22"/>
          <w:shd w:val="clear" w:color="auto" w:fill="FFFFFF"/>
          <w:lang w:eastAsia="ar-SA"/>
        </w:rPr>
      </w:pPr>
      <w:r w:rsidRPr="0066644A">
        <w:rPr>
          <w:rFonts w:ascii="Calibri" w:hAnsi="Calibri" w:cs="Calibri"/>
          <w:sz w:val="22"/>
          <w:szCs w:val="22"/>
        </w:rPr>
        <w:t xml:space="preserve">Ev. br. nabave: </w:t>
      </w:r>
      <w:r w:rsidR="009E2C35">
        <w:rPr>
          <w:rFonts w:ascii="Calibri" w:hAnsi="Calibri" w:cs="Calibri"/>
          <w:sz w:val="22"/>
          <w:szCs w:val="22"/>
        </w:rPr>
        <w:t>JN/VV-2/2019</w:t>
      </w:r>
    </w:p>
    <w:p w14:paraId="245AAC42" w14:textId="1DF41BD0" w:rsidR="0066644A" w:rsidRPr="0066644A" w:rsidRDefault="0066644A" w:rsidP="0066644A">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both"/>
        <w:rPr>
          <w:rFonts w:ascii="Calibri" w:hAnsi="Calibri" w:cs="Calibri"/>
          <w:b/>
          <w:bCs/>
          <w:sz w:val="22"/>
          <w:szCs w:val="22"/>
        </w:rPr>
      </w:pPr>
      <w:r w:rsidRPr="0066644A">
        <w:rPr>
          <w:rFonts w:ascii="Calibri" w:hAnsi="Calibri" w:cs="Calibri"/>
          <w:sz w:val="22"/>
          <w:szCs w:val="22"/>
        </w:rPr>
        <w:t>Predmet nabave: „</w:t>
      </w:r>
      <w:r w:rsidRPr="0066644A">
        <w:rPr>
          <w:rFonts w:ascii="Calibri" w:hAnsi="Calibri" w:cs="Calibri"/>
          <w:b/>
          <w:bCs/>
          <w:sz w:val="22"/>
          <w:szCs w:val="22"/>
        </w:rPr>
        <w:t>Modernizac</w:t>
      </w:r>
      <w:r w:rsidR="00990E46">
        <w:rPr>
          <w:rFonts w:ascii="Calibri" w:hAnsi="Calibri" w:cs="Calibri"/>
          <w:b/>
          <w:bCs/>
          <w:sz w:val="22"/>
          <w:szCs w:val="22"/>
        </w:rPr>
        <w:t>ija javne rasvjete na području G</w:t>
      </w:r>
      <w:r w:rsidRPr="0066644A">
        <w:rPr>
          <w:rFonts w:ascii="Calibri" w:hAnsi="Calibri" w:cs="Calibri"/>
          <w:b/>
          <w:bCs/>
          <w:sz w:val="22"/>
          <w:szCs w:val="22"/>
        </w:rPr>
        <w:t>rada Korčule“</w:t>
      </w:r>
    </w:p>
    <w:p w14:paraId="458F18EC" w14:textId="77777777" w:rsidR="0066644A" w:rsidRPr="0066644A" w:rsidRDefault="0066644A" w:rsidP="0066644A">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both"/>
        <w:rPr>
          <w:rFonts w:ascii="Calibri" w:hAnsi="Calibri" w:cs="Calibri"/>
          <w:b/>
          <w:sz w:val="22"/>
          <w:szCs w:val="22"/>
          <w:shd w:val="clear" w:color="auto" w:fill="FFFFFF"/>
          <w:lang w:eastAsia="ar-SA"/>
        </w:rPr>
      </w:pPr>
    </w:p>
    <w:p w14:paraId="1DBBF160" w14:textId="77777777" w:rsidR="0066644A" w:rsidRPr="0066644A" w:rsidRDefault="0066644A" w:rsidP="0066644A">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Calibri" w:hAnsi="Calibri" w:cs="Calibri"/>
          <w:b/>
          <w:bCs/>
          <w:sz w:val="22"/>
          <w:szCs w:val="22"/>
          <w:lang w:eastAsia="ar-SA"/>
        </w:rPr>
      </w:pPr>
      <w:r w:rsidRPr="0066644A">
        <w:rPr>
          <w:rFonts w:ascii="Calibri" w:hAnsi="Calibri" w:cs="Calibri"/>
          <w:b/>
          <w:bCs/>
          <w:sz w:val="22"/>
          <w:szCs w:val="22"/>
          <w:lang w:eastAsia="ar-SA"/>
        </w:rPr>
        <w:t>„DIO/DIJELOVI PONUDE KOJI SE DOSTAVLJAJU ODVOJENO“</w:t>
      </w:r>
    </w:p>
    <w:p w14:paraId="4E27A8F8" w14:textId="77777777" w:rsidR="0066644A" w:rsidRPr="0066644A" w:rsidRDefault="0066644A" w:rsidP="0066644A">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Calibri" w:hAnsi="Calibri" w:cs="Calibri"/>
          <w:b/>
          <w:bCs/>
          <w:sz w:val="22"/>
          <w:szCs w:val="22"/>
          <w:lang w:eastAsia="ar-SA"/>
        </w:rPr>
      </w:pPr>
      <w:r w:rsidRPr="0066644A">
        <w:rPr>
          <w:rFonts w:ascii="Calibri" w:hAnsi="Calibri" w:cs="Calibri"/>
          <w:sz w:val="22"/>
          <w:szCs w:val="22"/>
          <w:lang w:eastAsia="ar-SA"/>
        </w:rPr>
        <w:t>„NE OTVARAJ“</w:t>
      </w:r>
    </w:p>
    <w:p w14:paraId="628A1BAA" w14:textId="77777777" w:rsidR="0066644A" w:rsidRPr="0066644A" w:rsidRDefault="0066644A" w:rsidP="0066644A">
      <w:pPr>
        <w:widowControl/>
        <w:suppressAutoHyphens/>
        <w:autoSpaceDE w:val="0"/>
        <w:autoSpaceDN w:val="0"/>
        <w:adjustRightInd w:val="0"/>
        <w:spacing w:after="120"/>
        <w:ind w:left="720" w:right="380"/>
        <w:jc w:val="both"/>
        <w:rPr>
          <w:rFonts w:ascii="Calibri" w:hAnsi="Calibri" w:cs="Calibri"/>
          <w:sz w:val="22"/>
          <w:szCs w:val="22"/>
          <w:lang w:eastAsia="ar-SA"/>
        </w:rPr>
      </w:pPr>
    </w:p>
    <w:p w14:paraId="67544656" w14:textId="77777777" w:rsidR="0066644A" w:rsidRPr="0066644A" w:rsidRDefault="0066644A" w:rsidP="0066644A">
      <w:pPr>
        <w:widowControl/>
        <w:suppressAutoHyphens/>
        <w:autoSpaceDE w:val="0"/>
        <w:autoSpaceDN w:val="0"/>
        <w:adjustRightInd w:val="0"/>
        <w:spacing w:after="120"/>
        <w:ind w:left="720" w:right="380"/>
        <w:jc w:val="both"/>
        <w:rPr>
          <w:rFonts w:ascii="Calibri" w:hAnsi="Calibri" w:cs="Calibri"/>
          <w:sz w:val="22"/>
          <w:szCs w:val="22"/>
          <w:lang w:eastAsia="ar-SA"/>
        </w:rPr>
      </w:pPr>
      <w:r w:rsidRPr="0066644A">
        <w:rPr>
          <w:rFonts w:ascii="Calibri" w:hAnsi="Calibri" w:cs="Calibri"/>
          <w:sz w:val="22"/>
          <w:szCs w:val="22"/>
          <w:lang w:eastAsia="ar-SA"/>
        </w:rPr>
        <w:t>te na poleđini:</w:t>
      </w:r>
    </w:p>
    <w:p w14:paraId="271B3B91" w14:textId="77777777" w:rsidR="0066644A" w:rsidRPr="0066644A" w:rsidRDefault="0066644A" w:rsidP="0066644A">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Calibri" w:hAnsi="Calibri" w:cs="Calibri"/>
          <w:sz w:val="22"/>
          <w:szCs w:val="22"/>
        </w:rPr>
      </w:pPr>
      <w:r w:rsidRPr="0066644A">
        <w:rPr>
          <w:rFonts w:ascii="Calibri" w:hAnsi="Calibri" w:cs="Calibri"/>
          <w:sz w:val="22"/>
          <w:szCs w:val="22"/>
        </w:rPr>
        <w:t>&lt; Naziv i adresa Ponuditelja / članova zajednice ponuditelja &gt;</w:t>
      </w:r>
    </w:p>
    <w:p w14:paraId="5AC8F9D9" w14:textId="77777777" w:rsidR="0066644A" w:rsidRPr="0066644A" w:rsidRDefault="0066644A" w:rsidP="0066644A">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Calibri" w:hAnsi="Calibri" w:cs="Calibri"/>
          <w:sz w:val="22"/>
          <w:szCs w:val="22"/>
          <w:lang w:eastAsia="ar-SA"/>
        </w:rPr>
      </w:pPr>
      <w:r w:rsidRPr="0066644A">
        <w:rPr>
          <w:rFonts w:ascii="Calibri" w:hAnsi="Calibri" w:cs="Calibri"/>
          <w:sz w:val="22"/>
          <w:szCs w:val="22"/>
        </w:rPr>
        <w:t>&lt; OIB/nacionalni identifikacijski broj Ponuditelja / članova zajednice ponuditelja &gt;</w:t>
      </w:r>
    </w:p>
    <w:p w14:paraId="6B25E14E" w14:textId="77777777" w:rsidR="0066644A" w:rsidRPr="0066644A" w:rsidRDefault="0066644A" w:rsidP="0066644A">
      <w:pPr>
        <w:autoSpaceDE w:val="0"/>
        <w:autoSpaceDN w:val="0"/>
        <w:spacing w:before="9"/>
        <w:rPr>
          <w:rFonts w:ascii="Calibri" w:eastAsia="Times New Roman" w:hAnsi="Calibri" w:cs="Calibri"/>
          <w:color w:val="auto"/>
          <w:sz w:val="22"/>
          <w:szCs w:val="22"/>
          <w:lang w:val="en-US" w:eastAsia="en-US" w:bidi="ar-SA"/>
        </w:rPr>
      </w:pPr>
    </w:p>
    <w:p w14:paraId="2741679F" w14:textId="77777777" w:rsidR="0066644A" w:rsidRPr="0066644A" w:rsidRDefault="0066644A" w:rsidP="0066644A">
      <w:pPr>
        <w:widowControl/>
        <w:numPr>
          <w:ilvl w:val="0"/>
          <w:numId w:val="23"/>
        </w:numPr>
        <w:tabs>
          <w:tab w:val="left" w:pos="1577"/>
        </w:tabs>
        <w:autoSpaceDE w:val="0"/>
        <w:autoSpaceDN w:val="0"/>
        <w:spacing w:before="100" w:after="200" w:line="276" w:lineRule="auto"/>
        <w:ind w:right="139"/>
        <w:contextualSpacing/>
        <w:jc w:val="both"/>
        <w:rPr>
          <w:rFonts w:ascii="Calibri" w:eastAsiaTheme="minorHAnsi" w:hAnsi="Calibri" w:cs="Calibri"/>
          <w:color w:val="auto"/>
          <w:sz w:val="22"/>
          <w:szCs w:val="22"/>
          <w:lang w:eastAsia="en-US" w:bidi="ar-SA"/>
        </w:rPr>
      </w:pPr>
      <w:r w:rsidRPr="0066644A">
        <w:rPr>
          <w:rFonts w:ascii="Calibri" w:eastAsiaTheme="minorHAnsi" w:hAnsi="Calibri" w:cs="Calibri"/>
          <w:color w:val="212A35"/>
          <w:spacing w:val="-3"/>
          <w:sz w:val="22"/>
          <w:szCs w:val="22"/>
          <w:lang w:eastAsia="en-US" w:bidi="ar-SA"/>
        </w:rPr>
        <w:t xml:space="preserve">na </w:t>
      </w:r>
      <w:r w:rsidRPr="0066644A">
        <w:rPr>
          <w:rFonts w:ascii="Calibri" w:eastAsiaTheme="minorHAnsi" w:hAnsi="Calibri" w:cs="Calibri"/>
          <w:color w:val="212A35"/>
          <w:sz w:val="22"/>
          <w:szCs w:val="22"/>
          <w:lang w:eastAsia="en-US" w:bidi="ar-SA"/>
        </w:rPr>
        <w:t xml:space="preserve">omotnici treba navesti potpuni naziv i adresu ponuditelja radi evidencije prispjelih dijelova ponuda ili u slučaju da </w:t>
      </w:r>
      <w:r w:rsidRPr="0066644A">
        <w:rPr>
          <w:rFonts w:ascii="Calibri" w:eastAsiaTheme="minorHAnsi" w:hAnsi="Calibri" w:cs="Calibri"/>
          <w:color w:val="212A35"/>
          <w:spacing w:val="-3"/>
          <w:sz w:val="22"/>
          <w:szCs w:val="22"/>
          <w:lang w:eastAsia="en-US" w:bidi="ar-SA"/>
        </w:rPr>
        <w:t xml:space="preserve">je </w:t>
      </w:r>
      <w:r w:rsidRPr="0066644A">
        <w:rPr>
          <w:rFonts w:ascii="Calibri" w:eastAsiaTheme="minorHAnsi" w:hAnsi="Calibri" w:cs="Calibri"/>
          <w:color w:val="212A35"/>
          <w:sz w:val="22"/>
          <w:szCs w:val="22"/>
          <w:lang w:eastAsia="en-US" w:bidi="ar-SA"/>
        </w:rPr>
        <w:t>dio ponude dostavljen nakon otvaranja ponuda, kako bi se mogla neotvorena vratiti</w:t>
      </w:r>
      <w:r w:rsidRPr="0066644A">
        <w:rPr>
          <w:rFonts w:ascii="Calibri" w:eastAsiaTheme="minorHAnsi" w:hAnsi="Calibri" w:cs="Calibri"/>
          <w:color w:val="212A35"/>
          <w:spacing w:val="-28"/>
          <w:sz w:val="22"/>
          <w:szCs w:val="22"/>
          <w:lang w:eastAsia="en-US" w:bidi="ar-SA"/>
        </w:rPr>
        <w:t xml:space="preserve"> </w:t>
      </w:r>
      <w:r w:rsidRPr="0066644A">
        <w:rPr>
          <w:rFonts w:ascii="Calibri" w:eastAsiaTheme="minorHAnsi" w:hAnsi="Calibri" w:cs="Calibri"/>
          <w:color w:val="212A35"/>
          <w:sz w:val="22"/>
          <w:szCs w:val="22"/>
          <w:lang w:eastAsia="en-US" w:bidi="ar-SA"/>
        </w:rPr>
        <w:t>ponuditelju</w:t>
      </w:r>
    </w:p>
    <w:p w14:paraId="13310306" w14:textId="77777777" w:rsidR="0066644A" w:rsidRPr="0066644A" w:rsidRDefault="0066644A" w:rsidP="0066644A">
      <w:pPr>
        <w:widowControl/>
        <w:numPr>
          <w:ilvl w:val="0"/>
          <w:numId w:val="23"/>
        </w:numPr>
        <w:tabs>
          <w:tab w:val="left" w:pos="1577"/>
        </w:tabs>
        <w:autoSpaceDE w:val="0"/>
        <w:autoSpaceDN w:val="0"/>
        <w:spacing w:before="2" w:after="200" w:line="237" w:lineRule="auto"/>
        <w:ind w:right="134"/>
        <w:contextualSpacing/>
        <w:jc w:val="both"/>
        <w:rPr>
          <w:rFonts w:ascii="Calibri" w:eastAsiaTheme="minorHAnsi" w:hAnsi="Calibri" w:cs="Calibri"/>
          <w:color w:val="auto"/>
          <w:sz w:val="22"/>
          <w:szCs w:val="22"/>
          <w:lang w:eastAsia="en-US" w:bidi="ar-SA"/>
        </w:rPr>
      </w:pPr>
      <w:r w:rsidRPr="0066644A">
        <w:rPr>
          <w:rFonts w:ascii="Calibri" w:eastAsiaTheme="minorHAnsi" w:hAnsi="Calibri" w:cs="Calibri"/>
          <w:color w:val="212A35"/>
          <w:sz w:val="22"/>
          <w:szCs w:val="22"/>
          <w:lang w:eastAsia="en-US" w:bidi="ar-SA"/>
        </w:rPr>
        <w:t>ako</w:t>
      </w:r>
      <w:r w:rsidRPr="0066644A">
        <w:rPr>
          <w:rFonts w:ascii="Calibri" w:eastAsiaTheme="minorHAnsi" w:hAnsi="Calibri" w:cs="Calibri"/>
          <w:color w:val="212A35"/>
          <w:spacing w:val="-16"/>
          <w:sz w:val="22"/>
          <w:szCs w:val="22"/>
          <w:lang w:eastAsia="en-US" w:bidi="ar-SA"/>
        </w:rPr>
        <w:t xml:space="preserve"> </w:t>
      </w:r>
      <w:r w:rsidRPr="0066644A">
        <w:rPr>
          <w:rFonts w:ascii="Calibri" w:eastAsiaTheme="minorHAnsi" w:hAnsi="Calibri" w:cs="Calibri"/>
          <w:color w:val="212A35"/>
          <w:sz w:val="22"/>
          <w:szCs w:val="22"/>
          <w:lang w:eastAsia="en-US" w:bidi="ar-SA"/>
        </w:rPr>
        <w:t>omotnica</w:t>
      </w:r>
      <w:r w:rsidRPr="0066644A">
        <w:rPr>
          <w:rFonts w:ascii="Calibri" w:eastAsiaTheme="minorHAnsi" w:hAnsi="Calibri" w:cs="Calibri"/>
          <w:color w:val="212A35"/>
          <w:spacing w:val="-16"/>
          <w:sz w:val="22"/>
          <w:szCs w:val="22"/>
          <w:lang w:eastAsia="en-US" w:bidi="ar-SA"/>
        </w:rPr>
        <w:t xml:space="preserve"> </w:t>
      </w:r>
      <w:r w:rsidRPr="0066644A">
        <w:rPr>
          <w:rFonts w:ascii="Calibri" w:eastAsiaTheme="minorHAnsi" w:hAnsi="Calibri" w:cs="Calibri"/>
          <w:color w:val="212A35"/>
          <w:sz w:val="22"/>
          <w:szCs w:val="22"/>
          <w:lang w:eastAsia="en-US" w:bidi="ar-SA"/>
        </w:rPr>
        <w:t>nije</w:t>
      </w:r>
      <w:r w:rsidRPr="0066644A">
        <w:rPr>
          <w:rFonts w:ascii="Calibri" w:eastAsiaTheme="minorHAnsi" w:hAnsi="Calibri" w:cs="Calibri"/>
          <w:color w:val="212A35"/>
          <w:spacing w:val="-16"/>
          <w:sz w:val="22"/>
          <w:szCs w:val="22"/>
          <w:lang w:eastAsia="en-US" w:bidi="ar-SA"/>
        </w:rPr>
        <w:t xml:space="preserve"> </w:t>
      </w:r>
      <w:r w:rsidRPr="0066644A">
        <w:rPr>
          <w:rFonts w:ascii="Calibri" w:eastAsiaTheme="minorHAnsi" w:hAnsi="Calibri" w:cs="Calibri"/>
          <w:color w:val="212A35"/>
          <w:sz w:val="22"/>
          <w:szCs w:val="22"/>
          <w:lang w:eastAsia="en-US" w:bidi="ar-SA"/>
        </w:rPr>
        <w:t>zatvorena,</w:t>
      </w:r>
      <w:r w:rsidRPr="0066644A">
        <w:rPr>
          <w:rFonts w:ascii="Calibri" w:eastAsiaTheme="minorHAnsi" w:hAnsi="Calibri" w:cs="Calibri"/>
          <w:color w:val="212A35"/>
          <w:spacing w:val="-13"/>
          <w:sz w:val="22"/>
          <w:szCs w:val="22"/>
          <w:lang w:eastAsia="en-US" w:bidi="ar-SA"/>
        </w:rPr>
        <w:t xml:space="preserve"> </w:t>
      </w:r>
      <w:r w:rsidRPr="0066644A">
        <w:rPr>
          <w:rFonts w:ascii="Calibri" w:eastAsiaTheme="minorHAnsi" w:hAnsi="Calibri" w:cs="Calibri"/>
          <w:color w:val="212A35"/>
          <w:sz w:val="22"/>
          <w:szCs w:val="22"/>
          <w:lang w:eastAsia="en-US" w:bidi="ar-SA"/>
        </w:rPr>
        <w:t>zapečaćena</w:t>
      </w:r>
      <w:r w:rsidRPr="0066644A">
        <w:rPr>
          <w:rFonts w:ascii="Calibri" w:eastAsiaTheme="minorHAnsi" w:hAnsi="Calibri" w:cs="Calibri"/>
          <w:color w:val="212A35"/>
          <w:spacing w:val="-12"/>
          <w:sz w:val="22"/>
          <w:szCs w:val="22"/>
          <w:lang w:eastAsia="en-US" w:bidi="ar-SA"/>
        </w:rPr>
        <w:t xml:space="preserve"> </w:t>
      </w:r>
      <w:r w:rsidRPr="0066644A">
        <w:rPr>
          <w:rFonts w:ascii="Calibri" w:eastAsiaTheme="minorHAnsi" w:hAnsi="Calibri" w:cs="Calibri"/>
          <w:color w:val="212A35"/>
          <w:sz w:val="22"/>
          <w:szCs w:val="22"/>
          <w:lang w:eastAsia="en-US" w:bidi="ar-SA"/>
        </w:rPr>
        <w:t>i</w:t>
      </w:r>
      <w:r w:rsidRPr="0066644A">
        <w:rPr>
          <w:rFonts w:ascii="Calibri" w:eastAsiaTheme="minorHAnsi" w:hAnsi="Calibri" w:cs="Calibri"/>
          <w:color w:val="212A35"/>
          <w:spacing w:val="-24"/>
          <w:sz w:val="22"/>
          <w:szCs w:val="22"/>
          <w:lang w:eastAsia="en-US" w:bidi="ar-SA"/>
        </w:rPr>
        <w:t xml:space="preserve"> </w:t>
      </w:r>
      <w:r w:rsidRPr="0066644A">
        <w:rPr>
          <w:rFonts w:ascii="Calibri" w:eastAsiaTheme="minorHAnsi" w:hAnsi="Calibri" w:cs="Calibri"/>
          <w:color w:val="212A35"/>
          <w:sz w:val="22"/>
          <w:szCs w:val="22"/>
          <w:lang w:eastAsia="en-US" w:bidi="ar-SA"/>
        </w:rPr>
        <w:t>označena</w:t>
      </w:r>
      <w:r w:rsidRPr="0066644A">
        <w:rPr>
          <w:rFonts w:ascii="Calibri" w:eastAsiaTheme="minorHAnsi" w:hAnsi="Calibri" w:cs="Calibri"/>
          <w:color w:val="212A35"/>
          <w:spacing w:val="-16"/>
          <w:sz w:val="22"/>
          <w:szCs w:val="22"/>
          <w:lang w:eastAsia="en-US" w:bidi="ar-SA"/>
        </w:rPr>
        <w:t xml:space="preserve"> </w:t>
      </w:r>
      <w:r w:rsidRPr="0066644A">
        <w:rPr>
          <w:rFonts w:ascii="Calibri" w:eastAsiaTheme="minorHAnsi" w:hAnsi="Calibri" w:cs="Calibri"/>
          <w:color w:val="212A35"/>
          <w:sz w:val="22"/>
          <w:szCs w:val="22"/>
          <w:lang w:eastAsia="en-US" w:bidi="ar-SA"/>
        </w:rPr>
        <w:t>kako</w:t>
      </w:r>
      <w:r w:rsidRPr="0066644A">
        <w:rPr>
          <w:rFonts w:ascii="Calibri" w:eastAsiaTheme="minorHAnsi" w:hAnsi="Calibri" w:cs="Calibri"/>
          <w:color w:val="212A35"/>
          <w:spacing w:val="-11"/>
          <w:sz w:val="22"/>
          <w:szCs w:val="22"/>
          <w:lang w:eastAsia="en-US" w:bidi="ar-SA"/>
        </w:rPr>
        <w:t xml:space="preserve"> </w:t>
      </w:r>
      <w:r w:rsidRPr="0066644A">
        <w:rPr>
          <w:rFonts w:ascii="Calibri" w:eastAsiaTheme="minorHAnsi" w:hAnsi="Calibri" w:cs="Calibri"/>
          <w:color w:val="212A35"/>
          <w:spacing w:val="-5"/>
          <w:sz w:val="22"/>
          <w:szCs w:val="22"/>
          <w:lang w:eastAsia="en-US" w:bidi="ar-SA"/>
        </w:rPr>
        <w:t>je</w:t>
      </w:r>
      <w:r w:rsidRPr="0066644A">
        <w:rPr>
          <w:rFonts w:ascii="Calibri" w:eastAsiaTheme="minorHAnsi" w:hAnsi="Calibri" w:cs="Calibri"/>
          <w:color w:val="212A35"/>
          <w:spacing w:val="-16"/>
          <w:sz w:val="22"/>
          <w:szCs w:val="22"/>
          <w:lang w:eastAsia="en-US" w:bidi="ar-SA"/>
        </w:rPr>
        <w:t xml:space="preserve"> </w:t>
      </w:r>
      <w:r w:rsidRPr="0066644A">
        <w:rPr>
          <w:rFonts w:ascii="Calibri" w:eastAsiaTheme="minorHAnsi" w:hAnsi="Calibri" w:cs="Calibri"/>
          <w:color w:val="212A35"/>
          <w:sz w:val="22"/>
          <w:szCs w:val="22"/>
          <w:lang w:eastAsia="en-US" w:bidi="ar-SA"/>
        </w:rPr>
        <w:t>navedeno,</w:t>
      </w:r>
      <w:r w:rsidRPr="0066644A">
        <w:rPr>
          <w:rFonts w:ascii="Calibri" w:eastAsiaTheme="minorHAnsi" w:hAnsi="Calibri" w:cs="Calibri"/>
          <w:color w:val="212A35"/>
          <w:spacing w:val="-13"/>
          <w:sz w:val="22"/>
          <w:szCs w:val="22"/>
          <w:lang w:eastAsia="en-US" w:bidi="ar-SA"/>
        </w:rPr>
        <w:t xml:space="preserve"> </w:t>
      </w:r>
      <w:r w:rsidRPr="0066644A">
        <w:rPr>
          <w:rFonts w:ascii="Calibri" w:eastAsiaTheme="minorHAnsi" w:hAnsi="Calibri" w:cs="Calibri"/>
          <w:color w:val="212A35"/>
          <w:sz w:val="22"/>
          <w:szCs w:val="22"/>
          <w:lang w:eastAsia="en-US" w:bidi="ar-SA"/>
        </w:rPr>
        <w:t xml:space="preserve">naručitelj </w:t>
      </w:r>
      <w:r w:rsidRPr="0066644A">
        <w:rPr>
          <w:rFonts w:ascii="Calibri" w:eastAsiaTheme="minorHAnsi" w:hAnsi="Calibri" w:cs="Calibri"/>
          <w:color w:val="212A35"/>
          <w:spacing w:val="-3"/>
          <w:sz w:val="22"/>
          <w:szCs w:val="22"/>
          <w:lang w:eastAsia="en-US" w:bidi="ar-SA"/>
        </w:rPr>
        <w:t xml:space="preserve">ne </w:t>
      </w:r>
      <w:r w:rsidRPr="0066644A">
        <w:rPr>
          <w:rFonts w:ascii="Calibri" w:eastAsiaTheme="minorHAnsi" w:hAnsi="Calibri" w:cs="Calibri"/>
          <w:color w:val="212A35"/>
          <w:sz w:val="22"/>
          <w:szCs w:val="22"/>
          <w:lang w:eastAsia="en-US" w:bidi="ar-SA"/>
        </w:rPr>
        <w:t>snosi  nikakvu odgovornost ako se ponuda prerano</w:t>
      </w:r>
      <w:r w:rsidRPr="0066644A">
        <w:rPr>
          <w:rFonts w:ascii="Calibri" w:eastAsiaTheme="minorHAnsi" w:hAnsi="Calibri" w:cs="Calibri"/>
          <w:color w:val="212A35"/>
          <w:spacing w:val="-15"/>
          <w:sz w:val="22"/>
          <w:szCs w:val="22"/>
          <w:lang w:eastAsia="en-US" w:bidi="ar-SA"/>
        </w:rPr>
        <w:t xml:space="preserve"> </w:t>
      </w:r>
      <w:r w:rsidRPr="0066644A">
        <w:rPr>
          <w:rFonts w:ascii="Calibri" w:eastAsiaTheme="minorHAnsi" w:hAnsi="Calibri" w:cs="Calibri"/>
          <w:color w:val="212A35"/>
          <w:sz w:val="22"/>
          <w:szCs w:val="22"/>
          <w:lang w:eastAsia="en-US" w:bidi="ar-SA"/>
        </w:rPr>
        <w:t>otvori.</w:t>
      </w:r>
    </w:p>
    <w:p w14:paraId="5A4DC2DD" w14:textId="77777777" w:rsidR="0066644A" w:rsidRPr="0066644A" w:rsidRDefault="0066644A" w:rsidP="0066644A">
      <w:pPr>
        <w:autoSpaceDE w:val="0"/>
        <w:autoSpaceDN w:val="0"/>
        <w:spacing w:before="179"/>
        <w:ind w:right="134"/>
        <w:jc w:val="both"/>
        <w:rPr>
          <w:rFonts w:ascii="Calibri" w:eastAsia="Times New Roman" w:hAnsi="Calibri" w:cs="Calibri"/>
          <w:color w:val="auto"/>
          <w:sz w:val="22"/>
          <w:szCs w:val="22"/>
          <w:lang w:val="en-US" w:eastAsia="en-US" w:bidi="ar-SA"/>
        </w:rPr>
      </w:pPr>
    </w:p>
    <w:p w14:paraId="74396F46" w14:textId="77777777" w:rsidR="0066644A" w:rsidRPr="0066644A" w:rsidRDefault="0066644A" w:rsidP="0066644A">
      <w:pPr>
        <w:autoSpaceDE w:val="0"/>
        <w:autoSpaceDN w:val="0"/>
        <w:spacing w:before="179"/>
        <w:ind w:right="134"/>
        <w:jc w:val="both"/>
        <w:rPr>
          <w:rFonts w:ascii="Calibri" w:eastAsia="Times New Roman" w:hAnsi="Calibri" w:cs="Calibri"/>
          <w:color w:val="212A35"/>
          <w:sz w:val="22"/>
          <w:szCs w:val="22"/>
          <w:lang w:val="en-US" w:eastAsia="en-US" w:bidi="ar-SA"/>
        </w:rPr>
      </w:pPr>
      <w:r w:rsidRPr="0066644A">
        <w:rPr>
          <w:rFonts w:ascii="Calibri" w:eastAsia="Times New Roman" w:hAnsi="Calibri" w:cs="Calibri"/>
          <w:color w:val="212A35"/>
          <w:sz w:val="22"/>
          <w:szCs w:val="22"/>
          <w:lang w:val="en-US" w:eastAsia="en-US" w:bidi="ar-SA"/>
        </w:rPr>
        <w:t>Dijelovi</w:t>
      </w:r>
      <w:r w:rsidRPr="0066644A">
        <w:rPr>
          <w:rFonts w:ascii="Calibri" w:eastAsia="Times New Roman" w:hAnsi="Calibri" w:cs="Calibri"/>
          <w:color w:val="212A35"/>
          <w:spacing w:val="-14"/>
          <w:sz w:val="22"/>
          <w:szCs w:val="22"/>
          <w:lang w:val="en-US" w:eastAsia="en-US" w:bidi="ar-SA"/>
        </w:rPr>
        <w:t xml:space="preserve"> </w:t>
      </w:r>
      <w:r w:rsidRPr="0066644A">
        <w:rPr>
          <w:rFonts w:ascii="Calibri" w:eastAsia="Times New Roman" w:hAnsi="Calibri" w:cs="Calibri"/>
          <w:color w:val="212A35"/>
          <w:sz w:val="22"/>
          <w:szCs w:val="22"/>
          <w:lang w:val="en-US" w:eastAsia="en-US" w:bidi="ar-SA"/>
        </w:rPr>
        <w:t>ponude</w:t>
      </w:r>
      <w:r w:rsidRPr="0066644A">
        <w:rPr>
          <w:rFonts w:ascii="Calibri" w:eastAsia="Times New Roman" w:hAnsi="Calibri" w:cs="Calibri"/>
          <w:color w:val="212A35"/>
          <w:spacing w:val="-7"/>
          <w:sz w:val="22"/>
          <w:szCs w:val="22"/>
          <w:lang w:val="en-US" w:eastAsia="en-US" w:bidi="ar-SA"/>
        </w:rPr>
        <w:t xml:space="preserve"> </w:t>
      </w:r>
      <w:r w:rsidRPr="0066644A">
        <w:rPr>
          <w:rFonts w:ascii="Calibri" w:eastAsia="Times New Roman" w:hAnsi="Calibri" w:cs="Calibri"/>
          <w:color w:val="212A35"/>
          <w:sz w:val="22"/>
          <w:szCs w:val="22"/>
          <w:lang w:val="en-US" w:eastAsia="en-US" w:bidi="ar-SA"/>
        </w:rPr>
        <w:t>koji</w:t>
      </w:r>
      <w:r w:rsidRPr="0066644A">
        <w:rPr>
          <w:rFonts w:ascii="Calibri" w:eastAsia="Times New Roman" w:hAnsi="Calibri" w:cs="Calibri"/>
          <w:color w:val="212A35"/>
          <w:spacing w:val="-10"/>
          <w:sz w:val="22"/>
          <w:szCs w:val="22"/>
          <w:lang w:val="en-US" w:eastAsia="en-US" w:bidi="ar-SA"/>
        </w:rPr>
        <w:t xml:space="preserve"> </w:t>
      </w:r>
      <w:r w:rsidRPr="0066644A">
        <w:rPr>
          <w:rFonts w:ascii="Calibri" w:eastAsia="Times New Roman" w:hAnsi="Calibri" w:cs="Calibri"/>
          <w:color w:val="212A35"/>
          <w:sz w:val="22"/>
          <w:szCs w:val="22"/>
          <w:lang w:val="en-US" w:eastAsia="en-US" w:bidi="ar-SA"/>
        </w:rPr>
        <w:t>se</w:t>
      </w:r>
      <w:r w:rsidRPr="0066644A">
        <w:rPr>
          <w:rFonts w:ascii="Calibri" w:eastAsia="Times New Roman" w:hAnsi="Calibri" w:cs="Calibri"/>
          <w:color w:val="212A35"/>
          <w:spacing w:val="-7"/>
          <w:sz w:val="22"/>
          <w:szCs w:val="22"/>
          <w:lang w:val="en-US" w:eastAsia="en-US" w:bidi="ar-SA"/>
        </w:rPr>
        <w:t xml:space="preserve"> </w:t>
      </w:r>
      <w:r w:rsidRPr="0066644A">
        <w:rPr>
          <w:rFonts w:ascii="Calibri" w:eastAsia="Times New Roman" w:hAnsi="Calibri" w:cs="Calibri"/>
          <w:color w:val="212A35"/>
          <w:sz w:val="22"/>
          <w:szCs w:val="22"/>
          <w:lang w:val="en-US" w:eastAsia="en-US" w:bidi="ar-SA"/>
        </w:rPr>
        <w:t>dostavljaju</w:t>
      </w:r>
      <w:r w:rsidRPr="0066644A">
        <w:rPr>
          <w:rFonts w:ascii="Calibri" w:eastAsia="Times New Roman" w:hAnsi="Calibri" w:cs="Calibri"/>
          <w:color w:val="212A35"/>
          <w:spacing w:val="-6"/>
          <w:sz w:val="22"/>
          <w:szCs w:val="22"/>
          <w:lang w:val="en-US" w:eastAsia="en-US" w:bidi="ar-SA"/>
        </w:rPr>
        <w:t xml:space="preserve"> </w:t>
      </w:r>
      <w:r w:rsidRPr="0066644A">
        <w:rPr>
          <w:rFonts w:ascii="Calibri" w:eastAsia="Times New Roman" w:hAnsi="Calibri" w:cs="Calibri"/>
          <w:color w:val="212A35"/>
          <w:sz w:val="22"/>
          <w:szCs w:val="22"/>
          <w:lang w:val="en-US" w:eastAsia="en-US" w:bidi="ar-SA"/>
        </w:rPr>
        <w:t>sredstvima</w:t>
      </w:r>
      <w:r w:rsidRPr="0066644A">
        <w:rPr>
          <w:rFonts w:ascii="Calibri" w:eastAsia="Times New Roman" w:hAnsi="Calibri" w:cs="Calibri"/>
          <w:color w:val="212A35"/>
          <w:spacing w:val="-7"/>
          <w:sz w:val="22"/>
          <w:szCs w:val="22"/>
          <w:lang w:val="en-US" w:eastAsia="en-US" w:bidi="ar-SA"/>
        </w:rPr>
        <w:t xml:space="preserve"> </w:t>
      </w:r>
      <w:r w:rsidRPr="0066644A">
        <w:rPr>
          <w:rFonts w:ascii="Calibri" w:eastAsia="Times New Roman" w:hAnsi="Calibri" w:cs="Calibri"/>
          <w:color w:val="212A35"/>
          <w:sz w:val="22"/>
          <w:szCs w:val="22"/>
          <w:lang w:val="en-US" w:eastAsia="en-US" w:bidi="ar-SA"/>
        </w:rPr>
        <w:t>komunikacije</w:t>
      </w:r>
      <w:r w:rsidRPr="0066644A">
        <w:rPr>
          <w:rFonts w:ascii="Calibri" w:eastAsia="Times New Roman" w:hAnsi="Calibri" w:cs="Calibri"/>
          <w:color w:val="212A35"/>
          <w:spacing w:val="-7"/>
          <w:sz w:val="22"/>
          <w:szCs w:val="22"/>
          <w:lang w:val="en-US" w:eastAsia="en-US" w:bidi="ar-SA"/>
        </w:rPr>
        <w:t xml:space="preserve"> </w:t>
      </w:r>
      <w:r w:rsidRPr="0066644A">
        <w:rPr>
          <w:rFonts w:ascii="Calibri" w:eastAsia="Times New Roman" w:hAnsi="Calibri" w:cs="Calibri"/>
          <w:color w:val="212A35"/>
          <w:sz w:val="22"/>
          <w:szCs w:val="22"/>
          <w:lang w:val="en-US" w:eastAsia="en-US" w:bidi="ar-SA"/>
        </w:rPr>
        <w:t>koja</w:t>
      </w:r>
      <w:r w:rsidRPr="0066644A">
        <w:rPr>
          <w:rFonts w:ascii="Calibri" w:eastAsia="Times New Roman" w:hAnsi="Calibri" w:cs="Calibri"/>
          <w:color w:val="212A35"/>
          <w:spacing w:val="-7"/>
          <w:sz w:val="22"/>
          <w:szCs w:val="22"/>
          <w:lang w:val="en-US" w:eastAsia="en-US" w:bidi="ar-SA"/>
        </w:rPr>
        <w:t xml:space="preserve"> </w:t>
      </w:r>
      <w:r w:rsidRPr="0066644A">
        <w:rPr>
          <w:rFonts w:ascii="Calibri" w:eastAsia="Times New Roman" w:hAnsi="Calibri" w:cs="Calibri"/>
          <w:color w:val="212A35"/>
          <w:sz w:val="22"/>
          <w:szCs w:val="22"/>
          <w:lang w:val="en-US" w:eastAsia="en-US" w:bidi="ar-SA"/>
        </w:rPr>
        <w:t>nisu</w:t>
      </w:r>
      <w:r w:rsidRPr="0066644A">
        <w:rPr>
          <w:rFonts w:ascii="Calibri" w:eastAsia="Times New Roman" w:hAnsi="Calibri" w:cs="Calibri"/>
          <w:color w:val="212A35"/>
          <w:spacing w:val="-6"/>
          <w:sz w:val="22"/>
          <w:szCs w:val="22"/>
          <w:lang w:val="en-US" w:eastAsia="en-US" w:bidi="ar-SA"/>
        </w:rPr>
        <w:t xml:space="preserve"> </w:t>
      </w:r>
      <w:r w:rsidRPr="0066644A">
        <w:rPr>
          <w:rFonts w:ascii="Calibri" w:eastAsia="Times New Roman" w:hAnsi="Calibri" w:cs="Calibri"/>
          <w:color w:val="212A35"/>
          <w:sz w:val="22"/>
          <w:szCs w:val="22"/>
          <w:lang w:val="en-US" w:eastAsia="en-US" w:bidi="ar-SA"/>
        </w:rPr>
        <w:t>elektronička</w:t>
      </w:r>
      <w:r w:rsidRPr="0066644A">
        <w:rPr>
          <w:rFonts w:ascii="Calibri" w:eastAsia="Times New Roman" w:hAnsi="Calibri" w:cs="Calibri"/>
          <w:color w:val="212A35"/>
          <w:spacing w:val="-2"/>
          <w:sz w:val="22"/>
          <w:szCs w:val="22"/>
          <w:lang w:val="en-US" w:eastAsia="en-US" w:bidi="ar-SA"/>
        </w:rPr>
        <w:t xml:space="preserve"> </w:t>
      </w:r>
      <w:r w:rsidRPr="0066644A">
        <w:rPr>
          <w:rFonts w:ascii="Calibri" w:eastAsia="Times New Roman" w:hAnsi="Calibri" w:cs="Calibri"/>
          <w:color w:val="212A35"/>
          <w:spacing w:val="-3"/>
          <w:sz w:val="22"/>
          <w:szCs w:val="22"/>
          <w:lang w:val="en-US" w:eastAsia="en-US" w:bidi="ar-SA"/>
        </w:rPr>
        <w:t>moraju</w:t>
      </w:r>
      <w:r w:rsidRPr="0066644A">
        <w:rPr>
          <w:rFonts w:ascii="Calibri" w:eastAsia="Times New Roman" w:hAnsi="Calibri" w:cs="Calibri"/>
          <w:color w:val="212A35"/>
          <w:spacing w:val="-6"/>
          <w:sz w:val="22"/>
          <w:szCs w:val="22"/>
          <w:lang w:val="en-US" w:eastAsia="en-US" w:bidi="ar-SA"/>
        </w:rPr>
        <w:t xml:space="preserve"> </w:t>
      </w:r>
      <w:r w:rsidRPr="0066644A">
        <w:rPr>
          <w:rFonts w:ascii="Calibri" w:eastAsia="Times New Roman" w:hAnsi="Calibri" w:cs="Calibri"/>
          <w:color w:val="212A35"/>
          <w:sz w:val="22"/>
          <w:szCs w:val="22"/>
          <w:lang w:val="en-US" w:eastAsia="en-US" w:bidi="ar-SA"/>
        </w:rPr>
        <w:t>biti dostavljeni</w:t>
      </w:r>
      <w:r w:rsidRPr="0066644A">
        <w:rPr>
          <w:rFonts w:ascii="Calibri" w:eastAsia="Times New Roman" w:hAnsi="Calibri" w:cs="Calibri"/>
          <w:color w:val="212A35"/>
          <w:spacing w:val="-14"/>
          <w:sz w:val="22"/>
          <w:szCs w:val="22"/>
          <w:lang w:val="en-US" w:eastAsia="en-US" w:bidi="ar-SA"/>
        </w:rPr>
        <w:t xml:space="preserve"> </w:t>
      </w:r>
      <w:r w:rsidRPr="0066644A">
        <w:rPr>
          <w:rFonts w:ascii="Calibri" w:eastAsia="Times New Roman" w:hAnsi="Calibri" w:cs="Calibri"/>
          <w:color w:val="212A35"/>
          <w:sz w:val="22"/>
          <w:szCs w:val="22"/>
          <w:lang w:val="en-US" w:eastAsia="en-US" w:bidi="ar-SA"/>
        </w:rPr>
        <w:t>prije</w:t>
      </w:r>
      <w:r w:rsidRPr="0066644A">
        <w:rPr>
          <w:rFonts w:ascii="Calibri" w:eastAsia="Times New Roman" w:hAnsi="Calibri" w:cs="Calibri"/>
          <w:color w:val="212A35"/>
          <w:spacing w:val="-7"/>
          <w:sz w:val="22"/>
          <w:szCs w:val="22"/>
          <w:lang w:val="en-US" w:eastAsia="en-US" w:bidi="ar-SA"/>
        </w:rPr>
        <w:t xml:space="preserve"> </w:t>
      </w:r>
      <w:r w:rsidRPr="0066644A">
        <w:rPr>
          <w:rFonts w:ascii="Calibri" w:eastAsia="Times New Roman" w:hAnsi="Calibri" w:cs="Calibri"/>
          <w:color w:val="212A35"/>
          <w:sz w:val="22"/>
          <w:szCs w:val="22"/>
          <w:lang w:val="en-US" w:eastAsia="en-US" w:bidi="ar-SA"/>
        </w:rPr>
        <w:t>isteka</w:t>
      </w:r>
      <w:r w:rsidRPr="0066644A">
        <w:rPr>
          <w:rFonts w:ascii="Calibri" w:eastAsia="Times New Roman" w:hAnsi="Calibri" w:cs="Calibri"/>
          <w:color w:val="212A35"/>
          <w:spacing w:val="-11"/>
          <w:sz w:val="22"/>
          <w:szCs w:val="22"/>
          <w:lang w:val="en-US" w:eastAsia="en-US" w:bidi="ar-SA"/>
        </w:rPr>
        <w:t xml:space="preserve"> </w:t>
      </w:r>
      <w:r w:rsidRPr="0066644A">
        <w:rPr>
          <w:rFonts w:ascii="Calibri" w:eastAsia="Times New Roman" w:hAnsi="Calibri" w:cs="Calibri"/>
          <w:color w:val="212A35"/>
          <w:sz w:val="22"/>
          <w:szCs w:val="22"/>
          <w:lang w:val="en-US" w:eastAsia="en-US" w:bidi="ar-SA"/>
        </w:rPr>
        <w:t>roka</w:t>
      </w:r>
      <w:r w:rsidRPr="0066644A">
        <w:rPr>
          <w:rFonts w:ascii="Calibri" w:eastAsia="Times New Roman" w:hAnsi="Calibri" w:cs="Calibri"/>
          <w:color w:val="212A35"/>
          <w:spacing w:val="-11"/>
          <w:sz w:val="22"/>
          <w:szCs w:val="22"/>
          <w:lang w:val="en-US" w:eastAsia="en-US" w:bidi="ar-SA"/>
        </w:rPr>
        <w:t xml:space="preserve"> </w:t>
      </w:r>
      <w:r w:rsidRPr="0066644A">
        <w:rPr>
          <w:rFonts w:ascii="Calibri" w:eastAsia="Times New Roman" w:hAnsi="Calibri" w:cs="Calibri"/>
          <w:color w:val="212A35"/>
          <w:sz w:val="22"/>
          <w:szCs w:val="22"/>
          <w:lang w:val="en-US" w:eastAsia="en-US" w:bidi="ar-SA"/>
        </w:rPr>
        <w:t>za</w:t>
      </w:r>
      <w:r w:rsidRPr="0066644A">
        <w:rPr>
          <w:rFonts w:ascii="Calibri" w:eastAsia="Times New Roman" w:hAnsi="Calibri" w:cs="Calibri"/>
          <w:color w:val="212A35"/>
          <w:spacing w:val="-11"/>
          <w:sz w:val="22"/>
          <w:szCs w:val="22"/>
          <w:lang w:val="en-US" w:eastAsia="en-US" w:bidi="ar-SA"/>
        </w:rPr>
        <w:t xml:space="preserve"> </w:t>
      </w:r>
      <w:r w:rsidRPr="0066644A">
        <w:rPr>
          <w:rFonts w:ascii="Calibri" w:eastAsia="Times New Roman" w:hAnsi="Calibri" w:cs="Calibri"/>
          <w:color w:val="212A35"/>
          <w:sz w:val="22"/>
          <w:szCs w:val="22"/>
          <w:lang w:val="en-US" w:eastAsia="en-US" w:bidi="ar-SA"/>
        </w:rPr>
        <w:t>dostavu</w:t>
      </w:r>
      <w:r w:rsidRPr="0066644A">
        <w:rPr>
          <w:rFonts w:ascii="Calibri" w:eastAsia="Times New Roman" w:hAnsi="Calibri" w:cs="Calibri"/>
          <w:color w:val="212A35"/>
          <w:spacing w:val="-10"/>
          <w:sz w:val="22"/>
          <w:szCs w:val="22"/>
          <w:lang w:val="en-US" w:eastAsia="en-US" w:bidi="ar-SA"/>
        </w:rPr>
        <w:t xml:space="preserve"> </w:t>
      </w:r>
      <w:r w:rsidRPr="0066644A">
        <w:rPr>
          <w:rFonts w:ascii="Calibri" w:eastAsia="Times New Roman" w:hAnsi="Calibri" w:cs="Calibri"/>
          <w:color w:val="212A35"/>
          <w:sz w:val="22"/>
          <w:szCs w:val="22"/>
          <w:lang w:val="en-US" w:eastAsia="en-US" w:bidi="ar-SA"/>
        </w:rPr>
        <w:t>ponuda</w:t>
      </w:r>
      <w:r w:rsidRPr="0066644A">
        <w:rPr>
          <w:rFonts w:ascii="Calibri" w:eastAsia="Times New Roman" w:hAnsi="Calibri" w:cs="Calibri"/>
          <w:color w:val="212A35"/>
          <w:spacing w:val="-15"/>
          <w:sz w:val="22"/>
          <w:szCs w:val="22"/>
          <w:lang w:val="en-US" w:eastAsia="en-US" w:bidi="ar-SA"/>
        </w:rPr>
        <w:t xml:space="preserve"> </w:t>
      </w:r>
      <w:r w:rsidRPr="0066644A">
        <w:rPr>
          <w:rFonts w:ascii="Calibri" w:eastAsia="Times New Roman" w:hAnsi="Calibri" w:cs="Calibri"/>
          <w:color w:val="212A35"/>
          <w:spacing w:val="1"/>
          <w:sz w:val="22"/>
          <w:szCs w:val="22"/>
          <w:lang w:val="en-US" w:eastAsia="en-US" w:bidi="ar-SA"/>
        </w:rPr>
        <w:t>te</w:t>
      </w:r>
      <w:r w:rsidRPr="0066644A">
        <w:rPr>
          <w:rFonts w:ascii="Calibri" w:eastAsia="Times New Roman" w:hAnsi="Calibri" w:cs="Calibri"/>
          <w:color w:val="212A35"/>
          <w:spacing w:val="-11"/>
          <w:sz w:val="22"/>
          <w:szCs w:val="22"/>
          <w:lang w:val="en-US" w:eastAsia="en-US" w:bidi="ar-SA"/>
        </w:rPr>
        <w:t xml:space="preserve"> </w:t>
      </w:r>
      <w:r w:rsidRPr="0066644A">
        <w:rPr>
          <w:rFonts w:ascii="Calibri" w:eastAsia="Times New Roman" w:hAnsi="Calibri" w:cs="Calibri"/>
          <w:color w:val="212A35"/>
          <w:spacing w:val="-4"/>
          <w:sz w:val="22"/>
          <w:szCs w:val="22"/>
          <w:lang w:val="en-US" w:eastAsia="en-US" w:bidi="ar-SA"/>
        </w:rPr>
        <w:t>se</w:t>
      </w:r>
      <w:r w:rsidRPr="0066644A">
        <w:rPr>
          <w:rFonts w:ascii="Calibri" w:eastAsia="Times New Roman" w:hAnsi="Calibri" w:cs="Calibri"/>
          <w:color w:val="212A35"/>
          <w:spacing w:val="-11"/>
          <w:sz w:val="22"/>
          <w:szCs w:val="22"/>
          <w:lang w:val="en-US" w:eastAsia="en-US" w:bidi="ar-SA"/>
        </w:rPr>
        <w:t xml:space="preserve"> </w:t>
      </w:r>
      <w:r w:rsidRPr="0066644A">
        <w:rPr>
          <w:rFonts w:ascii="Calibri" w:eastAsia="Times New Roman" w:hAnsi="Calibri" w:cs="Calibri"/>
          <w:color w:val="212A35"/>
          <w:sz w:val="22"/>
          <w:szCs w:val="22"/>
          <w:lang w:val="en-US" w:eastAsia="en-US" w:bidi="ar-SA"/>
        </w:rPr>
        <w:t>u</w:t>
      </w:r>
      <w:r w:rsidRPr="0066644A">
        <w:rPr>
          <w:rFonts w:ascii="Calibri" w:eastAsia="Times New Roman" w:hAnsi="Calibri" w:cs="Calibri"/>
          <w:color w:val="212A35"/>
          <w:spacing w:val="-14"/>
          <w:sz w:val="22"/>
          <w:szCs w:val="22"/>
          <w:lang w:val="en-US" w:eastAsia="en-US" w:bidi="ar-SA"/>
        </w:rPr>
        <w:t xml:space="preserve"> </w:t>
      </w:r>
      <w:r w:rsidRPr="0066644A">
        <w:rPr>
          <w:rFonts w:ascii="Calibri" w:eastAsia="Times New Roman" w:hAnsi="Calibri" w:cs="Calibri"/>
          <w:color w:val="212A35"/>
          <w:sz w:val="22"/>
          <w:szCs w:val="22"/>
          <w:lang w:val="en-US" w:eastAsia="en-US" w:bidi="ar-SA"/>
        </w:rPr>
        <w:t>tom</w:t>
      </w:r>
      <w:r w:rsidRPr="0066644A">
        <w:rPr>
          <w:rFonts w:ascii="Calibri" w:eastAsia="Times New Roman" w:hAnsi="Calibri" w:cs="Calibri"/>
          <w:color w:val="212A35"/>
          <w:spacing w:val="-19"/>
          <w:sz w:val="22"/>
          <w:szCs w:val="22"/>
          <w:lang w:val="en-US" w:eastAsia="en-US" w:bidi="ar-SA"/>
        </w:rPr>
        <w:t xml:space="preserve"> </w:t>
      </w:r>
      <w:r w:rsidRPr="0066644A">
        <w:rPr>
          <w:rFonts w:ascii="Calibri" w:eastAsia="Times New Roman" w:hAnsi="Calibri" w:cs="Calibri"/>
          <w:color w:val="212A35"/>
          <w:sz w:val="22"/>
          <w:szCs w:val="22"/>
          <w:lang w:val="en-US" w:eastAsia="en-US" w:bidi="ar-SA"/>
        </w:rPr>
        <w:t>slučaju</w:t>
      </w:r>
      <w:r w:rsidRPr="0066644A">
        <w:rPr>
          <w:rFonts w:ascii="Calibri" w:eastAsia="Times New Roman" w:hAnsi="Calibri" w:cs="Calibri"/>
          <w:color w:val="212A35"/>
          <w:spacing w:val="-10"/>
          <w:sz w:val="22"/>
          <w:szCs w:val="22"/>
          <w:lang w:val="en-US" w:eastAsia="en-US" w:bidi="ar-SA"/>
        </w:rPr>
        <w:t xml:space="preserve"> </w:t>
      </w:r>
      <w:r w:rsidRPr="0066644A">
        <w:rPr>
          <w:rFonts w:ascii="Calibri" w:eastAsia="Times New Roman" w:hAnsi="Calibri" w:cs="Calibri"/>
          <w:color w:val="212A35"/>
          <w:sz w:val="22"/>
          <w:szCs w:val="22"/>
          <w:lang w:val="en-US" w:eastAsia="en-US" w:bidi="ar-SA"/>
        </w:rPr>
        <w:t>ponuda</w:t>
      </w:r>
      <w:r w:rsidRPr="0066644A">
        <w:rPr>
          <w:rFonts w:ascii="Calibri" w:eastAsia="Times New Roman" w:hAnsi="Calibri" w:cs="Calibri"/>
          <w:color w:val="212A35"/>
          <w:spacing w:val="-11"/>
          <w:sz w:val="22"/>
          <w:szCs w:val="22"/>
          <w:lang w:val="en-US" w:eastAsia="en-US" w:bidi="ar-SA"/>
        </w:rPr>
        <w:t xml:space="preserve"> </w:t>
      </w:r>
      <w:r w:rsidRPr="0066644A">
        <w:rPr>
          <w:rFonts w:ascii="Calibri" w:eastAsia="Times New Roman" w:hAnsi="Calibri" w:cs="Calibri"/>
          <w:color w:val="212A35"/>
          <w:sz w:val="22"/>
          <w:szCs w:val="22"/>
          <w:lang w:val="en-US" w:eastAsia="en-US" w:bidi="ar-SA"/>
        </w:rPr>
        <w:t>smatra</w:t>
      </w:r>
      <w:r w:rsidRPr="0066644A">
        <w:rPr>
          <w:rFonts w:ascii="Calibri" w:eastAsia="Times New Roman" w:hAnsi="Calibri" w:cs="Calibri"/>
          <w:color w:val="212A35"/>
          <w:spacing w:val="-11"/>
          <w:sz w:val="22"/>
          <w:szCs w:val="22"/>
          <w:lang w:val="en-US" w:eastAsia="en-US" w:bidi="ar-SA"/>
        </w:rPr>
        <w:t xml:space="preserve"> </w:t>
      </w:r>
      <w:r w:rsidRPr="0066644A">
        <w:rPr>
          <w:rFonts w:ascii="Calibri" w:eastAsia="Times New Roman" w:hAnsi="Calibri" w:cs="Calibri"/>
          <w:color w:val="212A35"/>
          <w:sz w:val="22"/>
          <w:szCs w:val="22"/>
          <w:lang w:val="en-US" w:eastAsia="en-US" w:bidi="ar-SA"/>
        </w:rPr>
        <w:t>zaprimljenom u trenutku zaprimanja ponude elektroničkim sredstvima</w:t>
      </w:r>
      <w:r w:rsidRPr="0066644A">
        <w:rPr>
          <w:rFonts w:ascii="Calibri" w:eastAsia="Times New Roman" w:hAnsi="Calibri" w:cs="Calibri"/>
          <w:color w:val="212A35"/>
          <w:spacing w:val="-28"/>
          <w:sz w:val="22"/>
          <w:szCs w:val="22"/>
          <w:lang w:val="en-US" w:eastAsia="en-US" w:bidi="ar-SA"/>
        </w:rPr>
        <w:t xml:space="preserve"> </w:t>
      </w:r>
      <w:r w:rsidRPr="0066644A">
        <w:rPr>
          <w:rFonts w:ascii="Calibri" w:eastAsia="Times New Roman" w:hAnsi="Calibri" w:cs="Calibri"/>
          <w:color w:val="212A35"/>
          <w:sz w:val="22"/>
          <w:szCs w:val="22"/>
          <w:lang w:val="en-US" w:eastAsia="en-US" w:bidi="ar-SA"/>
        </w:rPr>
        <w:t>komunikacije.</w:t>
      </w:r>
    </w:p>
    <w:p w14:paraId="74A0465E" w14:textId="0F818E86" w:rsidR="0066644A" w:rsidRPr="0066644A" w:rsidRDefault="0066644A" w:rsidP="0066644A">
      <w:pPr>
        <w:autoSpaceDE w:val="0"/>
        <w:autoSpaceDN w:val="0"/>
        <w:spacing w:before="179"/>
        <w:ind w:right="134"/>
        <w:jc w:val="both"/>
        <w:rPr>
          <w:rFonts w:ascii="Calibri" w:eastAsia="Times New Roman" w:hAnsi="Calibri" w:cs="Calibri"/>
          <w:color w:val="212A35"/>
          <w:sz w:val="22"/>
          <w:szCs w:val="22"/>
          <w:lang w:val="en-US" w:eastAsia="en-US" w:bidi="ar-SA"/>
        </w:rPr>
      </w:pPr>
      <w:r w:rsidRPr="0066644A">
        <w:rPr>
          <w:rFonts w:ascii="Calibri" w:eastAsia="Times New Roman" w:hAnsi="Calibri" w:cs="Calibri"/>
          <w:color w:val="212A35"/>
          <w:sz w:val="22"/>
          <w:szCs w:val="22"/>
          <w:lang w:val="en-US" w:eastAsia="en-US" w:bidi="ar-SA"/>
        </w:rPr>
        <w:t>Dio/dijelovi ponude pristigli nakon isteka roka za dostavu ponuda neće se otvarati, nego će se neotvoreni vratiti gospodarskom subjektu koji ih je dostavio.</w:t>
      </w:r>
    </w:p>
    <w:p w14:paraId="1153B9D2" w14:textId="77777777" w:rsidR="003F59B5" w:rsidRPr="00BC0F07" w:rsidRDefault="003F59B5" w:rsidP="003F59B5">
      <w:pPr>
        <w:pStyle w:val="BodyText0"/>
        <w:rPr>
          <w:rFonts w:ascii="Calibri" w:hAnsi="Calibri" w:cs="Calibri"/>
          <w:sz w:val="22"/>
          <w:szCs w:val="22"/>
        </w:rPr>
      </w:pPr>
    </w:p>
    <w:p w14:paraId="540C6855" w14:textId="77777777" w:rsidR="003F59B5" w:rsidRPr="00B8177B" w:rsidRDefault="003F59B5" w:rsidP="0066644A">
      <w:pPr>
        <w:pStyle w:val="Normal2"/>
        <w:rPr>
          <w:b/>
          <w:bCs/>
        </w:rPr>
      </w:pPr>
      <w:r w:rsidRPr="00B8177B">
        <w:rPr>
          <w:b/>
          <w:bCs/>
        </w:rPr>
        <w:t>Novčani polog</w:t>
      </w:r>
    </w:p>
    <w:p w14:paraId="7B0B63CF" w14:textId="77777777" w:rsidR="003F59B5" w:rsidRPr="00BC0F07" w:rsidRDefault="003F59B5" w:rsidP="003F59B5">
      <w:pPr>
        <w:pStyle w:val="BodyText0"/>
        <w:spacing w:before="3"/>
        <w:rPr>
          <w:rFonts w:ascii="Calibri" w:hAnsi="Calibri" w:cs="Calibri"/>
          <w:b/>
          <w:sz w:val="22"/>
          <w:szCs w:val="22"/>
        </w:rPr>
      </w:pPr>
    </w:p>
    <w:p w14:paraId="7F0101B8" w14:textId="76E5FC07" w:rsidR="003F59B5" w:rsidRPr="00BC0F07" w:rsidRDefault="003F59B5" w:rsidP="0066644A">
      <w:pPr>
        <w:pStyle w:val="BodyText0"/>
        <w:spacing w:before="1"/>
        <w:ind w:right="130"/>
        <w:jc w:val="both"/>
        <w:rPr>
          <w:rFonts w:ascii="Calibri" w:hAnsi="Calibri" w:cs="Calibri"/>
          <w:sz w:val="22"/>
          <w:szCs w:val="22"/>
        </w:rPr>
      </w:pPr>
      <w:r w:rsidRPr="00BC0F07">
        <w:rPr>
          <w:rFonts w:ascii="Calibri" w:hAnsi="Calibri" w:cs="Calibri"/>
          <w:color w:val="212A35"/>
          <w:sz w:val="22"/>
          <w:szCs w:val="22"/>
        </w:rPr>
        <w:t xml:space="preserve">Naručitelj prihvaća uplatu novčanog pologa u navedenim iznosima, i to na žiro-račun naručitelja broj: </w:t>
      </w:r>
      <w:r w:rsidR="009E2C35">
        <w:rPr>
          <w:rFonts w:ascii="Calibri" w:hAnsi="Calibri" w:cs="Calibri"/>
          <w:color w:val="212A35"/>
          <w:sz w:val="22"/>
          <w:szCs w:val="22"/>
        </w:rPr>
        <w:t>HR1724070001820400008.</w:t>
      </w:r>
    </w:p>
    <w:p w14:paraId="64ABE3E8" w14:textId="77777777" w:rsidR="003F59B5" w:rsidRPr="00BC0F07" w:rsidRDefault="003F59B5" w:rsidP="003F59B5">
      <w:pPr>
        <w:pStyle w:val="BodyText0"/>
        <w:rPr>
          <w:rFonts w:ascii="Calibri" w:hAnsi="Calibri" w:cs="Calibri"/>
          <w:sz w:val="22"/>
          <w:szCs w:val="22"/>
        </w:rPr>
      </w:pPr>
    </w:p>
    <w:p w14:paraId="3153230F" w14:textId="77777777" w:rsidR="003F59B5" w:rsidRPr="00BC0F07" w:rsidRDefault="003F59B5" w:rsidP="0066644A">
      <w:pPr>
        <w:pStyle w:val="BodyText0"/>
        <w:spacing w:before="179"/>
        <w:jc w:val="both"/>
        <w:rPr>
          <w:rFonts w:ascii="Calibri" w:hAnsi="Calibri" w:cs="Calibri"/>
          <w:sz w:val="22"/>
          <w:szCs w:val="22"/>
        </w:rPr>
      </w:pPr>
      <w:r w:rsidRPr="00BC0F07">
        <w:rPr>
          <w:rFonts w:ascii="Calibri" w:hAnsi="Calibri" w:cs="Calibri"/>
          <w:color w:val="212A35"/>
          <w:sz w:val="22"/>
          <w:szCs w:val="22"/>
        </w:rPr>
        <w:t>Ponuditelji trebaju priložiti dokaz uplate jamstva uz elektroničku ponudu.</w:t>
      </w:r>
    </w:p>
    <w:p w14:paraId="5D74BFE1" w14:textId="77777777" w:rsidR="003F59B5" w:rsidRPr="00BC0F07" w:rsidRDefault="003F59B5" w:rsidP="003F59B5">
      <w:pPr>
        <w:jc w:val="both"/>
        <w:rPr>
          <w:rFonts w:ascii="Calibri" w:hAnsi="Calibri" w:cs="Calibri"/>
        </w:rPr>
        <w:sectPr w:rsidR="003F59B5" w:rsidRPr="00BC0F07" w:rsidSect="007F1EE5">
          <w:pgSz w:w="11910" w:h="16840"/>
          <w:pgMar w:top="1417" w:right="1417" w:bottom="1417" w:left="1417" w:header="283" w:footer="283" w:gutter="0"/>
          <w:cols w:space="720"/>
          <w:docGrid w:linePitch="326"/>
        </w:sectPr>
      </w:pPr>
    </w:p>
    <w:p w14:paraId="62F1F4E0" w14:textId="7ACEEB03" w:rsidR="003F59B5" w:rsidRPr="00BC0F07" w:rsidRDefault="0066644A" w:rsidP="0066644A">
      <w:pPr>
        <w:pStyle w:val="Heading3"/>
        <w:rPr>
          <w:rFonts w:ascii="Calibri" w:hAnsi="Calibri" w:cs="Calibri"/>
        </w:rPr>
      </w:pPr>
      <w:bookmarkStart w:id="76" w:name="_Toc19887667"/>
      <w:r>
        <w:rPr>
          <w:rFonts w:ascii="Calibri" w:hAnsi="Calibri" w:cs="Calibri"/>
        </w:rPr>
        <w:t xml:space="preserve">7.6.2. </w:t>
      </w:r>
      <w:r w:rsidR="003F59B5" w:rsidRPr="00BC0F07">
        <w:rPr>
          <w:rFonts w:ascii="Calibri" w:hAnsi="Calibri" w:cs="Calibri"/>
        </w:rPr>
        <w:t>JAMSTVO ZA UREDNO ISPUNJENJE UGOVORNIH OBVEZA</w:t>
      </w:r>
      <w:bookmarkEnd w:id="76"/>
    </w:p>
    <w:p w14:paraId="774C22EB" w14:textId="77777777" w:rsidR="003F59B5" w:rsidRPr="00BC0F07" w:rsidRDefault="003F59B5" w:rsidP="003F59B5">
      <w:pPr>
        <w:pStyle w:val="BodyText0"/>
        <w:spacing w:before="11"/>
        <w:rPr>
          <w:rFonts w:ascii="Calibri" w:hAnsi="Calibri" w:cs="Calibri"/>
          <w:sz w:val="23"/>
        </w:rPr>
      </w:pPr>
    </w:p>
    <w:p w14:paraId="3EE480A4" w14:textId="5CECF36C" w:rsidR="003F59B5" w:rsidRPr="00BC0F07" w:rsidRDefault="003F59B5" w:rsidP="003F59B5">
      <w:pPr>
        <w:spacing w:line="242" w:lineRule="auto"/>
        <w:ind w:left="136" w:right="129"/>
        <w:jc w:val="both"/>
        <w:rPr>
          <w:rFonts w:ascii="Calibri" w:hAnsi="Calibri" w:cs="Calibri"/>
          <w:b/>
          <w:sz w:val="22"/>
          <w:szCs w:val="22"/>
        </w:rPr>
      </w:pPr>
      <w:r w:rsidRPr="00BC0F07">
        <w:rPr>
          <w:rFonts w:ascii="Calibri" w:hAnsi="Calibri" w:cs="Calibri"/>
          <w:color w:val="212A35"/>
          <w:sz w:val="22"/>
          <w:szCs w:val="22"/>
        </w:rPr>
        <w:t xml:space="preserve">Ponuditelj je dužan u roku od 8 (osam) dana od dana zaključivanja ugovora o javnoj nabavi (a prije isteka jamstva za ozbiljnost ponude) Naručitelju uručiti jamstvo za uredno ispunjenje ugovora, i to bankarsku garanciju „bez prigovora“ na </w:t>
      </w:r>
      <w:r w:rsidRPr="00721DF3">
        <w:rPr>
          <w:rFonts w:ascii="Calibri" w:hAnsi="Calibri" w:cs="Calibri"/>
          <w:color w:val="212A35"/>
          <w:sz w:val="22"/>
          <w:szCs w:val="22"/>
        </w:rPr>
        <w:t xml:space="preserve">iznos od </w:t>
      </w:r>
      <w:r w:rsidRPr="00721DF3">
        <w:rPr>
          <w:rFonts w:ascii="Calibri" w:hAnsi="Calibri" w:cs="Calibri"/>
          <w:b/>
          <w:color w:val="212A35"/>
          <w:sz w:val="22"/>
          <w:szCs w:val="22"/>
        </w:rPr>
        <w:t>10% (deset posto)</w:t>
      </w:r>
      <w:r w:rsidR="00597F87" w:rsidRPr="00721DF3">
        <w:rPr>
          <w:rFonts w:ascii="Calibri" w:hAnsi="Calibri" w:cs="Calibri"/>
          <w:b/>
          <w:color w:val="212A35"/>
          <w:sz w:val="22"/>
          <w:szCs w:val="22"/>
        </w:rPr>
        <w:t xml:space="preserve"> vrijednosti ugovora</w:t>
      </w:r>
      <w:r w:rsidRPr="00721DF3">
        <w:rPr>
          <w:rFonts w:ascii="Calibri" w:hAnsi="Calibri" w:cs="Calibri"/>
          <w:b/>
          <w:color w:val="212A35"/>
          <w:sz w:val="22"/>
          <w:szCs w:val="22"/>
        </w:rPr>
        <w:t xml:space="preserve"> bez PDV-a s rokom važenja 30 dana dužim od roka za izvršenje ugovora.</w:t>
      </w:r>
    </w:p>
    <w:p w14:paraId="5F27E360" w14:textId="77777777" w:rsidR="003F59B5" w:rsidRPr="00BC0F07" w:rsidRDefault="003F59B5" w:rsidP="003F59B5">
      <w:pPr>
        <w:pStyle w:val="BodyText0"/>
        <w:spacing w:before="3"/>
        <w:rPr>
          <w:rFonts w:ascii="Calibri" w:hAnsi="Calibri" w:cs="Calibri"/>
          <w:b/>
          <w:sz w:val="22"/>
          <w:szCs w:val="22"/>
        </w:rPr>
      </w:pPr>
    </w:p>
    <w:p w14:paraId="184AC4E0" w14:textId="77777777" w:rsidR="003F59B5" w:rsidRPr="00BC0F07" w:rsidRDefault="003F59B5" w:rsidP="003F59B5">
      <w:pPr>
        <w:pStyle w:val="BodyText0"/>
        <w:spacing w:before="1"/>
        <w:ind w:left="136" w:right="135"/>
        <w:jc w:val="both"/>
        <w:rPr>
          <w:rFonts w:ascii="Calibri" w:hAnsi="Calibri" w:cs="Calibri"/>
          <w:sz w:val="22"/>
          <w:szCs w:val="22"/>
        </w:rPr>
      </w:pPr>
      <w:r w:rsidRPr="00BC0F07">
        <w:rPr>
          <w:rFonts w:ascii="Calibri" w:hAnsi="Calibri" w:cs="Calibri"/>
          <w:color w:val="212A35"/>
          <w:sz w:val="22"/>
          <w:szCs w:val="22"/>
        </w:rPr>
        <w:t>Zamjena</w:t>
      </w:r>
      <w:r w:rsidRPr="00BC0F07">
        <w:rPr>
          <w:rFonts w:ascii="Calibri" w:hAnsi="Calibri" w:cs="Calibri"/>
          <w:color w:val="212A35"/>
          <w:spacing w:val="-18"/>
          <w:sz w:val="22"/>
          <w:szCs w:val="22"/>
        </w:rPr>
        <w:t xml:space="preserve"> </w:t>
      </w:r>
      <w:r w:rsidRPr="00BC0F07">
        <w:rPr>
          <w:rFonts w:ascii="Calibri" w:hAnsi="Calibri" w:cs="Calibri"/>
          <w:color w:val="212A35"/>
          <w:sz w:val="22"/>
          <w:szCs w:val="22"/>
        </w:rPr>
        <w:t>dostavljene</w:t>
      </w:r>
      <w:r w:rsidRPr="00BC0F07">
        <w:rPr>
          <w:rFonts w:ascii="Calibri" w:hAnsi="Calibri" w:cs="Calibri"/>
          <w:color w:val="212A35"/>
          <w:spacing w:val="-18"/>
          <w:sz w:val="22"/>
          <w:szCs w:val="22"/>
        </w:rPr>
        <w:t xml:space="preserve"> </w:t>
      </w:r>
      <w:r w:rsidRPr="00BC0F07">
        <w:rPr>
          <w:rFonts w:ascii="Calibri" w:hAnsi="Calibri" w:cs="Calibri"/>
          <w:color w:val="212A35"/>
          <w:sz w:val="22"/>
          <w:szCs w:val="22"/>
        </w:rPr>
        <w:t>bankarske</w:t>
      </w:r>
      <w:r w:rsidRPr="00BC0F07">
        <w:rPr>
          <w:rFonts w:ascii="Calibri" w:hAnsi="Calibri" w:cs="Calibri"/>
          <w:color w:val="212A35"/>
          <w:spacing w:val="-18"/>
          <w:sz w:val="22"/>
          <w:szCs w:val="22"/>
        </w:rPr>
        <w:t xml:space="preserve"> </w:t>
      </w:r>
      <w:r w:rsidRPr="00BC0F07">
        <w:rPr>
          <w:rFonts w:ascii="Calibri" w:hAnsi="Calibri" w:cs="Calibri"/>
          <w:color w:val="212A35"/>
          <w:sz w:val="22"/>
          <w:szCs w:val="22"/>
        </w:rPr>
        <w:t>garancije</w:t>
      </w:r>
      <w:r w:rsidRPr="00BC0F07">
        <w:rPr>
          <w:rFonts w:ascii="Calibri" w:hAnsi="Calibri" w:cs="Calibri"/>
          <w:color w:val="212A35"/>
          <w:spacing w:val="-18"/>
          <w:sz w:val="22"/>
          <w:szCs w:val="22"/>
        </w:rPr>
        <w:t xml:space="preserve"> </w:t>
      </w:r>
      <w:r w:rsidRPr="00BC0F07">
        <w:rPr>
          <w:rFonts w:ascii="Calibri" w:hAnsi="Calibri" w:cs="Calibri"/>
          <w:color w:val="212A35"/>
          <w:sz w:val="22"/>
          <w:szCs w:val="22"/>
        </w:rPr>
        <w:t>drugim</w:t>
      </w:r>
      <w:r w:rsidRPr="00BC0F07">
        <w:rPr>
          <w:rFonts w:ascii="Calibri" w:hAnsi="Calibri" w:cs="Calibri"/>
          <w:color w:val="212A35"/>
          <w:spacing w:val="-17"/>
          <w:sz w:val="22"/>
          <w:szCs w:val="22"/>
        </w:rPr>
        <w:t xml:space="preserve"> </w:t>
      </w:r>
      <w:r w:rsidRPr="00BC0F07">
        <w:rPr>
          <w:rFonts w:ascii="Calibri" w:hAnsi="Calibri" w:cs="Calibri"/>
          <w:color w:val="212A35"/>
          <w:sz w:val="22"/>
          <w:szCs w:val="22"/>
        </w:rPr>
        <w:t>instrumentima</w:t>
      </w:r>
      <w:r w:rsidRPr="00BC0F07">
        <w:rPr>
          <w:rFonts w:ascii="Calibri" w:hAnsi="Calibri" w:cs="Calibri"/>
          <w:color w:val="212A35"/>
          <w:spacing w:val="-18"/>
          <w:sz w:val="22"/>
          <w:szCs w:val="22"/>
        </w:rPr>
        <w:t xml:space="preserve"> </w:t>
      </w:r>
      <w:r w:rsidRPr="00BC0F07">
        <w:rPr>
          <w:rFonts w:ascii="Calibri" w:hAnsi="Calibri" w:cs="Calibri"/>
          <w:color w:val="212A35"/>
          <w:sz w:val="22"/>
          <w:szCs w:val="22"/>
        </w:rPr>
        <w:t>osiguranja</w:t>
      </w:r>
      <w:r w:rsidRPr="00BC0F07">
        <w:rPr>
          <w:rFonts w:ascii="Calibri" w:hAnsi="Calibri" w:cs="Calibri"/>
          <w:color w:val="212A35"/>
          <w:spacing w:val="-14"/>
          <w:sz w:val="22"/>
          <w:szCs w:val="22"/>
        </w:rPr>
        <w:t xml:space="preserve"> </w:t>
      </w:r>
      <w:r w:rsidRPr="00BC0F07">
        <w:rPr>
          <w:rFonts w:ascii="Calibri" w:hAnsi="Calibri" w:cs="Calibri"/>
          <w:color w:val="212A35"/>
          <w:sz w:val="22"/>
          <w:szCs w:val="22"/>
        </w:rPr>
        <w:t>nije</w:t>
      </w:r>
      <w:r w:rsidRPr="00BC0F07">
        <w:rPr>
          <w:rFonts w:ascii="Calibri" w:hAnsi="Calibri" w:cs="Calibri"/>
          <w:color w:val="212A35"/>
          <w:spacing w:val="-18"/>
          <w:sz w:val="22"/>
          <w:szCs w:val="22"/>
        </w:rPr>
        <w:t xml:space="preserve"> </w:t>
      </w:r>
      <w:r w:rsidRPr="00BC0F07">
        <w:rPr>
          <w:rFonts w:ascii="Calibri" w:hAnsi="Calibri" w:cs="Calibri"/>
          <w:color w:val="212A35"/>
          <w:sz w:val="22"/>
          <w:szCs w:val="22"/>
        </w:rPr>
        <w:t>dopuštena</w:t>
      </w:r>
      <w:r w:rsidRPr="00BC0F07">
        <w:rPr>
          <w:rFonts w:ascii="Calibri" w:hAnsi="Calibri" w:cs="Calibri"/>
          <w:color w:val="212A35"/>
          <w:spacing w:val="-23"/>
          <w:sz w:val="22"/>
          <w:szCs w:val="22"/>
        </w:rPr>
        <w:t xml:space="preserve"> </w:t>
      </w:r>
      <w:r w:rsidRPr="00BC0F07">
        <w:rPr>
          <w:rFonts w:ascii="Calibri" w:hAnsi="Calibri" w:cs="Calibri"/>
          <w:color w:val="212A35"/>
          <w:sz w:val="22"/>
          <w:szCs w:val="22"/>
        </w:rPr>
        <w:t xml:space="preserve">osim u slučaju ako se osigura novčani polog u traženom iznosu, </w:t>
      </w:r>
      <w:r w:rsidRPr="00BC0F07">
        <w:rPr>
          <w:rFonts w:ascii="Calibri" w:hAnsi="Calibri" w:cs="Calibri"/>
          <w:color w:val="212A35"/>
          <w:spacing w:val="-3"/>
          <w:sz w:val="22"/>
          <w:szCs w:val="22"/>
        </w:rPr>
        <w:t xml:space="preserve">na </w:t>
      </w:r>
      <w:r w:rsidRPr="00BC0F07">
        <w:rPr>
          <w:rFonts w:ascii="Calibri" w:hAnsi="Calibri" w:cs="Calibri"/>
          <w:color w:val="212A35"/>
          <w:sz w:val="22"/>
          <w:szCs w:val="22"/>
        </w:rPr>
        <w:t>koji gospodarski subjekt nema pravo zaračunavati</w:t>
      </w:r>
      <w:r w:rsidRPr="00BC0F07">
        <w:rPr>
          <w:rFonts w:ascii="Calibri" w:hAnsi="Calibri" w:cs="Calibri"/>
          <w:color w:val="212A35"/>
          <w:spacing w:val="-7"/>
          <w:sz w:val="22"/>
          <w:szCs w:val="22"/>
        </w:rPr>
        <w:t xml:space="preserve"> </w:t>
      </w:r>
      <w:r w:rsidRPr="00BC0F07">
        <w:rPr>
          <w:rFonts w:ascii="Calibri" w:hAnsi="Calibri" w:cs="Calibri"/>
          <w:color w:val="212A35"/>
          <w:sz w:val="22"/>
          <w:szCs w:val="22"/>
        </w:rPr>
        <w:t>kamatu.</w:t>
      </w:r>
    </w:p>
    <w:p w14:paraId="076F878A" w14:textId="77777777" w:rsidR="003F59B5" w:rsidRPr="00BC0F07" w:rsidRDefault="003F59B5" w:rsidP="003F59B5">
      <w:pPr>
        <w:pStyle w:val="BodyText0"/>
        <w:rPr>
          <w:rFonts w:ascii="Calibri" w:hAnsi="Calibri" w:cs="Calibri"/>
          <w:sz w:val="22"/>
          <w:szCs w:val="22"/>
        </w:rPr>
      </w:pPr>
    </w:p>
    <w:p w14:paraId="5CAF7B85" w14:textId="77777777" w:rsidR="003F59B5" w:rsidRPr="00BC0F07" w:rsidRDefault="003F59B5" w:rsidP="003F59B5">
      <w:pPr>
        <w:pStyle w:val="BodyText0"/>
        <w:ind w:left="136" w:right="130"/>
        <w:jc w:val="both"/>
        <w:rPr>
          <w:rFonts w:ascii="Calibri" w:hAnsi="Calibri" w:cs="Calibri"/>
          <w:sz w:val="22"/>
          <w:szCs w:val="22"/>
        </w:rPr>
      </w:pPr>
      <w:r w:rsidRPr="00BC0F07">
        <w:rPr>
          <w:rFonts w:ascii="Calibri" w:hAnsi="Calibri" w:cs="Calibri"/>
          <w:color w:val="212A35"/>
          <w:spacing w:val="-3"/>
          <w:sz w:val="22"/>
          <w:szCs w:val="22"/>
        </w:rPr>
        <w:t>Ovo</w:t>
      </w:r>
      <w:r w:rsidRPr="00BC0F07">
        <w:rPr>
          <w:rFonts w:ascii="Calibri" w:hAnsi="Calibri" w:cs="Calibri"/>
          <w:color w:val="212A35"/>
          <w:spacing w:val="-2"/>
          <w:sz w:val="22"/>
          <w:szCs w:val="22"/>
        </w:rPr>
        <w:t xml:space="preserve"> </w:t>
      </w:r>
      <w:r w:rsidRPr="00BC0F07">
        <w:rPr>
          <w:rFonts w:ascii="Calibri" w:hAnsi="Calibri" w:cs="Calibri"/>
          <w:color w:val="212A35"/>
          <w:spacing w:val="-3"/>
          <w:sz w:val="22"/>
          <w:szCs w:val="22"/>
        </w:rPr>
        <w:t>jamstvo</w:t>
      </w:r>
      <w:r w:rsidRPr="00BC0F07">
        <w:rPr>
          <w:rFonts w:ascii="Calibri" w:hAnsi="Calibri" w:cs="Calibri"/>
          <w:color w:val="212A35"/>
          <w:spacing w:val="-2"/>
          <w:sz w:val="22"/>
          <w:szCs w:val="22"/>
        </w:rPr>
        <w:t xml:space="preserve"> </w:t>
      </w:r>
      <w:r w:rsidRPr="00BC0F07">
        <w:rPr>
          <w:rFonts w:ascii="Calibri" w:hAnsi="Calibri" w:cs="Calibri"/>
          <w:color w:val="212A35"/>
          <w:sz w:val="22"/>
          <w:szCs w:val="22"/>
        </w:rPr>
        <w:t>dostavlja</w:t>
      </w:r>
      <w:r w:rsidRPr="00BC0F07">
        <w:rPr>
          <w:rFonts w:ascii="Calibri" w:hAnsi="Calibri" w:cs="Calibri"/>
          <w:color w:val="212A35"/>
          <w:spacing w:val="-8"/>
          <w:sz w:val="22"/>
          <w:szCs w:val="22"/>
        </w:rPr>
        <w:t xml:space="preserve"> </w:t>
      </w:r>
      <w:r w:rsidRPr="00BC0F07">
        <w:rPr>
          <w:rFonts w:ascii="Calibri" w:hAnsi="Calibri" w:cs="Calibri"/>
          <w:color w:val="212A35"/>
          <w:sz w:val="22"/>
          <w:szCs w:val="22"/>
        </w:rPr>
        <w:t>se</w:t>
      </w:r>
      <w:r w:rsidRPr="00BC0F07">
        <w:rPr>
          <w:rFonts w:ascii="Calibri" w:hAnsi="Calibri" w:cs="Calibri"/>
          <w:color w:val="212A35"/>
          <w:spacing w:val="-8"/>
          <w:sz w:val="22"/>
          <w:szCs w:val="22"/>
        </w:rPr>
        <w:t xml:space="preserve"> </w:t>
      </w:r>
      <w:r w:rsidRPr="00BC0F07">
        <w:rPr>
          <w:rFonts w:ascii="Calibri" w:hAnsi="Calibri" w:cs="Calibri"/>
          <w:color w:val="212A35"/>
          <w:sz w:val="22"/>
          <w:szCs w:val="22"/>
        </w:rPr>
        <w:t>za</w:t>
      </w:r>
      <w:r w:rsidRPr="00BC0F07">
        <w:rPr>
          <w:rFonts w:ascii="Calibri" w:hAnsi="Calibri" w:cs="Calibri"/>
          <w:color w:val="212A35"/>
          <w:spacing w:val="-8"/>
          <w:sz w:val="22"/>
          <w:szCs w:val="22"/>
        </w:rPr>
        <w:t xml:space="preserve"> </w:t>
      </w:r>
      <w:r w:rsidRPr="00BC0F07">
        <w:rPr>
          <w:rFonts w:ascii="Calibri" w:hAnsi="Calibri" w:cs="Calibri"/>
          <w:color w:val="212A35"/>
          <w:sz w:val="22"/>
          <w:szCs w:val="22"/>
        </w:rPr>
        <w:t>slučaj</w:t>
      </w:r>
      <w:r w:rsidRPr="00BC0F07">
        <w:rPr>
          <w:rFonts w:ascii="Calibri" w:hAnsi="Calibri" w:cs="Calibri"/>
          <w:color w:val="212A35"/>
          <w:spacing w:val="-15"/>
          <w:sz w:val="22"/>
          <w:szCs w:val="22"/>
        </w:rPr>
        <w:t xml:space="preserve"> </w:t>
      </w:r>
      <w:r w:rsidRPr="00BC0F07">
        <w:rPr>
          <w:rFonts w:ascii="Calibri" w:hAnsi="Calibri" w:cs="Calibri"/>
          <w:color w:val="212A35"/>
          <w:sz w:val="22"/>
          <w:szCs w:val="22"/>
        </w:rPr>
        <w:t>povrede</w:t>
      </w:r>
      <w:r w:rsidRPr="00BC0F07">
        <w:rPr>
          <w:rFonts w:ascii="Calibri" w:hAnsi="Calibri" w:cs="Calibri"/>
          <w:color w:val="212A35"/>
          <w:spacing w:val="-8"/>
          <w:sz w:val="22"/>
          <w:szCs w:val="22"/>
        </w:rPr>
        <w:t xml:space="preserve"> </w:t>
      </w:r>
      <w:r w:rsidRPr="00BC0F07">
        <w:rPr>
          <w:rFonts w:ascii="Calibri" w:hAnsi="Calibri" w:cs="Calibri"/>
          <w:color w:val="212A35"/>
          <w:sz w:val="22"/>
          <w:szCs w:val="22"/>
        </w:rPr>
        <w:t>ugovornih</w:t>
      </w:r>
      <w:r w:rsidRPr="00BC0F07">
        <w:rPr>
          <w:rFonts w:ascii="Calibri" w:hAnsi="Calibri" w:cs="Calibri"/>
          <w:color w:val="212A35"/>
          <w:spacing w:val="-11"/>
          <w:sz w:val="22"/>
          <w:szCs w:val="22"/>
        </w:rPr>
        <w:t xml:space="preserve"> </w:t>
      </w:r>
      <w:r w:rsidRPr="00BC0F07">
        <w:rPr>
          <w:rFonts w:ascii="Calibri" w:hAnsi="Calibri" w:cs="Calibri"/>
          <w:color w:val="212A35"/>
          <w:sz w:val="22"/>
          <w:szCs w:val="22"/>
        </w:rPr>
        <w:t>obveza.</w:t>
      </w:r>
      <w:r w:rsidRPr="00BC0F07">
        <w:rPr>
          <w:rFonts w:ascii="Calibri" w:hAnsi="Calibri" w:cs="Calibri"/>
          <w:color w:val="212A35"/>
          <w:spacing w:val="-5"/>
          <w:sz w:val="22"/>
          <w:szCs w:val="22"/>
        </w:rPr>
        <w:t xml:space="preserve"> </w:t>
      </w:r>
      <w:r w:rsidRPr="00BC0F07">
        <w:rPr>
          <w:rFonts w:ascii="Calibri" w:hAnsi="Calibri" w:cs="Calibri"/>
          <w:color w:val="212A35"/>
          <w:sz w:val="22"/>
          <w:szCs w:val="22"/>
        </w:rPr>
        <w:t>Jamstvo</w:t>
      </w:r>
      <w:r w:rsidRPr="00BC0F07">
        <w:rPr>
          <w:rFonts w:ascii="Calibri" w:hAnsi="Calibri" w:cs="Calibri"/>
          <w:color w:val="212A35"/>
          <w:spacing w:val="-2"/>
          <w:sz w:val="22"/>
          <w:szCs w:val="22"/>
        </w:rPr>
        <w:t xml:space="preserve"> </w:t>
      </w:r>
      <w:r w:rsidRPr="00BC0F07">
        <w:rPr>
          <w:rFonts w:ascii="Calibri" w:hAnsi="Calibri" w:cs="Calibri"/>
          <w:color w:val="212A35"/>
          <w:sz w:val="22"/>
          <w:szCs w:val="22"/>
        </w:rPr>
        <w:t>mora</w:t>
      </w:r>
      <w:r w:rsidRPr="00BC0F07">
        <w:rPr>
          <w:rFonts w:ascii="Calibri" w:hAnsi="Calibri" w:cs="Calibri"/>
          <w:color w:val="212A35"/>
          <w:spacing w:val="-8"/>
          <w:sz w:val="22"/>
          <w:szCs w:val="22"/>
        </w:rPr>
        <w:t xml:space="preserve"> </w:t>
      </w:r>
      <w:r w:rsidRPr="00BC0F07">
        <w:rPr>
          <w:rFonts w:ascii="Calibri" w:hAnsi="Calibri" w:cs="Calibri"/>
          <w:color w:val="212A35"/>
          <w:sz w:val="22"/>
          <w:szCs w:val="22"/>
        </w:rPr>
        <w:t>biti</w:t>
      </w:r>
      <w:r w:rsidRPr="00BC0F07">
        <w:rPr>
          <w:rFonts w:ascii="Calibri" w:hAnsi="Calibri" w:cs="Calibri"/>
          <w:color w:val="212A35"/>
          <w:spacing w:val="-15"/>
          <w:sz w:val="22"/>
          <w:szCs w:val="22"/>
        </w:rPr>
        <w:t xml:space="preserve"> </w:t>
      </w:r>
      <w:r w:rsidRPr="00BC0F07">
        <w:rPr>
          <w:rFonts w:ascii="Calibri" w:hAnsi="Calibri" w:cs="Calibri"/>
          <w:color w:val="212A35"/>
          <w:sz w:val="22"/>
          <w:szCs w:val="22"/>
        </w:rPr>
        <w:t>bez</w:t>
      </w:r>
      <w:r w:rsidRPr="00BC0F07">
        <w:rPr>
          <w:rFonts w:ascii="Calibri" w:hAnsi="Calibri" w:cs="Calibri"/>
          <w:color w:val="212A35"/>
          <w:spacing w:val="-8"/>
          <w:sz w:val="22"/>
          <w:szCs w:val="22"/>
        </w:rPr>
        <w:t xml:space="preserve"> </w:t>
      </w:r>
      <w:r w:rsidRPr="00BC0F07">
        <w:rPr>
          <w:rFonts w:ascii="Calibri" w:hAnsi="Calibri" w:cs="Calibri"/>
          <w:color w:val="212A35"/>
          <w:sz w:val="22"/>
          <w:szCs w:val="22"/>
        </w:rPr>
        <w:t xml:space="preserve">prigovora i neopozivo, s ovlaštenjem Naručitelja za honoriranje </w:t>
      </w:r>
      <w:r w:rsidRPr="00BC0F07">
        <w:rPr>
          <w:rFonts w:ascii="Calibri" w:hAnsi="Calibri" w:cs="Calibri"/>
          <w:color w:val="212A35"/>
          <w:spacing w:val="-3"/>
          <w:sz w:val="22"/>
          <w:szCs w:val="22"/>
        </w:rPr>
        <w:t xml:space="preserve">na </w:t>
      </w:r>
      <w:r w:rsidRPr="00BC0F07">
        <w:rPr>
          <w:rFonts w:ascii="Calibri" w:hAnsi="Calibri" w:cs="Calibri"/>
          <w:color w:val="212A35"/>
          <w:sz w:val="22"/>
          <w:szCs w:val="22"/>
        </w:rPr>
        <w:t xml:space="preserve">prvi poziv, </w:t>
      </w:r>
      <w:r w:rsidRPr="00BC0F07">
        <w:rPr>
          <w:rFonts w:ascii="Calibri" w:hAnsi="Calibri" w:cs="Calibri"/>
          <w:color w:val="212A35"/>
          <w:spacing w:val="1"/>
          <w:sz w:val="22"/>
          <w:szCs w:val="22"/>
        </w:rPr>
        <w:t xml:space="preserve">te </w:t>
      </w:r>
      <w:r w:rsidRPr="00BC0F07">
        <w:rPr>
          <w:rFonts w:ascii="Calibri" w:hAnsi="Calibri" w:cs="Calibri"/>
          <w:color w:val="212A35"/>
          <w:sz w:val="22"/>
          <w:szCs w:val="22"/>
        </w:rPr>
        <w:t>s pokrićem svih aktivnosti, zakašnjenja, pasivnosti isporučitelja, njegovog jednostranog raskida ugovora, nastajanja štete za Naručitelja zbog kašnjenja ili drugog</w:t>
      </w:r>
      <w:r w:rsidRPr="00BC0F07">
        <w:rPr>
          <w:rFonts w:ascii="Calibri" w:hAnsi="Calibri" w:cs="Calibri"/>
          <w:color w:val="212A35"/>
          <w:spacing w:val="-30"/>
          <w:sz w:val="22"/>
          <w:szCs w:val="22"/>
        </w:rPr>
        <w:t xml:space="preserve"> </w:t>
      </w:r>
      <w:r w:rsidRPr="00BC0F07">
        <w:rPr>
          <w:rFonts w:ascii="Calibri" w:hAnsi="Calibri" w:cs="Calibri"/>
          <w:color w:val="212A35"/>
          <w:sz w:val="22"/>
          <w:szCs w:val="22"/>
        </w:rPr>
        <w:t>razloga.</w:t>
      </w:r>
    </w:p>
    <w:p w14:paraId="5322749B" w14:textId="77777777" w:rsidR="003F59B5" w:rsidRPr="00BC0F07" w:rsidRDefault="003F59B5" w:rsidP="003F59B5">
      <w:pPr>
        <w:pStyle w:val="BodyText0"/>
        <w:spacing w:before="10"/>
        <w:rPr>
          <w:rFonts w:ascii="Calibri" w:hAnsi="Calibri" w:cs="Calibri"/>
          <w:sz w:val="22"/>
          <w:szCs w:val="22"/>
        </w:rPr>
      </w:pPr>
    </w:p>
    <w:p w14:paraId="6BE04F99" w14:textId="4B7082A4" w:rsidR="003F59B5" w:rsidRDefault="003F59B5" w:rsidP="003F59B5">
      <w:pPr>
        <w:pStyle w:val="BodyText0"/>
        <w:spacing w:before="1"/>
        <w:ind w:left="136" w:right="128"/>
        <w:jc w:val="both"/>
        <w:rPr>
          <w:rFonts w:ascii="Calibri" w:hAnsi="Calibri" w:cs="Calibri"/>
          <w:color w:val="212A35"/>
          <w:sz w:val="22"/>
          <w:szCs w:val="22"/>
        </w:rPr>
      </w:pPr>
      <w:r w:rsidRPr="00BC0F07">
        <w:rPr>
          <w:rFonts w:ascii="Calibri" w:hAnsi="Calibri" w:cs="Calibri"/>
          <w:color w:val="212A35"/>
          <w:sz w:val="22"/>
          <w:szCs w:val="22"/>
        </w:rPr>
        <w:t>U</w:t>
      </w:r>
      <w:r w:rsidRPr="00BC0F07">
        <w:rPr>
          <w:rFonts w:ascii="Calibri" w:hAnsi="Calibri" w:cs="Calibri"/>
          <w:color w:val="212A35"/>
          <w:spacing w:val="-15"/>
          <w:sz w:val="22"/>
          <w:szCs w:val="22"/>
        </w:rPr>
        <w:t xml:space="preserve"> </w:t>
      </w:r>
      <w:r w:rsidRPr="00BC0F07">
        <w:rPr>
          <w:rFonts w:ascii="Calibri" w:hAnsi="Calibri" w:cs="Calibri"/>
          <w:color w:val="212A35"/>
          <w:spacing w:val="-3"/>
          <w:sz w:val="22"/>
          <w:szCs w:val="22"/>
        </w:rPr>
        <w:t>slučaju</w:t>
      </w:r>
      <w:r w:rsidRPr="00BC0F07">
        <w:rPr>
          <w:rFonts w:ascii="Calibri" w:hAnsi="Calibri" w:cs="Calibri"/>
          <w:color w:val="212A35"/>
          <w:spacing w:val="-10"/>
          <w:sz w:val="22"/>
          <w:szCs w:val="22"/>
        </w:rPr>
        <w:t xml:space="preserve"> </w:t>
      </w:r>
      <w:r w:rsidRPr="00BC0F07">
        <w:rPr>
          <w:rFonts w:ascii="Calibri" w:hAnsi="Calibri" w:cs="Calibri"/>
          <w:color w:val="212A35"/>
          <w:sz w:val="22"/>
          <w:szCs w:val="22"/>
        </w:rPr>
        <w:t>sklapanja</w:t>
      </w:r>
      <w:r w:rsidRPr="00BC0F07">
        <w:rPr>
          <w:rFonts w:ascii="Calibri" w:hAnsi="Calibri" w:cs="Calibri"/>
          <w:color w:val="212A35"/>
          <w:spacing w:val="-15"/>
          <w:sz w:val="22"/>
          <w:szCs w:val="22"/>
        </w:rPr>
        <w:t xml:space="preserve"> </w:t>
      </w:r>
      <w:r w:rsidRPr="00BC0F07">
        <w:rPr>
          <w:rFonts w:ascii="Calibri" w:hAnsi="Calibri" w:cs="Calibri"/>
          <w:color w:val="212A35"/>
          <w:sz w:val="22"/>
          <w:szCs w:val="22"/>
        </w:rPr>
        <w:t>ugovora</w:t>
      </w:r>
      <w:r w:rsidRPr="00BC0F07">
        <w:rPr>
          <w:rFonts w:ascii="Calibri" w:hAnsi="Calibri" w:cs="Calibri"/>
          <w:color w:val="212A35"/>
          <w:spacing w:val="-15"/>
          <w:sz w:val="22"/>
          <w:szCs w:val="22"/>
        </w:rPr>
        <w:t xml:space="preserve"> </w:t>
      </w:r>
      <w:r w:rsidRPr="00BC0F07">
        <w:rPr>
          <w:rFonts w:ascii="Calibri" w:hAnsi="Calibri" w:cs="Calibri"/>
          <w:color w:val="212A35"/>
          <w:sz w:val="22"/>
          <w:szCs w:val="22"/>
        </w:rPr>
        <w:t>sa</w:t>
      </w:r>
      <w:r w:rsidRPr="00BC0F07">
        <w:rPr>
          <w:rFonts w:ascii="Calibri" w:hAnsi="Calibri" w:cs="Calibri"/>
          <w:color w:val="212A35"/>
          <w:spacing w:val="-15"/>
          <w:sz w:val="22"/>
          <w:szCs w:val="22"/>
        </w:rPr>
        <w:t xml:space="preserve"> </w:t>
      </w:r>
      <w:r w:rsidRPr="00BC0F07">
        <w:rPr>
          <w:rFonts w:ascii="Calibri" w:hAnsi="Calibri" w:cs="Calibri"/>
          <w:color w:val="212A35"/>
          <w:sz w:val="22"/>
          <w:szCs w:val="22"/>
        </w:rPr>
        <w:t>zajednicom</w:t>
      </w:r>
      <w:r w:rsidRPr="00BC0F07">
        <w:rPr>
          <w:rFonts w:ascii="Calibri" w:hAnsi="Calibri" w:cs="Calibri"/>
          <w:color w:val="212A35"/>
          <w:spacing w:val="-23"/>
          <w:sz w:val="22"/>
          <w:szCs w:val="22"/>
        </w:rPr>
        <w:t xml:space="preserve"> </w:t>
      </w:r>
      <w:r w:rsidRPr="00BC0F07">
        <w:rPr>
          <w:rFonts w:ascii="Calibri" w:hAnsi="Calibri" w:cs="Calibri"/>
          <w:color w:val="212A35"/>
          <w:sz w:val="22"/>
          <w:szCs w:val="22"/>
        </w:rPr>
        <w:t>gospodarskih</w:t>
      </w:r>
      <w:r w:rsidRPr="00BC0F07">
        <w:rPr>
          <w:rFonts w:ascii="Calibri" w:hAnsi="Calibri" w:cs="Calibri"/>
          <w:color w:val="212A35"/>
          <w:spacing w:val="-19"/>
          <w:sz w:val="22"/>
          <w:szCs w:val="22"/>
        </w:rPr>
        <w:t xml:space="preserve"> </w:t>
      </w:r>
      <w:r w:rsidRPr="00BC0F07">
        <w:rPr>
          <w:rFonts w:ascii="Calibri" w:hAnsi="Calibri" w:cs="Calibri"/>
          <w:color w:val="212A35"/>
          <w:sz w:val="22"/>
          <w:szCs w:val="22"/>
        </w:rPr>
        <w:t>subjekta</w:t>
      </w:r>
      <w:r w:rsidRPr="00BC0F07">
        <w:rPr>
          <w:rFonts w:ascii="Calibri" w:hAnsi="Calibri" w:cs="Calibri"/>
          <w:color w:val="212A35"/>
          <w:spacing w:val="-11"/>
          <w:sz w:val="22"/>
          <w:szCs w:val="22"/>
        </w:rPr>
        <w:t xml:space="preserve"> </w:t>
      </w:r>
      <w:r w:rsidRPr="00BC0F07">
        <w:rPr>
          <w:rFonts w:ascii="Calibri" w:hAnsi="Calibri" w:cs="Calibri"/>
          <w:color w:val="212A35"/>
          <w:spacing w:val="-3"/>
          <w:sz w:val="22"/>
          <w:szCs w:val="22"/>
        </w:rPr>
        <w:t>jamstvo</w:t>
      </w:r>
      <w:r w:rsidRPr="00BC0F07">
        <w:rPr>
          <w:rFonts w:ascii="Calibri" w:hAnsi="Calibri" w:cs="Calibri"/>
          <w:color w:val="212A35"/>
          <w:spacing w:val="-10"/>
          <w:sz w:val="22"/>
          <w:szCs w:val="22"/>
        </w:rPr>
        <w:t xml:space="preserve"> </w:t>
      </w:r>
      <w:r w:rsidRPr="00BC0F07">
        <w:rPr>
          <w:rFonts w:ascii="Calibri" w:hAnsi="Calibri" w:cs="Calibri"/>
          <w:color w:val="212A35"/>
          <w:sz w:val="22"/>
          <w:szCs w:val="22"/>
        </w:rPr>
        <w:t>za</w:t>
      </w:r>
      <w:r w:rsidRPr="00BC0F07">
        <w:rPr>
          <w:rFonts w:ascii="Calibri" w:hAnsi="Calibri" w:cs="Calibri"/>
          <w:color w:val="212A35"/>
          <w:spacing w:val="-15"/>
          <w:sz w:val="22"/>
          <w:szCs w:val="22"/>
        </w:rPr>
        <w:t xml:space="preserve"> </w:t>
      </w:r>
      <w:r w:rsidRPr="00BC0F07">
        <w:rPr>
          <w:rFonts w:ascii="Calibri" w:hAnsi="Calibri" w:cs="Calibri"/>
          <w:color w:val="212A35"/>
          <w:sz w:val="22"/>
          <w:szCs w:val="22"/>
        </w:rPr>
        <w:t>uredno</w:t>
      </w:r>
      <w:r w:rsidRPr="00BC0F07">
        <w:rPr>
          <w:rFonts w:ascii="Calibri" w:hAnsi="Calibri" w:cs="Calibri"/>
          <w:color w:val="212A35"/>
          <w:spacing w:val="-5"/>
          <w:sz w:val="22"/>
          <w:szCs w:val="22"/>
        </w:rPr>
        <w:t xml:space="preserve"> </w:t>
      </w:r>
      <w:r w:rsidRPr="00BC0F07">
        <w:rPr>
          <w:rFonts w:ascii="Calibri" w:hAnsi="Calibri" w:cs="Calibri"/>
          <w:color w:val="212A35"/>
          <w:sz w:val="22"/>
          <w:szCs w:val="22"/>
        </w:rPr>
        <w:t>ispunjenje Ugovora</w:t>
      </w:r>
      <w:r w:rsidRPr="00BC0F07">
        <w:rPr>
          <w:rFonts w:ascii="Calibri" w:hAnsi="Calibri" w:cs="Calibri"/>
          <w:color w:val="212A35"/>
          <w:spacing w:val="-21"/>
          <w:sz w:val="22"/>
          <w:szCs w:val="22"/>
        </w:rPr>
        <w:t xml:space="preserve"> </w:t>
      </w:r>
      <w:r w:rsidRPr="00BC0F07">
        <w:rPr>
          <w:rFonts w:ascii="Calibri" w:hAnsi="Calibri" w:cs="Calibri"/>
          <w:color w:val="212A35"/>
          <w:sz w:val="22"/>
          <w:szCs w:val="22"/>
        </w:rPr>
        <w:t>može</w:t>
      </w:r>
      <w:r w:rsidRPr="00BC0F07">
        <w:rPr>
          <w:rFonts w:ascii="Calibri" w:hAnsi="Calibri" w:cs="Calibri"/>
          <w:color w:val="212A35"/>
          <w:spacing w:val="-16"/>
          <w:sz w:val="22"/>
          <w:szCs w:val="22"/>
        </w:rPr>
        <w:t xml:space="preserve"> </w:t>
      </w:r>
      <w:r w:rsidRPr="00BC0F07">
        <w:rPr>
          <w:rFonts w:ascii="Calibri" w:hAnsi="Calibri" w:cs="Calibri"/>
          <w:color w:val="212A35"/>
          <w:sz w:val="22"/>
          <w:szCs w:val="22"/>
        </w:rPr>
        <w:t>dostaviti</w:t>
      </w:r>
      <w:r w:rsidRPr="00BC0F07">
        <w:rPr>
          <w:rFonts w:ascii="Calibri" w:hAnsi="Calibri" w:cs="Calibri"/>
          <w:color w:val="212A35"/>
          <w:spacing w:val="-20"/>
          <w:sz w:val="22"/>
          <w:szCs w:val="22"/>
        </w:rPr>
        <w:t xml:space="preserve"> </w:t>
      </w:r>
      <w:r w:rsidRPr="00BC0F07">
        <w:rPr>
          <w:rFonts w:ascii="Calibri" w:hAnsi="Calibri" w:cs="Calibri"/>
          <w:color w:val="212A35"/>
          <w:spacing w:val="-3"/>
          <w:sz w:val="22"/>
          <w:szCs w:val="22"/>
        </w:rPr>
        <w:t>bilo</w:t>
      </w:r>
      <w:r w:rsidRPr="00BC0F07">
        <w:rPr>
          <w:rFonts w:ascii="Calibri" w:hAnsi="Calibri" w:cs="Calibri"/>
          <w:color w:val="212A35"/>
          <w:spacing w:val="-11"/>
          <w:sz w:val="22"/>
          <w:szCs w:val="22"/>
        </w:rPr>
        <w:t xml:space="preserve"> </w:t>
      </w:r>
      <w:r w:rsidRPr="00BC0F07">
        <w:rPr>
          <w:rFonts w:ascii="Calibri" w:hAnsi="Calibri" w:cs="Calibri"/>
          <w:color w:val="212A35"/>
          <w:sz w:val="22"/>
          <w:szCs w:val="22"/>
        </w:rPr>
        <w:t>koji</w:t>
      </w:r>
      <w:r w:rsidRPr="00BC0F07">
        <w:rPr>
          <w:rFonts w:ascii="Calibri" w:hAnsi="Calibri" w:cs="Calibri"/>
          <w:color w:val="212A35"/>
          <w:spacing w:val="-24"/>
          <w:sz w:val="22"/>
          <w:szCs w:val="22"/>
        </w:rPr>
        <w:t xml:space="preserve"> </w:t>
      </w:r>
      <w:r w:rsidRPr="00BC0F07">
        <w:rPr>
          <w:rFonts w:ascii="Calibri" w:hAnsi="Calibri" w:cs="Calibri"/>
          <w:color w:val="212A35"/>
          <w:sz w:val="22"/>
          <w:szCs w:val="22"/>
        </w:rPr>
        <w:t>član</w:t>
      </w:r>
      <w:r w:rsidRPr="00BC0F07">
        <w:rPr>
          <w:rFonts w:ascii="Calibri" w:hAnsi="Calibri" w:cs="Calibri"/>
          <w:color w:val="212A35"/>
          <w:spacing w:val="-20"/>
          <w:sz w:val="22"/>
          <w:szCs w:val="22"/>
        </w:rPr>
        <w:t xml:space="preserve"> </w:t>
      </w:r>
      <w:r w:rsidRPr="00BC0F07">
        <w:rPr>
          <w:rFonts w:ascii="Calibri" w:hAnsi="Calibri" w:cs="Calibri"/>
          <w:color w:val="212A35"/>
          <w:sz w:val="22"/>
          <w:szCs w:val="22"/>
        </w:rPr>
        <w:t>zajednice</w:t>
      </w:r>
      <w:r w:rsidRPr="00BC0F07">
        <w:rPr>
          <w:rFonts w:ascii="Calibri" w:hAnsi="Calibri" w:cs="Calibri"/>
          <w:color w:val="212A35"/>
          <w:spacing w:val="-16"/>
          <w:sz w:val="22"/>
          <w:szCs w:val="22"/>
        </w:rPr>
        <w:t xml:space="preserve"> </w:t>
      </w:r>
      <w:r w:rsidRPr="00BC0F07">
        <w:rPr>
          <w:rFonts w:ascii="Calibri" w:hAnsi="Calibri" w:cs="Calibri"/>
          <w:color w:val="212A35"/>
          <w:sz w:val="22"/>
          <w:szCs w:val="22"/>
        </w:rPr>
        <w:t>gospodarskih</w:t>
      </w:r>
      <w:r w:rsidRPr="00BC0F07">
        <w:rPr>
          <w:rFonts w:ascii="Calibri" w:hAnsi="Calibri" w:cs="Calibri"/>
          <w:color w:val="212A35"/>
          <w:spacing w:val="-20"/>
          <w:sz w:val="22"/>
          <w:szCs w:val="22"/>
        </w:rPr>
        <w:t xml:space="preserve"> </w:t>
      </w:r>
      <w:r w:rsidRPr="00BC0F07">
        <w:rPr>
          <w:rFonts w:ascii="Calibri" w:hAnsi="Calibri" w:cs="Calibri"/>
          <w:color w:val="212A35"/>
          <w:sz w:val="22"/>
          <w:szCs w:val="22"/>
        </w:rPr>
        <w:t>subjekata,</w:t>
      </w:r>
      <w:r w:rsidRPr="00BC0F07">
        <w:rPr>
          <w:rFonts w:ascii="Calibri" w:hAnsi="Calibri" w:cs="Calibri"/>
          <w:color w:val="212A35"/>
          <w:spacing w:val="-13"/>
          <w:sz w:val="22"/>
          <w:szCs w:val="22"/>
        </w:rPr>
        <w:t xml:space="preserve"> </w:t>
      </w:r>
      <w:r w:rsidRPr="00BC0F07">
        <w:rPr>
          <w:rFonts w:ascii="Calibri" w:hAnsi="Calibri" w:cs="Calibri"/>
          <w:color w:val="212A35"/>
          <w:sz w:val="22"/>
          <w:szCs w:val="22"/>
        </w:rPr>
        <w:t>u</w:t>
      </w:r>
      <w:r w:rsidRPr="00BC0F07">
        <w:rPr>
          <w:rFonts w:ascii="Calibri" w:hAnsi="Calibri" w:cs="Calibri"/>
          <w:color w:val="212A35"/>
          <w:spacing w:val="-15"/>
          <w:sz w:val="22"/>
          <w:szCs w:val="22"/>
        </w:rPr>
        <w:t xml:space="preserve"> </w:t>
      </w:r>
      <w:r w:rsidRPr="00BC0F07">
        <w:rPr>
          <w:rFonts w:ascii="Calibri" w:hAnsi="Calibri" w:cs="Calibri"/>
          <w:color w:val="212A35"/>
          <w:sz w:val="22"/>
          <w:szCs w:val="22"/>
        </w:rPr>
        <w:t>cijelosti</w:t>
      </w:r>
      <w:r w:rsidRPr="00BC0F07">
        <w:rPr>
          <w:rFonts w:ascii="Calibri" w:hAnsi="Calibri" w:cs="Calibri"/>
          <w:color w:val="212A35"/>
          <w:spacing w:val="-20"/>
          <w:sz w:val="22"/>
          <w:szCs w:val="22"/>
        </w:rPr>
        <w:t xml:space="preserve"> </w:t>
      </w:r>
      <w:r w:rsidRPr="00BC0F07">
        <w:rPr>
          <w:rFonts w:ascii="Calibri" w:hAnsi="Calibri" w:cs="Calibri"/>
          <w:color w:val="212A35"/>
          <w:sz w:val="22"/>
          <w:szCs w:val="22"/>
        </w:rPr>
        <w:t>ili</w:t>
      </w:r>
      <w:r w:rsidRPr="00BC0F07">
        <w:rPr>
          <w:rFonts w:ascii="Calibri" w:hAnsi="Calibri" w:cs="Calibri"/>
          <w:color w:val="212A35"/>
          <w:spacing w:val="-19"/>
          <w:sz w:val="22"/>
          <w:szCs w:val="22"/>
        </w:rPr>
        <w:t xml:space="preserve"> </w:t>
      </w:r>
      <w:r w:rsidRPr="00BC0F07">
        <w:rPr>
          <w:rFonts w:ascii="Calibri" w:hAnsi="Calibri" w:cs="Calibri"/>
          <w:color w:val="212A35"/>
          <w:sz w:val="22"/>
          <w:szCs w:val="22"/>
        </w:rPr>
        <w:t>parcijalno s</w:t>
      </w:r>
      <w:r w:rsidRPr="00BC0F07">
        <w:rPr>
          <w:rFonts w:ascii="Calibri" w:hAnsi="Calibri" w:cs="Calibri"/>
          <w:color w:val="212A35"/>
          <w:spacing w:val="-8"/>
          <w:sz w:val="22"/>
          <w:szCs w:val="22"/>
        </w:rPr>
        <w:t xml:space="preserve"> </w:t>
      </w:r>
      <w:r w:rsidRPr="00BC0F07">
        <w:rPr>
          <w:rFonts w:ascii="Calibri" w:hAnsi="Calibri" w:cs="Calibri"/>
          <w:color w:val="212A35"/>
          <w:sz w:val="22"/>
          <w:szCs w:val="22"/>
        </w:rPr>
        <w:t>članom/ovima</w:t>
      </w:r>
      <w:r w:rsidRPr="00BC0F07">
        <w:rPr>
          <w:rFonts w:ascii="Calibri" w:hAnsi="Calibri" w:cs="Calibri"/>
          <w:color w:val="212A35"/>
          <w:spacing w:val="-7"/>
          <w:sz w:val="22"/>
          <w:szCs w:val="22"/>
        </w:rPr>
        <w:t xml:space="preserve"> </w:t>
      </w:r>
      <w:r w:rsidRPr="00BC0F07">
        <w:rPr>
          <w:rFonts w:ascii="Calibri" w:hAnsi="Calibri" w:cs="Calibri"/>
          <w:color w:val="212A35"/>
          <w:sz w:val="22"/>
          <w:szCs w:val="22"/>
        </w:rPr>
        <w:t>zajednice,</w:t>
      </w:r>
      <w:r w:rsidRPr="00BC0F07">
        <w:rPr>
          <w:rFonts w:ascii="Calibri" w:hAnsi="Calibri" w:cs="Calibri"/>
          <w:color w:val="212A35"/>
          <w:spacing w:val="-4"/>
          <w:sz w:val="22"/>
          <w:szCs w:val="22"/>
        </w:rPr>
        <w:t xml:space="preserve"> </w:t>
      </w:r>
      <w:r w:rsidRPr="00BC0F07">
        <w:rPr>
          <w:rFonts w:ascii="Calibri" w:hAnsi="Calibri" w:cs="Calibri"/>
          <w:color w:val="212A35"/>
          <w:sz w:val="22"/>
          <w:szCs w:val="22"/>
        </w:rPr>
        <w:t>pod</w:t>
      </w:r>
      <w:r w:rsidRPr="00BC0F07">
        <w:rPr>
          <w:rFonts w:ascii="Calibri" w:hAnsi="Calibri" w:cs="Calibri"/>
          <w:color w:val="212A35"/>
          <w:spacing w:val="-11"/>
          <w:sz w:val="22"/>
          <w:szCs w:val="22"/>
        </w:rPr>
        <w:t xml:space="preserve"> </w:t>
      </w:r>
      <w:r w:rsidRPr="00BC0F07">
        <w:rPr>
          <w:rFonts w:ascii="Calibri" w:hAnsi="Calibri" w:cs="Calibri"/>
          <w:color w:val="212A35"/>
          <w:sz w:val="22"/>
          <w:szCs w:val="22"/>
        </w:rPr>
        <w:t>uvjetom</w:t>
      </w:r>
      <w:r w:rsidRPr="00BC0F07">
        <w:rPr>
          <w:rFonts w:ascii="Calibri" w:hAnsi="Calibri" w:cs="Calibri"/>
          <w:color w:val="212A35"/>
          <w:spacing w:val="-15"/>
          <w:sz w:val="22"/>
          <w:szCs w:val="22"/>
        </w:rPr>
        <w:t xml:space="preserve"> </w:t>
      </w:r>
      <w:r w:rsidRPr="00BC0F07">
        <w:rPr>
          <w:rFonts w:ascii="Calibri" w:hAnsi="Calibri" w:cs="Calibri"/>
          <w:color w:val="212A35"/>
          <w:sz w:val="22"/>
          <w:szCs w:val="22"/>
        </w:rPr>
        <w:t>da</w:t>
      </w:r>
      <w:r w:rsidRPr="00BC0F07">
        <w:rPr>
          <w:rFonts w:ascii="Calibri" w:hAnsi="Calibri" w:cs="Calibri"/>
          <w:color w:val="212A35"/>
          <w:spacing w:val="-2"/>
          <w:sz w:val="22"/>
          <w:szCs w:val="22"/>
        </w:rPr>
        <w:t xml:space="preserve"> </w:t>
      </w:r>
      <w:r w:rsidRPr="00BC0F07">
        <w:rPr>
          <w:rFonts w:ascii="Calibri" w:hAnsi="Calibri" w:cs="Calibri"/>
          <w:color w:val="212A35"/>
          <w:spacing w:val="-3"/>
          <w:sz w:val="22"/>
          <w:szCs w:val="22"/>
        </w:rPr>
        <w:t>jamstvo</w:t>
      </w:r>
      <w:r w:rsidRPr="00BC0F07">
        <w:rPr>
          <w:rFonts w:ascii="Calibri" w:hAnsi="Calibri" w:cs="Calibri"/>
          <w:color w:val="212A35"/>
          <w:spacing w:val="-1"/>
          <w:sz w:val="22"/>
          <w:szCs w:val="22"/>
        </w:rPr>
        <w:t xml:space="preserve"> </w:t>
      </w:r>
      <w:r w:rsidRPr="00BC0F07">
        <w:rPr>
          <w:rFonts w:ascii="Calibri" w:hAnsi="Calibri" w:cs="Calibri"/>
          <w:color w:val="212A35"/>
          <w:sz w:val="22"/>
          <w:szCs w:val="22"/>
        </w:rPr>
        <w:t>za</w:t>
      </w:r>
      <w:r w:rsidRPr="00BC0F07">
        <w:rPr>
          <w:rFonts w:ascii="Calibri" w:hAnsi="Calibri" w:cs="Calibri"/>
          <w:color w:val="212A35"/>
          <w:spacing w:val="-7"/>
          <w:sz w:val="22"/>
          <w:szCs w:val="22"/>
        </w:rPr>
        <w:t xml:space="preserve"> </w:t>
      </w:r>
      <w:r w:rsidRPr="00BC0F07">
        <w:rPr>
          <w:rFonts w:ascii="Calibri" w:hAnsi="Calibri" w:cs="Calibri"/>
          <w:color w:val="212A35"/>
          <w:sz w:val="22"/>
          <w:szCs w:val="22"/>
        </w:rPr>
        <w:t>uredno</w:t>
      </w:r>
      <w:r w:rsidRPr="00BC0F07">
        <w:rPr>
          <w:rFonts w:ascii="Calibri" w:hAnsi="Calibri" w:cs="Calibri"/>
          <w:color w:val="212A35"/>
          <w:spacing w:val="-1"/>
          <w:sz w:val="22"/>
          <w:szCs w:val="22"/>
        </w:rPr>
        <w:t xml:space="preserve"> </w:t>
      </w:r>
      <w:r w:rsidRPr="00BC0F07">
        <w:rPr>
          <w:rFonts w:ascii="Calibri" w:hAnsi="Calibri" w:cs="Calibri"/>
          <w:color w:val="212A35"/>
          <w:sz w:val="22"/>
          <w:szCs w:val="22"/>
        </w:rPr>
        <w:t>ispunjenje</w:t>
      </w:r>
      <w:r w:rsidRPr="00BC0F07">
        <w:rPr>
          <w:rFonts w:ascii="Calibri" w:hAnsi="Calibri" w:cs="Calibri"/>
          <w:color w:val="212A35"/>
          <w:spacing w:val="-7"/>
          <w:sz w:val="22"/>
          <w:szCs w:val="22"/>
        </w:rPr>
        <w:t xml:space="preserve"> </w:t>
      </w:r>
      <w:r w:rsidRPr="00BC0F07">
        <w:rPr>
          <w:rFonts w:ascii="Calibri" w:hAnsi="Calibri" w:cs="Calibri"/>
          <w:color w:val="212A35"/>
          <w:sz w:val="22"/>
          <w:szCs w:val="22"/>
        </w:rPr>
        <w:t>ugovora,</w:t>
      </w:r>
      <w:r w:rsidRPr="00BC0F07">
        <w:rPr>
          <w:rFonts w:ascii="Calibri" w:hAnsi="Calibri" w:cs="Calibri"/>
          <w:color w:val="212A35"/>
          <w:spacing w:val="-8"/>
          <w:sz w:val="22"/>
          <w:szCs w:val="22"/>
        </w:rPr>
        <w:t xml:space="preserve"> </w:t>
      </w:r>
      <w:r w:rsidRPr="00BC0F07">
        <w:rPr>
          <w:rFonts w:ascii="Calibri" w:hAnsi="Calibri" w:cs="Calibri"/>
          <w:color w:val="212A35"/>
          <w:sz w:val="22"/>
          <w:szCs w:val="22"/>
        </w:rPr>
        <w:t>u</w:t>
      </w:r>
      <w:r w:rsidRPr="00BC0F07">
        <w:rPr>
          <w:rFonts w:ascii="Calibri" w:hAnsi="Calibri" w:cs="Calibri"/>
          <w:color w:val="212A35"/>
          <w:spacing w:val="-11"/>
          <w:sz w:val="22"/>
          <w:szCs w:val="22"/>
        </w:rPr>
        <w:t xml:space="preserve"> </w:t>
      </w:r>
      <w:r w:rsidRPr="00BC0F07">
        <w:rPr>
          <w:rFonts w:ascii="Calibri" w:hAnsi="Calibri" w:cs="Calibri"/>
          <w:color w:val="212A35"/>
          <w:spacing w:val="-4"/>
          <w:sz w:val="22"/>
          <w:szCs w:val="22"/>
        </w:rPr>
        <w:t>bilo</w:t>
      </w:r>
      <w:r w:rsidRPr="00BC0F07">
        <w:rPr>
          <w:rFonts w:ascii="Calibri" w:hAnsi="Calibri" w:cs="Calibri"/>
          <w:color w:val="212A35"/>
          <w:spacing w:val="-1"/>
          <w:sz w:val="22"/>
          <w:szCs w:val="22"/>
        </w:rPr>
        <w:t xml:space="preserve"> </w:t>
      </w:r>
      <w:r w:rsidRPr="00BC0F07">
        <w:rPr>
          <w:rFonts w:ascii="Calibri" w:hAnsi="Calibri" w:cs="Calibri"/>
          <w:color w:val="212A35"/>
          <w:sz w:val="22"/>
          <w:szCs w:val="22"/>
        </w:rPr>
        <w:t>kojem slučaju</w:t>
      </w:r>
      <w:r w:rsidRPr="00BC0F07">
        <w:rPr>
          <w:rFonts w:ascii="Calibri" w:hAnsi="Calibri" w:cs="Calibri"/>
          <w:color w:val="212A35"/>
          <w:spacing w:val="-14"/>
          <w:sz w:val="22"/>
          <w:szCs w:val="22"/>
        </w:rPr>
        <w:t xml:space="preserve"> </w:t>
      </w:r>
      <w:r w:rsidRPr="00BC0F07">
        <w:rPr>
          <w:rFonts w:ascii="Calibri" w:hAnsi="Calibri" w:cs="Calibri"/>
          <w:color w:val="212A35"/>
          <w:sz w:val="22"/>
          <w:szCs w:val="22"/>
        </w:rPr>
        <w:t>treba</w:t>
      </w:r>
      <w:r w:rsidRPr="00BC0F07">
        <w:rPr>
          <w:rFonts w:ascii="Calibri" w:hAnsi="Calibri" w:cs="Calibri"/>
          <w:color w:val="212A35"/>
          <w:spacing w:val="-11"/>
          <w:sz w:val="22"/>
          <w:szCs w:val="22"/>
        </w:rPr>
        <w:t xml:space="preserve"> </w:t>
      </w:r>
      <w:r w:rsidRPr="00BC0F07">
        <w:rPr>
          <w:rFonts w:ascii="Calibri" w:hAnsi="Calibri" w:cs="Calibri"/>
          <w:color w:val="212A35"/>
          <w:sz w:val="22"/>
          <w:szCs w:val="22"/>
        </w:rPr>
        <w:t>iznositi</w:t>
      </w:r>
      <w:r w:rsidRPr="00BC0F07">
        <w:rPr>
          <w:rFonts w:ascii="Calibri" w:hAnsi="Calibri" w:cs="Calibri"/>
          <w:color w:val="212A35"/>
          <w:spacing w:val="-24"/>
          <w:sz w:val="22"/>
          <w:szCs w:val="22"/>
        </w:rPr>
        <w:t xml:space="preserve"> </w:t>
      </w:r>
      <w:r w:rsidRPr="00BC0F07">
        <w:rPr>
          <w:rFonts w:ascii="Calibri" w:hAnsi="Calibri" w:cs="Calibri"/>
          <w:color w:val="212A35"/>
          <w:sz w:val="22"/>
          <w:szCs w:val="22"/>
        </w:rPr>
        <w:t>10</w:t>
      </w:r>
      <w:r w:rsidRPr="00BC0F07">
        <w:rPr>
          <w:rFonts w:ascii="Calibri" w:hAnsi="Calibri" w:cs="Calibri"/>
          <w:color w:val="212A35"/>
          <w:spacing w:val="-14"/>
          <w:sz w:val="22"/>
          <w:szCs w:val="22"/>
        </w:rPr>
        <w:t xml:space="preserve"> </w:t>
      </w:r>
      <w:r w:rsidRPr="00BC0F07">
        <w:rPr>
          <w:rFonts w:ascii="Calibri" w:hAnsi="Calibri" w:cs="Calibri"/>
          <w:color w:val="212A35"/>
          <w:sz w:val="22"/>
          <w:szCs w:val="22"/>
        </w:rPr>
        <w:t>%</w:t>
      </w:r>
      <w:r w:rsidRPr="00BC0F07">
        <w:rPr>
          <w:rFonts w:ascii="Calibri" w:hAnsi="Calibri" w:cs="Calibri"/>
          <w:color w:val="212A35"/>
          <w:spacing w:val="-13"/>
          <w:sz w:val="22"/>
          <w:szCs w:val="22"/>
        </w:rPr>
        <w:t xml:space="preserve"> </w:t>
      </w:r>
      <w:r w:rsidRPr="00BC0F07">
        <w:rPr>
          <w:rFonts w:ascii="Calibri" w:hAnsi="Calibri" w:cs="Calibri"/>
          <w:color w:val="212A35"/>
          <w:sz w:val="22"/>
          <w:szCs w:val="22"/>
        </w:rPr>
        <w:t>(desetposto)</w:t>
      </w:r>
      <w:r w:rsidRPr="00BC0F07">
        <w:rPr>
          <w:rFonts w:ascii="Calibri" w:hAnsi="Calibri" w:cs="Calibri"/>
          <w:color w:val="212A35"/>
          <w:spacing w:val="-18"/>
          <w:sz w:val="22"/>
          <w:szCs w:val="22"/>
        </w:rPr>
        <w:t xml:space="preserve"> </w:t>
      </w:r>
      <w:r w:rsidRPr="00BC0F07">
        <w:rPr>
          <w:rFonts w:ascii="Calibri" w:hAnsi="Calibri" w:cs="Calibri"/>
          <w:color w:val="212A35"/>
          <w:sz w:val="22"/>
          <w:szCs w:val="22"/>
        </w:rPr>
        <w:t>od</w:t>
      </w:r>
      <w:r w:rsidRPr="00BC0F07">
        <w:rPr>
          <w:rFonts w:ascii="Calibri" w:hAnsi="Calibri" w:cs="Calibri"/>
          <w:color w:val="212A35"/>
          <w:spacing w:val="-19"/>
          <w:sz w:val="22"/>
          <w:szCs w:val="22"/>
        </w:rPr>
        <w:t xml:space="preserve"> </w:t>
      </w:r>
      <w:r w:rsidRPr="00BC0F07">
        <w:rPr>
          <w:rFonts w:ascii="Calibri" w:hAnsi="Calibri" w:cs="Calibri"/>
          <w:color w:val="212A35"/>
          <w:sz w:val="22"/>
          <w:szCs w:val="22"/>
        </w:rPr>
        <w:t>vrijednosti</w:t>
      </w:r>
      <w:r w:rsidRPr="00BC0F07">
        <w:rPr>
          <w:rFonts w:ascii="Calibri" w:hAnsi="Calibri" w:cs="Calibri"/>
          <w:color w:val="212A35"/>
          <w:spacing w:val="-24"/>
          <w:sz w:val="22"/>
          <w:szCs w:val="22"/>
        </w:rPr>
        <w:t xml:space="preserve"> </w:t>
      </w:r>
      <w:r w:rsidRPr="00BC0F07">
        <w:rPr>
          <w:rFonts w:ascii="Calibri" w:hAnsi="Calibri" w:cs="Calibri"/>
          <w:color w:val="212A35"/>
          <w:sz w:val="22"/>
          <w:szCs w:val="22"/>
        </w:rPr>
        <w:t>ugovora</w:t>
      </w:r>
      <w:r w:rsidRPr="00BC0F07">
        <w:rPr>
          <w:rFonts w:ascii="Calibri" w:hAnsi="Calibri" w:cs="Calibri"/>
          <w:color w:val="212A35"/>
          <w:spacing w:val="-15"/>
          <w:sz w:val="22"/>
          <w:szCs w:val="22"/>
        </w:rPr>
        <w:t xml:space="preserve"> </w:t>
      </w:r>
      <w:r w:rsidRPr="00BC0F07">
        <w:rPr>
          <w:rFonts w:ascii="Calibri" w:hAnsi="Calibri" w:cs="Calibri"/>
          <w:color w:val="212A35"/>
          <w:sz w:val="22"/>
          <w:szCs w:val="22"/>
        </w:rPr>
        <w:t>bez</w:t>
      </w:r>
      <w:r w:rsidRPr="00BC0F07">
        <w:rPr>
          <w:rFonts w:ascii="Calibri" w:hAnsi="Calibri" w:cs="Calibri"/>
          <w:color w:val="212A35"/>
          <w:spacing w:val="-15"/>
          <w:sz w:val="22"/>
          <w:szCs w:val="22"/>
        </w:rPr>
        <w:t xml:space="preserve"> </w:t>
      </w:r>
      <w:r w:rsidRPr="00BC0F07">
        <w:rPr>
          <w:rFonts w:ascii="Calibri" w:hAnsi="Calibri" w:cs="Calibri"/>
          <w:color w:val="212A35"/>
          <w:sz w:val="22"/>
          <w:szCs w:val="22"/>
        </w:rPr>
        <w:t>PDV-a.</w:t>
      </w:r>
      <w:r w:rsidRPr="00BC0F07">
        <w:rPr>
          <w:rFonts w:ascii="Calibri" w:hAnsi="Calibri" w:cs="Calibri"/>
          <w:color w:val="212A35"/>
          <w:spacing w:val="-12"/>
          <w:sz w:val="22"/>
          <w:szCs w:val="22"/>
        </w:rPr>
        <w:t xml:space="preserve"> </w:t>
      </w:r>
      <w:r w:rsidRPr="00BC0F07">
        <w:rPr>
          <w:rFonts w:ascii="Calibri" w:hAnsi="Calibri" w:cs="Calibri"/>
          <w:color w:val="212A35"/>
          <w:sz w:val="22"/>
          <w:szCs w:val="22"/>
        </w:rPr>
        <w:t>Jamstvo</w:t>
      </w:r>
      <w:r w:rsidRPr="00BC0F07">
        <w:rPr>
          <w:rFonts w:ascii="Calibri" w:hAnsi="Calibri" w:cs="Calibri"/>
          <w:color w:val="212A35"/>
          <w:spacing w:val="-5"/>
          <w:sz w:val="22"/>
          <w:szCs w:val="22"/>
        </w:rPr>
        <w:t xml:space="preserve"> </w:t>
      </w:r>
      <w:r w:rsidRPr="00BC0F07">
        <w:rPr>
          <w:rFonts w:ascii="Calibri" w:hAnsi="Calibri" w:cs="Calibri"/>
          <w:color w:val="212A35"/>
          <w:sz w:val="22"/>
          <w:szCs w:val="22"/>
        </w:rPr>
        <w:t>mora</w:t>
      </w:r>
      <w:r w:rsidRPr="00BC0F07">
        <w:rPr>
          <w:rFonts w:ascii="Calibri" w:hAnsi="Calibri" w:cs="Calibri"/>
          <w:color w:val="212A35"/>
          <w:spacing w:val="-15"/>
          <w:sz w:val="22"/>
          <w:szCs w:val="22"/>
        </w:rPr>
        <w:t xml:space="preserve"> </w:t>
      </w:r>
      <w:r w:rsidRPr="00BC0F07">
        <w:rPr>
          <w:rFonts w:ascii="Calibri" w:hAnsi="Calibri" w:cs="Calibri"/>
          <w:color w:val="212A35"/>
          <w:sz w:val="22"/>
          <w:szCs w:val="22"/>
        </w:rPr>
        <w:t xml:space="preserve">glasiti </w:t>
      </w:r>
      <w:r w:rsidRPr="00BC0F07">
        <w:rPr>
          <w:rFonts w:ascii="Calibri" w:hAnsi="Calibri" w:cs="Calibri"/>
          <w:color w:val="212A35"/>
          <w:spacing w:val="-3"/>
          <w:sz w:val="22"/>
          <w:szCs w:val="22"/>
        </w:rPr>
        <w:t xml:space="preserve">na </w:t>
      </w:r>
      <w:r w:rsidRPr="00BC0F07">
        <w:rPr>
          <w:rFonts w:ascii="Calibri" w:hAnsi="Calibri" w:cs="Calibri"/>
          <w:color w:val="212A35"/>
          <w:sz w:val="22"/>
          <w:szCs w:val="22"/>
        </w:rPr>
        <w:t xml:space="preserve">sve članove zajednice gospodarskih subjekata, </w:t>
      </w:r>
      <w:r w:rsidRPr="00BC0F07">
        <w:rPr>
          <w:rFonts w:ascii="Calibri" w:hAnsi="Calibri" w:cs="Calibri"/>
          <w:color w:val="212A35"/>
          <w:spacing w:val="-3"/>
          <w:sz w:val="22"/>
          <w:szCs w:val="22"/>
        </w:rPr>
        <w:t xml:space="preserve">tj. </w:t>
      </w:r>
      <w:r w:rsidRPr="00BC0F07">
        <w:rPr>
          <w:rFonts w:ascii="Calibri" w:hAnsi="Calibri" w:cs="Calibri"/>
          <w:color w:val="212A35"/>
          <w:sz w:val="22"/>
          <w:szCs w:val="22"/>
        </w:rPr>
        <w:t xml:space="preserve">mora sadržavati navod da </w:t>
      </w:r>
      <w:r w:rsidRPr="00BC0F07">
        <w:rPr>
          <w:rFonts w:ascii="Calibri" w:hAnsi="Calibri" w:cs="Calibri"/>
          <w:color w:val="212A35"/>
          <w:spacing w:val="-5"/>
          <w:sz w:val="22"/>
          <w:szCs w:val="22"/>
        </w:rPr>
        <w:t xml:space="preserve">je </w:t>
      </w:r>
      <w:r w:rsidRPr="00BC0F07">
        <w:rPr>
          <w:rFonts w:ascii="Calibri" w:hAnsi="Calibri" w:cs="Calibri"/>
          <w:color w:val="212A35"/>
          <w:sz w:val="22"/>
          <w:szCs w:val="22"/>
        </w:rPr>
        <w:t>za zajednicu gospodarskih</w:t>
      </w:r>
      <w:r w:rsidRPr="00BC0F07">
        <w:rPr>
          <w:rFonts w:ascii="Calibri" w:hAnsi="Calibri" w:cs="Calibri"/>
          <w:color w:val="212A35"/>
          <w:spacing w:val="-10"/>
          <w:sz w:val="22"/>
          <w:szCs w:val="22"/>
        </w:rPr>
        <w:t xml:space="preserve"> </w:t>
      </w:r>
      <w:r w:rsidRPr="00BC0F07">
        <w:rPr>
          <w:rFonts w:ascii="Calibri" w:hAnsi="Calibri" w:cs="Calibri"/>
          <w:color w:val="212A35"/>
          <w:sz w:val="22"/>
          <w:szCs w:val="22"/>
        </w:rPr>
        <w:t>subjekata.</w:t>
      </w:r>
    </w:p>
    <w:p w14:paraId="36509BBB" w14:textId="77777777" w:rsidR="00B8177B" w:rsidRPr="00BC0F07" w:rsidRDefault="00B8177B" w:rsidP="003F59B5">
      <w:pPr>
        <w:pStyle w:val="BodyText0"/>
        <w:spacing w:before="1"/>
        <w:ind w:left="136" w:right="128"/>
        <w:jc w:val="both"/>
        <w:rPr>
          <w:rFonts w:ascii="Calibri" w:hAnsi="Calibri" w:cs="Calibri"/>
          <w:sz w:val="22"/>
          <w:szCs w:val="22"/>
        </w:rPr>
      </w:pPr>
    </w:p>
    <w:p w14:paraId="08C62891" w14:textId="77777777" w:rsidR="003F59B5" w:rsidRPr="00721DF3" w:rsidRDefault="003F59B5" w:rsidP="00B8177B">
      <w:pPr>
        <w:pStyle w:val="Normal2"/>
        <w:ind w:left="136"/>
        <w:rPr>
          <w:b/>
          <w:bCs/>
          <w:color w:val="auto"/>
        </w:rPr>
      </w:pPr>
      <w:r w:rsidRPr="00721DF3">
        <w:rPr>
          <w:b/>
          <w:bCs/>
          <w:color w:val="auto"/>
        </w:rPr>
        <w:t>Ukoliko odabrani ponuditelj ne dostavi jamstvo za uredno ispunjenje ugovora u roku od 8 (osam) dana od dana potpisa ugovora, a prije isteka jamstva za ozbiljnost ponude, Naručitelj može raskinuti ugovor i naplatiti jamstvo za ozbiljnost ponude.</w:t>
      </w:r>
    </w:p>
    <w:p w14:paraId="350EF3AE" w14:textId="77777777" w:rsidR="003F59B5" w:rsidRPr="00721DF3" w:rsidRDefault="003F59B5" w:rsidP="003F59B5">
      <w:pPr>
        <w:pStyle w:val="BodyText0"/>
        <w:spacing w:before="6"/>
        <w:rPr>
          <w:rFonts w:ascii="Calibri" w:hAnsi="Calibri" w:cs="Calibri"/>
          <w:b/>
          <w:sz w:val="22"/>
          <w:szCs w:val="22"/>
        </w:rPr>
      </w:pPr>
    </w:p>
    <w:p w14:paraId="19A72C1C" w14:textId="77777777" w:rsidR="003F59B5" w:rsidRPr="00BC0F07" w:rsidRDefault="003F59B5" w:rsidP="003F59B5">
      <w:pPr>
        <w:pStyle w:val="BodyText0"/>
        <w:ind w:left="136" w:right="143"/>
        <w:jc w:val="both"/>
        <w:rPr>
          <w:rFonts w:ascii="Calibri" w:hAnsi="Calibri" w:cs="Calibri"/>
          <w:sz w:val="22"/>
          <w:szCs w:val="22"/>
        </w:rPr>
      </w:pPr>
      <w:r w:rsidRPr="00BC0F07">
        <w:rPr>
          <w:rFonts w:ascii="Calibri" w:hAnsi="Calibri" w:cs="Calibri"/>
          <w:color w:val="212A35"/>
          <w:sz w:val="22"/>
          <w:szCs w:val="22"/>
        </w:rPr>
        <w:t>Ukoliko odabrani ponuditelj ne završi ugovorene poslove u ugovorenom roku, obvezan je Naručitelju dostaviti produljeno jamstvo ili novo jamstvo i to za naredno razdoblje u kojem će završiti ugovorne poslove.</w:t>
      </w:r>
    </w:p>
    <w:p w14:paraId="3D53F61B" w14:textId="77777777" w:rsidR="003F59B5" w:rsidRPr="00BC0F07" w:rsidRDefault="003F59B5" w:rsidP="003F59B5">
      <w:pPr>
        <w:pStyle w:val="BodyText0"/>
        <w:rPr>
          <w:rFonts w:ascii="Calibri" w:hAnsi="Calibri" w:cs="Calibri"/>
          <w:sz w:val="22"/>
          <w:szCs w:val="22"/>
        </w:rPr>
      </w:pPr>
    </w:p>
    <w:p w14:paraId="59152BAB" w14:textId="6B545D4A" w:rsidR="003F59B5" w:rsidRPr="00BC0F07" w:rsidRDefault="003F59B5" w:rsidP="003F59B5">
      <w:pPr>
        <w:pStyle w:val="BodyText0"/>
        <w:spacing w:line="242" w:lineRule="auto"/>
        <w:ind w:left="136" w:right="140"/>
        <w:jc w:val="both"/>
        <w:rPr>
          <w:rFonts w:ascii="Calibri" w:hAnsi="Calibri" w:cs="Calibri"/>
          <w:sz w:val="22"/>
          <w:szCs w:val="22"/>
        </w:rPr>
      </w:pPr>
      <w:r w:rsidRPr="00BC0F07">
        <w:rPr>
          <w:rFonts w:ascii="Calibri" w:hAnsi="Calibri" w:cs="Calibri"/>
          <w:color w:val="212A35"/>
          <w:sz w:val="22"/>
          <w:szCs w:val="22"/>
        </w:rPr>
        <w:t xml:space="preserve">Novo </w:t>
      </w:r>
      <w:r w:rsidRPr="00BC0F07">
        <w:rPr>
          <w:rFonts w:ascii="Calibri" w:hAnsi="Calibri" w:cs="Calibri"/>
          <w:color w:val="212A35"/>
          <w:spacing w:val="-3"/>
          <w:sz w:val="22"/>
          <w:szCs w:val="22"/>
        </w:rPr>
        <w:t xml:space="preserve">jamstvo </w:t>
      </w:r>
      <w:r w:rsidRPr="00BC0F07">
        <w:rPr>
          <w:rFonts w:ascii="Calibri" w:hAnsi="Calibri" w:cs="Calibri"/>
          <w:color w:val="212A35"/>
          <w:spacing w:val="-5"/>
          <w:sz w:val="22"/>
          <w:szCs w:val="22"/>
        </w:rPr>
        <w:t xml:space="preserve">je </w:t>
      </w:r>
      <w:r w:rsidRPr="00BC0F07">
        <w:rPr>
          <w:rFonts w:ascii="Calibri" w:hAnsi="Calibri" w:cs="Calibri"/>
          <w:color w:val="212A35"/>
          <w:sz w:val="22"/>
          <w:szCs w:val="22"/>
        </w:rPr>
        <w:t>odabrani ponuditelj obvezan dostaviti najkasnije 5 (pet) dana prije isteka roka važenja</w:t>
      </w:r>
      <w:r w:rsidR="008A5A90">
        <w:rPr>
          <w:rFonts w:ascii="Calibri" w:hAnsi="Calibri" w:cs="Calibri"/>
          <w:color w:val="212A35"/>
          <w:sz w:val="22"/>
          <w:szCs w:val="22"/>
        </w:rPr>
        <w:t xml:space="preserve"> postojećeg</w:t>
      </w:r>
      <w:r w:rsidR="008A5A90" w:rsidRPr="00BC0F07">
        <w:rPr>
          <w:rFonts w:ascii="Calibri" w:hAnsi="Calibri" w:cs="Calibri"/>
          <w:color w:val="212A35"/>
          <w:sz w:val="22"/>
          <w:szCs w:val="22"/>
        </w:rPr>
        <w:t xml:space="preserve"> </w:t>
      </w:r>
      <w:r w:rsidRPr="00BC0F07">
        <w:rPr>
          <w:rFonts w:ascii="Calibri" w:hAnsi="Calibri" w:cs="Calibri"/>
          <w:color w:val="212A35"/>
          <w:spacing w:val="-3"/>
          <w:sz w:val="22"/>
          <w:szCs w:val="22"/>
        </w:rPr>
        <w:t>jamstv</w:t>
      </w:r>
      <w:r w:rsidR="008A5A90">
        <w:rPr>
          <w:rFonts w:ascii="Calibri" w:hAnsi="Calibri" w:cs="Calibri"/>
          <w:color w:val="212A35"/>
          <w:spacing w:val="-3"/>
          <w:sz w:val="22"/>
          <w:szCs w:val="22"/>
        </w:rPr>
        <w:t>a</w:t>
      </w:r>
      <w:r w:rsidRPr="00BC0F07">
        <w:rPr>
          <w:rFonts w:ascii="Calibri" w:hAnsi="Calibri" w:cs="Calibri"/>
          <w:color w:val="212A35"/>
          <w:spacing w:val="-3"/>
          <w:sz w:val="22"/>
          <w:szCs w:val="22"/>
        </w:rPr>
        <w:t xml:space="preserve"> </w:t>
      </w:r>
      <w:r w:rsidRPr="00BC0F07">
        <w:rPr>
          <w:rFonts w:ascii="Calibri" w:hAnsi="Calibri" w:cs="Calibri"/>
          <w:color w:val="212A35"/>
          <w:sz w:val="22"/>
          <w:szCs w:val="22"/>
        </w:rPr>
        <w:t>za uredno ispunjenje ugovora.</w:t>
      </w:r>
    </w:p>
    <w:p w14:paraId="1C39325D" w14:textId="77777777" w:rsidR="003F59B5" w:rsidRPr="00BC0F07" w:rsidRDefault="003F59B5" w:rsidP="003F59B5">
      <w:pPr>
        <w:pStyle w:val="BodyText0"/>
        <w:spacing w:before="11"/>
        <w:rPr>
          <w:rFonts w:ascii="Calibri" w:hAnsi="Calibri" w:cs="Calibri"/>
          <w:sz w:val="22"/>
          <w:szCs w:val="22"/>
        </w:rPr>
      </w:pPr>
    </w:p>
    <w:p w14:paraId="594DDB32" w14:textId="77777777" w:rsidR="003F59B5" w:rsidRPr="00BC0F07" w:rsidRDefault="003F59B5" w:rsidP="003F59B5">
      <w:pPr>
        <w:pStyle w:val="BodyText0"/>
        <w:spacing w:line="237" w:lineRule="auto"/>
        <w:ind w:left="136" w:right="144"/>
        <w:jc w:val="both"/>
        <w:rPr>
          <w:rFonts w:ascii="Calibri" w:hAnsi="Calibri" w:cs="Calibri"/>
          <w:sz w:val="22"/>
          <w:szCs w:val="22"/>
        </w:rPr>
      </w:pPr>
      <w:r w:rsidRPr="00BC0F07">
        <w:rPr>
          <w:rFonts w:ascii="Calibri" w:hAnsi="Calibri" w:cs="Calibri"/>
          <w:color w:val="212A35"/>
          <w:sz w:val="22"/>
          <w:szCs w:val="22"/>
        </w:rPr>
        <w:t>U slučaju da odabrani ponuditelj ne dostavi novo jamstvo, Naručitelj će naplatiti jamstvo za uredno ispunjenje ugovora, te ima pravo raskinuti ugovor.</w:t>
      </w:r>
    </w:p>
    <w:p w14:paraId="1ADEFCF6" w14:textId="77777777" w:rsidR="003F59B5" w:rsidRPr="00BC0F07" w:rsidRDefault="003F59B5" w:rsidP="003F59B5">
      <w:pPr>
        <w:pStyle w:val="BodyText0"/>
        <w:spacing w:before="5" w:line="237" w:lineRule="auto"/>
        <w:ind w:left="136" w:right="145"/>
        <w:jc w:val="both"/>
        <w:rPr>
          <w:rFonts w:ascii="Calibri" w:hAnsi="Calibri" w:cs="Calibri"/>
          <w:sz w:val="22"/>
          <w:szCs w:val="22"/>
        </w:rPr>
      </w:pPr>
      <w:r w:rsidRPr="00BC0F07">
        <w:rPr>
          <w:rFonts w:ascii="Calibri" w:hAnsi="Calibri" w:cs="Calibri"/>
          <w:color w:val="212A35"/>
          <w:sz w:val="22"/>
          <w:szCs w:val="22"/>
        </w:rPr>
        <w:t>Jamstvo za uredno ispunjenje Ugovora vraća se nakon dostave jamstva za otklanjanje nedostataka u jamstvenom roku.</w:t>
      </w:r>
    </w:p>
    <w:p w14:paraId="779B1D24" w14:textId="77777777" w:rsidR="003F59B5" w:rsidRPr="00BC0F07" w:rsidRDefault="003F59B5" w:rsidP="003F59B5">
      <w:pPr>
        <w:pStyle w:val="BodyText0"/>
        <w:spacing w:before="11"/>
        <w:rPr>
          <w:rFonts w:ascii="Calibri" w:hAnsi="Calibri" w:cs="Calibri"/>
          <w:sz w:val="22"/>
          <w:szCs w:val="22"/>
        </w:rPr>
      </w:pPr>
    </w:p>
    <w:p w14:paraId="14B9DBA0" w14:textId="77777777" w:rsidR="003F59B5" w:rsidRPr="00BC0F07" w:rsidRDefault="003F59B5" w:rsidP="003F59B5">
      <w:pPr>
        <w:pStyle w:val="BodyText0"/>
        <w:ind w:left="136"/>
        <w:jc w:val="both"/>
        <w:rPr>
          <w:rFonts w:ascii="Calibri" w:hAnsi="Calibri" w:cs="Calibri"/>
          <w:sz w:val="22"/>
          <w:szCs w:val="22"/>
        </w:rPr>
      </w:pPr>
      <w:r w:rsidRPr="00BC0F07">
        <w:rPr>
          <w:rFonts w:ascii="Calibri" w:hAnsi="Calibri" w:cs="Calibri"/>
          <w:color w:val="212A35"/>
          <w:sz w:val="22"/>
          <w:szCs w:val="22"/>
        </w:rPr>
        <w:t>Jamstvo za uredno ispunjenje Ugovora Naručitelj ima pravo naplatiti u sljedećim slučajevima:</w:t>
      </w:r>
    </w:p>
    <w:p w14:paraId="392B5208" w14:textId="77777777" w:rsidR="003F59B5" w:rsidRPr="00BC0F07" w:rsidRDefault="003F59B5" w:rsidP="003F59B5">
      <w:pPr>
        <w:pStyle w:val="BodyText0"/>
        <w:spacing w:before="8"/>
        <w:rPr>
          <w:rFonts w:ascii="Calibri" w:hAnsi="Calibri" w:cs="Calibri"/>
          <w:sz w:val="22"/>
          <w:szCs w:val="22"/>
        </w:rPr>
      </w:pPr>
    </w:p>
    <w:p w14:paraId="4DF6CCA1" w14:textId="77777777" w:rsidR="003F59B5" w:rsidRPr="00BC0F07" w:rsidRDefault="003F59B5" w:rsidP="003A75F0">
      <w:pPr>
        <w:pStyle w:val="ListParagraph"/>
        <w:widowControl w:val="0"/>
        <w:numPr>
          <w:ilvl w:val="0"/>
          <w:numId w:val="30"/>
        </w:numPr>
        <w:tabs>
          <w:tab w:val="left" w:pos="857"/>
        </w:tabs>
        <w:autoSpaceDE w:val="0"/>
        <w:autoSpaceDN w:val="0"/>
        <w:spacing w:after="0" w:line="242" w:lineRule="auto"/>
        <w:ind w:right="144"/>
        <w:contextualSpacing w:val="0"/>
        <w:jc w:val="both"/>
        <w:rPr>
          <w:rFonts w:ascii="Calibri" w:hAnsi="Calibri" w:cs="Calibri"/>
        </w:rPr>
      </w:pPr>
      <w:r w:rsidRPr="00BC0F07">
        <w:rPr>
          <w:rFonts w:ascii="Calibri" w:hAnsi="Calibri" w:cs="Calibri"/>
          <w:color w:val="212A35"/>
        </w:rPr>
        <w:t xml:space="preserve">u slučaju svake povrede ugovorne obveze od </w:t>
      </w:r>
      <w:r w:rsidRPr="00BC0F07">
        <w:rPr>
          <w:rFonts w:ascii="Calibri" w:hAnsi="Calibri" w:cs="Calibri"/>
          <w:color w:val="212A35"/>
          <w:spacing w:val="-3"/>
        </w:rPr>
        <w:t xml:space="preserve">strane </w:t>
      </w:r>
      <w:r w:rsidRPr="00BC0F07">
        <w:rPr>
          <w:rFonts w:ascii="Calibri" w:hAnsi="Calibri" w:cs="Calibri"/>
          <w:color w:val="212A35"/>
        </w:rPr>
        <w:t xml:space="preserve">odabranog ponuditelja zbog koje Naručitelju nastane šteta i to u </w:t>
      </w:r>
      <w:r w:rsidRPr="00BC0F07">
        <w:rPr>
          <w:rFonts w:ascii="Calibri" w:hAnsi="Calibri" w:cs="Calibri"/>
          <w:color w:val="212A35"/>
          <w:spacing w:val="-3"/>
        </w:rPr>
        <w:t xml:space="preserve">iznosu </w:t>
      </w:r>
      <w:r w:rsidRPr="00BC0F07">
        <w:rPr>
          <w:rFonts w:ascii="Calibri" w:hAnsi="Calibri" w:cs="Calibri"/>
          <w:color w:val="212A35"/>
        </w:rPr>
        <w:t>visine nastale štete s pripadajućim</w:t>
      </w:r>
      <w:r w:rsidRPr="00BC0F07">
        <w:rPr>
          <w:rFonts w:ascii="Calibri" w:hAnsi="Calibri" w:cs="Calibri"/>
          <w:color w:val="212A35"/>
          <w:spacing w:val="-23"/>
        </w:rPr>
        <w:t xml:space="preserve"> </w:t>
      </w:r>
      <w:r w:rsidRPr="00BC0F07">
        <w:rPr>
          <w:rFonts w:ascii="Calibri" w:hAnsi="Calibri" w:cs="Calibri"/>
          <w:color w:val="212A35"/>
        </w:rPr>
        <w:t>kamatama.</w:t>
      </w:r>
    </w:p>
    <w:p w14:paraId="10152085" w14:textId="77777777" w:rsidR="003F59B5" w:rsidRPr="00BC0F07" w:rsidRDefault="003F59B5" w:rsidP="003A75F0">
      <w:pPr>
        <w:pStyle w:val="ListParagraph"/>
        <w:widowControl w:val="0"/>
        <w:numPr>
          <w:ilvl w:val="0"/>
          <w:numId w:val="30"/>
        </w:numPr>
        <w:tabs>
          <w:tab w:val="left" w:pos="857"/>
        </w:tabs>
        <w:autoSpaceDE w:val="0"/>
        <w:autoSpaceDN w:val="0"/>
        <w:spacing w:after="0" w:line="240" w:lineRule="auto"/>
        <w:ind w:right="143"/>
        <w:contextualSpacing w:val="0"/>
        <w:jc w:val="both"/>
        <w:rPr>
          <w:rFonts w:ascii="Calibri" w:hAnsi="Calibri" w:cs="Calibri"/>
        </w:rPr>
      </w:pPr>
      <w:r w:rsidRPr="00BC0F07">
        <w:rPr>
          <w:rFonts w:ascii="Calibri" w:hAnsi="Calibri" w:cs="Calibri"/>
          <w:color w:val="212A35"/>
        </w:rPr>
        <w:t xml:space="preserve">u slučaju nedostavljanja novog </w:t>
      </w:r>
      <w:r w:rsidRPr="00BC0F07">
        <w:rPr>
          <w:rFonts w:ascii="Calibri" w:hAnsi="Calibri" w:cs="Calibri"/>
          <w:color w:val="212A35"/>
          <w:spacing w:val="-3"/>
        </w:rPr>
        <w:t xml:space="preserve">jamstva </w:t>
      </w:r>
      <w:r w:rsidRPr="00BC0F07">
        <w:rPr>
          <w:rFonts w:ascii="Calibri" w:hAnsi="Calibri" w:cs="Calibri"/>
          <w:color w:val="212A35"/>
        </w:rPr>
        <w:t>(produljenja jamstva zbog neizvršenja</w:t>
      </w:r>
      <w:r w:rsidRPr="00BC0F07">
        <w:rPr>
          <w:rFonts w:ascii="Calibri" w:hAnsi="Calibri" w:cs="Calibri"/>
          <w:color w:val="212A35"/>
          <w:spacing w:val="-41"/>
        </w:rPr>
        <w:t xml:space="preserve"> </w:t>
      </w:r>
      <w:r w:rsidRPr="00BC0F07">
        <w:rPr>
          <w:rFonts w:ascii="Calibri" w:hAnsi="Calibri" w:cs="Calibri"/>
          <w:color w:val="212A35"/>
        </w:rPr>
        <w:t>isporuke u</w:t>
      </w:r>
      <w:r w:rsidRPr="00BC0F07">
        <w:rPr>
          <w:rFonts w:ascii="Calibri" w:hAnsi="Calibri" w:cs="Calibri"/>
          <w:color w:val="212A35"/>
          <w:spacing w:val="-11"/>
        </w:rPr>
        <w:t xml:space="preserve"> </w:t>
      </w:r>
      <w:r w:rsidRPr="00BC0F07">
        <w:rPr>
          <w:rFonts w:ascii="Calibri" w:hAnsi="Calibri" w:cs="Calibri"/>
          <w:color w:val="212A35"/>
        </w:rPr>
        <w:t>ugovorenom</w:t>
      </w:r>
      <w:r w:rsidRPr="00BC0F07">
        <w:rPr>
          <w:rFonts w:ascii="Calibri" w:hAnsi="Calibri" w:cs="Calibri"/>
          <w:color w:val="212A35"/>
          <w:spacing w:val="-20"/>
        </w:rPr>
        <w:t xml:space="preserve"> </w:t>
      </w:r>
      <w:r w:rsidRPr="00BC0F07">
        <w:rPr>
          <w:rFonts w:ascii="Calibri" w:hAnsi="Calibri" w:cs="Calibri"/>
          <w:color w:val="212A35"/>
        </w:rPr>
        <w:t>roku)</w:t>
      </w:r>
      <w:r w:rsidRPr="00BC0F07">
        <w:rPr>
          <w:rFonts w:ascii="Calibri" w:hAnsi="Calibri" w:cs="Calibri"/>
          <w:color w:val="212A35"/>
          <w:spacing w:val="-9"/>
        </w:rPr>
        <w:t xml:space="preserve"> </w:t>
      </w:r>
      <w:r w:rsidRPr="00BC0F07">
        <w:rPr>
          <w:rFonts w:ascii="Calibri" w:hAnsi="Calibri" w:cs="Calibri"/>
          <w:color w:val="212A35"/>
        </w:rPr>
        <w:t>i</w:t>
      </w:r>
      <w:r w:rsidRPr="00BC0F07">
        <w:rPr>
          <w:rFonts w:ascii="Calibri" w:hAnsi="Calibri" w:cs="Calibri"/>
          <w:color w:val="212A35"/>
          <w:spacing w:val="-20"/>
        </w:rPr>
        <w:t xml:space="preserve"> </w:t>
      </w:r>
      <w:r w:rsidRPr="00BC0F07">
        <w:rPr>
          <w:rFonts w:ascii="Calibri" w:hAnsi="Calibri" w:cs="Calibri"/>
          <w:color w:val="212A35"/>
        </w:rPr>
        <w:t>to</w:t>
      </w:r>
      <w:r w:rsidRPr="00BC0F07">
        <w:rPr>
          <w:rFonts w:ascii="Calibri" w:hAnsi="Calibri" w:cs="Calibri"/>
          <w:color w:val="212A35"/>
          <w:spacing w:val="-10"/>
        </w:rPr>
        <w:t xml:space="preserve"> </w:t>
      </w:r>
      <w:r w:rsidRPr="00BC0F07">
        <w:rPr>
          <w:rFonts w:ascii="Calibri" w:hAnsi="Calibri" w:cs="Calibri"/>
          <w:color w:val="212A35"/>
        </w:rPr>
        <w:t>u</w:t>
      </w:r>
      <w:r w:rsidRPr="00BC0F07">
        <w:rPr>
          <w:rFonts w:ascii="Calibri" w:hAnsi="Calibri" w:cs="Calibri"/>
          <w:color w:val="212A35"/>
          <w:spacing w:val="-15"/>
        </w:rPr>
        <w:t xml:space="preserve"> </w:t>
      </w:r>
      <w:r w:rsidRPr="00BC0F07">
        <w:rPr>
          <w:rFonts w:ascii="Calibri" w:hAnsi="Calibri" w:cs="Calibri"/>
          <w:color w:val="212A35"/>
        </w:rPr>
        <w:t>punom</w:t>
      </w:r>
      <w:r w:rsidRPr="00BC0F07">
        <w:rPr>
          <w:rFonts w:ascii="Calibri" w:hAnsi="Calibri" w:cs="Calibri"/>
          <w:color w:val="212A35"/>
          <w:spacing w:val="-15"/>
        </w:rPr>
        <w:t xml:space="preserve"> </w:t>
      </w:r>
      <w:r w:rsidRPr="00BC0F07">
        <w:rPr>
          <w:rFonts w:ascii="Calibri" w:hAnsi="Calibri" w:cs="Calibri"/>
          <w:color w:val="212A35"/>
          <w:spacing w:val="-3"/>
        </w:rPr>
        <w:t>iznosu</w:t>
      </w:r>
      <w:r w:rsidRPr="00BC0F07">
        <w:rPr>
          <w:rFonts w:ascii="Calibri" w:hAnsi="Calibri" w:cs="Calibri"/>
          <w:color w:val="212A35"/>
          <w:spacing w:val="-6"/>
        </w:rPr>
        <w:t xml:space="preserve"> </w:t>
      </w:r>
      <w:r w:rsidRPr="00BC0F07">
        <w:rPr>
          <w:rFonts w:ascii="Calibri" w:hAnsi="Calibri" w:cs="Calibri"/>
          <w:color w:val="212A35"/>
        </w:rPr>
        <w:t>istog</w:t>
      </w:r>
      <w:r w:rsidRPr="00BC0F07">
        <w:rPr>
          <w:rFonts w:ascii="Calibri" w:hAnsi="Calibri" w:cs="Calibri"/>
          <w:color w:val="212A35"/>
          <w:spacing w:val="-11"/>
        </w:rPr>
        <w:t xml:space="preserve"> </w:t>
      </w:r>
      <w:r w:rsidRPr="00BC0F07">
        <w:rPr>
          <w:rFonts w:ascii="Calibri" w:hAnsi="Calibri" w:cs="Calibri"/>
          <w:color w:val="212A35"/>
        </w:rPr>
        <w:t>jamstva,</w:t>
      </w:r>
      <w:r w:rsidRPr="00BC0F07">
        <w:rPr>
          <w:rFonts w:ascii="Calibri" w:hAnsi="Calibri" w:cs="Calibri"/>
          <w:color w:val="212A35"/>
          <w:spacing w:val="-9"/>
        </w:rPr>
        <w:t xml:space="preserve"> </w:t>
      </w:r>
      <w:r w:rsidRPr="00BC0F07">
        <w:rPr>
          <w:rFonts w:ascii="Calibri" w:hAnsi="Calibri" w:cs="Calibri"/>
          <w:color w:val="212A35"/>
        </w:rPr>
        <w:t>bez</w:t>
      </w:r>
      <w:r w:rsidRPr="00BC0F07">
        <w:rPr>
          <w:rFonts w:ascii="Calibri" w:hAnsi="Calibri" w:cs="Calibri"/>
          <w:color w:val="212A35"/>
          <w:spacing w:val="-16"/>
        </w:rPr>
        <w:t xml:space="preserve"> </w:t>
      </w:r>
      <w:r w:rsidRPr="00BC0F07">
        <w:rPr>
          <w:rFonts w:ascii="Calibri" w:hAnsi="Calibri" w:cs="Calibri"/>
          <w:color w:val="212A35"/>
        </w:rPr>
        <w:t>obveze</w:t>
      </w:r>
      <w:r w:rsidRPr="00BC0F07">
        <w:rPr>
          <w:rFonts w:ascii="Calibri" w:hAnsi="Calibri" w:cs="Calibri"/>
          <w:color w:val="212A35"/>
          <w:spacing w:val="-12"/>
        </w:rPr>
        <w:t xml:space="preserve"> </w:t>
      </w:r>
      <w:r w:rsidRPr="00BC0F07">
        <w:rPr>
          <w:rFonts w:ascii="Calibri" w:hAnsi="Calibri" w:cs="Calibri"/>
          <w:color w:val="212A35"/>
        </w:rPr>
        <w:t>vraćanja</w:t>
      </w:r>
      <w:r w:rsidRPr="00BC0F07">
        <w:rPr>
          <w:rFonts w:ascii="Calibri" w:hAnsi="Calibri" w:cs="Calibri"/>
          <w:color w:val="212A35"/>
          <w:spacing w:val="-7"/>
        </w:rPr>
        <w:t xml:space="preserve"> </w:t>
      </w:r>
      <w:r w:rsidRPr="00BC0F07">
        <w:rPr>
          <w:rFonts w:ascii="Calibri" w:hAnsi="Calibri" w:cs="Calibri"/>
          <w:color w:val="212A35"/>
        </w:rPr>
        <w:t>naplaćenog iznosa.</w:t>
      </w:r>
    </w:p>
    <w:p w14:paraId="158D549A" w14:textId="77777777" w:rsidR="003F59B5" w:rsidRPr="00BC0F07" w:rsidRDefault="003F59B5" w:rsidP="003A75F0">
      <w:pPr>
        <w:pStyle w:val="ListParagraph"/>
        <w:widowControl w:val="0"/>
        <w:numPr>
          <w:ilvl w:val="0"/>
          <w:numId w:val="30"/>
        </w:numPr>
        <w:tabs>
          <w:tab w:val="left" w:pos="857"/>
        </w:tabs>
        <w:autoSpaceDE w:val="0"/>
        <w:autoSpaceDN w:val="0"/>
        <w:spacing w:before="11" w:after="0" w:line="237" w:lineRule="auto"/>
        <w:ind w:right="145"/>
        <w:contextualSpacing w:val="0"/>
        <w:jc w:val="both"/>
        <w:rPr>
          <w:rFonts w:ascii="Calibri" w:hAnsi="Calibri" w:cs="Calibri"/>
        </w:rPr>
      </w:pPr>
      <w:r w:rsidRPr="00BC0F07">
        <w:rPr>
          <w:rFonts w:ascii="Calibri" w:hAnsi="Calibri" w:cs="Calibri"/>
          <w:color w:val="212A35"/>
        </w:rPr>
        <w:t xml:space="preserve">radi naplate ugovorne kazne zbog zakašnjenja odabranog ponuditelja u ispunjenju svojih obveza </w:t>
      </w:r>
      <w:r w:rsidRPr="00BC0F07">
        <w:rPr>
          <w:rFonts w:ascii="Calibri" w:hAnsi="Calibri" w:cs="Calibri"/>
          <w:color w:val="212A35"/>
          <w:spacing w:val="-3"/>
        </w:rPr>
        <w:t xml:space="preserve">iz </w:t>
      </w:r>
      <w:r w:rsidRPr="00BC0F07">
        <w:rPr>
          <w:rFonts w:ascii="Calibri" w:hAnsi="Calibri" w:cs="Calibri"/>
          <w:color w:val="212A35"/>
        </w:rPr>
        <w:t xml:space="preserve">ugovora o javnoj </w:t>
      </w:r>
      <w:r w:rsidRPr="00BC0F07">
        <w:rPr>
          <w:rFonts w:ascii="Calibri" w:hAnsi="Calibri" w:cs="Calibri"/>
          <w:color w:val="212A35"/>
          <w:spacing w:val="-3"/>
        </w:rPr>
        <w:t xml:space="preserve">nabavi, </w:t>
      </w:r>
      <w:r w:rsidRPr="00BC0F07">
        <w:rPr>
          <w:rFonts w:ascii="Calibri" w:hAnsi="Calibri" w:cs="Calibri"/>
          <w:color w:val="212A35"/>
        </w:rPr>
        <w:t xml:space="preserve">i </w:t>
      </w:r>
      <w:r w:rsidRPr="00BC0F07">
        <w:rPr>
          <w:rFonts w:ascii="Calibri" w:hAnsi="Calibri" w:cs="Calibri"/>
          <w:color w:val="212A35"/>
          <w:spacing w:val="1"/>
        </w:rPr>
        <w:t xml:space="preserve">to </w:t>
      </w:r>
      <w:r w:rsidRPr="00BC0F07">
        <w:rPr>
          <w:rFonts w:ascii="Calibri" w:hAnsi="Calibri" w:cs="Calibri"/>
          <w:color w:val="212A35"/>
        </w:rPr>
        <w:t>u visini ugovorne</w:t>
      </w:r>
      <w:r w:rsidRPr="00BC0F07">
        <w:rPr>
          <w:rFonts w:ascii="Calibri" w:hAnsi="Calibri" w:cs="Calibri"/>
          <w:color w:val="212A35"/>
          <w:spacing w:val="-10"/>
        </w:rPr>
        <w:t xml:space="preserve"> </w:t>
      </w:r>
      <w:r w:rsidRPr="00BC0F07">
        <w:rPr>
          <w:rFonts w:ascii="Calibri" w:hAnsi="Calibri" w:cs="Calibri"/>
          <w:color w:val="212A35"/>
        </w:rPr>
        <w:t>kazne.</w:t>
      </w:r>
    </w:p>
    <w:p w14:paraId="69F359F4" w14:textId="77777777" w:rsidR="003F59B5" w:rsidRPr="00BC0F07" w:rsidRDefault="003F59B5" w:rsidP="003F59B5">
      <w:pPr>
        <w:spacing w:line="237" w:lineRule="auto"/>
        <w:jc w:val="both"/>
        <w:rPr>
          <w:rFonts w:ascii="Calibri" w:hAnsi="Calibri" w:cs="Calibri"/>
          <w:sz w:val="22"/>
          <w:szCs w:val="22"/>
        </w:rPr>
        <w:sectPr w:rsidR="003F59B5" w:rsidRPr="00BC0F07" w:rsidSect="007F1EE5">
          <w:pgSz w:w="11910" w:h="16840"/>
          <w:pgMar w:top="1417" w:right="1417" w:bottom="1417" w:left="1417" w:header="283" w:footer="283" w:gutter="0"/>
          <w:cols w:space="720"/>
          <w:docGrid w:linePitch="326"/>
        </w:sectPr>
      </w:pPr>
    </w:p>
    <w:p w14:paraId="37CEE6D1" w14:textId="77777777" w:rsidR="003F59B5" w:rsidRPr="00BC0F07" w:rsidRDefault="003F59B5" w:rsidP="003A75F0">
      <w:pPr>
        <w:pStyle w:val="ListParagraph"/>
        <w:widowControl w:val="0"/>
        <w:numPr>
          <w:ilvl w:val="0"/>
          <w:numId w:val="30"/>
        </w:numPr>
        <w:tabs>
          <w:tab w:val="left" w:pos="857"/>
        </w:tabs>
        <w:autoSpaceDE w:val="0"/>
        <w:autoSpaceDN w:val="0"/>
        <w:spacing w:before="72" w:after="0" w:line="240" w:lineRule="auto"/>
        <w:ind w:right="144"/>
        <w:contextualSpacing w:val="0"/>
        <w:jc w:val="both"/>
        <w:rPr>
          <w:rFonts w:ascii="Calibri" w:hAnsi="Calibri" w:cs="Calibri"/>
        </w:rPr>
      </w:pPr>
      <w:r w:rsidRPr="00BC0F07">
        <w:rPr>
          <w:rFonts w:ascii="Calibri" w:hAnsi="Calibri" w:cs="Calibri"/>
          <w:color w:val="212A35"/>
        </w:rPr>
        <w:t xml:space="preserve">u slučaju neispunjenja ugovorne obveze od strane odabranog ponuditelja zbog razloga za </w:t>
      </w:r>
      <w:r w:rsidRPr="00BC0F07">
        <w:rPr>
          <w:rFonts w:ascii="Calibri" w:hAnsi="Calibri" w:cs="Calibri"/>
          <w:color w:val="212A35"/>
          <w:spacing w:val="-3"/>
        </w:rPr>
        <w:t xml:space="preserve">koje je </w:t>
      </w:r>
      <w:r w:rsidRPr="00BC0F07">
        <w:rPr>
          <w:rFonts w:ascii="Calibri" w:hAnsi="Calibri" w:cs="Calibri"/>
          <w:color w:val="212A35"/>
        </w:rPr>
        <w:t xml:space="preserve">odgovoran odabrani ponuditelj kao i u slučaju raskida ugovora </w:t>
      </w:r>
      <w:r w:rsidRPr="00BC0F07">
        <w:rPr>
          <w:rFonts w:ascii="Calibri" w:hAnsi="Calibri" w:cs="Calibri"/>
          <w:color w:val="212A35"/>
          <w:spacing w:val="-3"/>
        </w:rPr>
        <w:t xml:space="preserve">kojeg je </w:t>
      </w:r>
      <w:r w:rsidRPr="00BC0F07">
        <w:rPr>
          <w:rFonts w:ascii="Calibri" w:hAnsi="Calibri" w:cs="Calibri"/>
          <w:color w:val="212A35"/>
        </w:rPr>
        <w:t xml:space="preserve">uzrokovao odabrani ponuditelj, i </w:t>
      </w:r>
      <w:r w:rsidRPr="00BC0F07">
        <w:rPr>
          <w:rFonts w:ascii="Calibri" w:hAnsi="Calibri" w:cs="Calibri"/>
          <w:color w:val="212A35"/>
          <w:spacing w:val="1"/>
        </w:rPr>
        <w:t xml:space="preserve">to </w:t>
      </w:r>
      <w:r w:rsidRPr="00BC0F07">
        <w:rPr>
          <w:rFonts w:ascii="Calibri" w:hAnsi="Calibri" w:cs="Calibri"/>
          <w:color w:val="212A35"/>
        </w:rPr>
        <w:t>u punom iznosu</w:t>
      </w:r>
      <w:r w:rsidRPr="00BC0F07">
        <w:rPr>
          <w:rFonts w:ascii="Calibri" w:hAnsi="Calibri" w:cs="Calibri"/>
          <w:color w:val="212A35"/>
          <w:spacing w:val="-31"/>
        </w:rPr>
        <w:t xml:space="preserve"> </w:t>
      </w:r>
      <w:r w:rsidRPr="00BC0F07">
        <w:rPr>
          <w:rFonts w:ascii="Calibri" w:hAnsi="Calibri" w:cs="Calibri"/>
          <w:color w:val="212A35"/>
        </w:rPr>
        <w:t>jamstva.</w:t>
      </w:r>
    </w:p>
    <w:p w14:paraId="1779BF76" w14:textId="77777777" w:rsidR="003F59B5" w:rsidRPr="00BC0F07" w:rsidRDefault="003F59B5" w:rsidP="003A75F0">
      <w:pPr>
        <w:pStyle w:val="ListParagraph"/>
        <w:widowControl w:val="0"/>
        <w:numPr>
          <w:ilvl w:val="0"/>
          <w:numId w:val="30"/>
        </w:numPr>
        <w:tabs>
          <w:tab w:val="left" w:pos="857"/>
        </w:tabs>
        <w:autoSpaceDE w:val="0"/>
        <w:autoSpaceDN w:val="0"/>
        <w:spacing w:before="2" w:after="0" w:line="240" w:lineRule="auto"/>
        <w:ind w:right="137"/>
        <w:contextualSpacing w:val="0"/>
        <w:jc w:val="both"/>
        <w:rPr>
          <w:rFonts w:ascii="Calibri" w:hAnsi="Calibri" w:cs="Calibri"/>
        </w:rPr>
      </w:pPr>
      <w:r w:rsidRPr="00BC0F07">
        <w:rPr>
          <w:rFonts w:ascii="Calibri" w:hAnsi="Calibri" w:cs="Calibri"/>
          <w:color w:val="212A35"/>
        </w:rPr>
        <w:t xml:space="preserve">u drugim slučajevima, radi naplate potraživanja koja Naručitelj </w:t>
      </w:r>
      <w:r w:rsidRPr="00BC0F07">
        <w:rPr>
          <w:rFonts w:ascii="Calibri" w:hAnsi="Calibri" w:cs="Calibri"/>
          <w:color w:val="212A35"/>
          <w:spacing w:val="-4"/>
        </w:rPr>
        <w:t xml:space="preserve">ima </w:t>
      </w:r>
      <w:r w:rsidRPr="00BC0F07">
        <w:rPr>
          <w:rFonts w:ascii="Calibri" w:hAnsi="Calibri" w:cs="Calibri"/>
          <w:color w:val="212A35"/>
        </w:rPr>
        <w:t>prema odabranom ponuditelju u svezi s ugovorom o javnoj nabavi do visine iznosa koje Naručitelj potražuje.</w:t>
      </w:r>
    </w:p>
    <w:p w14:paraId="34B2DC0C" w14:textId="77777777" w:rsidR="003F59B5" w:rsidRPr="00BC0F07" w:rsidRDefault="003F59B5" w:rsidP="003A75F0">
      <w:pPr>
        <w:pStyle w:val="ListParagraph"/>
        <w:widowControl w:val="0"/>
        <w:numPr>
          <w:ilvl w:val="0"/>
          <w:numId w:val="30"/>
        </w:numPr>
        <w:tabs>
          <w:tab w:val="left" w:pos="857"/>
        </w:tabs>
        <w:autoSpaceDE w:val="0"/>
        <w:autoSpaceDN w:val="0"/>
        <w:spacing w:after="0" w:line="274" w:lineRule="exact"/>
        <w:contextualSpacing w:val="0"/>
        <w:rPr>
          <w:rFonts w:ascii="Calibri" w:hAnsi="Calibri" w:cs="Calibri"/>
        </w:rPr>
      </w:pPr>
      <w:r w:rsidRPr="00BC0F07">
        <w:rPr>
          <w:rFonts w:ascii="Calibri" w:hAnsi="Calibri" w:cs="Calibri"/>
          <w:color w:val="212A35"/>
        </w:rPr>
        <w:t xml:space="preserve">uvijek kada </w:t>
      </w:r>
      <w:r w:rsidRPr="00BC0F07">
        <w:rPr>
          <w:rFonts w:ascii="Calibri" w:hAnsi="Calibri" w:cs="Calibri"/>
          <w:color w:val="212A35"/>
          <w:spacing w:val="-5"/>
        </w:rPr>
        <w:t xml:space="preserve">je </w:t>
      </w:r>
      <w:r w:rsidRPr="00BC0F07">
        <w:rPr>
          <w:rFonts w:ascii="Calibri" w:hAnsi="Calibri" w:cs="Calibri"/>
          <w:color w:val="212A35"/>
          <w:spacing w:val="1"/>
        </w:rPr>
        <w:t xml:space="preserve">to </w:t>
      </w:r>
      <w:r w:rsidRPr="00BC0F07">
        <w:rPr>
          <w:rFonts w:ascii="Calibri" w:hAnsi="Calibri" w:cs="Calibri"/>
          <w:color w:val="212A35"/>
        </w:rPr>
        <w:t>predviđeno ostalim odredbama ugovora o javnoj</w:t>
      </w:r>
      <w:r w:rsidRPr="00BC0F07">
        <w:rPr>
          <w:rFonts w:ascii="Calibri" w:hAnsi="Calibri" w:cs="Calibri"/>
          <w:color w:val="212A35"/>
          <w:spacing w:val="-20"/>
        </w:rPr>
        <w:t xml:space="preserve"> </w:t>
      </w:r>
      <w:r w:rsidRPr="00BC0F07">
        <w:rPr>
          <w:rFonts w:ascii="Calibri" w:hAnsi="Calibri" w:cs="Calibri"/>
          <w:color w:val="212A35"/>
        </w:rPr>
        <w:t>nabavi.</w:t>
      </w:r>
    </w:p>
    <w:p w14:paraId="4CB08B74" w14:textId="77777777" w:rsidR="003F59B5" w:rsidRPr="00BC0F07" w:rsidRDefault="003F59B5" w:rsidP="003F59B5">
      <w:pPr>
        <w:pStyle w:val="BodyText0"/>
        <w:rPr>
          <w:rFonts w:ascii="Calibri" w:hAnsi="Calibri" w:cs="Calibri"/>
          <w:sz w:val="20"/>
        </w:rPr>
      </w:pPr>
    </w:p>
    <w:p w14:paraId="2BE2CBD7" w14:textId="77777777" w:rsidR="003F59B5" w:rsidRPr="00BC0F07" w:rsidRDefault="003F59B5" w:rsidP="003F59B5">
      <w:pPr>
        <w:pStyle w:val="BodyText0"/>
        <w:rPr>
          <w:rFonts w:ascii="Calibri" w:hAnsi="Calibri" w:cs="Calibri"/>
          <w:sz w:val="20"/>
        </w:rPr>
      </w:pPr>
    </w:p>
    <w:p w14:paraId="36B2C3C2" w14:textId="77777777" w:rsidR="003F59B5" w:rsidRPr="00BC0F07" w:rsidRDefault="003F59B5" w:rsidP="003F59B5">
      <w:pPr>
        <w:pStyle w:val="BodyText0"/>
        <w:spacing w:before="6"/>
        <w:rPr>
          <w:rFonts w:ascii="Calibri" w:hAnsi="Calibri" w:cs="Calibri"/>
          <w:sz w:val="17"/>
        </w:rPr>
      </w:pPr>
    </w:p>
    <w:p w14:paraId="030CBC5A" w14:textId="07A66FA1" w:rsidR="003F59B5" w:rsidRPr="00BC0F07" w:rsidRDefault="0066644A" w:rsidP="0066644A">
      <w:pPr>
        <w:pStyle w:val="BodyText0"/>
        <w:rPr>
          <w:rFonts w:ascii="Calibri" w:eastAsiaTheme="majorEastAsia" w:hAnsi="Calibri" w:cs="Calibri"/>
          <w:b/>
          <w:bCs/>
          <w:color w:val="4F81BD" w:themeColor="accent1"/>
          <w:lang w:val="hr-HR" w:eastAsia="hr-HR" w:bidi="hr-HR"/>
        </w:rPr>
      </w:pPr>
      <w:r>
        <w:rPr>
          <w:rFonts w:ascii="Calibri" w:eastAsiaTheme="majorEastAsia" w:hAnsi="Calibri" w:cs="Calibri"/>
          <w:b/>
          <w:bCs/>
          <w:color w:val="4F81BD" w:themeColor="accent1"/>
          <w:lang w:val="hr-HR" w:eastAsia="hr-HR" w:bidi="hr-HR"/>
        </w:rPr>
        <w:t xml:space="preserve">7.6.3. </w:t>
      </w:r>
      <w:r w:rsidR="003F59B5" w:rsidRPr="00BC0F07">
        <w:rPr>
          <w:rFonts w:ascii="Calibri" w:eastAsiaTheme="majorEastAsia" w:hAnsi="Calibri" w:cs="Calibri"/>
          <w:b/>
          <w:bCs/>
          <w:color w:val="4F81BD" w:themeColor="accent1"/>
          <w:lang w:val="hr-HR" w:eastAsia="hr-HR" w:bidi="hr-HR"/>
        </w:rPr>
        <w:t>JAMSTVO ZA OTKLANJANJE NEDOSTATAKA U JAMSTVENOM ROKU</w:t>
      </w:r>
      <w:r w:rsidR="003F59B5" w:rsidRPr="00BC0F07">
        <w:rPr>
          <w:rFonts w:ascii="Calibri" w:eastAsiaTheme="majorEastAsia" w:hAnsi="Calibri" w:cs="Calibri"/>
          <w:b/>
          <w:bCs/>
          <w:color w:val="4F81BD" w:themeColor="accent1"/>
          <w:lang w:val="hr-HR" w:eastAsia="hr-HR" w:bidi="hr-HR"/>
        </w:rPr>
        <w:tab/>
      </w:r>
    </w:p>
    <w:p w14:paraId="1AA27821" w14:textId="77777777" w:rsidR="003F59B5" w:rsidRPr="00BC0F07" w:rsidRDefault="003F59B5" w:rsidP="003F59B5">
      <w:pPr>
        <w:pStyle w:val="BodyText0"/>
        <w:spacing w:before="9"/>
        <w:rPr>
          <w:rFonts w:ascii="Calibri" w:eastAsiaTheme="majorEastAsia" w:hAnsi="Calibri" w:cs="Calibri"/>
          <w:b/>
          <w:bCs/>
          <w:color w:val="4F81BD" w:themeColor="accent1"/>
          <w:lang w:val="hr-HR" w:eastAsia="hr-HR" w:bidi="hr-HR"/>
        </w:rPr>
      </w:pPr>
    </w:p>
    <w:p w14:paraId="65E73CA4" w14:textId="61726377" w:rsidR="003F59B5" w:rsidRPr="00BC0F07" w:rsidRDefault="003F59B5" w:rsidP="003F59B5">
      <w:pPr>
        <w:pStyle w:val="BodyText0"/>
        <w:spacing w:line="242" w:lineRule="auto"/>
        <w:ind w:left="136" w:right="132"/>
        <w:jc w:val="both"/>
        <w:rPr>
          <w:rFonts w:ascii="Calibri" w:hAnsi="Calibri" w:cs="Calibri"/>
          <w:color w:val="212A35"/>
          <w:sz w:val="22"/>
          <w:szCs w:val="22"/>
        </w:rPr>
      </w:pPr>
      <w:r w:rsidRPr="00BC0F07">
        <w:rPr>
          <w:rFonts w:ascii="Calibri" w:hAnsi="Calibri" w:cs="Calibri"/>
          <w:color w:val="212A35"/>
          <w:sz w:val="22"/>
          <w:szCs w:val="22"/>
        </w:rPr>
        <w:t>Gospodarski</w:t>
      </w:r>
      <w:r w:rsidRPr="00BC0F07">
        <w:rPr>
          <w:rFonts w:ascii="Calibri" w:hAnsi="Calibri" w:cs="Calibri"/>
          <w:color w:val="212A35"/>
          <w:spacing w:val="-19"/>
          <w:sz w:val="22"/>
          <w:szCs w:val="22"/>
        </w:rPr>
        <w:t xml:space="preserve"> </w:t>
      </w:r>
      <w:r w:rsidRPr="00BC0F07">
        <w:rPr>
          <w:rFonts w:ascii="Calibri" w:hAnsi="Calibri" w:cs="Calibri"/>
          <w:color w:val="212A35"/>
          <w:sz w:val="22"/>
          <w:szCs w:val="22"/>
        </w:rPr>
        <w:t xml:space="preserve">subjekt </w:t>
      </w:r>
      <w:r w:rsidRPr="00BC0F07">
        <w:rPr>
          <w:rFonts w:ascii="Calibri" w:hAnsi="Calibri" w:cs="Calibri"/>
          <w:color w:val="212A35"/>
          <w:spacing w:val="-5"/>
          <w:sz w:val="22"/>
          <w:szCs w:val="22"/>
        </w:rPr>
        <w:t>je</w:t>
      </w:r>
      <w:r w:rsidRPr="00BC0F07">
        <w:rPr>
          <w:rFonts w:ascii="Calibri" w:hAnsi="Calibri" w:cs="Calibri"/>
          <w:color w:val="212A35"/>
          <w:spacing w:val="-11"/>
          <w:sz w:val="22"/>
          <w:szCs w:val="22"/>
        </w:rPr>
        <w:t xml:space="preserve"> </w:t>
      </w:r>
      <w:r w:rsidRPr="00BC0F07">
        <w:rPr>
          <w:rFonts w:ascii="Calibri" w:hAnsi="Calibri" w:cs="Calibri"/>
          <w:color w:val="212A35"/>
          <w:sz w:val="22"/>
          <w:szCs w:val="22"/>
        </w:rPr>
        <w:t>obvezan</w:t>
      </w:r>
      <w:r w:rsidRPr="00BC0F07">
        <w:rPr>
          <w:rFonts w:ascii="Calibri" w:hAnsi="Calibri" w:cs="Calibri"/>
          <w:color w:val="212A35"/>
          <w:spacing w:val="-14"/>
          <w:sz w:val="22"/>
          <w:szCs w:val="22"/>
        </w:rPr>
        <w:t xml:space="preserve"> </w:t>
      </w:r>
      <w:r w:rsidRPr="00BC0F07">
        <w:rPr>
          <w:rFonts w:ascii="Calibri" w:hAnsi="Calibri" w:cs="Calibri"/>
          <w:color w:val="212A35"/>
          <w:sz w:val="22"/>
          <w:szCs w:val="22"/>
        </w:rPr>
        <w:t>u</w:t>
      </w:r>
      <w:r w:rsidRPr="00BC0F07">
        <w:rPr>
          <w:rFonts w:ascii="Calibri" w:hAnsi="Calibri" w:cs="Calibri"/>
          <w:color w:val="212A35"/>
          <w:spacing w:val="-10"/>
          <w:sz w:val="22"/>
          <w:szCs w:val="22"/>
        </w:rPr>
        <w:t xml:space="preserve"> </w:t>
      </w:r>
      <w:r w:rsidRPr="00BC0F07">
        <w:rPr>
          <w:rFonts w:ascii="Calibri" w:hAnsi="Calibri" w:cs="Calibri"/>
          <w:color w:val="212A35"/>
          <w:sz w:val="22"/>
          <w:szCs w:val="22"/>
        </w:rPr>
        <w:t>ponudi</w:t>
      </w:r>
      <w:r w:rsidRPr="00BC0F07">
        <w:rPr>
          <w:rFonts w:ascii="Calibri" w:hAnsi="Calibri" w:cs="Calibri"/>
          <w:color w:val="212A35"/>
          <w:spacing w:val="-14"/>
          <w:sz w:val="22"/>
          <w:szCs w:val="22"/>
        </w:rPr>
        <w:t xml:space="preserve"> </w:t>
      </w:r>
      <w:r w:rsidRPr="00BC0F07">
        <w:rPr>
          <w:rFonts w:ascii="Calibri" w:hAnsi="Calibri" w:cs="Calibri"/>
          <w:color w:val="212A35"/>
          <w:sz w:val="22"/>
          <w:szCs w:val="22"/>
        </w:rPr>
        <w:t>dostaviti</w:t>
      </w:r>
      <w:r w:rsidR="00C37C68">
        <w:rPr>
          <w:rFonts w:ascii="Calibri" w:hAnsi="Calibri" w:cs="Calibri"/>
          <w:color w:val="212A35"/>
          <w:spacing w:val="-9"/>
          <w:sz w:val="22"/>
          <w:szCs w:val="22"/>
        </w:rPr>
        <w:t xml:space="preserve"> ispunjen i ovjeren </w:t>
      </w:r>
      <w:r w:rsidR="00C37C68" w:rsidRPr="00C37C68">
        <w:rPr>
          <w:rFonts w:ascii="Calibri" w:hAnsi="Calibri" w:cs="Calibri"/>
          <w:b/>
          <w:color w:val="212A35"/>
          <w:sz w:val="22"/>
          <w:szCs w:val="22"/>
        </w:rPr>
        <w:t>PRILOG 1  - IZJAVA O JAMSTVENOM ROKU</w:t>
      </w:r>
      <w:r w:rsidR="00C37C68">
        <w:rPr>
          <w:rFonts w:ascii="Calibri" w:hAnsi="Calibri" w:cs="Calibri"/>
          <w:b/>
          <w:color w:val="212A35"/>
          <w:sz w:val="22"/>
          <w:szCs w:val="22"/>
        </w:rPr>
        <w:t xml:space="preserve"> </w:t>
      </w:r>
      <w:r w:rsidRPr="00BC0F07">
        <w:rPr>
          <w:rFonts w:ascii="Calibri" w:hAnsi="Calibri" w:cs="Calibri"/>
          <w:color w:val="212A35"/>
          <w:sz w:val="22"/>
          <w:szCs w:val="22"/>
        </w:rPr>
        <w:t>o</w:t>
      </w:r>
      <w:r w:rsidRPr="00BC0F07">
        <w:rPr>
          <w:rFonts w:ascii="Calibri" w:hAnsi="Calibri" w:cs="Calibri"/>
          <w:color w:val="212A35"/>
          <w:spacing w:val="-5"/>
          <w:sz w:val="22"/>
          <w:szCs w:val="22"/>
        </w:rPr>
        <w:t xml:space="preserve"> </w:t>
      </w:r>
      <w:r w:rsidRPr="00BC0F07">
        <w:rPr>
          <w:rFonts w:ascii="Calibri" w:hAnsi="Calibri" w:cs="Calibri"/>
          <w:color w:val="212A35"/>
          <w:sz w:val="22"/>
          <w:szCs w:val="22"/>
        </w:rPr>
        <w:t>dužini</w:t>
      </w:r>
      <w:r w:rsidRPr="00BC0F07">
        <w:rPr>
          <w:rFonts w:ascii="Calibri" w:hAnsi="Calibri" w:cs="Calibri"/>
          <w:color w:val="212A35"/>
          <w:spacing w:val="-9"/>
          <w:sz w:val="22"/>
          <w:szCs w:val="22"/>
        </w:rPr>
        <w:t xml:space="preserve"> </w:t>
      </w:r>
      <w:r w:rsidRPr="00BC0F07">
        <w:rPr>
          <w:rFonts w:ascii="Calibri" w:hAnsi="Calibri" w:cs="Calibri"/>
          <w:color w:val="212A35"/>
          <w:sz w:val="22"/>
          <w:szCs w:val="22"/>
        </w:rPr>
        <w:t>jamstvenog</w:t>
      </w:r>
      <w:r w:rsidRPr="00BC0F07">
        <w:rPr>
          <w:rFonts w:ascii="Calibri" w:hAnsi="Calibri" w:cs="Calibri"/>
          <w:color w:val="212A35"/>
          <w:spacing w:val="-10"/>
          <w:sz w:val="22"/>
          <w:szCs w:val="22"/>
        </w:rPr>
        <w:t xml:space="preserve"> </w:t>
      </w:r>
      <w:r w:rsidRPr="00BC0F07">
        <w:rPr>
          <w:rFonts w:ascii="Calibri" w:hAnsi="Calibri" w:cs="Calibri"/>
          <w:color w:val="212A35"/>
          <w:sz w:val="22"/>
          <w:szCs w:val="22"/>
        </w:rPr>
        <w:t>roka</w:t>
      </w:r>
      <w:r w:rsidR="001470CA">
        <w:rPr>
          <w:rFonts w:ascii="Calibri" w:hAnsi="Calibri" w:cs="Calibri"/>
          <w:color w:val="212A35"/>
          <w:sz w:val="22"/>
          <w:szCs w:val="22"/>
        </w:rPr>
        <w:t xml:space="preserve"> </w:t>
      </w:r>
      <w:r w:rsidR="002C3D3B">
        <w:rPr>
          <w:rFonts w:ascii="Calibri" w:hAnsi="Calibri" w:cs="Calibri"/>
          <w:color w:val="212A35"/>
          <w:sz w:val="22"/>
          <w:szCs w:val="22"/>
        </w:rPr>
        <w:t>poštujuć</w:t>
      </w:r>
      <w:r w:rsidR="005D3863">
        <w:rPr>
          <w:rFonts w:ascii="Calibri" w:hAnsi="Calibri" w:cs="Calibri"/>
          <w:color w:val="212A35"/>
          <w:sz w:val="22"/>
          <w:szCs w:val="22"/>
        </w:rPr>
        <w:t>i minimalne rokove kako slijedi</w:t>
      </w:r>
      <w:r w:rsidRPr="00BC0F07">
        <w:rPr>
          <w:rFonts w:ascii="Calibri" w:hAnsi="Calibri" w:cs="Calibri"/>
          <w:color w:val="212A35"/>
          <w:sz w:val="22"/>
          <w:szCs w:val="22"/>
        </w:rPr>
        <w:t>.</w:t>
      </w:r>
    </w:p>
    <w:p w14:paraId="3C39C5DA" w14:textId="77777777" w:rsidR="007B302F" w:rsidRPr="00BC0F07" w:rsidRDefault="007B302F" w:rsidP="003F59B5">
      <w:pPr>
        <w:pStyle w:val="BodyText0"/>
        <w:spacing w:line="242" w:lineRule="auto"/>
        <w:ind w:left="136" w:right="132"/>
        <w:jc w:val="both"/>
        <w:rPr>
          <w:rFonts w:ascii="Calibri" w:hAnsi="Calibri" w:cs="Calibri"/>
          <w:b/>
          <w:sz w:val="22"/>
          <w:szCs w:val="22"/>
        </w:rPr>
      </w:pPr>
    </w:p>
    <w:p w14:paraId="5EFB53B0" w14:textId="2C1F12C6" w:rsidR="00D900C9" w:rsidRDefault="00D900C9" w:rsidP="003F59B5">
      <w:pPr>
        <w:pStyle w:val="BodyText0"/>
        <w:spacing w:line="242" w:lineRule="auto"/>
        <w:ind w:left="136" w:right="132"/>
        <w:jc w:val="both"/>
        <w:rPr>
          <w:rFonts w:ascii="Calibri" w:hAnsi="Calibri" w:cs="Calibri"/>
          <w:b/>
          <w:sz w:val="22"/>
          <w:szCs w:val="22"/>
        </w:rPr>
      </w:pPr>
      <w:r w:rsidRPr="00BC0F07">
        <w:rPr>
          <w:rFonts w:ascii="Calibri" w:hAnsi="Calibri" w:cs="Calibri"/>
          <w:b/>
          <w:sz w:val="22"/>
          <w:szCs w:val="22"/>
        </w:rPr>
        <w:t>Minimalni jamstveni rok</w:t>
      </w:r>
      <w:r w:rsidR="009F7108">
        <w:rPr>
          <w:rFonts w:ascii="Calibri" w:hAnsi="Calibri" w:cs="Calibri"/>
          <w:b/>
          <w:sz w:val="22"/>
          <w:szCs w:val="22"/>
        </w:rPr>
        <w:t xml:space="preserve"> za svjetiljke</w:t>
      </w:r>
      <w:r w:rsidRPr="00BC0F07">
        <w:rPr>
          <w:rFonts w:ascii="Calibri" w:hAnsi="Calibri" w:cs="Calibri"/>
          <w:b/>
          <w:sz w:val="22"/>
          <w:szCs w:val="22"/>
        </w:rPr>
        <w:t xml:space="preserve"> je </w:t>
      </w:r>
      <w:r w:rsidR="009317E6">
        <w:rPr>
          <w:rFonts w:ascii="Calibri" w:hAnsi="Calibri" w:cs="Calibri"/>
          <w:b/>
          <w:sz w:val="22"/>
          <w:szCs w:val="22"/>
        </w:rPr>
        <w:t>10</w:t>
      </w:r>
      <w:r w:rsidRPr="00BC0F07">
        <w:rPr>
          <w:rFonts w:ascii="Calibri" w:hAnsi="Calibri" w:cs="Calibri"/>
          <w:b/>
          <w:sz w:val="22"/>
          <w:szCs w:val="22"/>
        </w:rPr>
        <w:t xml:space="preserve"> godina</w:t>
      </w:r>
      <w:r w:rsidR="009F7108">
        <w:rPr>
          <w:rFonts w:ascii="Calibri" w:hAnsi="Calibri" w:cs="Calibri"/>
          <w:b/>
          <w:sz w:val="22"/>
          <w:szCs w:val="22"/>
        </w:rPr>
        <w:t>.</w:t>
      </w:r>
    </w:p>
    <w:p w14:paraId="2D66DE02" w14:textId="0FD00763" w:rsidR="009F7108" w:rsidRDefault="009F7108" w:rsidP="003F59B5">
      <w:pPr>
        <w:pStyle w:val="BodyText0"/>
        <w:spacing w:line="242" w:lineRule="auto"/>
        <w:ind w:left="136" w:right="132"/>
        <w:jc w:val="both"/>
        <w:rPr>
          <w:rFonts w:ascii="Calibri" w:hAnsi="Calibri" w:cs="Calibri"/>
          <w:b/>
          <w:sz w:val="22"/>
          <w:szCs w:val="22"/>
        </w:rPr>
      </w:pPr>
      <w:r w:rsidRPr="00BC0F07">
        <w:rPr>
          <w:rFonts w:ascii="Calibri" w:hAnsi="Calibri" w:cs="Calibri"/>
          <w:b/>
          <w:sz w:val="22"/>
          <w:szCs w:val="22"/>
        </w:rPr>
        <w:t>Minimalni jamstveni rok</w:t>
      </w:r>
      <w:r>
        <w:rPr>
          <w:rFonts w:ascii="Calibri" w:hAnsi="Calibri" w:cs="Calibri"/>
          <w:b/>
          <w:sz w:val="22"/>
          <w:szCs w:val="22"/>
        </w:rPr>
        <w:t xml:space="preserve"> za informatičku </w:t>
      </w:r>
      <w:r w:rsidR="009166D8">
        <w:rPr>
          <w:rFonts w:ascii="Calibri" w:hAnsi="Calibri" w:cs="Calibri"/>
          <w:b/>
          <w:sz w:val="22"/>
          <w:szCs w:val="22"/>
        </w:rPr>
        <w:t>i</w:t>
      </w:r>
      <w:r>
        <w:rPr>
          <w:rFonts w:ascii="Calibri" w:hAnsi="Calibri" w:cs="Calibri"/>
          <w:b/>
          <w:sz w:val="22"/>
          <w:szCs w:val="22"/>
        </w:rPr>
        <w:t xml:space="preserve"> komunikacijsku opremu je 3 godine.</w:t>
      </w:r>
    </w:p>
    <w:p w14:paraId="5A7C8C01" w14:textId="0926B9F6" w:rsidR="009F7108" w:rsidRPr="00BC0F07" w:rsidRDefault="009F7108" w:rsidP="003F59B5">
      <w:pPr>
        <w:pStyle w:val="BodyText0"/>
        <w:spacing w:line="242" w:lineRule="auto"/>
        <w:ind w:left="136" w:right="132"/>
        <w:jc w:val="both"/>
        <w:rPr>
          <w:rFonts w:ascii="Calibri" w:hAnsi="Calibri" w:cs="Calibri"/>
          <w:b/>
          <w:sz w:val="22"/>
          <w:szCs w:val="22"/>
        </w:rPr>
      </w:pPr>
      <w:r w:rsidRPr="00BC0F07">
        <w:rPr>
          <w:rFonts w:ascii="Calibri" w:hAnsi="Calibri" w:cs="Calibri"/>
          <w:b/>
          <w:sz w:val="22"/>
          <w:szCs w:val="22"/>
        </w:rPr>
        <w:t>Minimalni jamstveni rok</w:t>
      </w:r>
      <w:r>
        <w:rPr>
          <w:rFonts w:ascii="Calibri" w:hAnsi="Calibri" w:cs="Calibri"/>
          <w:b/>
          <w:sz w:val="22"/>
          <w:szCs w:val="22"/>
        </w:rPr>
        <w:t xml:space="preserve"> za elektroopremu je 2 godine.</w:t>
      </w:r>
    </w:p>
    <w:p w14:paraId="730E4853" w14:textId="77777777" w:rsidR="003F59B5" w:rsidRPr="00BC0F07" w:rsidRDefault="003F59B5" w:rsidP="003F59B5">
      <w:pPr>
        <w:pStyle w:val="BodyText0"/>
        <w:spacing w:before="8"/>
        <w:rPr>
          <w:rFonts w:ascii="Calibri" w:hAnsi="Calibri" w:cs="Calibri"/>
          <w:sz w:val="22"/>
          <w:szCs w:val="22"/>
        </w:rPr>
      </w:pPr>
    </w:p>
    <w:p w14:paraId="05F995D0" w14:textId="09B51C20" w:rsidR="003F59B5" w:rsidRPr="00BC0F07" w:rsidRDefault="003F59B5" w:rsidP="003F59B5">
      <w:pPr>
        <w:pStyle w:val="BodyText0"/>
        <w:ind w:left="136" w:right="134"/>
        <w:jc w:val="both"/>
        <w:rPr>
          <w:rFonts w:ascii="Calibri" w:hAnsi="Calibri" w:cs="Calibri"/>
          <w:sz w:val="22"/>
          <w:szCs w:val="22"/>
        </w:rPr>
      </w:pPr>
      <w:r w:rsidRPr="00BC0F07">
        <w:rPr>
          <w:rFonts w:ascii="Calibri" w:hAnsi="Calibri" w:cs="Calibri"/>
          <w:color w:val="212A35"/>
          <w:sz w:val="22"/>
          <w:szCs w:val="22"/>
        </w:rPr>
        <w:t xml:space="preserve">Jamstvo za otklanjanje nedostataka u jamstvenom roku odabrani ponuditelj dužan </w:t>
      </w:r>
      <w:r w:rsidRPr="00BC0F07">
        <w:rPr>
          <w:rFonts w:ascii="Calibri" w:hAnsi="Calibri" w:cs="Calibri"/>
          <w:color w:val="212A35"/>
          <w:spacing w:val="-3"/>
          <w:sz w:val="22"/>
          <w:szCs w:val="22"/>
        </w:rPr>
        <w:t xml:space="preserve">je </w:t>
      </w:r>
      <w:r w:rsidRPr="00BC0F07">
        <w:rPr>
          <w:rFonts w:ascii="Calibri" w:hAnsi="Calibri" w:cs="Calibri"/>
          <w:color w:val="212A35"/>
          <w:sz w:val="22"/>
          <w:szCs w:val="22"/>
        </w:rPr>
        <w:t xml:space="preserve">dostaviti Naručitelju u obliku </w:t>
      </w:r>
      <w:r w:rsidR="002C3D3B">
        <w:rPr>
          <w:rFonts w:ascii="Calibri" w:hAnsi="Calibri" w:cs="Calibri"/>
          <w:color w:val="212A35"/>
          <w:sz w:val="22"/>
          <w:szCs w:val="22"/>
        </w:rPr>
        <w:t xml:space="preserve">novčanog pologa ili </w:t>
      </w:r>
      <w:r w:rsidRPr="00BC0F07">
        <w:rPr>
          <w:rFonts w:ascii="Calibri" w:hAnsi="Calibri" w:cs="Calibri"/>
          <w:color w:val="212A35"/>
          <w:sz w:val="22"/>
          <w:szCs w:val="22"/>
        </w:rPr>
        <w:t>bankarske garancije „bez prigovora“</w:t>
      </w:r>
      <w:r w:rsidR="002C3D3B">
        <w:rPr>
          <w:rFonts w:ascii="Calibri" w:hAnsi="Calibri" w:cs="Calibri"/>
          <w:color w:val="212A35"/>
          <w:sz w:val="22"/>
          <w:szCs w:val="22"/>
        </w:rPr>
        <w:t xml:space="preserve"> </w:t>
      </w:r>
      <w:r w:rsidR="009F7108">
        <w:rPr>
          <w:rFonts w:ascii="Calibri" w:hAnsi="Calibri" w:cs="Calibri"/>
          <w:color w:val="212A35"/>
          <w:sz w:val="22"/>
          <w:szCs w:val="22"/>
        </w:rPr>
        <w:t>ili</w:t>
      </w:r>
      <w:r w:rsidRPr="00BC0F07">
        <w:rPr>
          <w:rFonts w:ascii="Calibri" w:hAnsi="Calibri" w:cs="Calibri"/>
          <w:color w:val="212A35"/>
          <w:sz w:val="22"/>
          <w:szCs w:val="22"/>
        </w:rPr>
        <w:t xml:space="preserve"> </w:t>
      </w:r>
      <w:r w:rsidR="009F7108">
        <w:rPr>
          <w:rFonts w:ascii="Calibri" w:hAnsi="Calibri" w:cs="Calibri"/>
          <w:color w:val="212A35"/>
          <w:sz w:val="22"/>
          <w:szCs w:val="22"/>
        </w:rPr>
        <w:t xml:space="preserve">zadužnice </w:t>
      </w:r>
      <w:r w:rsidRPr="00BC0F07">
        <w:rPr>
          <w:rFonts w:ascii="Calibri" w:hAnsi="Calibri" w:cs="Calibri"/>
          <w:color w:val="212A35"/>
          <w:spacing w:val="-3"/>
          <w:sz w:val="22"/>
          <w:szCs w:val="22"/>
        </w:rPr>
        <w:t xml:space="preserve">na </w:t>
      </w:r>
      <w:r w:rsidRPr="00BC0F07">
        <w:rPr>
          <w:rFonts w:ascii="Calibri" w:hAnsi="Calibri" w:cs="Calibri"/>
          <w:color w:val="212A35"/>
          <w:sz w:val="22"/>
          <w:szCs w:val="22"/>
        </w:rPr>
        <w:t>iznos od 10% (deset posto) ugovorne</w:t>
      </w:r>
      <w:r w:rsidRPr="00BC0F07">
        <w:rPr>
          <w:rFonts w:ascii="Calibri" w:hAnsi="Calibri" w:cs="Calibri"/>
          <w:color w:val="212A35"/>
          <w:spacing w:val="-7"/>
          <w:sz w:val="22"/>
          <w:szCs w:val="22"/>
        </w:rPr>
        <w:t xml:space="preserve"> </w:t>
      </w:r>
      <w:r w:rsidRPr="00BC0F07">
        <w:rPr>
          <w:rFonts w:ascii="Calibri" w:hAnsi="Calibri" w:cs="Calibri"/>
          <w:color w:val="212A35"/>
          <w:sz w:val="22"/>
          <w:szCs w:val="22"/>
        </w:rPr>
        <w:t>vrijednosti</w:t>
      </w:r>
      <w:r w:rsidRPr="00BC0F07">
        <w:rPr>
          <w:rFonts w:ascii="Calibri" w:hAnsi="Calibri" w:cs="Calibri"/>
          <w:color w:val="212A35"/>
          <w:spacing w:val="-12"/>
          <w:sz w:val="22"/>
          <w:szCs w:val="22"/>
        </w:rPr>
        <w:t xml:space="preserve"> </w:t>
      </w:r>
      <w:r w:rsidRPr="00BC0F07">
        <w:rPr>
          <w:rFonts w:ascii="Calibri" w:hAnsi="Calibri" w:cs="Calibri"/>
          <w:color w:val="212A35"/>
          <w:sz w:val="22"/>
          <w:szCs w:val="22"/>
        </w:rPr>
        <w:t>bez</w:t>
      </w:r>
      <w:r w:rsidRPr="00BC0F07">
        <w:rPr>
          <w:rFonts w:ascii="Calibri" w:hAnsi="Calibri" w:cs="Calibri"/>
          <w:color w:val="212A35"/>
          <w:spacing w:val="-7"/>
          <w:sz w:val="22"/>
          <w:szCs w:val="22"/>
        </w:rPr>
        <w:t xml:space="preserve"> </w:t>
      </w:r>
      <w:r w:rsidRPr="00BC0F07">
        <w:rPr>
          <w:rFonts w:ascii="Calibri" w:hAnsi="Calibri" w:cs="Calibri"/>
          <w:color w:val="212A35"/>
          <w:sz w:val="22"/>
          <w:szCs w:val="22"/>
        </w:rPr>
        <w:t>PDV-a</w:t>
      </w:r>
      <w:r w:rsidR="009F7108">
        <w:rPr>
          <w:rFonts w:ascii="Calibri" w:hAnsi="Calibri" w:cs="Calibri"/>
          <w:color w:val="212A35"/>
          <w:sz w:val="22"/>
          <w:szCs w:val="22"/>
        </w:rPr>
        <w:t>.</w:t>
      </w:r>
      <w:r w:rsidRPr="00BC0F07">
        <w:rPr>
          <w:rFonts w:ascii="Calibri" w:hAnsi="Calibri" w:cs="Calibri"/>
          <w:color w:val="212A35"/>
          <w:spacing w:val="-4"/>
          <w:sz w:val="22"/>
          <w:szCs w:val="22"/>
        </w:rPr>
        <w:t xml:space="preserve"> </w:t>
      </w:r>
      <w:r w:rsidRPr="00BC0F07">
        <w:rPr>
          <w:rFonts w:ascii="Calibri" w:hAnsi="Calibri" w:cs="Calibri"/>
          <w:color w:val="212A35"/>
          <w:sz w:val="22"/>
          <w:szCs w:val="22"/>
        </w:rPr>
        <w:t>Odabrani</w:t>
      </w:r>
      <w:r w:rsidRPr="00BC0F07">
        <w:rPr>
          <w:rFonts w:ascii="Calibri" w:hAnsi="Calibri" w:cs="Calibri"/>
          <w:color w:val="212A35"/>
          <w:spacing w:val="-15"/>
          <w:sz w:val="22"/>
          <w:szCs w:val="22"/>
        </w:rPr>
        <w:t xml:space="preserve"> </w:t>
      </w:r>
      <w:r w:rsidRPr="00BC0F07">
        <w:rPr>
          <w:rFonts w:ascii="Calibri" w:hAnsi="Calibri" w:cs="Calibri"/>
          <w:color w:val="212A35"/>
          <w:sz w:val="22"/>
          <w:szCs w:val="22"/>
        </w:rPr>
        <w:t>ponuditelj</w:t>
      </w:r>
      <w:r w:rsidRPr="00BC0F07">
        <w:rPr>
          <w:rFonts w:ascii="Calibri" w:hAnsi="Calibri" w:cs="Calibri"/>
          <w:color w:val="212A35"/>
          <w:spacing w:val="-15"/>
          <w:sz w:val="22"/>
          <w:szCs w:val="22"/>
        </w:rPr>
        <w:t xml:space="preserve"> </w:t>
      </w:r>
      <w:r w:rsidRPr="00BC0F07">
        <w:rPr>
          <w:rFonts w:ascii="Calibri" w:hAnsi="Calibri" w:cs="Calibri"/>
          <w:color w:val="212A35"/>
          <w:sz w:val="22"/>
          <w:szCs w:val="22"/>
        </w:rPr>
        <w:t>obvezan</w:t>
      </w:r>
      <w:r w:rsidRPr="00BC0F07">
        <w:rPr>
          <w:rFonts w:ascii="Calibri" w:hAnsi="Calibri" w:cs="Calibri"/>
          <w:color w:val="212A35"/>
          <w:spacing w:val="-6"/>
          <w:sz w:val="22"/>
          <w:szCs w:val="22"/>
        </w:rPr>
        <w:t xml:space="preserve"> </w:t>
      </w:r>
      <w:r w:rsidRPr="00BC0F07">
        <w:rPr>
          <w:rFonts w:ascii="Calibri" w:hAnsi="Calibri" w:cs="Calibri"/>
          <w:color w:val="212A35"/>
          <w:spacing w:val="-5"/>
          <w:sz w:val="22"/>
          <w:szCs w:val="22"/>
        </w:rPr>
        <w:t>je</w:t>
      </w:r>
      <w:r w:rsidRPr="00BC0F07">
        <w:rPr>
          <w:rFonts w:ascii="Calibri" w:hAnsi="Calibri" w:cs="Calibri"/>
          <w:color w:val="212A35"/>
          <w:spacing w:val="-7"/>
          <w:sz w:val="22"/>
          <w:szCs w:val="22"/>
        </w:rPr>
        <w:t xml:space="preserve"> </w:t>
      </w:r>
      <w:r w:rsidRPr="00BC0F07">
        <w:rPr>
          <w:rFonts w:ascii="Calibri" w:hAnsi="Calibri" w:cs="Calibri"/>
          <w:color w:val="212A35"/>
          <w:sz w:val="22"/>
          <w:szCs w:val="22"/>
        </w:rPr>
        <w:t>u</w:t>
      </w:r>
      <w:r w:rsidRPr="00BC0F07">
        <w:rPr>
          <w:rFonts w:ascii="Calibri" w:hAnsi="Calibri" w:cs="Calibri"/>
          <w:color w:val="212A35"/>
          <w:spacing w:val="-6"/>
          <w:sz w:val="22"/>
          <w:szCs w:val="22"/>
        </w:rPr>
        <w:t xml:space="preserve"> </w:t>
      </w:r>
      <w:r w:rsidRPr="00BC0F07">
        <w:rPr>
          <w:rFonts w:ascii="Calibri" w:hAnsi="Calibri" w:cs="Calibri"/>
          <w:color w:val="212A35"/>
          <w:sz w:val="22"/>
          <w:szCs w:val="22"/>
        </w:rPr>
        <w:t>jamstvenom</w:t>
      </w:r>
      <w:r w:rsidRPr="00BC0F07">
        <w:rPr>
          <w:rFonts w:ascii="Calibri" w:hAnsi="Calibri" w:cs="Calibri"/>
          <w:color w:val="212A35"/>
          <w:spacing w:val="-15"/>
          <w:sz w:val="22"/>
          <w:szCs w:val="22"/>
        </w:rPr>
        <w:t xml:space="preserve"> </w:t>
      </w:r>
      <w:r w:rsidRPr="00BC0F07">
        <w:rPr>
          <w:rFonts w:ascii="Calibri" w:hAnsi="Calibri" w:cs="Calibri"/>
          <w:color w:val="212A35"/>
          <w:sz w:val="22"/>
          <w:szCs w:val="22"/>
        </w:rPr>
        <w:t>roku</w:t>
      </w:r>
      <w:r w:rsidRPr="00BC0F07">
        <w:rPr>
          <w:rFonts w:ascii="Calibri" w:hAnsi="Calibri" w:cs="Calibri"/>
          <w:color w:val="212A35"/>
          <w:spacing w:val="-5"/>
          <w:sz w:val="22"/>
          <w:szCs w:val="22"/>
        </w:rPr>
        <w:t xml:space="preserve"> </w:t>
      </w:r>
      <w:r w:rsidRPr="00BC0F07">
        <w:rPr>
          <w:rFonts w:ascii="Calibri" w:hAnsi="Calibri" w:cs="Calibri"/>
          <w:color w:val="212A35"/>
          <w:sz w:val="22"/>
          <w:szCs w:val="22"/>
        </w:rPr>
        <w:t>bez</w:t>
      </w:r>
      <w:r w:rsidRPr="00BC0F07">
        <w:rPr>
          <w:rFonts w:ascii="Calibri" w:hAnsi="Calibri" w:cs="Calibri"/>
          <w:color w:val="212A35"/>
          <w:spacing w:val="-7"/>
          <w:sz w:val="22"/>
          <w:szCs w:val="22"/>
        </w:rPr>
        <w:t xml:space="preserve"> </w:t>
      </w:r>
      <w:r w:rsidRPr="00BC0F07">
        <w:rPr>
          <w:rFonts w:ascii="Calibri" w:hAnsi="Calibri" w:cs="Calibri"/>
          <w:color w:val="212A35"/>
          <w:sz w:val="22"/>
          <w:szCs w:val="22"/>
        </w:rPr>
        <w:t xml:space="preserve">prava </w:t>
      </w:r>
      <w:r w:rsidRPr="00BC0F07">
        <w:rPr>
          <w:rFonts w:ascii="Calibri" w:hAnsi="Calibri" w:cs="Calibri"/>
          <w:color w:val="212A35"/>
          <w:spacing w:val="-3"/>
          <w:sz w:val="22"/>
          <w:szCs w:val="22"/>
        </w:rPr>
        <w:t xml:space="preserve">na </w:t>
      </w:r>
      <w:r w:rsidRPr="00BC0F07">
        <w:rPr>
          <w:rFonts w:ascii="Calibri" w:hAnsi="Calibri" w:cs="Calibri"/>
          <w:color w:val="212A35"/>
          <w:sz w:val="22"/>
          <w:szCs w:val="22"/>
        </w:rPr>
        <w:t>posebnu naknadu izvršiti</w:t>
      </w:r>
    </w:p>
    <w:p w14:paraId="52F4F134" w14:textId="77777777" w:rsidR="003F59B5" w:rsidRPr="00BC0F07" w:rsidRDefault="003F59B5" w:rsidP="003F59B5">
      <w:pPr>
        <w:pStyle w:val="BodyText0"/>
        <w:spacing w:before="11"/>
        <w:rPr>
          <w:rFonts w:ascii="Calibri" w:hAnsi="Calibri" w:cs="Calibri"/>
          <w:sz w:val="22"/>
          <w:szCs w:val="22"/>
        </w:rPr>
      </w:pPr>
    </w:p>
    <w:p w14:paraId="19D62AEA" w14:textId="026956A7" w:rsidR="003F59B5" w:rsidRPr="00BC0F07" w:rsidRDefault="003F59B5" w:rsidP="003A75F0">
      <w:pPr>
        <w:pStyle w:val="ListParagraph"/>
        <w:widowControl w:val="0"/>
        <w:numPr>
          <w:ilvl w:val="0"/>
          <w:numId w:val="30"/>
        </w:numPr>
        <w:tabs>
          <w:tab w:val="left" w:pos="857"/>
        </w:tabs>
        <w:autoSpaceDE w:val="0"/>
        <w:autoSpaceDN w:val="0"/>
        <w:spacing w:after="0" w:line="242" w:lineRule="auto"/>
        <w:ind w:right="140"/>
        <w:contextualSpacing w:val="0"/>
        <w:jc w:val="both"/>
        <w:rPr>
          <w:rFonts w:ascii="Calibri" w:hAnsi="Calibri" w:cs="Calibri"/>
        </w:rPr>
      </w:pPr>
      <w:r w:rsidRPr="00BC0F07">
        <w:rPr>
          <w:rFonts w:ascii="Calibri" w:hAnsi="Calibri" w:cs="Calibri"/>
          <w:color w:val="212A35"/>
        </w:rPr>
        <w:t xml:space="preserve">otklanjanje svih nedostataka i kvarova </w:t>
      </w:r>
      <w:r w:rsidRPr="00BC0F07">
        <w:rPr>
          <w:rFonts w:ascii="Calibri" w:hAnsi="Calibri" w:cs="Calibri"/>
          <w:color w:val="212A35"/>
          <w:spacing w:val="-3"/>
        </w:rPr>
        <w:t xml:space="preserve">na </w:t>
      </w:r>
      <w:r w:rsidRPr="00BC0F07">
        <w:rPr>
          <w:rFonts w:ascii="Calibri" w:hAnsi="Calibri" w:cs="Calibri"/>
          <w:color w:val="212A35"/>
        </w:rPr>
        <w:t xml:space="preserve">isporučenoj robi za vrijeme jamstvenog roka </w:t>
      </w:r>
      <w:r w:rsidRPr="00BC0F07">
        <w:rPr>
          <w:rFonts w:ascii="Calibri" w:hAnsi="Calibri" w:cs="Calibri"/>
          <w:color w:val="212A35"/>
          <w:spacing w:val="-3"/>
        </w:rPr>
        <w:t xml:space="preserve">na </w:t>
      </w:r>
      <w:r w:rsidRPr="00BC0F07">
        <w:rPr>
          <w:rFonts w:ascii="Calibri" w:hAnsi="Calibri" w:cs="Calibri"/>
          <w:color w:val="212A35"/>
        </w:rPr>
        <w:t>mjestu isporuke ili uobičajenog korištenja.</w:t>
      </w:r>
    </w:p>
    <w:p w14:paraId="503603A6" w14:textId="77777777" w:rsidR="003F59B5" w:rsidRPr="00BC0F07" w:rsidRDefault="003F59B5" w:rsidP="003F59B5">
      <w:pPr>
        <w:pStyle w:val="BodyText0"/>
        <w:spacing w:before="9"/>
        <w:rPr>
          <w:rFonts w:ascii="Calibri" w:hAnsi="Calibri" w:cs="Calibri"/>
          <w:sz w:val="22"/>
          <w:szCs w:val="22"/>
        </w:rPr>
      </w:pPr>
    </w:p>
    <w:p w14:paraId="4336C9CD" w14:textId="74BD8556" w:rsidR="003F59B5" w:rsidRPr="00721DF3" w:rsidRDefault="003F59B5" w:rsidP="00B8177B">
      <w:pPr>
        <w:pStyle w:val="Normal2"/>
        <w:ind w:left="136"/>
        <w:rPr>
          <w:b/>
          <w:bCs/>
          <w:color w:val="auto"/>
        </w:rPr>
      </w:pPr>
      <w:r w:rsidRPr="00721DF3">
        <w:rPr>
          <w:b/>
          <w:bCs/>
          <w:color w:val="auto"/>
        </w:rPr>
        <w:t>Bankarske garancije</w:t>
      </w:r>
      <w:r w:rsidR="009F7108" w:rsidRPr="00721DF3">
        <w:rPr>
          <w:b/>
          <w:bCs/>
          <w:color w:val="auto"/>
        </w:rPr>
        <w:t xml:space="preserve"> ili zadužnice</w:t>
      </w:r>
      <w:r w:rsidR="007E52DD" w:rsidRPr="00721DF3">
        <w:rPr>
          <w:b/>
          <w:bCs/>
          <w:color w:val="auto"/>
        </w:rPr>
        <w:t>,</w:t>
      </w:r>
      <w:r w:rsidRPr="00721DF3">
        <w:rPr>
          <w:b/>
          <w:bCs/>
          <w:color w:val="auto"/>
        </w:rPr>
        <w:t xml:space="preserve"> ponuditelj će dostavljati na rok od 1 godinu, a 30 dana prije isteka </w:t>
      </w:r>
      <w:r w:rsidR="0081039B" w:rsidRPr="00721DF3">
        <w:rPr>
          <w:b/>
          <w:bCs/>
          <w:color w:val="auto"/>
        </w:rPr>
        <w:t xml:space="preserve">tog </w:t>
      </w:r>
      <w:r w:rsidRPr="00721DF3">
        <w:rPr>
          <w:b/>
          <w:bCs/>
          <w:color w:val="auto"/>
        </w:rPr>
        <w:t xml:space="preserve">roka odabrani ponuditelj dostavit će novu bankarsku garanciju </w:t>
      </w:r>
      <w:r w:rsidR="007E52DD" w:rsidRPr="00721DF3">
        <w:rPr>
          <w:b/>
          <w:bCs/>
          <w:color w:val="auto"/>
        </w:rPr>
        <w:t xml:space="preserve">ili zadužnicu </w:t>
      </w:r>
      <w:r w:rsidRPr="00721DF3">
        <w:rPr>
          <w:b/>
          <w:bCs/>
          <w:color w:val="auto"/>
        </w:rPr>
        <w:t>za sljedeće razdoblje od jednu godinu. Odabrani ponuditelj dostavit će broj bankarskih garancija</w:t>
      </w:r>
      <w:r w:rsidR="007E52DD" w:rsidRPr="00721DF3">
        <w:rPr>
          <w:b/>
          <w:bCs/>
          <w:color w:val="auto"/>
        </w:rPr>
        <w:t xml:space="preserve"> ili zadužnica</w:t>
      </w:r>
      <w:r w:rsidRPr="00721DF3">
        <w:rPr>
          <w:b/>
          <w:bCs/>
          <w:color w:val="auto"/>
        </w:rPr>
        <w:t xml:space="preserve"> sukladno </w:t>
      </w:r>
      <w:r w:rsidR="005D7EC3" w:rsidRPr="00721DF3">
        <w:rPr>
          <w:b/>
          <w:bCs/>
          <w:color w:val="auto"/>
        </w:rPr>
        <w:t xml:space="preserve">maksimalnom </w:t>
      </w:r>
      <w:r w:rsidRPr="00721DF3">
        <w:rPr>
          <w:b/>
          <w:bCs/>
          <w:color w:val="auto"/>
        </w:rPr>
        <w:t>broju godina jamstva koje ponudi.</w:t>
      </w:r>
    </w:p>
    <w:p w14:paraId="27E896CA" w14:textId="77777777" w:rsidR="003F59B5" w:rsidRPr="00BC0F07" w:rsidRDefault="003F59B5" w:rsidP="003F59B5">
      <w:pPr>
        <w:pStyle w:val="BodyText0"/>
        <w:spacing w:before="7"/>
        <w:rPr>
          <w:rFonts w:ascii="Calibri" w:hAnsi="Calibri" w:cs="Calibri"/>
          <w:b/>
          <w:sz w:val="22"/>
          <w:szCs w:val="22"/>
        </w:rPr>
      </w:pPr>
    </w:p>
    <w:p w14:paraId="20ED8AA4" w14:textId="77777777" w:rsidR="003F59B5" w:rsidRPr="00BC0F07" w:rsidRDefault="003F59B5" w:rsidP="003F59B5">
      <w:pPr>
        <w:pStyle w:val="BodyText0"/>
        <w:ind w:left="136" w:right="139"/>
        <w:jc w:val="both"/>
        <w:rPr>
          <w:rFonts w:ascii="Calibri" w:hAnsi="Calibri" w:cs="Calibri"/>
          <w:sz w:val="22"/>
          <w:szCs w:val="22"/>
        </w:rPr>
      </w:pPr>
      <w:r w:rsidRPr="00BC0F07">
        <w:rPr>
          <w:rFonts w:ascii="Calibri" w:hAnsi="Calibri" w:cs="Calibri"/>
          <w:color w:val="212A35"/>
          <w:sz w:val="22"/>
          <w:szCs w:val="22"/>
        </w:rPr>
        <w:t>Ovo jamstvo Naručitelj će aktivirati u slučaju da odabrani ponuditelj u jamstvenom roku ne ispuni svoju obvezu otklanjanja nedostataka koju ima po osnovi jamstva ili s naslova naknade štete.</w:t>
      </w:r>
    </w:p>
    <w:p w14:paraId="53EC8573" w14:textId="77777777" w:rsidR="003F59B5" w:rsidRPr="00BC0F07" w:rsidRDefault="003F59B5" w:rsidP="003F59B5">
      <w:pPr>
        <w:pStyle w:val="BodyText0"/>
        <w:spacing w:before="11"/>
        <w:rPr>
          <w:rFonts w:ascii="Calibri" w:hAnsi="Calibri" w:cs="Calibri"/>
          <w:sz w:val="22"/>
          <w:szCs w:val="22"/>
        </w:rPr>
      </w:pPr>
    </w:p>
    <w:p w14:paraId="33C87EBF" w14:textId="77777777" w:rsidR="003F59B5" w:rsidRPr="00BC0F07" w:rsidRDefault="003F59B5" w:rsidP="003F59B5">
      <w:pPr>
        <w:pStyle w:val="BodyText0"/>
        <w:spacing w:line="242" w:lineRule="auto"/>
        <w:ind w:left="136" w:right="142"/>
        <w:jc w:val="both"/>
        <w:rPr>
          <w:rFonts w:ascii="Calibri" w:hAnsi="Calibri" w:cs="Calibri"/>
          <w:sz w:val="22"/>
          <w:szCs w:val="22"/>
        </w:rPr>
      </w:pPr>
      <w:r w:rsidRPr="00BC0F07">
        <w:rPr>
          <w:rFonts w:ascii="Calibri" w:hAnsi="Calibri" w:cs="Calibri"/>
          <w:color w:val="212A35"/>
          <w:sz w:val="22"/>
          <w:szCs w:val="22"/>
        </w:rPr>
        <w:t>Jamstvo za otklanjanje nedostataka odabrani ponuditelj dužan je dostaviti Naručitelju u roku od 8 (osam) dana od dana isporuke robe.</w:t>
      </w:r>
    </w:p>
    <w:p w14:paraId="2DB3236E" w14:textId="77777777" w:rsidR="003F59B5" w:rsidRPr="00BC0F07" w:rsidRDefault="003F59B5" w:rsidP="003F59B5">
      <w:pPr>
        <w:pStyle w:val="BodyText0"/>
        <w:spacing w:before="11"/>
        <w:rPr>
          <w:rFonts w:ascii="Calibri" w:hAnsi="Calibri" w:cs="Calibri"/>
          <w:sz w:val="22"/>
          <w:szCs w:val="22"/>
        </w:rPr>
      </w:pPr>
    </w:p>
    <w:p w14:paraId="4C62F5B9" w14:textId="77777777" w:rsidR="003F59B5" w:rsidRPr="00BC0F07" w:rsidRDefault="003F59B5" w:rsidP="003F59B5">
      <w:pPr>
        <w:pStyle w:val="BodyText0"/>
        <w:spacing w:line="237" w:lineRule="auto"/>
        <w:ind w:left="136" w:right="146"/>
        <w:jc w:val="both"/>
        <w:rPr>
          <w:rFonts w:ascii="Calibri" w:hAnsi="Calibri" w:cs="Calibri"/>
          <w:sz w:val="22"/>
          <w:szCs w:val="22"/>
        </w:rPr>
      </w:pPr>
      <w:r w:rsidRPr="00BC0F07">
        <w:rPr>
          <w:rFonts w:ascii="Calibri" w:hAnsi="Calibri" w:cs="Calibri"/>
          <w:color w:val="212A35"/>
          <w:sz w:val="22"/>
          <w:szCs w:val="22"/>
        </w:rPr>
        <w:t>Neiskorišteno jamstvo će biti vraćeno odabranom ponuditelju po izvršenim obvezama iz ugovora, odnosno po isteku njegova važenja.</w:t>
      </w:r>
    </w:p>
    <w:p w14:paraId="0B798DFB" w14:textId="77777777" w:rsidR="003F59B5" w:rsidRPr="00BC0F07" w:rsidRDefault="003F59B5" w:rsidP="003F59B5">
      <w:pPr>
        <w:pStyle w:val="BodyText0"/>
        <w:rPr>
          <w:rFonts w:ascii="Calibri" w:hAnsi="Calibri" w:cs="Calibri"/>
          <w:sz w:val="20"/>
        </w:rPr>
      </w:pPr>
    </w:p>
    <w:p w14:paraId="51488C82" w14:textId="77777777" w:rsidR="003F59B5" w:rsidRPr="00BC0F07" w:rsidRDefault="003F59B5" w:rsidP="007B302F">
      <w:pPr>
        <w:pStyle w:val="BodyText0"/>
        <w:ind w:left="720"/>
        <w:rPr>
          <w:rFonts w:ascii="Calibri" w:eastAsiaTheme="majorEastAsia" w:hAnsi="Calibri" w:cs="Calibri"/>
          <w:b/>
          <w:bCs/>
          <w:color w:val="4F81BD" w:themeColor="accent1"/>
          <w:lang w:val="hr-HR" w:eastAsia="hr-HR" w:bidi="hr-HR"/>
        </w:rPr>
      </w:pPr>
    </w:p>
    <w:p w14:paraId="2CBBB3FF" w14:textId="72016FB1" w:rsidR="003803B0" w:rsidRPr="00BC0F07" w:rsidRDefault="0066644A" w:rsidP="0066644A">
      <w:pPr>
        <w:pStyle w:val="Heading3"/>
        <w:rPr>
          <w:rFonts w:ascii="Calibri" w:hAnsi="Calibri" w:cs="Calibri"/>
          <w:b w:val="0"/>
          <w:bCs w:val="0"/>
        </w:rPr>
      </w:pPr>
      <w:r w:rsidRPr="0066644A">
        <w:rPr>
          <w:rFonts w:ascii="Calibri" w:hAnsi="Calibri" w:cs="Calibri"/>
          <w:bCs w:val="0"/>
        </w:rPr>
        <w:t>7.7.</w:t>
      </w:r>
      <w:r w:rsidR="003F59B5" w:rsidRPr="00BC0F07">
        <w:rPr>
          <w:rFonts w:ascii="Calibri" w:hAnsi="Calibri" w:cs="Calibri"/>
          <w:b w:val="0"/>
          <w:bCs w:val="0"/>
        </w:rPr>
        <w:t xml:space="preserve"> </w:t>
      </w:r>
      <w:bookmarkStart w:id="77" w:name="_Toc19887668"/>
      <w:r w:rsidRPr="0066644A">
        <w:rPr>
          <w:rFonts w:ascii="Calibri" w:hAnsi="Calibri" w:cs="Calibri"/>
          <w:bCs w:val="0"/>
        </w:rPr>
        <w:t>ROK ZA DOSTAVU PONUDA</w:t>
      </w:r>
      <w:r w:rsidR="006533AB">
        <w:rPr>
          <w:rFonts w:ascii="Calibri" w:hAnsi="Calibri" w:cs="Calibri"/>
          <w:bCs w:val="0"/>
        </w:rPr>
        <w:t>,</w:t>
      </w:r>
      <w:r w:rsidRPr="0066644A">
        <w:rPr>
          <w:rFonts w:ascii="Calibri" w:hAnsi="Calibri" w:cs="Calibri"/>
          <w:bCs w:val="0"/>
        </w:rPr>
        <w:t xml:space="preserve"> </w:t>
      </w:r>
      <w:r w:rsidR="003F59B5" w:rsidRPr="0066644A">
        <w:rPr>
          <w:rFonts w:ascii="Calibri" w:hAnsi="Calibri" w:cs="Calibri"/>
        </w:rPr>
        <w:t>DATUM</w:t>
      </w:r>
      <w:r w:rsidR="003F59B5" w:rsidRPr="00B8177B">
        <w:rPr>
          <w:rFonts w:ascii="Calibri" w:hAnsi="Calibri" w:cs="Calibri"/>
        </w:rPr>
        <w:t>, VRIJEME I MJESTO (JAVNOG) OTVARANJA PONUDA</w:t>
      </w:r>
      <w:bookmarkEnd w:id="77"/>
    </w:p>
    <w:p w14:paraId="1E707C3E" w14:textId="77777777" w:rsidR="003803B0" w:rsidRPr="00BC0F07" w:rsidRDefault="003803B0" w:rsidP="003803B0">
      <w:pPr>
        <w:pStyle w:val="BodyText0"/>
        <w:rPr>
          <w:rFonts w:ascii="Calibri" w:hAnsi="Calibri" w:cs="Calibri"/>
          <w:color w:val="212A35"/>
          <w:shd w:val="clear" w:color="auto" w:fill="9CC2E4"/>
        </w:rPr>
      </w:pPr>
    </w:p>
    <w:p w14:paraId="5239E27E" w14:textId="77777777" w:rsidR="003803B0" w:rsidRPr="00BC0F07" w:rsidRDefault="003F59B5" w:rsidP="003803B0">
      <w:pPr>
        <w:pStyle w:val="BodyText0"/>
        <w:rPr>
          <w:rFonts w:ascii="Calibri" w:hAnsi="Calibri" w:cs="Calibri"/>
          <w:color w:val="212A35"/>
          <w:spacing w:val="-4"/>
          <w:sz w:val="22"/>
          <w:szCs w:val="22"/>
        </w:rPr>
      </w:pPr>
      <w:r w:rsidRPr="00BC0F07">
        <w:rPr>
          <w:rFonts w:ascii="Calibri" w:hAnsi="Calibri" w:cs="Calibri"/>
          <w:color w:val="212A35"/>
          <w:sz w:val="22"/>
          <w:szCs w:val="22"/>
        </w:rPr>
        <w:t>Krajnji rok za dostavu ponuda</w:t>
      </w:r>
      <w:r w:rsidRPr="00BC0F07">
        <w:rPr>
          <w:rFonts w:ascii="Calibri" w:hAnsi="Calibri" w:cs="Calibri"/>
          <w:color w:val="212A35"/>
          <w:spacing w:val="51"/>
          <w:sz w:val="22"/>
          <w:szCs w:val="22"/>
        </w:rPr>
        <w:t xml:space="preserve"> </w:t>
      </w:r>
      <w:r w:rsidRPr="00BC0F07">
        <w:rPr>
          <w:rFonts w:ascii="Calibri" w:hAnsi="Calibri" w:cs="Calibri"/>
          <w:color w:val="212A35"/>
          <w:spacing w:val="-4"/>
          <w:sz w:val="22"/>
          <w:szCs w:val="22"/>
        </w:rPr>
        <w:t>je:</w:t>
      </w:r>
    </w:p>
    <w:p w14:paraId="156BF1B1" w14:textId="77777777" w:rsidR="003803B0" w:rsidRPr="00BC0F07" w:rsidRDefault="003803B0" w:rsidP="003803B0">
      <w:pPr>
        <w:pStyle w:val="BodyText0"/>
        <w:ind w:left="720" w:firstLine="696"/>
        <w:rPr>
          <w:rFonts w:ascii="Calibri" w:hAnsi="Calibri" w:cs="Calibri"/>
          <w:color w:val="212A35"/>
          <w:spacing w:val="-4"/>
          <w:sz w:val="22"/>
          <w:szCs w:val="22"/>
        </w:rPr>
      </w:pPr>
    </w:p>
    <w:p w14:paraId="509AD60D" w14:textId="1737AAF8" w:rsidR="0066644A" w:rsidRPr="0066644A" w:rsidRDefault="00721DF3" w:rsidP="0066644A">
      <w:pPr>
        <w:pStyle w:val="BodyText0"/>
        <w:ind w:left="720" w:firstLine="696"/>
        <w:rPr>
          <w:rFonts w:ascii="Calibri" w:hAnsi="Calibri" w:cs="Calibri"/>
          <w:b/>
          <w:sz w:val="22"/>
          <w:szCs w:val="22"/>
        </w:rPr>
      </w:pPr>
      <w:r>
        <w:rPr>
          <w:rFonts w:ascii="Calibri" w:hAnsi="Calibri" w:cs="Calibri"/>
          <w:b/>
          <w:color w:val="212A35"/>
          <w:sz w:val="22"/>
          <w:szCs w:val="22"/>
          <w:highlight w:val="yellow"/>
        </w:rPr>
        <w:t>...................</w:t>
      </w:r>
      <w:r w:rsidR="00665FA1" w:rsidRPr="00BC0F07">
        <w:rPr>
          <w:rFonts w:ascii="Calibri" w:hAnsi="Calibri" w:cs="Calibri"/>
          <w:b/>
          <w:color w:val="212A35"/>
          <w:sz w:val="22"/>
          <w:szCs w:val="22"/>
          <w:highlight w:val="yellow"/>
        </w:rPr>
        <w:t xml:space="preserve"> </w:t>
      </w:r>
      <w:r w:rsidR="003F59B5" w:rsidRPr="00BC0F07">
        <w:rPr>
          <w:rFonts w:ascii="Calibri" w:hAnsi="Calibri" w:cs="Calibri"/>
          <w:b/>
          <w:color w:val="212A35"/>
          <w:sz w:val="22"/>
          <w:szCs w:val="22"/>
          <w:highlight w:val="yellow"/>
        </w:rPr>
        <w:t>2019. do</w:t>
      </w:r>
      <w:r>
        <w:rPr>
          <w:rFonts w:ascii="Calibri" w:hAnsi="Calibri" w:cs="Calibri"/>
          <w:b/>
          <w:color w:val="212A35"/>
          <w:sz w:val="22"/>
          <w:szCs w:val="22"/>
          <w:highlight w:val="yellow"/>
        </w:rPr>
        <w:t xml:space="preserve"> ..............</w:t>
      </w:r>
      <w:r w:rsidR="003F59B5" w:rsidRPr="00BC0F07">
        <w:rPr>
          <w:rFonts w:ascii="Calibri" w:hAnsi="Calibri" w:cs="Calibri"/>
          <w:b/>
          <w:color w:val="212A35"/>
          <w:sz w:val="22"/>
          <w:szCs w:val="22"/>
          <w:highlight w:val="yellow"/>
        </w:rPr>
        <w:t xml:space="preserve"> sati</w:t>
      </w:r>
    </w:p>
    <w:p w14:paraId="15D93A65" w14:textId="119D0A25" w:rsidR="0066644A" w:rsidRDefault="0066644A" w:rsidP="0066644A">
      <w:pPr>
        <w:pStyle w:val="BodyText0"/>
        <w:spacing w:before="98"/>
        <w:rPr>
          <w:rFonts w:ascii="Calibri" w:hAnsi="Calibri" w:cs="Calibri"/>
          <w:color w:val="212A35"/>
          <w:sz w:val="22"/>
          <w:szCs w:val="22"/>
        </w:rPr>
      </w:pPr>
      <w:r>
        <w:rPr>
          <w:rFonts w:ascii="Calibri" w:hAnsi="Calibri" w:cs="Calibri"/>
          <w:color w:val="212A35"/>
          <w:sz w:val="22"/>
          <w:szCs w:val="22"/>
        </w:rPr>
        <w:t xml:space="preserve">Način </w:t>
      </w:r>
      <w:r w:rsidR="003F59B5" w:rsidRPr="00BC0F07">
        <w:rPr>
          <w:rFonts w:ascii="Calibri" w:hAnsi="Calibri" w:cs="Calibri"/>
          <w:color w:val="212A35"/>
          <w:sz w:val="22"/>
          <w:szCs w:val="22"/>
        </w:rPr>
        <w:t xml:space="preserve"> podnošenja ponuda:</w:t>
      </w:r>
    </w:p>
    <w:p w14:paraId="49A1E3F9" w14:textId="6A77D115" w:rsidR="0066644A" w:rsidRPr="00BC0F07" w:rsidRDefault="0066644A" w:rsidP="0066644A">
      <w:pPr>
        <w:pStyle w:val="BodyText0"/>
        <w:spacing w:before="98"/>
        <w:rPr>
          <w:rFonts w:ascii="Calibri" w:hAnsi="Calibri" w:cs="Calibri"/>
          <w:sz w:val="22"/>
          <w:szCs w:val="22"/>
        </w:rPr>
        <w:sectPr w:rsidR="0066644A" w:rsidRPr="00BC0F07" w:rsidSect="007F1EE5">
          <w:pgSz w:w="11910" w:h="16840"/>
          <w:pgMar w:top="1417" w:right="1417" w:bottom="1417" w:left="1417" w:header="283" w:footer="283" w:gutter="0"/>
          <w:cols w:space="720"/>
          <w:docGrid w:linePitch="326"/>
        </w:sectPr>
      </w:pPr>
      <w:r>
        <w:rPr>
          <w:rFonts w:ascii="Calibri" w:hAnsi="Calibri" w:cs="Calibri"/>
          <w:color w:val="212A35"/>
          <w:sz w:val="22"/>
          <w:szCs w:val="22"/>
        </w:rPr>
        <w:t>Ponude se podnose putem Elektroničkog oglasnika javne nabave</w:t>
      </w:r>
    </w:p>
    <w:p w14:paraId="79ABCB09" w14:textId="77777777" w:rsidR="003F59B5" w:rsidRPr="00BC0F07" w:rsidRDefault="003F59B5" w:rsidP="003F59B5">
      <w:pPr>
        <w:spacing w:before="178"/>
        <w:ind w:left="116" w:right="115"/>
        <w:jc w:val="both"/>
        <w:rPr>
          <w:rFonts w:ascii="Calibri" w:hAnsi="Calibri" w:cs="Calibri"/>
          <w:b/>
          <w:sz w:val="22"/>
          <w:szCs w:val="22"/>
        </w:rPr>
      </w:pPr>
      <w:r w:rsidRPr="00BC0F07">
        <w:rPr>
          <w:rFonts w:ascii="Calibri" w:hAnsi="Calibri" w:cs="Calibri"/>
          <w:b/>
          <w:color w:val="212A35"/>
          <w:sz w:val="22"/>
          <w:szCs w:val="22"/>
        </w:rPr>
        <w:t xml:space="preserve">Naručitelj otklanja svaku odgovornost vezanu uz mogući neispravan rad e-oglasnika javne nabave „Narodnih novina“, zastoj u radu EOJN ili nemogućnost zainteresiranoga gospodarskog subjekta da ponudu u elektroničkom obliku dostavi u danome </w:t>
      </w:r>
      <w:r w:rsidRPr="00BC0F07">
        <w:rPr>
          <w:rFonts w:ascii="Calibri" w:hAnsi="Calibri" w:cs="Calibri"/>
          <w:b/>
          <w:color w:val="212A35"/>
          <w:spacing w:val="-3"/>
          <w:sz w:val="22"/>
          <w:szCs w:val="22"/>
        </w:rPr>
        <w:t xml:space="preserve">roku </w:t>
      </w:r>
      <w:r w:rsidRPr="00BC0F07">
        <w:rPr>
          <w:rFonts w:ascii="Calibri" w:hAnsi="Calibri" w:cs="Calibri"/>
          <w:b/>
          <w:color w:val="212A35"/>
          <w:sz w:val="22"/>
          <w:szCs w:val="22"/>
        </w:rPr>
        <w:t>putem e-oglasnika javne  nabave „Narodnih novina“.</w:t>
      </w:r>
    </w:p>
    <w:p w14:paraId="4E990BF5" w14:textId="77777777" w:rsidR="003F59B5" w:rsidRPr="00BC0F07" w:rsidRDefault="003F59B5" w:rsidP="003F59B5">
      <w:pPr>
        <w:pStyle w:val="BodyText0"/>
        <w:rPr>
          <w:rFonts w:ascii="Calibri" w:hAnsi="Calibri" w:cs="Calibri"/>
          <w:b/>
          <w:sz w:val="22"/>
          <w:szCs w:val="22"/>
        </w:rPr>
      </w:pPr>
    </w:p>
    <w:p w14:paraId="606CA13A" w14:textId="77777777" w:rsidR="003F59B5" w:rsidRPr="00BC0F07" w:rsidRDefault="003F59B5" w:rsidP="003F59B5">
      <w:pPr>
        <w:pStyle w:val="BodyText0"/>
        <w:spacing w:before="168" w:line="242" w:lineRule="auto"/>
        <w:ind w:left="116" w:right="117"/>
        <w:jc w:val="both"/>
        <w:rPr>
          <w:rFonts w:ascii="Calibri" w:hAnsi="Calibri" w:cs="Calibri"/>
          <w:sz w:val="22"/>
          <w:szCs w:val="22"/>
        </w:rPr>
      </w:pPr>
      <w:r w:rsidRPr="00BC0F07">
        <w:rPr>
          <w:rFonts w:ascii="Calibri" w:hAnsi="Calibri" w:cs="Calibri"/>
          <w:color w:val="212A35"/>
          <w:sz w:val="22"/>
          <w:szCs w:val="22"/>
        </w:rPr>
        <w:t>Dijelovi ponude u papirnatom obliku koje nisu zaprimljene u propisanom roku za dostavu ponude neće se otvarati i vraćaju se ponuditelju neotvorene.</w:t>
      </w:r>
    </w:p>
    <w:p w14:paraId="42720523" w14:textId="77777777" w:rsidR="003F59B5" w:rsidRPr="00BC0F07" w:rsidRDefault="003F59B5" w:rsidP="003F59B5">
      <w:pPr>
        <w:pStyle w:val="BodyText0"/>
        <w:rPr>
          <w:rFonts w:ascii="Calibri" w:hAnsi="Calibri" w:cs="Calibri"/>
          <w:sz w:val="22"/>
          <w:szCs w:val="22"/>
        </w:rPr>
      </w:pPr>
    </w:p>
    <w:p w14:paraId="2B3BEC1A" w14:textId="77777777" w:rsidR="003F59B5" w:rsidRPr="00BC0F07" w:rsidRDefault="003F59B5" w:rsidP="003F59B5">
      <w:pPr>
        <w:pStyle w:val="BodyText0"/>
        <w:spacing w:before="175"/>
        <w:ind w:left="116"/>
        <w:jc w:val="both"/>
        <w:rPr>
          <w:rFonts w:ascii="Calibri" w:hAnsi="Calibri" w:cs="Calibri"/>
          <w:sz w:val="22"/>
          <w:szCs w:val="22"/>
        </w:rPr>
      </w:pPr>
      <w:r w:rsidRPr="00BC0F07">
        <w:rPr>
          <w:rFonts w:ascii="Calibri" w:hAnsi="Calibri" w:cs="Calibri"/>
          <w:color w:val="212A35"/>
          <w:sz w:val="22"/>
          <w:szCs w:val="22"/>
        </w:rPr>
        <w:t>Podaci o zaprimljenim ponudama, ponuditeljima i broju ponuda tajni su do otvaranja ponuda.</w:t>
      </w:r>
    </w:p>
    <w:p w14:paraId="34DD79DD" w14:textId="77777777" w:rsidR="003F59B5" w:rsidRPr="00BC0F07" w:rsidRDefault="003F59B5" w:rsidP="003F59B5">
      <w:pPr>
        <w:pStyle w:val="BodyText0"/>
        <w:rPr>
          <w:rFonts w:ascii="Calibri" w:hAnsi="Calibri" w:cs="Calibri"/>
          <w:sz w:val="22"/>
          <w:szCs w:val="22"/>
        </w:rPr>
      </w:pPr>
    </w:p>
    <w:p w14:paraId="2F98D3A6" w14:textId="77777777" w:rsidR="003F59B5" w:rsidRPr="00BC0F07" w:rsidRDefault="003F59B5" w:rsidP="003F59B5">
      <w:pPr>
        <w:pStyle w:val="BodyText0"/>
        <w:spacing w:before="174"/>
        <w:ind w:left="116" w:right="113"/>
        <w:jc w:val="both"/>
        <w:rPr>
          <w:rFonts w:ascii="Calibri" w:hAnsi="Calibri" w:cs="Calibri"/>
          <w:sz w:val="22"/>
          <w:szCs w:val="22"/>
        </w:rPr>
      </w:pPr>
      <w:r w:rsidRPr="00BC0F07">
        <w:rPr>
          <w:rFonts w:ascii="Calibri" w:hAnsi="Calibri" w:cs="Calibri"/>
          <w:color w:val="212A35"/>
          <w:sz w:val="22"/>
          <w:szCs w:val="22"/>
        </w:rPr>
        <w:t>Prilikom elektroničke dostave ponuda, sva komunikacija, razmjena i pohrana informacija između ponuditelja i naručitelja obavlja se na način da se očuva integritet podataka i tajnost ponuda. Ovlaštene osobe Naručitelja imat će uvid u sadržaj ponude tek po isteku roka za njihovu dostavu.</w:t>
      </w:r>
    </w:p>
    <w:p w14:paraId="14FC6245" w14:textId="77777777" w:rsidR="003F59B5" w:rsidRPr="00BC0F07" w:rsidRDefault="003F59B5" w:rsidP="003F59B5">
      <w:pPr>
        <w:pStyle w:val="BodyText0"/>
        <w:rPr>
          <w:rFonts w:ascii="Calibri" w:hAnsi="Calibri" w:cs="Calibri"/>
          <w:sz w:val="22"/>
          <w:szCs w:val="22"/>
        </w:rPr>
      </w:pPr>
    </w:p>
    <w:p w14:paraId="3152B82D" w14:textId="77777777" w:rsidR="003F59B5" w:rsidRPr="00BC0F07" w:rsidRDefault="003F59B5" w:rsidP="003F59B5">
      <w:pPr>
        <w:pStyle w:val="BodyText0"/>
        <w:spacing w:before="174"/>
        <w:ind w:left="116"/>
        <w:jc w:val="both"/>
        <w:rPr>
          <w:rFonts w:ascii="Calibri" w:hAnsi="Calibri" w:cs="Calibri"/>
          <w:sz w:val="22"/>
          <w:szCs w:val="22"/>
        </w:rPr>
      </w:pPr>
      <w:r w:rsidRPr="00BC0F07">
        <w:rPr>
          <w:rFonts w:ascii="Calibri" w:hAnsi="Calibri" w:cs="Calibri"/>
          <w:color w:val="212A35"/>
          <w:sz w:val="22"/>
          <w:szCs w:val="22"/>
        </w:rPr>
        <w:t>Ponude se javno otvaraju:</w:t>
      </w:r>
    </w:p>
    <w:p w14:paraId="4D705849" w14:textId="77777777" w:rsidR="003F59B5" w:rsidRPr="00BC0F07" w:rsidRDefault="003F59B5" w:rsidP="003F59B5">
      <w:pPr>
        <w:pStyle w:val="BodyText0"/>
        <w:rPr>
          <w:rFonts w:ascii="Calibri" w:hAnsi="Calibri" w:cs="Calibri"/>
          <w:sz w:val="22"/>
          <w:szCs w:val="22"/>
        </w:rPr>
      </w:pPr>
    </w:p>
    <w:p w14:paraId="69F7BC5D" w14:textId="5EC335C0" w:rsidR="003F59B5" w:rsidRPr="00B8177B" w:rsidRDefault="00721DF3" w:rsidP="00B8177B">
      <w:pPr>
        <w:pStyle w:val="Normal2"/>
        <w:jc w:val="center"/>
        <w:rPr>
          <w:b/>
          <w:bCs/>
        </w:rPr>
      </w:pPr>
      <w:r>
        <w:rPr>
          <w:b/>
          <w:bCs/>
          <w:highlight w:val="yellow"/>
        </w:rPr>
        <w:t>...........</w:t>
      </w:r>
      <w:r w:rsidR="00665FA1" w:rsidRPr="00B8177B">
        <w:rPr>
          <w:b/>
          <w:bCs/>
          <w:highlight w:val="yellow"/>
        </w:rPr>
        <w:t xml:space="preserve"> </w:t>
      </w:r>
      <w:r w:rsidR="003F59B5" w:rsidRPr="00B8177B">
        <w:rPr>
          <w:b/>
          <w:bCs/>
          <w:highlight w:val="yellow"/>
        </w:rPr>
        <w:t xml:space="preserve">2019. u </w:t>
      </w:r>
      <w:r>
        <w:rPr>
          <w:b/>
          <w:bCs/>
          <w:highlight w:val="yellow"/>
        </w:rPr>
        <w:t>................</w:t>
      </w:r>
      <w:r w:rsidR="003F59B5" w:rsidRPr="00B8177B">
        <w:rPr>
          <w:b/>
          <w:bCs/>
          <w:highlight w:val="yellow"/>
        </w:rPr>
        <w:t xml:space="preserve"> sati</w:t>
      </w:r>
    </w:p>
    <w:p w14:paraId="4C7CFBDB" w14:textId="77777777" w:rsidR="003F59B5" w:rsidRPr="00BC0F07" w:rsidRDefault="003F59B5" w:rsidP="003F59B5">
      <w:pPr>
        <w:pStyle w:val="BodyText0"/>
        <w:spacing w:before="1"/>
        <w:rPr>
          <w:rFonts w:ascii="Calibri" w:hAnsi="Calibri" w:cs="Calibri"/>
          <w:b/>
          <w:sz w:val="22"/>
          <w:szCs w:val="22"/>
        </w:rPr>
      </w:pPr>
    </w:p>
    <w:p w14:paraId="71D6D72C" w14:textId="77777777" w:rsidR="003F59B5" w:rsidRPr="00BC0F07" w:rsidRDefault="003F59B5" w:rsidP="003F59B5">
      <w:pPr>
        <w:pStyle w:val="BodyText0"/>
        <w:ind w:left="116"/>
        <w:rPr>
          <w:rFonts w:ascii="Calibri" w:hAnsi="Calibri" w:cs="Calibri"/>
          <w:sz w:val="22"/>
          <w:szCs w:val="22"/>
        </w:rPr>
      </w:pPr>
      <w:r w:rsidRPr="00BC0F07">
        <w:rPr>
          <w:rFonts w:ascii="Calibri" w:hAnsi="Calibri" w:cs="Calibri"/>
          <w:color w:val="212A35"/>
          <w:sz w:val="22"/>
          <w:szCs w:val="22"/>
        </w:rPr>
        <w:t>na adresi:</w:t>
      </w:r>
    </w:p>
    <w:p w14:paraId="41098BBD" w14:textId="26E3F534" w:rsidR="003F59B5" w:rsidRPr="00BC0F07" w:rsidRDefault="00721DF3" w:rsidP="00D7011E">
      <w:pPr>
        <w:spacing w:line="275" w:lineRule="exact"/>
        <w:ind w:left="1206" w:right="1203"/>
        <w:jc w:val="center"/>
        <w:rPr>
          <w:rFonts w:ascii="Calibri" w:hAnsi="Calibri" w:cs="Calibri"/>
          <w:b/>
          <w:color w:val="auto"/>
          <w:sz w:val="22"/>
          <w:szCs w:val="22"/>
        </w:rPr>
      </w:pPr>
      <w:r w:rsidRPr="00721DF3">
        <w:rPr>
          <w:rFonts w:ascii="Calibri" w:hAnsi="Calibri" w:cs="Calibri"/>
          <w:b/>
          <w:color w:val="auto"/>
          <w:sz w:val="22"/>
          <w:szCs w:val="22"/>
        </w:rPr>
        <w:t xml:space="preserve">Gradska vijećnica </w:t>
      </w:r>
      <w:r w:rsidR="00D7011E" w:rsidRPr="00721DF3">
        <w:rPr>
          <w:rFonts w:ascii="Calibri" w:hAnsi="Calibri" w:cs="Calibri"/>
          <w:b/>
          <w:color w:val="auto"/>
          <w:sz w:val="22"/>
          <w:szCs w:val="22"/>
        </w:rPr>
        <w:t>Grad</w:t>
      </w:r>
      <w:r w:rsidRPr="00721DF3">
        <w:rPr>
          <w:rFonts w:ascii="Calibri" w:hAnsi="Calibri" w:cs="Calibri"/>
          <w:b/>
          <w:color w:val="auto"/>
          <w:sz w:val="22"/>
          <w:szCs w:val="22"/>
        </w:rPr>
        <w:t>a</w:t>
      </w:r>
      <w:r w:rsidR="00D7011E" w:rsidRPr="00721DF3">
        <w:rPr>
          <w:rFonts w:ascii="Calibri" w:hAnsi="Calibri" w:cs="Calibri"/>
          <w:b/>
          <w:color w:val="auto"/>
          <w:sz w:val="22"/>
          <w:szCs w:val="22"/>
        </w:rPr>
        <w:t xml:space="preserve"> Korčul</w:t>
      </w:r>
      <w:r w:rsidRPr="00721DF3">
        <w:rPr>
          <w:rFonts w:ascii="Calibri" w:hAnsi="Calibri" w:cs="Calibri"/>
          <w:b/>
          <w:color w:val="auto"/>
          <w:sz w:val="22"/>
          <w:szCs w:val="22"/>
        </w:rPr>
        <w:t>e</w:t>
      </w:r>
      <w:r w:rsidR="00D7011E" w:rsidRPr="00721DF3">
        <w:rPr>
          <w:rFonts w:ascii="Calibri" w:hAnsi="Calibri" w:cs="Calibri"/>
          <w:b/>
          <w:color w:val="auto"/>
          <w:sz w:val="22"/>
          <w:szCs w:val="22"/>
        </w:rPr>
        <w:t>, Trg Antuna i Stjepana Radića 1, 20260 Korčula</w:t>
      </w:r>
      <w:r>
        <w:rPr>
          <w:rFonts w:ascii="Calibri" w:hAnsi="Calibri" w:cs="Calibri"/>
          <w:b/>
          <w:color w:val="auto"/>
          <w:sz w:val="22"/>
          <w:szCs w:val="22"/>
        </w:rPr>
        <w:t xml:space="preserve"> (1. kat)</w:t>
      </w:r>
    </w:p>
    <w:p w14:paraId="264296BF" w14:textId="77777777" w:rsidR="003F59B5" w:rsidRPr="00BC0F07" w:rsidRDefault="003F59B5" w:rsidP="003F59B5">
      <w:pPr>
        <w:pStyle w:val="BodyText0"/>
        <w:rPr>
          <w:rFonts w:ascii="Calibri" w:hAnsi="Calibri" w:cs="Calibri"/>
          <w:b/>
          <w:sz w:val="22"/>
          <w:szCs w:val="22"/>
        </w:rPr>
      </w:pPr>
    </w:p>
    <w:p w14:paraId="639DE2FE" w14:textId="77777777" w:rsidR="003F59B5" w:rsidRPr="00BC0F07" w:rsidRDefault="003F59B5" w:rsidP="003F59B5">
      <w:pPr>
        <w:pStyle w:val="BodyText0"/>
        <w:ind w:left="116"/>
        <w:jc w:val="both"/>
        <w:rPr>
          <w:rFonts w:ascii="Calibri" w:hAnsi="Calibri" w:cs="Calibri"/>
          <w:sz w:val="22"/>
          <w:szCs w:val="22"/>
        </w:rPr>
      </w:pPr>
      <w:r w:rsidRPr="00BC0F07">
        <w:rPr>
          <w:rFonts w:ascii="Calibri" w:hAnsi="Calibri" w:cs="Calibri"/>
          <w:color w:val="212A35"/>
          <w:sz w:val="22"/>
          <w:szCs w:val="22"/>
        </w:rPr>
        <w:t>odmah nakon isteka roka za dostavu ponuda.</w:t>
      </w:r>
    </w:p>
    <w:p w14:paraId="3B1A20A9" w14:textId="3BFF2B6F" w:rsidR="003F59B5" w:rsidRPr="00BC0F07" w:rsidRDefault="003F59B5" w:rsidP="003F59B5">
      <w:pPr>
        <w:pStyle w:val="BodyText0"/>
        <w:spacing w:before="98"/>
        <w:ind w:left="116" w:right="120"/>
        <w:jc w:val="both"/>
        <w:rPr>
          <w:rFonts w:ascii="Calibri" w:hAnsi="Calibri" w:cs="Calibri"/>
          <w:sz w:val="22"/>
          <w:szCs w:val="22"/>
        </w:rPr>
      </w:pPr>
      <w:r w:rsidRPr="00BC0F07">
        <w:rPr>
          <w:rFonts w:ascii="Calibri" w:hAnsi="Calibri" w:cs="Calibri"/>
          <w:color w:val="212A35"/>
          <w:sz w:val="22"/>
          <w:szCs w:val="22"/>
        </w:rPr>
        <w:t xml:space="preserve">Javnom otvaranju ponuda smiju prisustvovati ovlašteni predstavnici ponuditelja i osobe sa statusom ili bez statusa zainteresirane osobe. </w:t>
      </w:r>
      <w:r w:rsidR="00D84185" w:rsidRPr="00BC0F07">
        <w:rPr>
          <w:rFonts w:ascii="Calibri" w:hAnsi="Calibri" w:cs="Calibri"/>
          <w:color w:val="212A35"/>
          <w:sz w:val="22"/>
          <w:szCs w:val="22"/>
        </w:rPr>
        <w:t xml:space="preserve">Sukladno članku 282. stavak 8. Zakona o javnoj nabavi, pravo </w:t>
      </w:r>
      <w:r w:rsidRPr="00BC0F07">
        <w:rPr>
          <w:rFonts w:ascii="Calibri" w:hAnsi="Calibri" w:cs="Calibri"/>
          <w:color w:val="212A35"/>
          <w:sz w:val="22"/>
          <w:szCs w:val="22"/>
        </w:rPr>
        <w:t>aktivnog sudjelovanja u postupku javnog otvaranja ponuda imaju samo članovi stručnog povjerenstva za javnu nabavu i ovlašteni predstavnici ponuditelja.</w:t>
      </w:r>
    </w:p>
    <w:p w14:paraId="551C2649" w14:textId="77777777" w:rsidR="00895464" w:rsidRPr="00BC0F07" w:rsidRDefault="008A2ABE" w:rsidP="00895464">
      <w:pPr>
        <w:pStyle w:val="BodyText0"/>
        <w:spacing w:before="98"/>
        <w:ind w:left="116" w:right="120"/>
        <w:jc w:val="both"/>
        <w:rPr>
          <w:rFonts w:ascii="Calibri" w:hAnsi="Calibri" w:cs="Calibri"/>
        </w:rPr>
      </w:pPr>
      <w:r w:rsidRPr="00BC0F07">
        <w:rPr>
          <w:rFonts w:ascii="Calibri" w:hAnsi="Calibri" w:cs="Calibri"/>
          <w:sz w:val="22"/>
          <w:szCs w:val="22"/>
        </w:rPr>
        <w:t>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 / obrtnicu i kopiju identifikacijskog dokumenta te iste predati prisutnim članovima stručnog povjerenstva.</w:t>
      </w:r>
      <w:r w:rsidRPr="00BC0F07">
        <w:rPr>
          <w:rFonts w:ascii="Calibri" w:hAnsi="Calibri" w:cs="Calibri"/>
        </w:rPr>
        <w:t xml:space="preserve"> </w:t>
      </w:r>
    </w:p>
    <w:p w14:paraId="33B9C8FD" w14:textId="33F59836" w:rsidR="003F59B5" w:rsidRPr="00BC0F07" w:rsidRDefault="003F59B5" w:rsidP="00895464">
      <w:pPr>
        <w:pStyle w:val="BodyText0"/>
        <w:spacing w:before="98"/>
        <w:ind w:left="116" w:right="120"/>
        <w:jc w:val="both"/>
        <w:rPr>
          <w:rFonts w:ascii="Calibri" w:hAnsi="Calibri" w:cs="Calibri"/>
        </w:rPr>
      </w:pPr>
      <w:r w:rsidRPr="00BC0F07">
        <w:rPr>
          <w:rFonts w:ascii="Calibri" w:hAnsi="Calibri" w:cs="Calibri"/>
          <w:color w:val="212A35"/>
          <w:sz w:val="22"/>
          <w:szCs w:val="22"/>
        </w:rPr>
        <w:t>Dokaz ovlasti ovlaštene osobe Ponuditelja je pisana punomoć, ovlaštenje i sl.</w:t>
      </w:r>
    </w:p>
    <w:p w14:paraId="7960556B" w14:textId="77777777" w:rsidR="003F59B5" w:rsidRPr="00BC0F07" w:rsidRDefault="003F59B5" w:rsidP="00D241B6">
      <w:pPr>
        <w:pStyle w:val="BodyText0"/>
        <w:spacing w:before="174"/>
        <w:ind w:left="116" w:right="113"/>
        <w:jc w:val="both"/>
        <w:rPr>
          <w:rFonts w:ascii="Calibri" w:hAnsi="Calibri" w:cs="Calibri"/>
          <w:color w:val="212A35"/>
          <w:sz w:val="22"/>
          <w:szCs w:val="22"/>
        </w:rPr>
      </w:pPr>
      <w:r w:rsidRPr="00BC0F07">
        <w:rPr>
          <w:rFonts w:ascii="Calibri" w:hAnsi="Calibri" w:cs="Calibri"/>
          <w:color w:val="212A35"/>
          <w:sz w:val="22"/>
          <w:szCs w:val="22"/>
        </w:rPr>
        <w:t>Dokaz ovlasti zakonskog zastupnika ponuditelja je izvadak iz sudskog registra ili druga odgovarajuća isprava iz koje je vidljivo svojstvo zakonskog zastupnika.</w:t>
      </w:r>
    </w:p>
    <w:p w14:paraId="7FB9DCF5" w14:textId="77777777" w:rsidR="003F59B5" w:rsidRPr="00BC0F07" w:rsidRDefault="003F59B5" w:rsidP="00D241B6">
      <w:pPr>
        <w:pStyle w:val="BodyText0"/>
        <w:spacing w:before="98"/>
        <w:ind w:left="116" w:right="120"/>
        <w:jc w:val="both"/>
        <w:rPr>
          <w:rFonts w:ascii="Calibri" w:hAnsi="Calibri" w:cs="Calibri"/>
          <w:color w:val="212A35"/>
          <w:sz w:val="22"/>
          <w:szCs w:val="22"/>
        </w:rPr>
      </w:pPr>
      <w:r w:rsidRPr="00BC0F07">
        <w:rPr>
          <w:rFonts w:ascii="Calibri" w:hAnsi="Calibri" w:cs="Calibri"/>
          <w:color w:val="212A35"/>
          <w:sz w:val="22"/>
          <w:szCs w:val="22"/>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14:paraId="25C4EBA1" w14:textId="3F20074D" w:rsidR="00B223C1" w:rsidRDefault="008A2ABE" w:rsidP="009317E6">
      <w:pPr>
        <w:pStyle w:val="BodyText0"/>
        <w:spacing w:before="98"/>
        <w:ind w:left="116" w:right="120"/>
        <w:jc w:val="both"/>
        <w:rPr>
          <w:rFonts w:ascii="Calibri" w:hAnsi="Calibri" w:cs="Calibri"/>
          <w:sz w:val="22"/>
          <w:szCs w:val="22"/>
        </w:rPr>
      </w:pPr>
      <w:r w:rsidRPr="00BC0F07">
        <w:rPr>
          <w:rFonts w:ascii="Calibri" w:hAnsi="Calibri" w:cs="Calibri"/>
          <w:sz w:val="22"/>
          <w:szCs w:val="22"/>
        </w:rPr>
        <w:t>Zapisnik o otvaranju ponuda Naručitelj će odmah uručiti svim ovlaštenim predstavnicima Ponuditelja nazočnima na javnom otvaranju, a ostalim Ponuditeljima zapisnik se dostavlja na njihov pisani zahtjev, osim ako je zapisnik javno objavljen.</w:t>
      </w:r>
    </w:p>
    <w:p w14:paraId="7062CAC9" w14:textId="77777777" w:rsidR="0066644A" w:rsidRDefault="0066644A" w:rsidP="009317E6">
      <w:pPr>
        <w:pStyle w:val="BodyText0"/>
        <w:spacing w:before="98"/>
        <w:ind w:left="116" w:right="120"/>
        <w:jc w:val="both"/>
        <w:rPr>
          <w:rFonts w:ascii="Calibri" w:hAnsi="Calibri" w:cs="Calibri"/>
          <w:sz w:val="22"/>
          <w:szCs w:val="22"/>
        </w:rPr>
      </w:pPr>
    </w:p>
    <w:p w14:paraId="190A7F0D" w14:textId="77777777" w:rsidR="0066644A" w:rsidRPr="00BC0F07" w:rsidRDefault="0066644A" w:rsidP="009317E6">
      <w:pPr>
        <w:pStyle w:val="BodyText0"/>
        <w:spacing w:before="98"/>
        <w:ind w:left="116" w:right="120"/>
        <w:jc w:val="both"/>
        <w:rPr>
          <w:rFonts w:ascii="Calibri" w:hAnsi="Calibri" w:cs="Calibri"/>
          <w:sz w:val="22"/>
          <w:szCs w:val="22"/>
        </w:rPr>
      </w:pPr>
    </w:p>
    <w:p w14:paraId="28E88A8D" w14:textId="6EAB3662" w:rsidR="00E14E9D" w:rsidRPr="00BC0F07" w:rsidRDefault="0066644A" w:rsidP="0066644A">
      <w:pPr>
        <w:pStyle w:val="Heading3"/>
        <w:rPr>
          <w:rFonts w:ascii="Calibri" w:hAnsi="Calibri" w:cs="Calibri"/>
          <w:b w:val="0"/>
          <w:bCs w:val="0"/>
        </w:rPr>
      </w:pPr>
      <w:r w:rsidRPr="0066644A">
        <w:rPr>
          <w:rFonts w:ascii="Calibri" w:hAnsi="Calibri" w:cs="Calibri"/>
          <w:bCs w:val="0"/>
        </w:rPr>
        <w:t>7.8.</w:t>
      </w:r>
      <w:r>
        <w:rPr>
          <w:rFonts w:ascii="Calibri" w:hAnsi="Calibri" w:cs="Calibri"/>
          <w:b w:val="0"/>
          <w:bCs w:val="0"/>
        </w:rPr>
        <w:t xml:space="preserve"> </w:t>
      </w:r>
      <w:r w:rsidR="00B223C1" w:rsidRPr="00BC0F07">
        <w:rPr>
          <w:rFonts w:ascii="Calibri" w:hAnsi="Calibri" w:cs="Calibri"/>
          <w:b w:val="0"/>
          <w:bCs w:val="0"/>
        </w:rPr>
        <w:t xml:space="preserve"> </w:t>
      </w:r>
      <w:bookmarkStart w:id="78" w:name="_Toc19887669"/>
      <w:r w:rsidR="00E14E9D" w:rsidRPr="00B8177B">
        <w:rPr>
          <w:rFonts w:ascii="Calibri" w:hAnsi="Calibri" w:cs="Calibri"/>
        </w:rPr>
        <w:t>URADCI ILI DOKUMENTI KOJI ĆE SE NAKON ZAVRŠETKA POSTUPKA JAVNE NABAVE VRATITI PONUDITELJIMA</w:t>
      </w:r>
      <w:bookmarkEnd w:id="78"/>
    </w:p>
    <w:p w14:paraId="242EB25C" w14:textId="77777777" w:rsidR="003F59B5" w:rsidRPr="00BC0F07" w:rsidRDefault="003F59B5" w:rsidP="003F59B5">
      <w:pPr>
        <w:pStyle w:val="BodyText0"/>
        <w:spacing w:before="8"/>
        <w:rPr>
          <w:rFonts w:ascii="Calibri" w:hAnsi="Calibri" w:cs="Calibri"/>
          <w:sz w:val="22"/>
        </w:rPr>
      </w:pPr>
    </w:p>
    <w:p w14:paraId="2E7D3D87" w14:textId="77777777" w:rsidR="003F59B5" w:rsidRPr="00BC0F07" w:rsidRDefault="003F59B5" w:rsidP="003F59B5">
      <w:pPr>
        <w:pStyle w:val="BodyText0"/>
        <w:spacing w:before="90"/>
        <w:ind w:left="136" w:right="135"/>
        <w:jc w:val="both"/>
        <w:rPr>
          <w:rFonts w:ascii="Calibri" w:hAnsi="Calibri" w:cs="Calibri"/>
          <w:sz w:val="22"/>
          <w:szCs w:val="22"/>
        </w:rPr>
      </w:pPr>
      <w:r w:rsidRPr="00BC0F07">
        <w:rPr>
          <w:rFonts w:ascii="Calibri" w:hAnsi="Calibri" w:cs="Calibri"/>
          <w:color w:val="212A35"/>
          <w:sz w:val="22"/>
          <w:szCs w:val="22"/>
        </w:rPr>
        <w:t>Naručitelj će jamstvo za ozbiljnost ponude vratiti ponuditeljima u roku od 10 (deset) dana od dana potpisivanja ugovora o javnoj nabavi, odnosno dostave jamstva za uredno izvršenje ugovora o javnoj nabavi, a presliku jamstva će pohraniti.</w:t>
      </w:r>
    </w:p>
    <w:p w14:paraId="15AE3BAD" w14:textId="77777777" w:rsidR="003F59B5" w:rsidRPr="00BC0F07" w:rsidRDefault="003F59B5" w:rsidP="003F59B5">
      <w:pPr>
        <w:pStyle w:val="BodyText0"/>
        <w:spacing w:before="11"/>
        <w:rPr>
          <w:rFonts w:ascii="Calibri" w:hAnsi="Calibri" w:cs="Calibri"/>
          <w:sz w:val="22"/>
          <w:szCs w:val="22"/>
        </w:rPr>
      </w:pPr>
    </w:p>
    <w:p w14:paraId="58340C96" w14:textId="3573BA38" w:rsidR="003F59B5" w:rsidRPr="00BC0F07" w:rsidRDefault="003F59B5" w:rsidP="003F59B5">
      <w:pPr>
        <w:pStyle w:val="BodyText0"/>
        <w:ind w:left="136"/>
        <w:jc w:val="both"/>
        <w:rPr>
          <w:rFonts w:ascii="Calibri" w:hAnsi="Calibri" w:cs="Calibri"/>
          <w:sz w:val="22"/>
          <w:szCs w:val="22"/>
        </w:rPr>
      </w:pPr>
      <w:r w:rsidRPr="00BC0F07">
        <w:rPr>
          <w:rFonts w:ascii="Calibri" w:hAnsi="Calibri" w:cs="Calibri"/>
          <w:color w:val="212A35"/>
          <w:sz w:val="22"/>
          <w:szCs w:val="22"/>
        </w:rPr>
        <w:t>Ponuda i dokumenti priloženi uz ponudu ne vraćaju se ponuditeljima.</w:t>
      </w:r>
      <w:r w:rsidR="00633DBE">
        <w:rPr>
          <w:rFonts w:ascii="Calibri" w:hAnsi="Calibri" w:cs="Calibri"/>
          <w:color w:val="212A35"/>
          <w:sz w:val="22"/>
          <w:szCs w:val="22"/>
        </w:rPr>
        <w:t xml:space="preserve"> Uzorci</w:t>
      </w:r>
      <w:r w:rsidR="00FD3A11">
        <w:rPr>
          <w:rFonts w:ascii="Calibri" w:hAnsi="Calibri" w:cs="Calibri"/>
          <w:color w:val="212A35"/>
          <w:sz w:val="22"/>
          <w:szCs w:val="22"/>
        </w:rPr>
        <w:t xml:space="preserve"> </w:t>
      </w:r>
      <w:r w:rsidR="00633DBE">
        <w:rPr>
          <w:rFonts w:ascii="Calibri" w:hAnsi="Calibri" w:cs="Calibri"/>
          <w:color w:val="212A35"/>
          <w:sz w:val="22"/>
          <w:szCs w:val="22"/>
        </w:rPr>
        <w:t xml:space="preserve">se vraćaju ponuditeljima </w:t>
      </w:r>
      <w:r w:rsidR="00FD3A11">
        <w:rPr>
          <w:rFonts w:ascii="Calibri" w:hAnsi="Calibri" w:cs="Calibri"/>
          <w:color w:val="212A35"/>
          <w:sz w:val="22"/>
          <w:szCs w:val="22"/>
        </w:rPr>
        <w:t>po</w:t>
      </w:r>
      <w:r w:rsidR="00633DBE" w:rsidRPr="00BC0F07">
        <w:rPr>
          <w:rFonts w:ascii="Calibri" w:hAnsi="Calibri" w:cs="Calibri"/>
          <w:color w:val="212A35"/>
          <w:sz w:val="22"/>
          <w:szCs w:val="22"/>
        </w:rPr>
        <w:t xml:space="preserve"> </w:t>
      </w:r>
      <w:r w:rsidR="00B82885">
        <w:rPr>
          <w:rFonts w:ascii="Calibri" w:hAnsi="Calibri" w:cs="Calibri"/>
          <w:color w:val="212A35"/>
          <w:sz w:val="22"/>
          <w:szCs w:val="22"/>
        </w:rPr>
        <w:t>izvršnosti</w:t>
      </w:r>
      <w:r w:rsidR="00633DBE">
        <w:rPr>
          <w:rFonts w:ascii="Calibri" w:hAnsi="Calibri" w:cs="Calibri"/>
          <w:color w:val="212A35"/>
          <w:sz w:val="22"/>
          <w:szCs w:val="22"/>
        </w:rPr>
        <w:t xml:space="preserve"> odluke o odabiru.</w:t>
      </w:r>
    </w:p>
    <w:p w14:paraId="5FD3C98B" w14:textId="77777777" w:rsidR="003F59B5" w:rsidRPr="00BC0F07" w:rsidRDefault="003F59B5" w:rsidP="003F59B5">
      <w:pPr>
        <w:pStyle w:val="BodyText0"/>
        <w:spacing w:before="11"/>
        <w:rPr>
          <w:rFonts w:ascii="Calibri" w:hAnsi="Calibri" w:cs="Calibri"/>
          <w:sz w:val="22"/>
          <w:szCs w:val="22"/>
        </w:rPr>
      </w:pPr>
    </w:p>
    <w:p w14:paraId="5AE7C312" w14:textId="77777777" w:rsidR="003F59B5" w:rsidRPr="00BC0F07" w:rsidRDefault="003F59B5" w:rsidP="003F59B5">
      <w:pPr>
        <w:pStyle w:val="BodyText0"/>
        <w:ind w:left="136" w:right="133"/>
        <w:jc w:val="both"/>
        <w:rPr>
          <w:rFonts w:ascii="Calibri" w:hAnsi="Calibri" w:cs="Calibri"/>
          <w:sz w:val="22"/>
          <w:szCs w:val="22"/>
        </w:rPr>
      </w:pPr>
      <w:r w:rsidRPr="00BC0F07">
        <w:rPr>
          <w:rFonts w:ascii="Calibri" w:hAnsi="Calibri" w:cs="Calibri"/>
          <w:color w:val="212A35"/>
          <w:sz w:val="22"/>
          <w:szCs w:val="22"/>
        </w:rPr>
        <w:t>Sve elektronički dostavljene ponude Elektronički oglasnik će pohraniti na način koji omogućava čuvanje integriteta podataka i pristup integriranim verzijama dokumenata uz mogućnost pohrane kopije dokumenata u vlastitim arhivima naručitelja po isteku roka za dostavu ponuda, odnosno javnog otvaranja ponuda.</w:t>
      </w:r>
    </w:p>
    <w:p w14:paraId="083360C2" w14:textId="77777777" w:rsidR="003F59B5" w:rsidRPr="00BC0F07" w:rsidRDefault="003F59B5" w:rsidP="003F59B5">
      <w:pPr>
        <w:pStyle w:val="BodyText0"/>
        <w:rPr>
          <w:rFonts w:ascii="Calibri" w:hAnsi="Calibri" w:cs="Calibri"/>
          <w:sz w:val="22"/>
          <w:szCs w:val="22"/>
        </w:rPr>
      </w:pPr>
    </w:p>
    <w:p w14:paraId="3613B670" w14:textId="77777777" w:rsidR="003F59B5" w:rsidRPr="00BC0F07" w:rsidRDefault="003F59B5" w:rsidP="003F59B5">
      <w:pPr>
        <w:pStyle w:val="BodyText0"/>
        <w:spacing w:before="10"/>
        <w:rPr>
          <w:rFonts w:ascii="Calibri" w:hAnsi="Calibri" w:cs="Calibri"/>
          <w:sz w:val="27"/>
        </w:rPr>
      </w:pPr>
    </w:p>
    <w:p w14:paraId="2D4AB6DD" w14:textId="39524869" w:rsidR="003F59B5" w:rsidRPr="00B8177B" w:rsidRDefault="0066644A" w:rsidP="0066644A">
      <w:pPr>
        <w:pStyle w:val="Heading3"/>
        <w:rPr>
          <w:rFonts w:ascii="Calibri" w:hAnsi="Calibri" w:cs="Calibri"/>
        </w:rPr>
      </w:pPr>
      <w:bookmarkStart w:id="79" w:name="_Toc19887670"/>
      <w:r>
        <w:rPr>
          <w:rFonts w:ascii="Calibri" w:hAnsi="Calibri" w:cs="Calibri"/>
        </w:rPr>
        <w:t xml:space="preserve">7.9. </w:t>
      </w:r>
      <w:r w:rsidR="003F59B5" w:rsidRPr="00B8177B">
        <w:rPr>
          <w:rFonts w:ascii="Calibri" w:hAnsi="Calibri" w:cs="Calibri"/>
        </w:rPr>
        <w:t>NAVOD O PRIMJENI TRGOVAČKIH OBIČAJA (UZANCI)</w:t>
      </w:r>
      <w:bookmarkEnd w:id="79"/>
      <w:r w:rsidR="003F59B5" w:rsidRPr="00B8177B">
        <w:rPr>
          <w:rFonts w:ascii="Calibri" w:hAnsi="Calibri" w:cs="Calibri"/>
        </w:rPr>
        <w:tab/>
      </w:r>
    </w:p>
    <w:p w14:paraId="2655FD66" w14:textId="77777777" w:rsidR="003F59B5" w:rsidRPr="00BC0F07" w:rsidRDefault="003F59B5" w:rsidP="00AB5B80">
      <w:pPr>
        <w:pStyle w:val="BodyText0"/>
        <w:ind w:left="360"/>
        <w:rPr>
          <w:rFonts w:ascii="Calibri" w:eastAsiaTheme="majorEastAsia" w:hAnsi="Calibri" w:cs="Calibri"/>
          <w:b/>
          <w:bCs/>
          <w:color w:val="4F81BD" w:themeColor="accent1"/>
          <w:lang w:val="hr-HR" w:eastAsia="hr-HR" w:bidi="hr-HR"/>
        </w:rPr>
      </w:pPr>
    </w:p>
    <w:p w14:paraId="4BE705F9" w14:textId="77777777" w:rsidR="003F59B5" w:rsidRPr="00BC0F07" w:rsidRDefault="003F59B5" w:rsidP="003F59B5">
      <w:pPr>
        <w:pStyle w:val="BodyText0"/>
        <w:spacing w:before="193"/>
        <w:ind w:left="4" w:right="10"/>
        <w:jc w:val="center"/>
        <w:rPr>
          <w:rFonts w:ascii="Calibri" w:hAnsi="Calibri" w:cs="Calibri"/>
          <w:sz w:val="22"/>
          <w:szCs w:val="22"/>
        </w:rPr>
      </w:pPr>
      <w:r w:rsidRPr="00BC0F07">
        <w:rPr>
          <w:rFonts w:ascii="Calibri" w:hAnsi="Calibri" w:cs="Calibri"/>
          <w:color w:val="212A35"/>
          <w:sz w:val="22"/>
          <w:szCs w:val="22"/>
        </w:rPr>
        <w:t>Na izvršenje ugovora o javnoj nabavi neće se primjenjivati trgovački običaji (uzance).</w:t>
      </w:r>
    </w:p>
    <w:p w14:paraId="78DD0C14" w14:textId="77777777" w:rsidR="003F59B5" w:rsidRPr="00BC0F07" w:rsidRDefault="003F59B5" w:rsidP="003F59B5">
      <w:pPr>
        <w:pStyle w:val="BodyText0"/>
        <w:rPr>
          <w:rFonts w:ascii="Calibri" w:hAnsi="Calibri" w:cs="Calibri"/>
          <w:sz w:val="20"/>
        </w:rPr>
      </w:pPr>
    </w:p>
    <w:p w14:paraId="53254750" w14:textId="77777777" w:rsidR="003F59B5" w:rsidRPr="00BC0F07" w:rsidRDefault="003F59B5" w:rsidP="003F59B5">
      <w:pPr>
        <w:pStyle w:val="BodyText0"/>
        <w:rPr>
          <w:rFonts w:ascii="Calibri" w:hAnsi="Calibri" w:cs="Calibri"/>
          <w:sz w:val="20"/>
        </w:rPr>
      </w:pPr>
    </w:p>
    <w:p w14:paraId="4E46B6E3" w14:textId="77777777" w:rsidR="00AB5B80" w:rsidRPr="00BC0F07" w:rsidRDefault="00AB5B80" w:rsidP="003F59B5">
      <w:pPr>
        <w:pStyle w:val="BodyText0"/>
        <w:rPr>
          <w:rFonts w:ascii="Calibri" w:hAnsi="Calibri" w:cs="Calibri"/>
          <w:sz w:val="20"/>
        </w:rPr>
      </w:pPr>
    </w:p>
    <w:p w14:paraId="693BB181" w14:textId="0B2B8BEB" w:rsidR="003F59B5" w:rsidRPr="00B8177B" w:rsidRDefault="0066644A" w:rsidP="0066644A">
      <w:pPr>
        <w:pStyle w:val="Heading3"/>
        <w:rPr>
          <w:rFonts w:ascii="Calibri" w:hAnsi="Calibri" w:cs="Calibri"/>
        </w:rPr>
      </w:pPr>
      <w:bookmarkStart w:id="80" w:name="_Toc19887671"/>
      <w:r>
        <w:rPr>
          <w:rFonts w:ascii="Calibri" w:hAnsi="Calibri" w:cs="Calibri"/>
        </w:rPr>
        <w:t xml:space="preserve">7.10. </w:t>
      </w:r>
      <w:r w:rsidR="00AB5B80" w:rsidRPr="00B8177B">
        <w:rPr>
          <w:rFonts w:ascii="Calibri" w:hAnsi="Calibri" w:cs="Calibri"/>
        </w:rPr>
        <w:t>PODACI O TIJELIMA OD KOJIH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bookmarkEnd w:id="80"/>
    </w:p>
    <w:p w14:paraId="32157E67" w14:textId="77777777" w:rsidR="003F59B5" w:rsidRPr="00BC0F07" w:rsidRDefault="003F59B5" w:rsidP="003F59B5">
      <w:pPr>
        <w:pStyle w:val="BodyText0"/>
        <w:spacing w:before="227" w:line="326" w:lineRule="auto"/>
        <w:ind w:left="2638" w:right="1500" w:hanging="581"/>
        <w:rPr>
          <w:rFonts w:ascii="Calibri" w:hAnsi="Calibri" w:cs="Calibri"/>
          <w:sz w:val="22"/>
          <w:szCs w:val="22"/>
        </w:rPr>
      </w:pPr>
      <w:r w:rsidRPr="00BC0F07">
        <w:rPr>
          <w:rFonts w:ascii="Calibri" w:hAnsi="Calibri" w:cs="Calibri"/>
          <w:color w:val="212A35"/>
          <w:sz w:val="22"/>
          <w:szCs w:val="22"/>
        </w:rPr>
        <w:t>Jedinstvena kontaktna točka u Hrvatskoj:</w:t>
      </w:r>
      <w:r w:rsidRPr="00BC0F07">
        <w:rPr>
          <w:rFonts w:ascii="Calibri" w:hAnsi="Calibri" w:cs="Calibri"/>
          <w:color w:val="212A35"/>
          <w:sz w:val="22"/>
          <w:szCs w:val="22"/>
          <w:u w:val="single" w:color="212A35"/>
        </w:rPr>
        <w:t xml:space="preserve"> </w:t>
      </w:r>
      <w:hyperlink r:id="rId22">
        <w:r w:rsidRPr="00BC0F07">
          <w:rPr>
            <w:rFonts w:ascii="Calibri" w:hAnsi="Calibri" w:cs="Calibri"/>
            <w:color w:val="212A35"/>
            <w:sz w:val="22"/>
            <w:szCs w:val="22"/>
            <w:u w:val="single" w:color="212A35"/>
          </w:rPr>
          <w:t>http://psc.hr</w:t>
        </w:r>
      </w:hyperlink>
      <w:r w:rsidRPr="00BC0F07">
        <w:rPr>
          <w:rFonts w:ascii="Calibri" w:hAnsi="Calibri" w:cs="Calibri"/>
          <w:color w:val="212A35"/>
          <w:sz w:val="22"/>
          <w:szCs w:val="22"/>
        </w:rPr>
        <w:t xml:space="preserve"> Centar unutarnjeg tržišta EU:</w:t>
      </w:r>
      <w:r w:rsidRPr="00BC0F07">
        <w:rPr>
          <w:rFonts w:ascii="Calibri" w:hAnsi="Calibri" w:cs="Calibri"/>
          <w:color w:val="212A35"/>
          <w:spacing w:val="50"/>
          <w:sz w:val="22"/>
          <w:szCs w:val="22"/>
          <w:u w:val="single" w:color="212A35"/>
        </w:rPr>
        <w:t xml:space="preserve"> </w:t>
      </w:r>
      <w:hyperlink r:id="rId23">
        <w:r w:rsidRPr="00BC0F07">
          <w:rPr>
            <w:rFonts w:ascii="Calibri" w:hAnsi="Calibri" w:cs="Calibri"/>
            <w:color w:val="212A35"/>
            <w:sz w:val="22"/>
            <w:szCs w:val="22"/>
            <w:u w:val="single" w:color="212A35"/>
          </w:rPr>
          <w:t>www.cut.hr</w:t>
        </w:r>
      </w:hyperlink>
    </w:p>
    <w:p w14:paraId="7D9EF567" w14:textId="77777777" w:rsidR="003F59B5" w:rsidRPr="00BC0F07" w:rsidRDefault="003F59B5" w:rsidP="003F59B5">
      <w:pPr>
        <w:pStyle w:val="BodyText0"/>
        <w:spacing w:before="2"/>
        <w:ind w:left="1543"/>
        <w:rPr>
          <w:rFonts w:ascii="Calibri" w:hAnsi="Calibri" w:cs="Calibri"/>
          <w:sz w:val="22"/>
          <w:szCs w:val="22"/>
        </w:rPr>
      </w:pPr>
      <w:r w:rsidRPr="00BC0F07">
        <w:rPr>
          <w:rFonts w:ascii="Calibri" w:hAnsi="Calibri" w:cs="Calibri"/>
          <w:color w:val="212A35"/>
          <w:sz w:val="22"/>
          <w:szCs w:val="22"/>
        </w:rPr>
        <w:t xml:space="preserve">Ministarstvo financija – Porezna uprava: </w:t>
      </w:r>
      <w:hyperlink r:id="rId24">
        <w:r w:rsidRPr="00BC0F07">
          <w:rPr>
            <w:rFonts w:ascii="Calibri" w:hAnsi="Calibri" w:cs="Calibri"/>
            <w:color w:val="0000FF"/>
            <w:sz w:val="22"/>
            <w:szCs w:val="22"/>
            <w:u w:val="single" w:color="0000FF"/>
          </w:rPr>
          <w:t>https://www.porezna-uprava.hr</w:t>
        </w:r>
      </w:hyperlink>
    </w:p>
    <w:p w14:paraId="56397544" w14:textId="77777777" w:rsidR="003F59B5" w:rsidRPr="00BC0F07" w:rsidRDefault="003F59B5" w:rsidP="003F59B5">
      <w:pPr>
        <w:pStyle w:val="BodyText0"/>
        <w:rPr>
          <w:rFonts w:ascii="Calibri" w:hAnsi="Calibri" w:cs="Calibri"/>
          <w:sz w:val="20"/>
        </w:rPr>
      </w:pPr>
    </w:p>
    <w:p w14:paraId="75548D7D" w14:textId="77777777" w:rsidR="003F59B5" w:rsidRPr="00BC0F07" w:rsidRDefault="003F59B5" w:rsidP="003F59B5">
      <w:pPr>
        <w:pStyle w:val="BodyText0"/>
        <w:rPr>
          <w:rFonts w:ascii="Calibri" w:hAnsi="Calibri" w:cs="Calibri"/>
          <w:sz w:val="20"/>
        </w:rPr>
      </w:pPr>
    </w:p>
    <w:p w14:paraId="47C4E1CE" w14:textId="20A37384" w:rsidR="003F59B5" w:rsidRPr="00BC0F07" w:rsidRDefault="0066644A" w:rsidP="0066644A">
      <w:pPr>
        <w:pStyle w:val="Heading3"/>
        <w:rPr>
          <w:rFonts w:ascii="Calibri" w:hAnsi="Calibri" w:cs="Calibri"/>
          <w:b w:val="0"/>
          <w:bCs w:val="0"/>
        </w:rPr>
      </w:pPr>
      <w:bookmarkStart w:id="81" w:name="_Toc19887672"/>
      <w:r>
        <w:rPr>
          <w:rFonts w:ascii="Calibri" w:hAnsi="Calibri" w:cs="Calibri"/>
        </w:rPr>
        <w:t xml:space="preserve">7.11. </w:t>
      </w:r>
      <w:r w:rsidR="003F59B5" w:rsidRPr="00B8177B">
        <w:rPr>
          <w:rFonts w:ascii="Calibri" w:hAnsi="Calibri" w:cs="Calibri"/>
        </w:rPr>
        <w:t>ROK ZA DONOŠENJE ODLUKE O ODABIRU</w:t>
      </w:r>
      <w:bookmarkEnd w:id="81"/>
      <w:r w:rsidR="003F59B5" w:rsidRPr="00B8177B">
        <w:rPr>
          <w:rFonts w:ascii="Calibri" w:hAnsi="Calibri" w:cs="Calibri"/>
        </w:rPr>
        <w:tab/>
      </w:r>
    </w:p>
    <w:p w14:paraId="67177D2A" w14:textId="77777777" w:rsidR="003F59B5" w:rsidRPr="00BC0F07" w:rsidRDefault="003F59B5" w:rsidP="003F59B5">
      <w:pPr>
        <w:pStyle w:val="BodyText0"/>
        <w:spacing w:before="6"/>
        <w:rPr>
          <w:rFonts w:ascii="Calibri" w:hAnsi="Calibri" w:cs="Calibri"/>
          <w:b/>
          <w:sz w:val="23"/>
        </w:rPr>
      </w:pPr>
    </w:p>
    <w:p w14:paraId="0B29B297" w14:textId="77777777" w:rsidR="003F59B5" w:rsidRPr="00BC0F07" w:rsidRDefault="003F59B5" w:rsidP="000C18B1">
      <w:pPr>
        <w:pStyle w:val="BodyText0"/>
        <w:ind w:right="136"/>
        <w:jc w:val="both"/>
        <w:rPr>
          <w:rFonts w:ascii="Calibri" w:hAnsi="Calibri" w:cs="Calibri"/>
          <w:sz w:val="22"/>
          <w:szCs w:val="22"/>
        </w:rPr>
      </w:pPr>
      <w:r w:rsidRPr="00BC0F07">
        <w:rPr>
          <w:rFonts w:ascii="Calibri" w:hAnsi="Calibri" w:cs="Calibri"/>
          <w:color w:val="212A35"/>
          <w:sz w:val="22"/>
          <w:szCs w:val="22"/>
        </w:rPr>
        <w:t xml:space="preserve">Naručitelj, </w:t>
      </w:r>
      <w:r w:rsidRPr="00BC0F07">
        <w:rPr>
          <w:rFonts w:ascii="Calibri" w:hAnsi="Calibri" w:cs="Calibri"/>
          <w:color w:val="212A35"/>
          <w:spacing w:val="-3"/>
          <w:sz w:val="22"/>
          <w:szCs w:val="22"/>
        </w:rPr>
        <w:t xml:space="preserve">na </w:t>
      </w:r>
      <w:r w:rsidRPr="00BC0F07">
        <w:rPr>
          <w:rFonts w:ascii="Calibri" w:hAnsi="Calibri" w:cs="Calibri"/>
          <w:color w:val="212A35"/>
          <w:sz w:val="22"/>
          <w:szCs w:val="22"/>
        </w:rPr>
        <w:t xml:space="preserve">temelju utvrđenih činjenica i okolnosti </w:t>
      </w:r>
      <w:r w:rsidRPr="00BC0F07">
        <w:rPr>
          <w:rFonts w:ascii="Calibri" w:hAnsi="Calibri" w:cs="Calibri"/>
          <w:color w:val="212A35"/>
          <w:spacing w:val="1"/>
          <w:sz w:val="22"/>
          <w:szCs w:val="22"/>
        </w:rPr>
        <w:t xml:space="preserve">te </w:t>
      </w:r>
      <w:r w:rsidRPr="00BC0F07">
        <w:rPr>
          <w:rFonts w:ascii="Calibri" w:hAnsi="Calibri" w:cs="Calibri"/>
          <w:color w:val="212A35"/>
          <w:spacing w:val="-3"/>
          <w:sz w:val="22"/>
          <w:szCs w:val="22"/>
        </w:rPr>
        <w:t xml:space="preserve">na </w:t>
      </w:r>
      <w:r w:rsidRPr="00BC0F07">
        <w:rPr>
          <w:rFonts w:ascii="Calibri" w:hAnsi="Calibri" w:cs="Calibri"/>
          <w:color w:val="212A35"/>
          <w:sz w:val="22"/>
          <w:szCs w:val="22"/>
        </w:rPr>
        <w:t>osnovi rezultata pregleda i ocjene ponuda</w:t>
      </w:r>
      <w:r w:rsidRPr="00BC0F07">
        <w:rPr>
          <w:rFonts w:ascii="Calibri" w:hAnsi="Calibri" w:cs="Calibri"/>
          <w:color w:val="212A35"/>
          <w:spacing w:val="-6"/>
          <w:sz w:val="22"/>
          <w:szCs w:val="22"/>
        </w:rPr>
        <w:t xml:space="preserve"> </w:t>
      </w:r>
      <w:r w:rsidRPr="00BC0F07">
        <w:rPr>
          <w:rFonts w:ascii="Calibri" w:hAnsi="Calibri" w:cs="Calibri"/>
          <w:color w:val="212A35"/>
          <w:sz w:val="22"/>
          <w:szCs w:val="22"/>
        </w:rPr>
        <w:t>i</w:t>
      </w:r>
      <w:r w:rsidRPr="00BC0F07">
        <w:rPr>
          <w:rFonts w:ascii="Calibri" w:hAnsi="Calibri" w:cs="Calibri"/>
          <w:color w:val="212A35"/>
          <w:spacing w:val="-19"/>
          <w:sz w:val="22"/>
          <w:szCs w:val="22"/>
        </w:rPr>
        <w:t xml:space="preserve"> </w:t>
      </w:r>
      <w:r w:rsidRPr="00BC0F07">
        <w:rPr>
          <w:rFonts w:ascii="Calibri" w:hAnsi="Calibri" w:cs="Calibri"/>
          <w:color w:val="212A35"/>
          <w:sz w:val="22"/>
          <w:szCs w:val="22"/>
        </w:rPr>
        <w:t>kriterija</w:t>
      </w:r>
      <w:r w:rsidRPr="00BC0F07">
        <w:rPr>
          <w:rFonts w:ascii="Calibri" w:hAnsi="Calibri" w:cs="Calibri"/>
          <w:color w:val="212A35"/>
          <w:spacing w:val="-11"/>
          <w:sz w:val="22"/>
          <w:szCs w:val="22"/>
        </w:rPr>
        <w:t xml:space="preserve"> </w:t>
      </w:r>
      <w:r w:rsidRPr="00BC0F07">
        <w:rPr>
          <w:rFonts w:ascii="Calibri" w:hAnsi="Calibri" w:cs="Calibri"/>
          <w:color w:val="212A35"/>
          <w:sz w:val="22"/>
          <w:szCs w:val="22"/>
        </w:rPr>
        <w:t>za</w:t>
      </w:r>
      <w:r w:rsidRPr="00BC0F07">
        <w:rPr>
          <w:rFonts w:ascii="Calibri" w:hAnsi="Calibri" w:cs="Calibri"/>
          <w:color w:val="212A35"/>
          <w:spacing w:val="-11"/>
          <w:sz w:val="22"/>
          <w:szCs w:val="22"/>
        </w:rPr>
        <w:t xml:space="preserve"> </w:t>
      </w:r>
      <w:r w:rsidRPr="00BC0F07">
        <w:rPr>
          <w:rFonts w:ascii="Calibri" w:hAnsi="Calibri" w:cs="Calibri"/>
          <w:color w:val="212A35"/>
          <w:sz w:val="22"/>
          <w:szCs w:val="22"/>
        </w:rPr>
        <w:t>odabir</w:t>
      </w:r>
      <w:r w:rsidRPr="00BC0F07">
        <w:rPr>
          <w:rFonts w:ascii="Calibri" w:hAnsi="Calibri" w:cs="Calibri"/>
          <w:color w:val="212A35"/>
          <w:spacing w:val="-8"/>
          <w:sz w:val="22"/>
          <w:szCs w:val="22"/>
        </w:rPr>
        <w:t xml:space="preserve"> </w:t>
      </w:r>
      <w:r w:rsidRPr="00BC0F07">
        <w:rPr>
          <w:rFonts w:ascii="Calibri" w:hAnsi="Calibri" w:cs="Calibri"/>
          <w:color w:val="212A35"/>
          <w:sz w:val="22"/>
          <w:szCs w:val="22"/>
        </w:rPr>
        <w:t>ponude,</w:t>
      </w:r>
      <w:r w:rsidRPr="00BC0F07">
        <w:rPr>
          <w:rFonts w:ascii="Calibri" w:hAnsi="Calibri" w:cs="Calibri"/>
          <w:color w:val="212A35"/>
          <w:spacing w:val="-8"/>
          <w:sz w:val="22"/>
          <w:szCs w:val="22"/>
        </w:rPr>
        <w:t xml:space="preserve"> </w:t>
      </w:r>
      <w:r w:rsidRPr="00BC0F07">
        <w:rPr>
          <w:rFonts w:ascii="Calibri" w:hAnsi="Calibri" w:cs="Calibri"/>
          <w:color w:val="212A35"/>
          <w:sz w:val="22"/>
          <w:szCs w:val="22"/>
        </w:rPr>
        <w:t>u</w:t>
      </w:r>
      <w:r w:rsidRPr="00BC0F07">
        <w:rPr>
          <w:rFonts w:ascii="Calibri" w:hAnsi="Calibri" w:cs="Calibri"/>
          <w:color w:val="212A35"/>
          <w:spacing w:val="-10"/>
          <w:sz w:val="22"/>
          <w:szCs w:val="22"/>
        </w:rPr>
        <w:t xml:space="preserve"> </w:t>
      </w:r>
      <w:r w:rsidRPr="00BC0F07">
        <w:rPr>
          <w:rFonts w:ascii="Calibri" w:hAnsi="Calibri" w:cs="Calibri"/>
          <w:color w:val="212A35"/>
          <w:sz w:val="22"/>
          <w:szCs w:val="22"/>
        </w:rPr>
        <w:t>postupku</w:t>
      </w:r>
      <w:r w:rsidRPr="00BC0F07">
        <w:rPr>
          <w:rFonts w:ascii="Calibri" w:hAnsi="Calibri" w:cs="Calibri"/>
          <w:color w:val="212A35"/>
          <w:spacing w:val="-14"/>
          <w:sz w:val="22"/>
          <w:szCs w:val="22"/>
        </w:rPr>
        <w:t xml:space="preserve"> </w:t>
      </w:r>
      <w:r w:rsidRPr="00BC0F07">
        <w:rPr>
          <w:rFonts w:ascii="Calibri" w:hAnsi="Calibri" w:cs="Calibri"/>
          <w:color w:val="212A35"/>
          <w:spacing w:val="-3"/>
          <w:sz w:val="22"/>
          <w:szCs w:val="22"/>
        </w:rPr>
        <w:t>javne</w:t>
      </w:r>
      <w:r w:rsidRPr="00BC0F07">
        <w:rPr>
          <w:rFonts w:ascii="Calibri" w:hAnsi="Calibri" w:cs="Calibri"/>
          <w:color w:val="212A35"/>
          <w:spacing w:val="-6"/>
          <w:sz w:val="22"/>
          <w:szCs w:val="22"/>
        </w:rPr>
        <w:t xml:space="preserve"> </w:t>
      </w:r>
      <w:r w:rsidRPr="00BC0F07">
        <w:rPr>
          <w:rFonts w:ascii="Calibri" w:hAnsi="Calibri" w:cs="Calibri"/>
          <w:color w:val="212A35"/>
          <w:sz w:val="22"/>
          <w:szCs w:val="22"/>
        </w:rPr>
        <w:t>nabave</w:t>
      </w:r>
      <w:r w:rsidRPr="00BC0F07">
        <w:rPr>
          <w:rFonts w:ascii="Calibri" w:hAnsi="Calibri" w:cs="Calibri"/>
          <w:color w:val="212A35"/>
          <w:spacing w:val="-11"/>
          <w:sz w:val="22"/>
          <w:szCs w:val="22"/>
        </w:rPr>
        <w:t xml:space="preserve"> </w:t>
      </w:r>
      <w:r w:rsidRPr="00BC0F07">
        <w:rPr>
          <w:rFonts w:ascii="Calibri" w:hAnsi="Calibri" w:cs="Calibri"/>
          <w:color w:val="212A35"/>
          <w:sz w:val="22"/>
          <w:szCs w:val="22"/>
        </w:rPr>
        <w:t>donosi</w:t>
      </w:r>
      <w:r w:rsidRPr="00BC0F07">
        <w:rPr>
          <w:rFonts w:ascii="Calibri" w:hAnsi="Calibri" w:cs="Calibri"/>
          <w:color w:val="212A35"/>
          <w:spacing w:val="-19"/>
          <w:sz w:val="22"/>
          <w:szCs w:val="22"/>
        </w:rPr>
        <w:t xml:space="preserve"> </w:t>
      </w:r>
      <w:r w:rsidRPr="00BC0F07">
        <w:rPr>
          <w:rFonts w:ascii="Calibri" w:hAnsi="Calibri" w:cs="Calibri"/>
          <w:color w:val="212A35"/>
          <w:sz w:val="22"/>
          <w:szCs w:val="22"/>
        </w:rPr>
        <w:t>odluku</w:t>
      </w:r>
      <w:r w:rsidRPr="00BC0F07">
        <w:rPr>
          <w:rFonts w:ascii="Calibri" w:hAnsi="Calibri" w:cs="Calibri"/>
          <w:color w:val="212A35"/>
          <w:spacing w:val="-10"/>
          <w:sz w:val="22"/>
          <w:szCs w:val="22"/>
        </w:rPr>
        <w:t xml:space="preserve"> </w:t>
      </w:r>
      <w:r w:rsidRPr="00BC0F07">
        <w:rPr>
          <w:rFonts w:ascii="Calibri" w:hAnsi="Calibri" w:cs="Calibri"/>
          <w:color w:val="212A35"/>
          <w:sz w:val="22"/>
          <w:szCs w:val="22"/>
        </w:rPr>
        <w:t>o</w:t>
      </w:r>
      <w:r w:rsidRPr="00BC0F07">
        <w:rPr>
          <w:rFonts w:ascii="Calibri" w:hAnsi="Calibri" w:cs="Calibri"/>
          <w:color w:val="212A35"/>
          <w:spacing w:val="-10"/>
          <w:sz w:val="22"/>
          <w:szCs w:val="22"/>
        </w:rPr>
        <w:t xml:space="preserve"> </w:t>
      </w:r>
      <w:r w:rsidRPr="00BC0F07">
        <w:rPr>
          <w:rFonts w:ascii="Calibri" w:hAnsi="Calibri" w:cs="Calibri"/>
          <w:color w:val="212A35"/>
          <w:sz w:val="22"/>
          <w:szCs w:val="22"/>
        </w:rPr>
        <w:t>odabiru</w:t>
      </w:r>
      <w:r w:rsidRPr="00BC0F07">
        <w:rPr>
          <w:rFonts w:ascii="Calibri" w:hAnsi="Calibri" w:cs="Calibri"/>
          <w:color w:val="212A35"/>
          <w:spacing w:val="-10"/>
          <w:sz w:val="22"/>
          <w:szCs w:val="22"/>
        </w:rPr>
        <w:t xml:space="preserve"> </w:t>
      </w:r>
      <w:r w:rsidRPr="00BC0F07">
        <w:rPr>
          <w:rFonts w:ascii="Calibri" w:hAnsi="Calibri" w:cs="Calibri"/>
          <w:color w:val="212A35"/>
          <w:sz w:val="22"/>
          <w:szCs w:val="22"/>
        </w:rPr>
        <w:t xml:space="preserve">odnosno, ako postoje razlozi za poništenje postupka javne nabave </w:t>
      </w:r>
      <w:r w:rsidRPr="00BC0F07">
        <w:rPr>
          <w:rFonts w:ascii="Calibri" w:hAnsi="Calibri" w:cs="Calibri"/>
          <w:color w:val="212A35"/>
          <w:spacing w:val="-5"/>
          <w:sz w:val="22"/>
          <w:szCs w:val="22"/>
        </w:rPr>
        <w:t xml:space="preserve">iz </w:t>
      </w:r>
      <w:r w:rsidRPr="00BC0F07">
        <w:rPr>
          <w:rFonts w:ascii="Calibri" w:hAnsi="Calibri" w:cs="Calibri"/>
          <w:color w:val="212A35"/>
          <w:sz w:val="22"/>
          <w:szCs w:val="22"/>
        </w:rPr>
        <w:t>članka 298. ZJN-a 2016, odluku o poništenju.</w:t>
      </w:r>
    </w:p>
    <w:p w14:paraId="59B507C5" w14:textId="77777777" w:rsidR="003F59B5" w:rsidRPr="00BC0F07" w:rsidRDefault="003F59B5" w:rsidP="000C18B1">
      <w:pPr>
        <w:pStyle w:val="BodyText0"/>
        <w:spacing w:before="2"/>
        <w:rPr>
          <w:rFonts w:ascii="Calibri" w:hAnsi="Calibri" w:cs="Calibri"/>
          <w:sz w:val="22"/>
          <w:szCs w:val="22"/>
        </w:rPr>
      </w:pPr>
    </w:p>
    <w:p w14:paraId="10F80442" w14:textId="77777777" w:rsidR="003F59B5" w:rsidRPr="00BC0F07" w:rsidRDefault="003F59B5" w:rsidP="000C18B1">
      <w:pPr>
        <w:pStyle w:val="BodyText0"/>
        <w:spacing w:line="237" w:lineRule="auto"/>
        <w:ind w:right="137"/>
        <w:jc w:val="both"/>
        <w:rPr>
          <w:rFonts w:ascii="Calibri" w:hAnsi="Calibri" w:cs="Calibri"/>
          <w:sz w:val="22"/>
          <w:szCs w:val="22"/>
        </w:rPr>
      </w:pPr>
      <w:r w:rsidRPr="00BC0F07">
        <w:rPr>
          <w:rFonts w:ascii="Calibri" w:hAnsi="Calibri" w:cs="Calibri"/>
          <w:color w:val="212A35"/>
          <w:sz w:val="22"/>
          <w:szCs w:val="22"/>
        </w:rPr>
        <w:t xml:space="preserve">Odluku o odabiru ili odluku o poništenju postupka </w:t>
      </w:r>
      <w:r w:rsidRPr="00BC0F07">
        <w:rPr>
          <w:rFonts w:ascii="Calibri" w:hAnsi="Calibri" w:cs="Calibri"/>
          <w:color w:val="212A35"/>
          <w:spacing w:val="-3"/>
          <w:sz w:val="22"/>
          <w:szCs w:val="22"/>
        </w:rPr>
        <w:t xml:space="preserve">javne </w:t>
      </w:r>
      <w:r w:rsidRPr="00BC0F07">
        <w:rPr>
          <w:rFonts w:ascii="Calibri" w:hAnsi="Calibri" w:cs="Calibri"/>
          <w:color w:val="212A35"/>
          <w:sz w:val="22"/>
          <w:szCs w:val="22"/>
        </w:rPr>
        <w:t xml:space="preserve">nabave s preslikom zapisnika o pregledu i ocjeni, Naručitelj će dostaviti sudionicima postupka </w:t>
      </w:r>
      <w:r w:rsidRPr="00BC0F07">
        <w:rPr>
          <w:rFonts w:ascii="Calibri" w:hAnsi="Calibri" w:cs="Calibri"/>
          <w:color w:val="212A35"/>
          <w:spacing w:val="-3"/>
          <w:sz w:val="22"/>
          <w:szCs w:val="22"/>
        </w:rPr>
        <w:t xml:space="preserve">javne </w:t>
      </w:r>
      <w:r w:rsidRPr="00BC0F07">
        <w:rPr>
          <w:rFonts w:ascii="Calibri" w:hAnsi="Calibri" w:cs="Calibri"/>
          <w:color w:val="212A35"/>
          <w:sz w:val="22"/>
          <w:szCs w:val="22"/>
        </w:rPr>
        <w:t>nabave putem EOJN RH.</w:t>
      </w:r>
    </w:p>
    <w:p w14:paraId="343953F4" w14:textId="77777777" w:rsidR="000C18B1" w:rsidRPr="00BC0F07" w:rsidRDefault="000C18B1" w:rsidP="000C18B1">
      <w:pPr>
        <w:pStyle w:val="BodyText0"/>
        <w:spacing w:before="72"/>
        <w:ind w:right="134"/>
        <w:jc w:val="both"/>
        <w:rPr>
          <w:rFonts w:ascii="Calibri" w:hAnsi="Calibri" w:cs="Calibri"/>
          <w:sz w:val="22"/>
          <w:szCs w:val="22"/>
        </w:rPr>
      </w:pPr>
      <w:r w:rsidRPr="00BC0F07">
        <w:rPr>
          <w:rFonts w:ascii="Calibri" w:hAnsi="Calibri" w:cs="Calibri"/>
          <w:color w:val="212A35"/>
          <w:sz w:val="22"/>
          <w:szCs w:val="22"/>
        </w:rPr>
        <w:t xml:space="preserve">Rok za donošenje odluke o odabiru ili odluke o poništenju postupka javne nabave iznosi </w:t>
      </w:r>
      <w:r w:rsidRPr="00BC0F07">
        <w:rPr>
          <w:rFonts w:ascii="Calibri" w:hAnsi="Calibri" w:cs="Calibri"/>
          <w:b/>
          <w:color w:val="212A35"/>
          <w:sz w:val="22"/>
          <w:szCs w:val="22"/>
        </w:rPr>
        <w:t xml:space="preserve">30 dana </w:t>
      </w:r>
      <w:r w:rsidRPr="00BC0F07">
        <w:rPr>
          <w:rFonts w:ascii="Calibri" w:hAnsi="Calibri" w:cs="Calibri"/>
          <w:color w:val="212A35"/>
          <w:sz w:val="22"/>
          <w:szCs w:val="22"/>
        </w:rPr>
        <w:t>od isteka roka za dostavu ponude. Naručitelj presumira mogućnost većeg broja pojašnjenja i ispravaka računske pogreške.</w:t>
      </w:r>
    </w:p>
    <w:p w14:paraId="16567E9A" w14:textId="77777777" w:rsidR="000C18B1" w:rsidRPr="00BC0F07" w:rsidRDefault="000C18B1" w:rsidP="000C18B1">
      <w:pPr>
        <w:pStyle w:val="BodyText0"/>
        <w:spacing w:before="11"/>
        <w:rPr>
          <w:rFonts w:ascii="Calibri" w:hAnsi="Calibri" w:cs="Calibri"/>
          <w:sz w:val="22"/>
          <w:szCs w:val="22"/>
        </w:rPr>
      </w:pPr>
    </w:p>
    <w:p w14:paraId="0F438DF3" w14:textId="77777777" w:rsidR="000C18B1" w:rsidRPr="00BC0F07" w:rsidRDefault="000C18B1" w:rsidP="000C18B1">
      <w:pPr>
        <w:pStyle w:val="BodyText0"/>
        <w:jc w:val="both"/>
        <w:rPr>
          <w:rFonts w:ascii="Calibri" w:hAnsi="Calibri" w:cs="Calibri"/>
          <w:sz w:val="22"/>
          <w:szCs w:val="22"/>
        </w:rPr>
      </w:pPr>
      <w:r w:rsidRPr="00BC0F07">
        <w:rPr>
          <w:rFonts w:ascii="Calibri" w:hAnsi="Calibri" w:cs="Calibri"/>
          <w:color w:val="212A35"/>
          <w:sz w:val="22"/>
          <w:szCs w:val="22"/>
        </w:rPr>
        <w:t>Za odabir je dovoljna jedna valjana ponuda.</w:t>
      </w:r>
    </w:p>
    <w:p w14:paraId="2DA95901" w14:textId="77777777" w:rsidR="000C18B1" w:rsidRPr="00BC0F07" w:rsidRDefault="000C18B1" w:rsidP="000C18B1">
      <w:pPr>
        <w:pStyle w:val="BodyText0"/>
        <w:rPr>
          <w:rFonts w:ascii="Calibri" w:hAnsi="Calibri" w:cs="Calibri"/>
          <w:sz w:val="22"/>
          <w:szCs w:val="22"/>
        </w:rPr>
      </w:pPr>
    </w:p>
    <w:p w14:paraId="54C837E8" w14:textId="77777777" w:rsidR="000C18B1" w:rsidRPr="00BC0F07" w:rsidRDefault="000C18B1" w:rsidP="000C18B1">
      <w:pPr>
        <w:pStyle w:val="BodyText0"/>
        <w:spacing w:line="242" w:lineRule="auto"/>
        <w:ind w:right="148"/>
        <w:jc w:val="both"/>
        <w:rPr>
          <w:rFonts w:ascii="Calibri" w:hAnsi="Calibri" w:cs="Calibri"/>
          <w:sz w:val="22"/>
          <w:szCs w:val="22"/>
        </w:rPr>
      </w:pPr>
      <w:r w:rsidRPr="00BC0F07">
        <w:rPr>
          <w:rFonts w:ascii="Calibri" w:hAnsi="Calibri" w:cs="Calibri"/>
          <w:color w:val="212A35"/>
          <w:sz w:val="22"/>
          <w:szCs w:val="22"/>
        </w:rPr>
        <w:t>Ako su dvije ili više valjanih ponuda jednako rangirane prema kriteriju za odabir ponude, Naručitelj će odabrati ponudu koja je zaprimljena ranije.</w:t>
      </w:r>
    </w:p>
    <w:p w14:paraId="1A3B0F50" w14:textId="77777777" w:rsidR="000C18B1" w:rsidRDefault="000C18B1" w:rsidP="003F59B5">
      <w:pPr>
        <w:spacing w:line="237" w:lineRule="auto"/>
        <w:jc w:val="both"/>
        <w:rPr>
          <w:rFonts w:ascii="Calibri" w:hAnsi="Calibri" w:cs="Calibri"/>
          <w:sz w:val="22"/>
          <w:szCs w:val="22"/>
        </w:rPr>
      </w:pPr>
    </w:p>
    <w:p w14:paraId="7D4C9E18" w14:textId="39934AD2" w:rsidR="000C18B1" w:rsidRDefault="0066644A" w:rsidP="0066644A">
      <w:pPr>
        <w:pStyle w:val="Heading3"/>
        <w:rPr>
          <w:rFonts w:ascii="Calibri" w:hAnsi="Calibri" w:cs="Calibri"/>
        </w:rPr>
      </w:pPr>
      <w:bookmarkStart w:id="82" w:name="_Toc19887673"/>
      <w:r>
        <w:rPr>
          <w:rFonts w:ascii="Calibri" w:hAnsi="Calibri" w:cs="Calibri"/>
        </w:rPr>
        <w:t xml:space="preserve">7.12. </w:t>
      </w:r>
      <w:r w:rsidR="000C18B1" w:rsidRPr="000C18B1">
        <w:rPr>
          <w:rFonts w:ascii="Calibri" w:hAnsi="Calibri" w:cs="Calibri"/>
        </w:rPr>
        <w:t>UVID U PONUDE</w:t>
      </w:r>
      <w:bookmarkEnd w:id="82"/>
    </w:p>
    <w:p w14:paraId="03D87BC1" w14:textId="77777777" w:rsidR="000C18B1" w:rsidRPr="000C18B1" w:rsidRDefault="000C18B1" w:rsidP="000C18B1">
      <w:pPr>
        <w:pStyle w:val="Normal2"/>
      </w:pPr>
    </w:p>
    <w:p w14:paraId="7F59F3FA" w14:textId="2975C636" w:rsidR="000C18B1" w:rsidRDefault="000C18B1" w:rsidP="000C18B1">
      <w:pPr>
        <w:pStyle w:val="Normal2"/>
      </w:pPr>
      <w:r w:rsidRPr="000C18B1">
        <w:t>Naručitelj obvezan je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14:paraId="2641C216" w14:textId="77777777" w:rsidR="000C18B1" w:rsidRPr="000C18B1" w:rsidRDefault="000C18B1" w:rsidP="000C18B1">
      <w:pPr>
        <w:pStyle w:val="BodyText0"/>
        <w:ind w:right="136"/>
        <w:jc w:val="both"/>
        <w:rPr>
          <w:rFonts w:ascii="Calibri" w:hAnsi="Calibri" w:cs="Calibri"/>
          <w:sz w:val="22"/>
          <w:szCs w:val="22"/>
        </w:rPr>
      </w:pPr>
    </w:p>
    <w:p w14:paraId="38F1C85D" w14:textId="62AA3926" w:rsidR="000C18B1" w:rsidRDefault="0066644A" w:rsidP="0066644A">
      <w:pPr>
        <w:pStyle w:val="Heading3"/>
        <w:rPr>
          <w:rFonts w:ascii="Calibri" w:hAnsi="Calibri" w:cs="Calibri"/>
        </w:rPr>
      </w:pPr>
      <w:bookmarkStart w:id="83" w:name="_Toc19887674"/>
      <w:r>
        <w:rPr>
          <w:rFonts w:ascii="Calibri" w:hAnsi="Calibri" w:cs="Calibri"/>
        </w:rPr>
        <w:t xml:space="preserve">7.13. </w:t>
      </w:r>
      <w:r w:rsidR="000C18B1" w:rsidRPr="000C18B1">
        <w:rPr>
          <w:rFonts w:ascii="Calibri" w:hAnsi="Calibri" w:cs="Calibri"/>
        </w:rPr>
        <w:t>PRIMJENA ROKA MIROVANJA</w:t>
      </w:r>
      <w:bookmarkEnd w:id="83"/>
    </w:p>
    <w:p w14:paraId="1E702443" w14:textId="77777777" w:rsidR="000C18B1" w:rsidRPr="000C18B1" w:rsidRDefault="000C18B1" w:rsidP="000C18B1">
      <w:pPr>
        <w:pStyle w:val="Normal2"/>
      </w:pPr>
    </w:p>
    <w:p w14:paraId="2EA06C15" w14:textId="77777777" w:rsidR="000C18B1" w:rsidRPr="000C18B1" w:rsidRDefault="000C18B1" w:rsidP="000C18B1">
      <w:pPr>
        <w:pStyle w:val="BodyText0"/>
        <w:ind w:right="136"/>
        <w:jc w:val="both"/>
        <w:rPr>
          <w:rFonts w:ascii="Calibri" w:hAnsi="Calibri" w:cs="Calibri"/>
          <w:color w:val="212A35"/>
          <w:sz w:val="22"/>
          <w:szCs w:val="22"/>
        </w:rPr>
      </w:pPr>
      <w:r w:rsidRPr="000C18B1">
        <w:rPr>
          <w:rFonts w:ascii="Calibri" w:hAnsi="Calibri" w:cs="Calibri"/>
          <w:color w:val="212A35"/>
          <w:sz w:val="22"/>
          <w:szCs w:val="22"/>
        </w:rPr>
        <w:t>Javni naručitelj će primijeniti rok mirovanja koji iznosi 15 dana kod nabave velike vrijednosti računajući od dana dostave odluke o odabiru.</w:t>
      </w:r>
    </w:p>
    <w:p w14:paraId="70028D34" w14:textId="77777777" w:rsidR="009E2C35" w:rsidRDefault="009E2C35" w:rsidP="000C18B1">
      <w:pPr>
        <w:pStyle w:val="BodyText0"/>
        <w:ind w:right="136"/>
        <w:jc w:val="both"/>
        <w:rPr>
          <w:rFonts w:ascii="Calibri" w:hAnsi="Calibri" w:cs="Calibri"/>
          <w:color w:val="212A35"/>
          <w:sz w:val="22"/>
          <w:szCs w:val="22"/>
        </w:rPr>
      </w:pPr>
    </w:p>
    <w:p w14:paraId="5B5F225E" w14:textId="77777777" w:rsidR="000C18B1" w:rsidRPr="000C18B1" w:rsidRDefault="000C18B1" w:rsidP="000C18B1">
      <w:pPr>
        <w:pStyle w:val="BodyText0"/>
        <w:ind w:right="136"/>
        <w:jc w:val="both"/>
        <w:rPr>
          <w:rFonts w:ascii="Calibri" w:hAnsi="Calibri" w:cs="Calibri"/>
          <w:color w:val="212A35"/>
          <w:sz w:val="22"/>
          <w:szCs w:val="22"/>
        </w:rPr>
      </w:pPr>
      <w:r w:rsidRPr="000C18B1">
        <w:rPr>
          <w:rFonts w:ascii="Calibri" w:hAnsi="Calibri" w:cs="Calibri"/>
          <w:color w:val="212A35"/>
          <w:sz w:val="22"/>
          <w:szCs w:val="22"/>
        </w:rPr>
        <w:t>Početak roka mirovanja računa se od prvoga sljedećeg dana nakon dana dostave odluke o odabiru.</w:t>
      </w:r>
    </w:p>
    <w:p w14:paraId="2CEFFD0D" w14:textId="77777777" w:rsidR="009E2C35" w:rsidRDefault="009E2C35" w:rsidP="000C18B1">
      <w:pPr>
        <w:pStyle w:val="BodyText0"/>
        <w:ind w:right="136"/>
        <w:jc w:val="both"/>
        <w:rPr>
          <w:rFonts w:ascii="Calibri" w:hAnsi="Calibri" w:cs="Calibri"/>
          <w:color w:val="212A35"/>
          <w:sz w:val="22"/>
          <w:szCs w:val="22"/>
        </w:rPr>
      </w:pPr>
    </w:p>
    <w:p w14:paraId="6BB64796" w14:textId="62614CFF" w:rsidR="000C18B1" w:rsidRDefault="000C18B1" w:rsidP="000C18B1">
      <w:pPr>
        <w:pStyle w:val="BodyText0"/>
        <w:ind w:right="136"/>
        <w:jc w:val="both"/>
        <w:rPr>
          <w:rFonts w:ascii="Calibri" w:hAnsi="Calibri" w:cs="Calibri"/>
          <w:color w:val="212A35"/>
          <w:sz w:val="22"/>
          <w:szCs w:val="22"/>
        </w:rPr>
      </w:pPr>
      <w:r w:rsidRPr="000C18B1">
        <w:rPr>
          <w:rFonts w:ascii="Calibri" w:hAnsi="Calibri" w:cs="Calibri"/>
          <w:color w:val="212A35"/>
          <w:sz w:val="22"/>
          <w:szCs w:val="22"/>
        </w:rPr>
        <w:t>Rok mirovanja neće se primijeniti, sukladno članku 306. stavak 2. Zakona o javnoj nabavi, ako je u otvorenom postupku sudjelovao samo jedan ponuditelj čija je ponuda ujedno i odabrana.</w:t>
      </w:r>
    </w:p>
    <w:p w14:paraId="49D3AE20" w14:textId="77777777" w:rsidR="000C18B1" w:rsidRPr="000C18B1" w:rsidRDefault="000C18B1" w:rsidP="000C18B1">
      <w:pPr>
        <w:pStyle w:val="BodyText0"/>
        <w:ind w:right="136"/>
        <w:jc w:val="both"/>
        <w:rPr>
          <w:rFonts w:ascii="Calibri" w:hAnsi="Calibri" w:cs="Calibri"/>
          <w:color w:val="212A35"/>
          <w:sz w:val="22"/>
          <w:szCs w:val="22"/>
        </w:rPr>
      </w:pPr>
    </w:p>
    <w:p w14:paraId="4AE544B8" w14:textId="375F3EFF" w:rsidR="000C18B1" w:rsidRDefault="0066644A" w:rsidP="0066644A">
      <w:pPr>
        <w:pStyle w:val="Heading3"/>
        <w:rPr>
          <w:rFonts w:ascii="Calibri" w:hAnsi="Calibri" w:cs="Calibri"/>
        </w:rPr>
      </w:pPr>
      <w:bookmarkStart w:id="84" w:name="_Toc19887675"/>
      <w:r>
        <w:rPr>
          <w:rFonts w:ascii="Calibri" w:hAnsi="Calibri" w:cs="Calibri"/>
        </w:rPr>
        <w:t xml:space="preserve">7.14. </w:t>
      </w:r>
      <w:r w:rsidR="000C18B1" w:rsidRPr="000C18B1">
        <w:rPr>
          <w:rFonts w:ascii="Calibri" w:hAnsi="Calibri" w:cs="Calibri"/>
        </w:rPr>
        <w:t>OSTALE ODREDBE</w:t>
      </w:r>
      <w:bookmarkEnd w:id="84"/>
    </w:p>
    <w:p w14:paraId="44CC838F" w14:textId="77777777" w:rsidR="000C18B1" w:rsidRPr="000C18B1" w:rsidRDefault="000C18B1" w:rsidP="000C18B1">
      <w:pPr>
        <w:pStyle w:val="Normal2"/>
      </w:pPr>
    </w:p>
    <w:p w14:paraId="15C81CD7" w14:textId="130B5144" w:rsidR="000C18B1" w:rsidRPr="000C18B1" w:rsidRDefault="000C18B1" w:rsidP="000C18B1">
      <w:pPr>
        <w:pStyle w:val="BodyText0"/>
        <w:ind w:right="136"/>
        <w:jc w:val="both"/>
        <w:rPr>
          <w:rFonts w:ascii="Calibri" w:hAnsi="Calibri" w:cs="Calibri"/>
          <w:color w:val="212A35"/>
          <w:sz w:val="22"/>
          <w:szCs w:val="22"/>
        </w:rPr>
        <w:sectPr w:rsidR="000C18B1" w:rsidRPr="000C18B1" w:rsidSect="007F1EE5">
          <w:pgSz w:w="11910" w:h="16840"/>
          <w:pgMar w:top="1417" w:right="1417" w:bottom="1417" w:left="1417" w:header="283" w:footer="283" w:gutter="0"/>
          <w:cols w:space="720"/>
          <w:docGrid w:linePitch="326"/>
        </w:sectPr>
      </w:pPr>
      <w:r w:rsidRPr="000C18B1">
        <w:rPr>
          <w:rFonts w:ascii="Calibri" w:hAnsi="Calibri" w:cs="Calibri"/>
          <w:color w:val="212A35"/>
          <w:sz w:val="22"/>
          <w:szCs w:val="22"/>
        </w:rPr>
        <w:t>Na sva pitanja koja se tiču ponude, uvjeta, načina i postupka nabave, a nisu regulirana ovom Dokumentacijom o nabavi, primjenjivat će se odredbe Zakona o javnoj nabavi, Uredbe o načinu izrade i postupanju s dokumentacijom za nadmetanje i ponudama („Narodne novine", broj 10/12), drugi podzakonski propisi temeljem Zakona o javnoj nabavi te drugi zakoni i pozitivni propisi Republike Hrvatske</w:t>
      </w:r>
    </w:p>
    <w:p w14:paraId="7FC61A9C" w14:textId="64C8C222" w:rsidR="003F59B5" w:rsidRPr="00BC0F07" w:rsidRDefault="00AA0261" w:rsidP="00AA0261">
      <w:pPr>
        <w:pStyle w:val="Heading3"/>
        <w:rPr>
          <w:rFonts w:ascii="Calibri" w:hAnsi="Calibri" w:cs="Calibri"/>
          <w:b w:val="0"/>
          <w:bCs w:val="0"/>
        </w:rPr>
      </w:pPr>
      <w:bookmarkStart w:id="85" w:name="_Toc19887676"/>
      <w:r>
        <w:rPr>
          <w:rFonts w:ascii="Calibri" w:hAnsi="Calibri" w:cs="Calibri"/>
        </w:rPr>
        <w:t xml:space="preserve">7.15. </w:t>
      </w:r>
      <w:r w:rsidR="003F59B5" w:rsidRPr="00B8177B">
        <w:rPr>
          <w:rFonts w:ascii="Calibri" w:hAnsi="Calibri" w:cs="Calibri"/>
        </w:rPr>
        <w:t>ROK, NAČIN I UVJETI PLAĆANJA</w:t>
      </w:r>
      <w:bookmarkEnd w:id="85"/>
      <w:r w:rsidR="003F59B5" w:rsidRPr="00BC0F07">
        <w:rPr>
          <w:rFonts w:ascii="Calibri" w:hAnsi="Calibri" w:cs="Calibri"/>
          <w:b w:val="0"/>
          <w:bCs w:val="0"/>
        </w:rPr>
        <w:tab/>
      </w:r>
    </w:p>
    <w:p w14:paraId="6DF7C2D6" w14:textId="77777777" w:rsidR="003F59B5" w:rsidRPr="00BC0F07" w:rsidRDefault="003F59B5" w:rsidP="003F59B5">
      <w:pPr>
        <w:pStyle w:val="BodyText0"/>
        <w:spacing w:before="9"/>
        <w:rPr>
          <w:rFonts w:ascii="Calibri" w:hAnsi="Calibri" w:cs="Calibri"/>
          <w:b/>
          <w:sz w:val="23"/>
        </w:rPr>
      </w:pPr>
    </w:p>
    <w:p w14:paraId="54FA88CC" w14:textId="77777777" w:rsidR="003F59B5" w:rsidRPr="00BC0F07" w:rsidRDefault="003F59B5" w:rsidP="00AA0261">
      <w:pPr>
        <w:pStyle w:val="BodyText0"/>
        <w:spacing w:line="237" w:lineRule="auto"/>
        <w:jc w:val="both"/>
        <w:rPr>
          <w:rFonts w:ascii="Calibri" w:hAnsi="Calibri" w:cs="Calibri"/>
          <w:sz w:val="22"/>
          <w:szCs w:val="22"/>
        </w:rPr>
      </w:pPr>
      <w:r w:rsidRPr="00BC0F07">
        <w:rPr>
          <w:rFonts w:ascii="Calibri" w:hAnsi="Calibri" w:cs="Calibri"/>
          <w:color w:val="212A35"/>
          <w:sz w:val="22"/>
          <w:szCs w:val="22"/>
        </w:rPr>
        <w:t>Sva plaćanja naručitelj će izvršiti na poslovni račun odabranog ponuditelja, odnosno podugovaratelja sukladno točki 7.5. ove Dokumentacije o nabavi.</w:t>
      </w:r>
    </w:p>
    <w:p w14:paraId="2A5EDA18" w14:textId="77777777" w:rsidR="003F59B5" w:rsidRPr="00BC0F07" w:rsidRDefault="003F59B5" w:rsidP="00C446FA">
      <w:pPr>
        <w:pStyle w:val="BodyText0"/>
        <w:spacing w:before="10"/>
        <w:jc w:val="both"/>
        <w:rPr>
          <w:rFonts w:ascii="Calibri" w:hAnsi="Calibri" w:cs="Calibri"/>
          <w:sz w:val="22"/>
          <w:szCs w:val="22"/>
        </w:rPr>
      </w:pPr>
    </w:p>
    <w:p w14:paraId="13E19859" w14:textId="3AE1BB1A" w:rsidR="003F59B5" w:rsidRPr="00BC0F07" w:rsidRDefault="003F59B5" w:rsidP="00AA0261">
      <w:pPr>
        <w:pStyle w:val="BodyText0"/>
        <w:spacing w:before="1" w:line="242" w:lineRule="auto"/>
        <w:ind w:right="129"/>
        <w:jc w:val="both"/>
        <w:rPr>
          <w:rFonts w:ascii="Calibri" w:hAnsi="Calibri" w:cs="Calibri"/>
          <w:sz w:val="22"/>
          <w:szCs w:val="22"/>
        </w:rPr>
      </w:pPr>
      <w:r w:rsidRPr="00BC0F07">
        <w:rPr>
          <w:rFonts w:ascii="Calibri" w:hAnsi="Calibri" w:cs="Calibri"/>
          <w:color w:val="212A35"/>
          <w:sz w:val="22"/>
          <w:szCs w:val="22"/>
        </w:rPr>
        <w:t>Plaćanje</w:t>
      </w:r>
      <w:r w:rsidRPr="00BC0F07">
        <w:rPr>
          <w:rFonts w:ascii="Calibri" w:hAnsi="Calibri" w:cs="Calibri"/>
          <w:color w:val="212A35"/>
          <w:spacing w:val="-11"/>
          <w:sz w:val="22"/>
          <w:szCs w:val="22"/>
        </w:rPr>
        <w:t xml:space="preserve"> </w:t>
      </w:r>
      <w:r w:rsidRPr="00BC0F07">
        <w:rPr>
          <w:rFonts w:ascii="Calibri" w:hAnsi="Calibri" w:cs="Calibri"/>
          <w:color w:val="212A35"/>
          <w:sz w:val="22"/>
          <w:szCs w:val="22"/>
        </w:rPr>
        <w:t>će</w:t>
      </w:r>
      <w:r w:rsidRPr="00BC0F07">
        <w:rPr>
          <w:rFonts w:ascii="Calibri" w:hAnsi="Calibri" w:cs="Calibri"/>
          <w:color w:val="212A35"/>
          <w:spacing w:val="-11"/>
          <w:sz w:val="22"/>
          <w:szCs w:val="22"/>
        </w:rPr>
        <w:t xml:space="preserve"> </w:t>
      </w:r>
      <w:r w:rsidRPr="00BC0F07">
        <w:rPr>
          <w:rFonts w:ascii="Calibri" w:hAnsi="Calibri" w:cs="Calibri"/>
          <w:color w:val="212A35"/>
          <w:sz w:val="22"/>
          <w:szCs w:val="22"/>
        </w:rPr>
        <w:t>se</w:t>
      </w:r>
      <w:r w:rsidRPr="00BC0F07">
        <w:rPr>
          <w:rFonts w:ascii="Calibri" w:hAnsi="Calibri" w:cs="Calibri"/>
          <w:color w:val="212A35"/>
          <w:spacing w:val="-6"/>
          <w:sz w:val="22"/>
          <w:szCs w:val="22"/>
        </w:rPr>
        <w:t xml:space="preserve"> </w:t>
      </w:r>
      <w:r w:rsidRPr="00BC0F07">
        <w:rPr>
          <w:rFonts w:ascii="Calibri" w:hAnsi="Calibri" w:cs="Calibri"/>
          <w:color w:val="212A35"/>
          <w:sz w:val="22"/>
          <w:szCs w:val="22"/>
        </w:rPr>
        <w:t>vršiti</w:t>
      </w:r>
      <w:r w:rsidRPr="00BC0F07">
        <w:rPr>
          <w:rFonts w:ascii="Calibri" w:hAnsi="Calibri" w:cs="Calibri"/>
          <w:color w:val="212A35"/>
          <w:spacing w:val="-19"/>
          <w:sz w:val="22"/>
          <w:szCs w:val="22"/>
        </w:rPr>
        <w:t xml:space="preserve"> </w:t>
      </w:r>
      <w:r w:rsidR="00597F87">
        <w:rPr>
          <w:rFonts w:ascii="Calibri" w:hAnsi="Calibri" w:cs="Calibri"/>
          <w:color w:val="212A35"/>
          <w:spacing w:val="-19"/>
          <w:sz w:val="22"/>
          <w:szCs w:val="22"/>
        </w:rPr>
        <w:t>sukcesivno</w:t>
      </w:r>
      <w:r w:rsidR="0073624E">
        <w:rPr>
          <w:rFonts w:ascii="Calibri" w:hAnsi="Calibri" w:cs="Calibri"/>
          <w:color w:val="212A35"/>
          <w:spacing w:val="-19"/>
          <w:sz w:val="22"/>
          <w:szCs w:val="22"/>
        </w:rPr>
        <w:t>,</w:t>
      </w:r>
      <w:r w:rsidR="00597F87">
        <w:rPr>
          <w:rFonts w:ascii="Calibri" w:hAnsi="Calibri" w:cs="Calibri"/>
          <w:color w:val="212A35"/>
          <w:spacing w:val="-19"/>
          <w:sz w:val="22"/>
          <w:szCs w:val="22"/>
        </w:rPr>
        <w:t xml:space="preserve">  </w:t>
      </w:r>
      <w:r w:rsidRPr="00BC0F07">
        <w:rPr>
          <w:rFonts w:ascii="Calibri" w:hAnsi="Calibri" w:cs="Calibri"/>
          <w:color w:val="212A35"/>
          <w:sz w:val="22"/>
          <w:szCs w:val="22"/>
        </w:rPr>
        <w:t>u</w:t>
      </w:r>
      <w:r w:rsidRPr="00BC0F07">
        <w:rPr>
          <w:rFonts w:ascii="Calibri" w:hAnsi="Calibri" w:cs="Calibri"/>
          <w:color w:val="212A35"/>
          <w:spacing w:val="-10"/>
          <w:sz w:val="22"/>
          <w:szCs w:val="22"/>
        </w:rPr>
        <w:t xml:space="preserve"> </w:t>
      </w:r>
      <w:r w:rsidRPr="00BC0F07">
        <w:rPr>
          <w:rFonts w:ascii="Calibri" w:hAnsi="Calibri" w:cs="Calibri"/>
          <w:color w:val="212A35"/>
          <w:sz w:val="22"/>
          <w:szCs w:val="22"/>
        </w:rPr>
        <w:t>roku</w:t>
      </w:r>
      <w:r w:rsidRPr="00BC0F07">
        <w:rPr>
          <w:rFonts w:ascii="Calibri" w:hAnsi="Calibri" w:cs="Calibri"/>
          <w:color w:val="212A35"/>
          <w:spacing w:val="-14"/>
          <w:sz w:val="22"/>
          <w:szCs w:val="22"/>
        </w:rPr>
        <w:t xml:space="preserve"> </w:t>
      </w:r>
      <w:r w:rsidRPr="00BC0F07">
        <w:rPr>
          <w:rFonts w:ascii="Calibri" w:hAnsi="Calibri" w:cs="Calibri"/>
          <w:color w:val="212A35"/>
          <w:sz w:val="22"/>
          <w:szCs w:val="22"/>
        </w:rPr>
        <w:t>od</w:t>
      </w:r>
      <w:r w:rsidRPr="00BC0F07">
        <w:rPr>
          <w:rFonts w:ascii="Calibri" w:hAnsi="Calibri" w:cs="Calibri"/>
          <w:color w:val="212A35"/>
          <w:spacing w:val="-14"/>
          <w:sz w:val="22"/>
          <w:szCs w:val="22"/>
        </w:rPr>
        <w:t xml:space="preserve"> </w:t>
      </w:r>
      <w:r w:rsidRPr="00BC0F07">
        <w:rPr>
          <w:rFonts w:ascii="Calibri" w:hAnsi="Calibri" w:cs="Calibri"/>
          <w:color w:val="212A35"/>
          <w:sz w:val="22"/>
          <w:szCs w:val="22"/>
        </w:rPr>
        <w:t>30</w:t>
      </w:r>
      <w:r w:rsidRPr="00BC0F07">
        <w:rPr>
          <w:rFonts w:ascii="Calibri" w:hAnsi="Calibri" w:cs="Calibri"/>
          <w:color w:val="212A35"/>
          <w:spacing w:val="-10"/>
          <w:sz w:val="22"/>
          <w:szCs w:val="22"/>
        </w:rPr>
        <w:t xml:space="preserve"> </w:t>
      </w:r>
      <w:r w:rsidRPr="00BC0F07">
        <w:rPr>
          <w:rFonts w:ascii="Calibri" w:hAnsi="Calibri" w:cs="Calibri"/>
          <w:color w:val="212A35"/>
          <w:sz w:val="22"/>
          <w:szCs w:val="22"/>
        </w:rPr>
        <w:t>dana</w:t>
      </w:r>
      <w:r w:rsidRPr="00BC0F07">
        <w:rPr>
          <w:rFonts w:ascii="Calibri" w:hAnsi="Calibri" w:cs="Calibri"/>
          <w:color w:val="212A35"/>
          <w:spacing w:val="-11"/>
          <w:sz w:val="22"/>
          <w:szCs w:val="22"/>
        </w:rPr>
        <w:t xml:space="preserve"> </w:t>
      </w:r>
      <w:r w:rsidRPr="00BC0F07">
        <w:rPr>
          <w:rFonts w:ascii="Calibri" w:hAnsi="Calibri" w:cs="Calibri"/>
          <w:color w:val="212A35"/>
          <w:spacing w:val="-3"/>
          <w:sz w:val="22"/>
          <w:szCs w:val="22"/>
        </w:rPr>
        <w:t>na</w:t>
      </w:r>
      <w:r w:rsidRPr="00BC0F07">
        <w:rPr>
          <w:rFonts w:ascii="Calibri" w:hAnsi="Calibri" w:cs="Calibri"/>
          <w:color w:val="212A35"/>
          <w:spacing w:val="-11"/>
          <w:sz w:val="22"/>
          <w:szCs w:val="22"/>
        </w:rPr>
        <w:t xml:space="preserve"> </w:t>
      </w:r>
      <w:r w:rsidRPr="00BC0F07">
        <w:rPr>
          <w:rFonts w:ascii="Calibri" w:hAnsi="Calibri" w:cs="Calibri"/>
          <w:color w:val="212A35"/>
          <w:sz w:val="22"/>
          <w:szCs w:val="22"/>
        </w:rPr>
        <w:t>temelju</w:t>
      </w:r>
      <w:r w:rsidRPr="00BC0F07">
        <w:rPr>
          <w:rFonts w:ascii="Calibri" w:hAnsi="Calibri" w:cs="Calibri"/>
          <w:color w:val="212A35"/>
          <w:spacing w:val="-10"/>
          <w:sz w:val="22"/>
          <w:szCs w:val="22"/>
        </w:rPr>
        <w:t xml:space="preserve"> </w:t>
      </w:r>
      <w:r w:rsidRPr="00BC0F07">
        <w:rPr>
          <w:rFonts w:ascii="Calibri" w:hAnsi="Calibri" w:cs="Calibri"/>
          <w:color w:val="212A35"/>
          <w:sz w:val="22"/>
          <w:szCs w:val="22"/>
        </w:rPr>
        <w:t>računa</w:t>
      </w:r>
      <w:r w:rsidRPr="00BC0F07">
        <w:rPr>
          <w:rFonts w:ascii="Calibri" w:hAnsi="Calibri" w:cs="Calibri"/>
          <w:color w:val="212A35"/>
          <w:spacing w:val="-11"/>
          <w:sz w:val="22"/>
          <w:szCs w:val="22"/>
        </w:rPr>
        <w:t xml:space="preserve"> </w:t>
      </w:r>
      <w:r w:rsidRPr="00BC0F07">
        <w:rPr>
          <w:rFonts w:ascii="Calibri" w:hAnsi="Calibri" w:cs="Calibri"/>
          <w:color w:val="212A35"/>
          <w:sz w:val="22"/>
          <w:szCs w:val="22"/>
        </w:rPr>
        <w:t>uz</w:t>
      </w:r>
      <w:r w:rsidRPr="00BC0F07">
        <w:rPr>
          <w:rFonts w:ascii="Calibri" w:hAnsi="Calibri" w:cs="Calibri"/>
          <w:color w:val="212A35"/>
          <w:spacing w:val="-11"/>
          <w:sz w:val="22"/>
          <w:szCs w:val="22"/>
        </w:rPr>
        <w:t xml:space="preserve"> </w:t>
      </w:r>
      <w:r w:rsidRPr="00BC0F07">
        <w:rPr>
          <w:rFonts w:ascii="Calibri" w:hAnsi="Calibri" w:cs="Calibri"/>
          <w:color w:val="212A35"/>
          <w:sz w:val="22"/>
          <w:szCs w:val="22"/>
        </w:rPr>
        <w:t>kojeg</w:t>
      </w:r>
      <w:r w:rsidRPr="00BC0F07">
        <w:rPr>
          <w:rFonts w:ascii="Calibri" w:hAnsi="Calibri" w:cs="Calibri"/>
          <w:color w:val="212A35"/>
          <w:spacing w:val="-10"/>
          <w:sz w:val="22"/>
          <w:szCs w:val="22"/>
        </w:rPr>
        <w:t xml:space="preserve"> </w:t>
      </w:r>
      <w:r w:rsidRPr="00BC0F07">
        <w:rPr>
          <w:rFonts w:ascii="Calibri" w:hAnsi="Calibri" w:cs="Calibri"/>
          <w:color w:val="212A35"/>
          <w:sz w:val="22"/>
          <w:szCs w:val="22"/>
        </w:rPr>
        <w:t>se</w:t>
      </w:r>
      <w:r w:rsidRPr="00BC0F07">
        <w:rPr>
          <w:rFonts w:ascii="Calibri" w:hAnsi="Calibri" w:cs="Calibri"/>
          <w:color w:val="212A35"/>
          <w:spacing w:val="-11"/>
          <w:sz w:val="22"/>
          <w:szCs w:val="22"/>
        </w:rPr>
        <w:t xml:space="preserve"> </w:t>
      </w:r>
      <w:r w:rsidRPr="00BC0F07">
        <w:rPr>
          <w:rFonts w:ascii="Calibri" w:hAnsi="Calibri" w:cs="Calibri"/>
          <w:color w:val="212A35"/>
          <w:sz w:val="22"/>
          <w:szCs w:val="22"/>
        </w:rPr>
        <w:t>prilaže</w:t>
      </w:r>
      <w:r w:rsidRPr="00BC0F07">
        <w:rPr>
          <w:rFonts w:ascii="Calibri" w:hAnsi="Calibri" w:cs="Calibri"/>
          <w:color w:val="212A35"/>
          <w:spacing w:val="-14"/>
          <w:sz w:val="22"/>
          <w:szCs w:val="22"/>
        </w:rPr>
        <w:t xml:space="preserve"> </w:t>
      </w:r>
      <w:r w:rsidRPr="00BC0F07">
        <w:rPr>
          <w:rFonts w:ascii="Calibri" w:hAnsi="Calibri" w:cs="Calibri"/>
          <w:color w:val="212A35"/>
          <w:sz w:val="22"/>
          <w:szCs w:val="22"/>
        </w:rPr>
        <w:t>zapisnik o</w:t>
      </w:r>
      <w:r w:rsidRPr="00BC0F07">
        <w:rPr>
          <w:rFonts w:ascii="Calibri" w:hAnsi="Calibri" w:cs="Calibri"/>
          <w:color w:val="212A35"/>
          <w:spacing w:val="-14"/>
          <w:sz w:val="22"/>
          <w:szCs w:val="22"/>
        </w:rPr>
        <w:t xml:space="preserve"> </w:t>
      </w:r>
      <w:r w:rsidR="0073624E">
        <w:rPr>
          <w:rFonts w:ascii="Calibri" w:hAnsi="Calibri" w:cs="Calibri"/>
          <w:color w:val="212A35"/>
          <w:sz w:val="22"/>
          <w:szCs w:val="22"/>
        </w:rPr>
        <w:t>isporuci robe i izvršenju radova</w:t>
      </w:r>
      <w:r w:rsidRPr="00BC0F07">
        <w:rPr>
          <w:rFonts w:ascii="Calibri" w:hAnsi="Calibri" w:cs="Calibri"/>
          <w:color w:val="212A35"/>
          <w:sz w:val="22"/>
          <w:szCs w:val="22"/>
        </w:rPr>
        <w:t>.</w:t>
      </w:r>
      <w:r w:rsidRPr="00BC0F07">
        <w:rPr>
          <w:rFonts w:ascii="Calibri" w:hAnsi="Calibri" w:cs="Calibri"/>
          <w:color w:val="212A35"/>
          <w:spacing w:val="-16"/>
          <w:sz w:val="22"/>
          <w:szCs w:val="22"/>
        </w:rPr>
        <w:t xml:space="preserve"> </w:t>
      </w:r>
      <w:r w:rsidR="004C0335">
        <w:rPr>
          <w:rFonts w:ascii="Calibri" w:hAnsi="Calibri" w:cs="Calibri"/>
          <w:color w:val="212A35"/>
          <w:sz w:val="22"/>
          <w:szCs w:val="22"/>
        </w:rPr>
        <w:t>Z</w:t>
      </w:r>
      <w:r w:rsidR="004C0335" w:rsidRPr="00BC0F07">
        <w:rPr>
          <w:rFonts w:ascii="Calibri" w:hAnsi="Calibri" w:cs="Calibri"/>
          <w:color w:val="212A35"/>
          <w:sz w:val="22"/>
          <w:szCs w:val="22"/>
        </w:rPr>
        <w:t>apisnik</w:t>
      </w:r>
      <w:r w:rsidR="004C0335" w:rsidRPr="00BC0F07">
        <w:rPr>
          <w:rFonts w:ascii="Calibri" w:hAnsi="Calibri" w:cs="Calibri"/>
          <w:color w:val="212A35"/>
          <w:spacing w:val="-18"/>
          <w:sz w:val="22"/>
          <w:szCs w:val="22"/>
        </w:rPr>
        <w:t xml:space="preserve"> </w:t>
      </w:r>
      <w:r w:rsidRPr="00BC0F07">
        <w:rPr>
          <w:rFonts w:ascii="Calibri" w:hAnsi="Calibri" w:cs="Calibri"/>
          <w:color w:val="212A35"/>
          <w:sz w:val="22"/>
          <w:szCs w:val="22"/>
        </w:rPr>
        <w:t>ovjeravaju</w:t>
      </w:r>
      <w:r w:rsidRPr="00BC0F07">
        <w:rPr>
          <w:rFonts w:ascii="Calibri" w:hAnsi="Calibri" w:cs="Calibri"/>
          <w:color w:val="212A35"/>
          <w:spacing w:val="-18"/>
          <w:sz w:val="22"/>
          <w:szCs w:val="22"/>
        </w:rPr>
        <w:t xml:space="preserve"> </w:t>
      </w:r>
      <w:r w:rsidRPr="00BC0F07">
        <w:rPr>
          <w:rFonts w:ascii="Calibri" w:hAnsi="Calibri" w:cs="Calibri"/>
          <w:color w:val="212A35"/>
          <w:sz w:val="22"/>
          <w:szCs w:val="22"/>
        </w:rPr>
        <w:t>predstavnici</w:t>
      </w:r>
      <w:r w:rsidRPr="00BC0F07">
        <w:rPr>
          <w:rFonts w:ascii="Calibri" w:hAnsi="Calibri" w:cs="Calibri"/>
          <w:color w:val="212A35"/>
          <w:spacing w:val="-22"/>
          <w:sz w:val="22"/>
          <w:szCs w:val="22"/>
        </w:rPr>
        <w:t xml:space="preserve"> </w:t>
      </w:r>
      <w:r w:rsidRPr="00BC0F07">
        <w:rPr>
          <w:rFonts w:ascii="Calibri" w:hAnsi="Calibri" w:cs="Calibri"/>
          <w:color w:val="212A35"/>
          <w:sz w:val="22"/>
          <w:szCs w:val="22"/>
        </w:rPr>
        <w:t>naručitelja</w:t>
      </w:r>
      <w:r w:rsidRPr="00BC0F07">
        <w:rPr>
          <w:rFonts w:ascii="Calibri" w:hAnsi="Calibri" w:cs="Calibri"/>
          <w:color w:val="212A35"/>
          <w:spacing w:val="-15"/>
          <w:sz w:val="22"/>
          <w:szCs w:val="22"/>
        </w:rPr>
        <w:t xml:space="preserve"> </w:t>
      </w:r>
      <w:r w:rsidRPr="00BC0F07">
        <w:rPr>
          <w:rFonts w:ascii="Calibri" w:hAnsi="Calibri" w:cs="Calibri"/>
          <w:color w:val="212A35"/>
          <w:sz w:val="22"/>
          <w:szCs w:val="22"/>
        </w:rPr>
        <w:t>i</w:t>
      </w:r>
      <w:r w:rsidRPr="00BC0F07">
        <w:rPr>
          <w:rFonts w:ascii="Calibri" w:hAnsi="Calibri" w:cs="Calibri"/>
          <w:color w:val="212A35"/>
          <w:spacing w:val="-27"/>
          <w:sz w:val="22"/>
          <w:szCs w:val="22"/>
        </w:rPr>
        <w:t xml:space="preserve"> </w:t>
      </w:r>
      <w:r w:rsidRPr="00BC0F07">
        <w:rPr>
          <w:rFonts w:ascii="Calibri" w:hAnsi="Calibri" w:cs="Calibri"/>
          <w:color w:val="212A35"/>
          <w:sz w:val="22"/>
          <w:szCs w:val="22"/>
        </w:rPr>
        <w:t>odabranog</w:t>
      </w:r>
      <w:r w:rsidRPr="00BC0F07">
        <w:rPr>
          <w:rFonts w:ascii="Calibri" w:hAnsi="Calibri" w:cs="Calibri"/>
          <w:color w:val="212A35"/>
          <w:spacing w:val="-18"/>
          <w:sz w:val="22"/>
          <w:szCs w:val="22"/>
        </w:rPr>
        <w:t xml:space="preserve"> </w:t>
      </w:r>
      <w:r w:rsidRPr="00BC0F07">
        <w:rPr>
          <w:rFonts w:ascii="Calibri" w:hAnsi="Calibri" w:cs="Calibri"/>
          <w:color w:val="212A35"/>
          <w:sz w:val="22"/>
          <w:szCs w:val="22"/>
        </w:rPr>
        <w:t>ponuditelja.</w:t>
      </w:r>
    </w:p>
    <w:p w14:paraId="509E48B3" w14:textId="77777777" w:rsidR="003F59B5" w:rsidRPr="00BC0F07" w:rsidRDefault="003F59B5" w:rsidP="00C446FA">
      <w:pPr>
        <w:pStyle w:val="BodyText0"/>
        <w:spacing w:before="11"/>
        <w:jc w:val="both"/>
        <w:rPr>
          <w:rFonts w:ascii="Calibri" w:hAnsi="Calibri" w:cs="Calibri"/>
          <w:sz w:val="22"/>
          <w:szCs w:val="22"/>
        </w:rPr>
      </w:pPr>
    </w:p>
    <w:p w14:paraId="6357E7F9" w14:textId="77777777" w:rsidR="003F59B5" w:rsidRPr="00BC0F07" w:rsidRDefault="003F59B5" w:rsidP="00AA0261">
      <w:pPr>
        <w:pStyle w:val="BodyText0"/>
        <w:ind w:right="143"/>
        <w:jc w:val="both"/>
        <w:rPr>
          <w:rFonts w:ascii="Calibri" w:hAnsi="Calibri" w:cs="Calibri"/>
          <w:sz w:val="22"/>
          <w:szCs w:val="22"/>
        </w:rPr>
      </w:pPr>
      <w:r w:rsidRPr="00BC0F07">
        <w:rPr>
          <w:rFonts w:ascii="Calibri" w:hAnsi="Calibri" w:cs="Calibri"/>
          <w:sz w:val="22"/>
          <w:szCs w:val="22"/>
        </w:rPr>
        <w:t xml:space="preserve">Sukladno Zakonu o elektroničkom izdavanju računa u javnoj nabavi (NN 94/2018), Naručitelj </w:t>
      </w:r>
      <w:r w:rsidRPr="00BC0F07">
        <w:rPr>
          <w:rFonts w:ascii="Calibri" w:hAnsi="Calibri" w:cs="Calibri"/>
          <w:spacing w:val="-3"/>
          <w:sz w:val="22"/>
          <w:szCs w:val="22"/>
        </w:rPr>
        <w:t xml:space="preserve">je </w:t>
      </w:r>
      <w:r w:rsidRPr="00BC0F07">
        <w:rPr>
          <w:rFonts w:ascii="Calibri" w:hAnsi="Calibri" w:cs="Calibri"/>
          <w:sz w:val="22"/>
          <w:szCs w:val="22"/>
        </w:rPr>
        <w:t>od</w:t>
      </w:r>
      <w:r w:rsidRPr="00BC0F07">
        <w:rPr>
          <w:rFonts w:ascii="Calibri" w:hAnsi="Calibri" w:cs="Calibri"/>
          <w:spacing w:val="-2"/>
          <w:sz w:val="22"/>
          <w:szCs w:val="22"/>
        </w:rPr>
        <w:t xml:space="preserve"> </w:t>
      </w:r>
      <w:r w:rsidRPr="00BC0F07">
        <w:rPr>
          <w:rFonts w:ascii="Calibri" w:hAnsi="Calibri" w:cs="Calibri"/>
          <w:sz w:val="22"/>
          <w:szCs w:val="22"/>
        </w:rPr>
        <w:t>01.</w:t>
      </w:r>
      <w:r w:rsidRPr="00BC0F07">
        <w:rPr>
          <w:rFonts w:ascii="Calibri" w:hAnsi="Calibri" w:cs="Calibri"/>
          <w:spacing w:val="-5"/>
          <w:sz w:val="22"/>
          <w:szCs w:val="22"/>
        </w:rPr>
        <w:t xml:space="preserve"> </w:t>
      </w:r>
      <w:r w:rsidRPr="00BC0F07">
        <w:rPr>
          <w:rFonts w:ascii="Calibri" w:hAnsi="Calibri" w:cs="Calibri"/>
          <w:sz w:val="22"/>
          <w:szCs w:val="22"/>
        </w:rPr>
        <w:t>prosinca</w:t>
      </w:r>
      <w:r w:rsidRPr="00BC0F07">
        <w:rPr>
          <w:rFonts w:ascii="Calibri" w:hAnsi="Calibri" w:cs="Calibri"/>
          <w:spacing w:val="-3"/>
          <w:sz w:val="22"/>
          <w:szCs w:val="22"/>
        </w:rPr>
        <w:t xml:space="preserve"> </w:t>
      </w:r>
      <w:r w:rsidRPr="00BC0F07">
        <w:rPr>
          <w:rFonts w:ascii="Calibri" w:hAnsi="Calibri" w:cs="Calibri"/>
          <w:sz w:val="22"/>
          <w:szCs w:val="22"/>
        </w:rPr>
        <w:t>2018. godine</w:t>
      </w:r>
      <w:r w:rsidRPr="00BC0F07">
        <w:rPr>
          <w:rFonts w:ascii="Calibri" w:hAnsi="Calibri" w:cs="Calibri"/>
          <w:spacing w:val="-3"/>
          <w:sz w:val="22"/>
          <w:szCs w:val="22"/>
        </w:rPr>
        <w:t xml:space="preserve"> </w:t>
      </w:r>
      <w:r w:rsidRPr="00BC0F07">
        <w:rPr>
          <w:rFonts w:ascii="Calibri" w:hAnsi="Calibri" w:cs="Calibri"/>
          <w:sz w:val="22"/>
          <w:szCs w:val="22"/>
        </w:rPr>
        <w:t>obvezan</w:t>
      </w:r>
      <w:r w:rsidRPr="00BC0F07">
        <w:rPr>
          <w:rFonts w:ascii="Calibri" w:hAnsi="Calibri" w:cs="Calibri"/>
          <w:spacing w:val="-7"/>
          <w:sz w:val="22"/>
          <w:szCs w:val="22"/>
        </w:rPr>
        <w:t xml:space="preserve"> </w:t>
      </w:r>
      <w:r w:rsidRPr="00BC0F07">
        <w:rPr>
          <w:rFonts w:ascii="Calibri" w:hAnsi="Calibri" w:cs="Calibri"/>
          <w:sz w:val="22"/>
          <w:szCs w:val="22"/>
        </w:rPr>
        <w:t>zaprimati,</w:t>
      </w:r>
      <w:r w:rsidRPr="00BC0F07">
        <w:rPr>
          <w:rFonts w:ascii="Calibri" w:hAnsi="Calibri" w:cs="Calibri"/>
          <w:spacing w:val="-5"/>
          <w:sz w:val="22"/>
          <w:szCs w:val="22"/>
        </w:rPr>
        <w:t xml:space="preserve"> </w:t>
      </w:r>
      <w:r w:rsidRPr="00BC0F07">
        <w:rPr>
          <w:rFonts w:ascii="Calibri" w:hAnsi="Calibri" w:cs="Calibri"/>
          <w:sz w:val="22"/>
          <w:szCs w:val="22"/>
        </w:rPr>
        <w:t>obrađivati</w:t>
      </w:r>
      <w:r w:rsidRPr="00BC0F07">
        <w:rPr>
          <w:rFonts w:ascii="Calibri" w:hAnsi="Calibri" w:cs="Calibri"/>
          <w:spacing w:val="-11"/>
          <w:sz w:val="22"/>
          <w:szCs w:val="22"/>
        </w:rPr>
        <w:t xml:space="preserve"> </w:t>
      </w:r>
      <w:r w:rsidRPr="00BC0F07">
        <w:rPr>
          <w:rFonts w:ascii="Calibri" w:hAnsi="Calibri" w:cs="Calibri"/>
          <w:spacing w:val="1"/>
          <w:sz w:val="22"/>
          <w:szCs w:val="22"/>
        </w:rPr>
        <w:t>te</w:t>
      </w:r>
      <w:r w:rsidRPr="00BC0F07">
        <w:rPr>
          <w:rFonts w:ascii="Calibri" w:hAnsi="Calibri" w:cs="Calibri"/>
          <w:spacing w:val="-3"/>
          <w:sz w:val="22"/>
          <w:szCs w:val="22"/>
        </w:rPr>
        <w:t xml:space="preserve"> </w:t>
      </w:r>
      <w:r w:rsidRPr="00BC0F07">
        <w:rPr>
          <w:rFonts w:ascii="Calibri" w:hAnsi="Calibri" w:cs="Calibri"/>
          <w:sz w:val="22"/>
          <w:szCs w:val="22"/>
        </w:rPr>
        <w:t>izvršiti</w:t>
      </w:r>
      <w:r w:rsidRPr="00BC0F07">
        <w:rPr>
          <w:rFonts w:ascii="Calibri" w:hAnsi="Calibri" w:cs="Calibri"/>
          <w:spacing w:val="-11"/>
          <w:sz w:val="22"/>
          <w:szCs w:val="22"/>
        </w:rPr>
        <w:t xml:space="preserve"> </w:t>
      </w:r>
      <w:r w:rsidRPr="00BC0F07">
        <w:rPr>
          <w:rFonts w:ascii="Calibri" w:hAnsi="Calibri" w:cs="Calibri"/>
          <w:sz w:val="22"/>
          <w:szCs w:val="22"/>
        </w:rPr>
        <w:t>plaćanje</w:t>
      </w:r>
      <w:r w:rsidRPr="00BC0F07">
        <w:rPr>
          <w:rFonts w:ascii="Calibri" w:hAnsi="Calibri" w:cs="Calibri"/>
          <w:spacing w:val="-3"/>
          <w:sz w:val="22"/>
          <w:szCs w:val="22"/>
        </w:rPr>
        <w:t xml:space="preserve"> </w:t>
      </w:r>
      <w:r w:rsidRPr="00BC0F07">
        <w:rPr>
          <w:rFonts w:ascii="Calibri" w:hAnsi="Calibri" w:cs="Calibri"/>
          <w:sz w:val="22"/>
          <w:szCs w:val="22"/>
        </w:rPr>
        <w:t>elektroničkih računa i pratećih isprava izdanih sukladno europskoj normi i njezinim ispravcima, izmjenama i</w:t>
      </w:r>
      <w:r w:rsidRPr="00BC0F07">
        <w:rPr>
          <w:rFonts w:ascii="Calibri" w:hAnsi="Calibri" w:cs="Calibri"/>
          <w:spacing w:val="-7"/>
          <w:sz w:val="22"/>
          <w:szCs w:val="22"/>
        </w:rPr>
        <w:t xml:space="preserve"> </w:t>
      </w:r>
      <w:r w:rsidRPr="00BC0F07">
        <w:rPr>
          <w:rFonts w:ascii="Calibri" w:hAnsi="Calibri" w:cs="Calibri"/>
          <w:sz w:val="22"/>
          <w:szCs w:val="22"/>
        </w:rPr>
        <w:t>dopunama.</w:t>
      </w:r>
    </w:p>
    <w:p w14:paraId="3E6B1958" w14:textId="77777777" w:rsidR="003F59B5" w:rsidRPr="00BC0F07" w:rsidRDefault="003F59B5" w:rsidP="00C446FA">
      <w:pPr>
        <w:pStyle w:val="BodyText0"/>
        <w:spacing w:before="11"/>
        <w:jc w:val="both"/>
        <w:rPr>
          <w:rFonts w:ascii="Calibri" w:hAnsi="Calibri" w:cs="Calibri"/>
          <w:sz w:val="22"/>
          <w:szCs w:val="22"/>
        </w:rPr>
      </w:pPr>
    </w:p>
    <w:p w14:paraId="2DB80F4D" w14:textId="77777777" w:rsidR="003F59B5" w:rsidRPr="00BC0F07" w:rsidRDefault="003F59B5" w:rsidP="00AA0261">
      <w:pPr>
        <w:pStyle w:val="BodyText0"/>
        <w:ind w:right="135"/>
        <w:jc w:val="both"/>
        <w:rPr>
          <w:rFonts w:ascii="Calibri" w:hAnsi="Calibri" w:cs="Calibri"/>
          <w:sz w:val="22"/>
          <w:szCs w:val="22"/>
        </w:rPr>
      </w:pPr>
      <w:r w:rsidRPr="00BC0F07">
        <w:rPr>
          <w:rFonts w:ascii="Calibri" w:hAnsi="Calibri" w:cs="Calibri"/>
          <w:sz w:val="22"/>
          <w:szCs w:val="22"/>
        </w:rPr>
        <w:t xml:space="preserve">Europska </w:t>
      </w:r>
      <w:r w:rsidRPr="00BC0F07">
        <w:rPr>
          <w:rFonts w:ascii="Calibri" w:hAnsi="Calibri" w:cs="Calibri"/>
          <w:spacing w:val="-3"/>
          <w:sz w:val="22"/>
          <w:szCs w:val="22"/>
        </w:rPr>
        <w:t xml:space="preserve">norma </w:t>
      </w:r>
      <w:r w:rsidRPr="00BC0F07">
        <w:rPr>
          <w:rFonts w:ascii="Calibri" w:hAnsi="Calibri" w:cs="Calibri"/>
          <w:spacing w:val="-5"/>
          <w:sz w:val="22"/>
          <w:szCs w:val="22"/>
        </w:rPr>
        <w:t xml:space="preserve">je </w:t>
      </w:r>
      <w:r w:rsidRPr="00BC0F07">
        <w:rPr>
          <w:rFonts w:ascii="Calibri" w:hAnsi="Calibri" w:cs="Calibri"/>
          <w:spacing w:val="-3"/>
          <w:sz w:val="22"/>
          <w:szCs w:val="22"/>
        </w:rPr>
        <w:t xml:space="preserve">norma </w:t>
      </w:r>
      <w:r w:rsidRPr="00BC0F07">
        <w:rPr>
          <w:rFonts w:ascii="Calibri" w:hAnsi="Calibri" w:cs="Calibri"/>
          <w:sz w:val="22"/>
          <w:szCs w:val="22"/>
        </w:rPr>
        <w:t xml:space="preserve">koju </w:t>
      </w:r>
      <w:r w:rsidRPr="00BC0F07">
        <w:rPr>
          <w:rFonts w:ascii="Calibri" w:hAnsi="Calibri" w:cs="Calibri"/>
          <w:spacing w:val="-5"/>
          <w:sz w:val="22"/>
          <w:szCs w:val="22"/>
        </w:rPr>
        <w:t xml:space="preserve">je </w:t>
      </w:r>
      <w:r w:rsidRPr="00BC0F07">
        <w:rPr>
          <w:rFonts w:ascii="Calibri" w:hAnsi="Calibri" w:cs="Calibri"/>
          <w:sz w:val="22"/>
          <w:szCs w:val="22"/>
        </w:rPr>
        <w:t xml:space="preserve">izdao Europski odbor za normizaciju (CEN) 28. lipnja </w:t>
      </w:r>
      <w:r w:rsidRPr="00BC0F07">
        <w:rPr>
          <w:rFonts w:ascii="Calibri" w:hAnsi="Calibri" w:cs="Calibri"/>
          <w:spacing w:val="1"/>
          <w:sz w:val="22"/>
          <w:szCs w:val="22"/>
        </w:rPr>
        <w:t xml:space="preserve">2017. </w:t>
      </w:r>
      <w:r w:rsidRPr="00BC0F07">
        <w:rPr>
          <w:rFonts w:ascii="Calibri" w:hAnsi="Calibri" w:cs="Calibri"/>
          <w:sz w:val="22"/>
          <w:szCs w:val="22"/>
        </w:rPr>
        <w:t>EN</w:t>
      </w:r>
      <w:r w:rsidRPr="00BC0F07">
        <w:rPr>
          <w:rFonts w:ascii="Calibri" w:hAnsi="Calibri" w:cs="Calibri"/>
          <w:spacing w:val="-6"/>
          <w:sz w:val="22"/>
          <w:szCs w:val="22"/>
        </w:rPr>
        <w:t xml:space="preserve"> </w:t>
      </w:r>
      <w:r w:rsidRPr="00BC0F07">
        <w:rPr>
          <w:rFonts w:ascii="Calibri" w:hAnsi="Calibri" w:cs="Calibri"/>
          <w:sz w:val="22"/>
          <w:szCs w:val="22"/>
        </w:rPr>
        <w:t>16931-1:2017,</w:t>
      </w:r>
      <w:r w:rsidRPr="00BC0F07">
        <w:rPr>
          <w:rFonts w:ascii="Calibri" w:hAnsi="Calibri" w:cs="Calibri"/>
          <w:spacing w:val="-8"/>
          <w:sz w:val="22"/>
          <w:szCs w:val="22"/>
        </w:rPr>
        <w:t xml:space="preserve"> </w:t>
      </w:r>
      <w:r w:rsidRPr="00BC0F07">
        <w:rPr>
          <w:rFonts w:ascii="Calibri" w:hAnsi="Calibri" w:cs="Calibri"/>
          <w:sz w:val="22"/>
          <w:szCs w:val="22"/>
        </w:rPr>
        <w:t>Elektronički</w:t>
      </w:r>
      <w:r w:rsidRPr="00BC0F07">
        <w:rPr>
          <w:rFonts w:ascii="Calibri" w:hAnsi="Calibri" w:cs="Calibri"/>
          <w:spacing w:val="-15"/>
          <w:sz w:val="22"/>
          <w:szCs w:val="22"/>
        </w:rPr>
        <w:t xml:space="preserve"> </w:t>
      </w:r>
      <w:r w:rsidRPr="00BC0F07">
        <w:rPr>
          <w:rFonts w:ascii="Calibri" w:hAnsi="Calibri" w:cs="Calibri"/>
          <w:sz w:val="22"/>
          <w:szCs w:val="22"/>
        </w:rPr>
        <w:t>račun</w:t>
      </w:r>
      <w:r w:rsidRPr="00BC0F07">
        <w:rPr>
          <w:rFonts w:ascii="Calibri" w:hAnsi="Calibri" w:cs="Calibri"/>
          <w:spacing w:val="-8"/>
          <w:sz w:val="22"/>
          <w:szCs w:val="22"/>
        </w:rPr>
        <w:t xml:space="preserve"> </w:t>
      </w:r>
      <w:r w:rsidRPr="00BC0F07">
        <w:rPr>
          <w:rFonts w:ascii="Calibri" w:hAnsi="Calibri" w:cs="Calibri"/>
          <w:sz w:val="22"/>
          <w:szCs w:val="22"/>
        </w:rPr>
        <w:t>-</w:t>
      </w:r>
      <w:r w:rsidRPr="00BC0F07">
        <w:rPr>
          <w:rFonts w:ascii="Calibri" w:hAnsi="Calibri" w:cs="Calibri"/>
          <w:spacing w:val="-4"/>
          <w:sz w:val="22"/>
          <w:szCs w:val="22"/>
        </w:rPr>
        <w:t xml:space="preserve"> </w:t>
      </w:r>
      <w:r w:rsidRPr="00BC0F07">
        <w:rPr>
          <w:rFonts w:ascii="Calibri" w:hAnsi="Calibri" w:cs="Calibri"/>
          <w:sz w:val="22"/>
          <w:szCs w:val="22"/>
        </w:rPr>
        <w:t>1.</w:t>
      </w:r>
      <w:r w:rsidRPr="00BC0F07">
        <w:rPr>
          <w:rFonts w:ascii="Calibri" w:hAnsi="Calibri" w:cs="Calibri"/>
          <w:spacing w:val="-8"/>
          <w:sz w:val="22"/>
          <w:szCs w:val="22"/>
        </w:rPr>
        <w:t xml:space="preserve"> </w:t>
      </w:r>
      <w:r w:rsidRPr="00BC0F07">
        <w:rPr>
          <w:rFonts w:ascii="Calibri" w:hAnsi="Calibri" w:cs="Calibri"/>
          <w:sz w:val="22"/>
          <w:szCs w:val="22"/>
        </w:rPr>
        <w:t>dio:</w:t>
      </w:r>
      <w:r w:rsidRPr="00BC0F07">
        <w:rPr>
          <w:rFonts w:ascii="Calibri" w:hAnsi="Calibri" w:cs="Calibri"/>
          <w:spacing w:val="-5"/>
          <w:sz w:val="22"/>
          <w:szCs w:val="22"/>
        </w:rPr>
        <w:t xml:space="preserve"> </w:t>
      </w:r>
      <w:r w:rsidRPr="00BC0F07">
        <w:rPr>
          <w:rFonts w:ascii="Calibri" w:hAnsi="Calibri" w:cs="Calibri"/>
          <w:sz w:val="22"/>
          <w:szCs w:val="22"/>
        </w:rPr>
        <w:t>Semantički</w:t>
      </w:r>
      <w:r w:rsidRPr="00BC0F07">
        <w:rPr>
          <w:rFonts w:ascii="Calibri" w:hAnsi="Calibri" w:cs="Calibri"/>
          <w:spacing w:val="-10"/>
          <w:sz w:val="22"/>
          <w:szCs w:val="22"/>
        </w:rPr>
        <w:t xml:space="preserve"> </w:t>
      </w:r>
      <w:r w:rsidRPr="00BC0F07">
        <w:rPr>
          <w:rFonts w:ascii="Calibri" w:hAnsi="Calibri" w:cs="Calibri"/>
          <w:sz w:val="22"/>
          <w:szCs w:val="22"/>
        </w:rPr>
        <w:t>model</w:t>
      </w:r>
      <w:r w:rsidRPr="00BC0F07">
        <w:rPr>
          <w:rFonts w:ascii="Calibri" w:hAnsi="Calibri" w:cs="Calibri"/>
          <w:spacing w:val="-15"/>
          <w:sz w:val="22"/>
          <w:szCs w:val="22"/>
        </w:rPr>
        <w:t xml:space="preserve"> </w:t>
      </w:r>
      <w:r w:rsidRPr="00BC0F07">
        <w:rPr>
          <w:rFonts w:ascii="Calibri" w:hAnsi="Calibri" w:cs="Calibri"/>
          <w:sz w:val="22"/>
          <w:szCs w:val="22"/>
        </w:rPr>
        <w:t>podataka</w:t>
      </w:r>
      <w:r w:rsidRPr="00BC0F07">
        <w:rPr>
          <w:rFonts w:ascii="Calibri" w:hAnsi="Calibri" w:cs="Calibri"/>
          <w:spacing w:val="-12"/>
          <w:sz w:val="22"/>
          <w:szCs w:val="22"/>
        </w:rPr>
        <w:t xml:space="preserve"> </w:t>
      </w:r>
      <w:r w:rsidRPr="00BC0F07">
        <w:rPr>
          <w:rFonts w:ascii="Calibri" w:hAnsi="Calibri" w:cs="Calibri"/>
          <w:sz w:val="22"/>
          <w:szCs w:val="22"/>
        </w:rPr>
        <w:t>osnovnih</w:t>
      </w:r>
      <w:r w:rsidRPr="00BC0F07">
        <w:rPr>
          <w:rFonts w:ascii="Calibri" w:hAnsi="Calibri" w:cs="Calibri"/>
          <w:spacing w:val="-11"/>
          <w:sz w:val="22"/>
          <w:szCs w:val="22"/>
        </w:rPr>
        <w:t xml:space="preserve"> </w:t>
      </w:r>
      <w:r w:rsidRPr="00BC0F07">
        <w:rPr>
          <w:rFonts w:ascii="Calibri" w:hAnsi="Calibri" w:cs="Calibri"/>
          <w:sz w:val="22"/>
          <w:szCs w:val="22"/>
        </w:rPr>
        <w:t xml:space="preserve">elemenata elektroničkog računa i popis sintaksi CEN/TS 16931-2:2017, Elektronički račun - 2. dio: Lista sintaksi u skladu s EN 16931-1, </w:t>
      </w:r>
      <w:r w:rsidRPr="00BC0F07">
        <w:rPr>
          <w:rFonts w:ascii="Calibri" w:hAnsi="Calibri" w:cs="Calibri"/>
          <w:spacing w:val="-3"/>
          <w:sz w:val="22"/>
          <w:szCs w:val="22"/>
        </w:rPr>
        <w:t xml:space="preserve">prema </w:t>
      </w:r>
      <w:r w:rsidRPr="00BC0F07">
        <w:rPr>
          <w:rFonts w:ascii="Calibri" w:hAnsi="Calibri" w:cs="Calibri"/>
          <w:sz w:val="22"/>
          <w:szCs w:val="22"/>
        </w:rPr>
        <w:t xml:space="preserve">CEN-ovu sustavu razvrstavanja, koju </w:t>
      </w:r>
      <w:r w:rsidRPr="00BC0F07">
        <w:rPr>
          <w:rFonts w:ascii="Calibri" w:hAnsi="Calibri" w:cs="Calibri"/>
          <w:spacing w:val="-4"/>
          <w:sz w:val="22"/>
          <w:szCs w:val="22"/>
        </w:rPr>
        <w:t xml:space="preserve">je, </w:t>
      </w:r>
      <w:r w:rsidRPr="00BC0F07">
        <w:rPr>
          <w:rFonts w:ascii="Calibri" w:hAnsi="Calibri" w:cs="Calibri"/>
          <w:sz w:val="22"/>
          <w:szCs w:val="22"/>
        </w:rPr>
        <w:t>sukladno Direktivi</w:t>
      </w:r>
      <w:r w:rsidRPr="00BC0F07">
        <w:rPr>
          <w:rFonts w:ascii="Calibri" w:hAnsi="Calibri" w:cs="Calibri"/>
          <w:spacing w:val="-20"/>
          <w:sz w:val="22"/>
          <w:szCs w:val="22"/>
        </w:rPr>
        <w:t xml:space="preserve"> </w:t>
      </w:r>
      <w:r w:rsidRPr="00BC0F07">
        <w:rPr>
          <w:rFonts w:ascii="Calibri" w:hAnsi="Calibri" w:cs="Calibri"/>
          <w:sz w:val="22"/>
          <w:szCs w:val="22"/>
        </w:rPr>
        <w:t>2014/55/EU,</w:t>
      </w:r>
      <w:r w:rsidRPr="00BC0F07">
        <w:rPr>
          <w:rFonts w:ascii="Calibri" w:hAnsi="Calibri" w:cs="Calibri"/>
          <w:spacing w:val="-10"/>
          <w:sz w:val="22"/>
          <w:szCs w:val="22"/>
        </w:rPr>
        <w:t xml:space="preserve"> </w:t>
      </w:r>
      <w:r w:rsidRPr="00BC0F07">
        <w:rPr>
          <w:rFonts w:ascii="Calibri" w:hAnsi="Calibri" w:cs="Calibri"/>
          <w:sz w:val="22"/>
          <w:szCs w:val="22"/>
        </w:rPr>
        <w:t>ispitala</w:t>
      </w:r>
      <w:r w:rsidRPr="00BC0F07">
        <w:rPr>
          <w:rFonts w:ascii="Calibri" w:hAnsi="Calibri" w:cs="Calibri"/>
          <w:spacing w:val="-13"/>
          <w:sz w:val="22"/>
          <w:szCs w:val="22"/>
        </w:rPr>
        <w:t xml:space="preserve"> </w:t>
      </w:r>
      <w:r w:rsidRPr="00BC0F07">
        <w:rPr>
          <w:rFonts w:ascii="Calibri" w:hAnsi="Calibri" w:cs="Calibri"/>
          <w:sz w:val="22"/>
          <w:szCs w:val="22"/>
        </w:rPr>
        <w:t>Europska</w:t>
      </w:r>
      <w:r w:rsidRPr="00BC0F07">
        <w:rPr>
          <w:rFonts w:ascii="Calibri" w:hAnsi="Calibri" w:cs="Calibri"/>
          <w:spacing w:val="-13"/>
          <w:sz w:val="22"/>
          <w:szCs w:val="22"/>
        </w:rPr>
        <w:t xml:space="preserve"> </w:t>
      </w:r>
      <w:r w:rsidRPr="00BC0F07">
        <w:rPr>
          <w:rFonts w:ascii="Calibri" w:hAnsi="Calibri" w:cs="Calibri"/>
          <w:sz w:val="22"/>
          <w:szCs w:val="22"/>
        </w:rPr>
        <w:t>komisija</w:t>
      </w:r>
      <w:r w:rsidRPr="00BC0F07">
        <w:rPr>
          <w:rFonts w:ascii="Calibri" w:hAnsi="Calibri" w:cs="Calibri"/>
          <w:spacing w:val="-13"/>
          <w:sz w:val="22"/>
          <w:szCs w:val="22"/>
        </w:rPr>
        <w:t xml:space="preserve"> </w:t>
      </w:r>
      <w:r w:rsidRPr="00BC0F07">
        <w:rPr>
          <w:rFonts w:ascii="Calibri" w:hAnsi="Calibri" w:cs="Calibri"/>
          <w:spacing w:val="1"/>
          <w:sz w:val="22"/>
          <w:szCs w:val="22"/>
        </w:rPr>
        <w:t>te</w:t>
      </w:r>
      <w:r w:rsidRPr="00BC0F07">
        <w:rPr>
          <w:rFonts w:ascii="Calibri" w:hAnsi="Calibri" w:cs="Calibri"/>
          <w:spacing w:val="-8"/>
          <w:sz w:val="22"/>
          <w:szCs w:val="22"/>
        </w:rPr>
        <w:t xml:space="preserve"> </w:t>
      </w:r>
      <w:r w:rsidRPr="00BC0F07">
        <w:rPr>
          <w:rFonts w:ascii="Calibri" w:hAnsi="Calibri" w:cs="Calibri"/>
          <w:spacing w:val="-5"/>
          <w:sz w:val="22"/>
          <w:szCs w:val="22"/>
        </w:rPr>
        <w:t>je</w:t>
      </w:r>
      <w:r w:rsidRPr="00BC0F07">
        <w:rPr>
          <w:rFonts w:ascii="Calibri" w:hAnsi="Calibri" w:cs="Calibri"/>
          <w:spacing w:val="-13"/>
          <w:sz w:val="22"/>
          <w:szCs w:val="22"/>
        </w:rPr>
        <w:t xml:space="preserve"> </w:t>
      </w:r>
      <w:r w:rsidRPr="00BC0F07">
        <w:rPr>
          <w:rFonts w:ascii="Calibri" w:hAnsi="Calibri" w:cs="Calibri"/>
          <w:sz w:val="22"/>
          <w:szCs w:val="22"/>
        </w:rPr>
        <w:t>nakon</w:t>
      </w:r>
      <w:r w:rsidRPr="00BC0F07">
        <w:rPr>
          <w:rFonts w:ascii="Calibri" w:hAnsi="Calibri" w:cs="Calibri"/>
          <w:spacing w:val="-12"/>
          <w:sz w:val="22"/>
          <w:szCs w:val="22"/>
        </w:rPr>
        <w:t xml:space="preserve"> </w:t>
      </w:r>
      <w:r w:rsidRPr="00BC0F07">
        <w:rPr>
          <w:rFonts w:ascii="Calibri" w:hAnsi="Calibri" w:cs="Calibri"/>
          <w:sz w:val="22"/>
          <w:szCs w:val="22"/>
        </w:rPr>
        <w:t>ispitivanja</w:t>
      </w:r>
      <w:r w:rsidRPr="00BC0F07">
        <w:rPr>
          <w:rFonts w:ascii="Calibri" w:hAnsi="Calibri" w:cs="Calibri"/>
          <w:spacing w:val="-13"/>
          <w:sz w:val="22"/>
          <w:szCs w:val="22"/>
        </w:rPr>
        <w:t xml:space="preserve"> </w:t>
      </w:r>
      <w:r w:rsidRPr="00BC0F07">
        <w:rPr>
          <w:rFonts w:ascii="Calibri" w:hAnsi="Calibri" w:cs="Calibri"/>
          <w:sz w:val="22"/>
          <w:szCs w:val="22"/>
        </w:rPr>
        <w:t>objavila</w:t>
      </w:r>
      <w:r w:rsidRPr="00BC0F07">
        <w:rPr>
          <w:rFonts w:ascii="Calibri" w:hAnsi="Calibri" w:cs="Calibri"/>
          <w:spacing w:val="-13"/>
          <w:sz w:val="22"/>
          <w:szCs w:val="22"/>
        </w:rPr>
        <w:t xml:space="preserve"> </w:t>
      </w:r>
      <w:r w:rsidRPr="00BC0F07">
        <w:rPr>
          <w:rFonts w:ascii="Calibri" w:hAnsi="Calibri" w:cs="Calibri"/>
          <w:sz w:val="22"/>
          <w:szCs w:val="22"/>
        </w:rPr>
        <w:t>upućivanje</w:t>
      </w:r>
      <w:r w:rsidRPr="00BC0F07">
        <w:rPr>
          <w:rFonts w:ascii="Calibri" w:hAnsi="Calibri" w:cs="Calibri"/>
          <w:spacing w:val="-8"/>
          <w:sz w:val="22"/>
          <w:szCs w:val="22"/>
        </w:rPr>
        <w:t xml:space="preserve"> </w:t>
      </w:r>
      <w:r w:rsidRPr="00BC0F07">
        <w:rPr>
          <w:rFonts w:ascii="Calibri" w:hAnsi="Calibri" w:cs="Calibri"/>
          <w:spacing w:val="-3"/>
          <w:sz w:val="22"/>
          <w:szCs w:val="22"/>
        </w:rPr>
        <w:t xml:space="preserve">na </w:t>
      </w:r>
      <w:r w:rsidRPr="00BC0F07">
        <w:rPr>
          <w:rFonts w:ascii="Calibri" w:hAnsi="Calibri" w:cs="Calibri"/>
          <w:spacing w:val="1"/>
          <w:sz w:val="22"/>
          <w:szCs w:val="22"/>
        </w:rPr>
        <w:t xml:space="preserve">tu </w:t>
      </w:r>
      <w:r w:rsidRPr="00BC0F07">
        <w:rPr>
          <w:rFonts w:ascii="Calibri" w:hAnsi="Calibri" w:cs="Calibri"/>
          <w:spacing w:val="-3"/>
          <w:sz w:val="22"/>
          <w:szCs w:val="22"/>
        </w:rPr>
        <w:t xml:space="preserve">normu </w:t>
      </w:r>
      <w:r w:rsidRPr="00BC0F07">
        <w:rPr>
          <w:rFonts w:ascii="Calibri" w:hAnsi="Calibri" w:cs="Calibri"/>
          <w:sz w:val="22"/>
          <w:szCs w:val="22"/>
        </w:rPr>
        <w:t>(Provedbena odluka Komisije</w:t>
      </w:r>
      <w:r w:rsidRPr="00BC0F07">
        <w:rPr>
          <w:rFonts w:ascii="Calibri" w:hAnsi="Calibri" w:cs="Calibri"/>
          <w:spacing w:val="-6"/>
          <w:sz w:val="22"/>
          <w:szCs w:val="22"/>
        </w:rPr>
        <w:t xml:space="preserve"> </w:t>
      </w:r>
      <w:r w:rsidRPr="00BC0F07">
        <w:rPr>
          <w:rFonts w:ascii="Calibri" w:hAnsi="Calibri" w:cs="Calibri"/>
          <w:sz w:val="22"/>
          <w:szCs w:val="22"/>
        </w:rPr>
        <w:t>2017/1870)</w:t>
      </w:r>
    </w:p>
    <w:p w14:paraId="092FB7A5" w14:textId="77777777" w:rsidR="003F59B5" w:rsidRPr="00BC0F07" w:rsidRDefault="003F59B5" w:rsidP="00C446FA">
      <w:pPr>
        <w:pStyle w:val="BodyText0"/>
        <w:spacing w:before="11"/>
        <w:jc w:val="both"/>
        <w:rPr>
          <w:rFonts w:ascii="Calibri" w:hAnsi="Calibri" w:cs="Calibri"/>
          <w:sz w:val="22"/>
          <w:szCs w:val="22"/>
        </w:rPr>
      </w:pPr>
    </w:p>
    <w:p w14:paraId="06A4F10A" w14:textId="77777777" w:rsidR="003F59B5" w:rsidRPr="00BC0F07" w:rsidRDefault="003F59B5" w:rsidP="00AA0261">
      <w:pPr>
        <w:pStyle w:val="BodyText0"/>
        <w:ind w:right="134"/>
        <w:jc w:val="both"/>
        <w:rPr>
          <w:rFonts w:ascii="Calibri" w:hAnsi="Calibri" w:cs="Calibri"/>
          <w:sz w:val="22"/>
          <w:szCs w:val="22"/>
        </w:rPr>
      </w:pPr>
      <w:r w:rsidRPr="00BC0F07">
        <w:rPr>
          <w:rFonts w:ascii="Calibri" w:hAnsi="Calibri" w:cs="Calibri"/>
          <w:sz w:val="22"/>
          <w:szCs w:val="22"/>
        </w:rPr>
        <w:t>Izdavatelji</w:t>
      </w:r>
      <w:r w:rsidRPr="00BC0F07">
        <w:rPr>
          <w:rFonts w:ascii="Calibri" w:hAnsi="Calibri" w:cs="Calibri"/>
          <w:spacing w:val="-9"/>
          <w:sz w:val="22"/>
          <w:szCs w:val="22"/>
        </w:rPr>
        <w:t xml:space="preserve"> </w:t>
      </w:r>
      <w:r w:rsidRPr="00BC0F07">
        <w:rPr>
          <w:rFonts w:ascii="Calibri" w:hAnsi="Calibri" w:cs="Calibri"/>
          <w:sz w:val="22"/>
          <w:szCs w:val="22"/>
        </w:rPr>
        <w:t>elektroničkih</w:t>
      </w:r>
      <w:r w:rsidRPr="00BC0F07">
        <w:rPr>
          <w:rFonts w:ascii="Calibri" w:hAnsi="Calibri" w:cs="Calibri"/>
          <w:spacing w:val="-10"/>
          <w:sz w:val="22"/>
          <w:szCs w:val="22"/>
        </w:rPr>
        <w:t xml:space="preserve"> </w:t>
      </w:r>
      <w:r w:rsidRPr="00BC0F07">
        <w:rPr>
          <w:rFonts w:ascii="Calibri" w:hAnsi="Calibri" w:cs="Calibri"/>
          <w:sz w:val="22"/>
          <w:szCs w:val="22"/>
        </w:rPr>
        <w:t>računa</w:t>
      </w:r>
      <w:r w:rsidRPr="00BC0F07">
        <w:rPr>
          <w:rFonts w:ascii="Calibri" w:hAnsi="Calibri" w:cs="Calibri"/>
          <w:spacing w:val="-6"/>
          <w:sz w:val="22"/>
          <w:szCs w:val="22"/>
        </w:rPr>
        <w:t xml:space="preserve"> </w:t>
      </w:r>
      <w:r w:rsidRPr="00BC0F07">
        <w:rPr>
          <w:rFonts w:ascii="Calibri" w:hAnsi="Calibri" w:cs="Calibri"/>
          <w:sz w:val="22"/>
          <w:szCs w:val="22"/>
        </w:rPr>
        <w:t>obvezni</w:t>
      </w:r>
      <w:r w:rsidRPr="00BC0F07">
        <w:rPr>
          <w:rFonts w:ascii="Calibri" w:hAnsi="Calibri" w:cs="Calibri"/>
          <w:spacing w:val="-9"/>
          <w:sz w:val="22"/>
          <w:szCs w:val="22"/>
        </w:rPr>
        <w:t xml:space="preserve"> </w:t>
      </w:r>
      <w:r w:rsidRPr="00BC0F07">
        <w:rPr>
          <w:rFonts w:ascii="Calibri" w:hAnsi="Calibri" w:cs="Calibri"/>
          <w:sz w:val="22"/>
          <w:szCs w:val="22"/>
        </w:rPr>
        <w:t>su</w:t>
      </w:r>
      <w:r w:rsidRPr="00BC0F07">
        <w:rPr>
          <w:rFonts w:ascii="Calibri" w:hAnsi="Calibri" w:cs="Calibri"/>
          <w:spacing w:val="-1"/>
          <w:sz w:val="22"/>
          <w:szCs w:val="22"/>
        </w:rPr>
        <w:t xml:space="preserve"> </w:t>
      </w:r>
      <w:r w:rsidRPr="00BC0F07">
        <w:rPr>
          <w:rFonts w:ascii="Calibri" w:hAnsi="Calibri" w:cs="Calibri"/>
          <w:sz w:val="22"/>
          <w:szCs w:val="22"/>
        </w:rPr>
        <w:t>izdavati</w:t>
      </w:r>
      <w:r w:rsidRPr="00BC0F07">
        <w:rPr>
          <w:rFonts w:ascii="Calibri" w:hAnsi="Calibri" w:cs="Calibri"/>
          <w:spacing w:val="-4"/>
          <w:sz w:val="22"/>
          <w:szCs w:val="22"/>
        </w:rPr>
        <w:t xml:space="preserve"> </w:t>
      </w:r>
      <w:r w:rsidRPr="00BC0F07">
        <w:rPr>
          <w:rFonts w:ascii="Calibri" w:hAnsi="Calibri" w:cs="Calibri"/>
          <w:sz w:val="22"/>
          <w:szCs w:val="22"/>
        </w:rPr>
        <w:t>i</w:t>
      </w:r>
      <w:r w:rsidRPr="00BC0F07">
        <w:rPr>
          <w:rFonts w:ascii="Calibri" w:hAnsi="Calibri" w:cs="Calibri"/>
          <w:spacing w:val="-9"/>
          <w:sz w:val="22"/>
          <w:szCs w:val="22"/>
        </w:rPr>
        <w:t xml:space="preserve"> </w:t>
      </w:r>
      <w:r w:rsidRPr="00BC0F07">
        <w:rPr>
          <w:rFonts w:ascii="Calibri" w:hAnsi="Calibri" w:cs="Calibri"/>
          <w:sz w:val="22"/>
          <w:szCs w:val="22"/>
        </w:rPr>
        <w:t>slati</w:t>
      </w:r>
      <w:r w:rsidRPr="00BC0F07">
        <w:rPr>
          <w:rFonts w:ascii="Calibri" w:hAnsi="Calibri" w:cs="Calibri"/>
          <w:spacing w:val="-14"/>
          <w:sz w:val="22"/>
          <w:szCs w:val="22"/>
        </w:rPr>
        <w:t xml:space="preserve"> </w:t>
      </w:r>
      <w:r w:rsidRPr="00BC0F07">
        <w:rPr>
          <w:rFonts w:ascii="Calibri" w:hAnsi="Calibri" w:cs="Calibri"/>
          <w:sz w:val="22"/>
          <w:szCs w:val="22"/>
        </w:rPr>
        <w:t>elektroničke</w:t>
      </w:r>
      <w:r w:rsidRPr="00BC0F07">
        <w:rPr>
          <w:rFonts w:ascii="Calibri" w:hAnsi="Calibri" w:cs="Calibri"/>
          <w:spacing w:val="-6"/>
          <w:sz w:val="22"/>
          <w:szCs w:val="22"/>
        </w:rPr>
        <w:t xml:space="preserve"> </w:t>
      </w:r>
      <w:r w:rsidRPr="00BC0F07">
        <w:rPr>
          <w:rFonts w:ascii="Calibri" w:hAnsi="Calibri" w:cs="Calibri"/>
          <w:sz w:val="22"/>
          <w:szCs w:val="22"/>
        </w:rPr>
        <w:t>račune</w:t>
      </w:r>
      <w:r w:rsidRPr="00BC0F07">
        <w:rPr>
          <w:rFonts w:ascii="Calibri" w:hAnsi="Calibri" w:cs="Calibri"/>
          <w:spacing w:val="-1"/>
          <w:sz w:val="22"/>
          <w:szCs w:val="22"/>
        </w:rPr>
        <w:t xml:space="preserve"> </w:t>
      </w:r>
      <w:r w:rsidRPr="00BC0F07">
        <w:rPr>
          <w:rFonts w:ascii="Calibri" w:hAnsi="Calibri" w:cs="Calibri"/>
          <w:sz w:val="22"/>
          <w:szCs w:val="22"/>
        </w:rPr>
        <w:t>i</w:t>
      </w:r>
      <w:r w:rsidRPr="00BC0F07">
        <w:rPr>
          <w:rFonts w:ascii="Calibri" w:hAnsi="Calibri" w:cs="Calibri"/>
          <w:spacing w:val="-14"/>
          <w:sz w:val="22"/>
          <w:szCs w:val="22"/>
        </w:rPr>
        <w:t xml:space="preserve"> </w:t>
      </w:r>
      <w:r w:rsidRPr="00BC0F07">
        <w:rPr>
          <w:rFonts w:ascii="Calibri" w:hAnsi="Calibri" w:cs="Calibri"/>
          <w:sz w:val="22"/>
          <w:szCs w:val="22"/>
        </w:rPr>
        <w:t>prateće</w:t>
      </w:r>
      <w:r w:rsidRPr="00BC0F07">
        <w:rPr>
          <w:rFonts w:ascii="Calibri" w:hAnsi="Calibri" w:cs="Calibri"/>
          <w:spacing w:val="7"/>
          <w:sz w:val="22"/>
          <w:szCs w:val="22"/>
        </w:rPr>
        <w:t xml:space="preserve"> </w:t>
      </w:r>
      <w:r w:rsidRPr="00BC0F07">
        <w:rPr>
          <w:rFonts w:ascii="Calibri" w:hAnsi="Calibri" w:cs="Calibri"/>
          <w:sz w:val="22"/>
          <w:szCs w:val="22"/>
        </w:rPr>
        <w:t xml:space="preserve">isprave sukladno europskoj normi. Elektronički računi koji su izdani </w:t>
      </w:r>
      <w:r w:rsidRPr="00BC0F07">
        <w:rPr>
          <w:rFonts w:ascii="Calibri" w:hAnsi="Calibri" w:cs="Calibri"/>
          <w:spacing w:val="-3"/>
          <w:sz w:val="22"/>
          <w:szCs w:val="22"/>
        </w:rPr>
        <w:t xml:space="preserve">na </w:t>
      </w:r>
      <w:r w:rsidRPr="00BC0F07">
        <w:rPr>
          <w:rFonts w:ascii="Calibri" w:hAnsi="Calibri" w:cs="Calibri"/>
          <w:sz w:val="22"/>
          <w:szCs w:val="22"/>
        </w:rPr>
        <w:t xml:space="preserve">temelju izvršenja ugovora sklopljenog nakon provedenog postupka javne nabave </w:t>
      </w:r>
      <w:r w:rsidRPr="00BC0F07">
        <w:rPr>
          <w:rFonts w:ascii="Calibri" w:hAnsi="Calibri" w:cs="Calibri"/>
          <w:spacing w:val="-3"/>
          <w:sz w:val="22"/>
          <w:szCs w:val="22"/>
        </w:rPr>
        <w:t xml:space="preserve">moraju </w:t>
      </w:r>
      <w:r w:rsidRPr="00BC0F07">
        <w:rPr>
          <w:rFonts w:ascii="Calibri" w:hAnsi="Calibri" w:cs="Calibri"/>
          <w:sz w:val="22"/>
          <w:szCs w:val="22"/>
        </w:rPr>
        <w:t xml:space="preserve">biti u skladu s europskom normom i njezinim ispravcima, </w:t>
      </w:r>
      <w:r w:rsidRPr="00BC0F07">
        <w:rPr>
          <w:rFonts w:ascii="Calibri" w:hAnsi="Calibri" w:cs="Calibri"/>
          <w:spacing w:val="-2"/>
          <w:sz w:val="22"/>
          <w:szCs w:val="22"/>
        </w:rPr>
        <w:t xml:space="preserve">izmjenama </w:t>
      </w:r>
      <w:r w:rsidRPr="00BC0F07">
        <w:rPr>
          <w:rFonts w:ascii="Calibri" w:hAnsi="Calibri" w:cs="Calibri"/>
          <w:sz w:val="22"/>
          <w:szCs w:val="22"/>
        </w:rPr>
        <w:t>i</w:t>
      </w:r>
      <w:r w:rsidRPr="00BC0F07">
        <w:rPr>
          <w:rFonts w:ascii="Calibri" w:hAnsi="Calibri" w:cs="Calibri"/>
          <w:spacing w:val="-11"/>
          <w:sz w:val="22"/>
          <w:szCs w:val="22"/>
        </w:rPr>
        <w:t xml:space="preserve"> </w:t>
      </w:r>
      <w:r w:rsidRPr="00BC0F07">
        <w:rPr>
          <w:rFonts w:ascii="Calibri" w:hAnsi="Calibri" w:cs="Calibri"/>
          <w:sz w:val="22"/>
          <w:szCs w:val="22"/>
        </w:rPr>
        <w:t>dopunama.</w:t>
      </w:r>
    </w:p>
    <w:p w14:paraId="00BFB3AD" w14:textId="77777777" w:rsidR="003F59B5" w:rsidRPr="00BC0F07" w:rsidRDefault="003F59B5" w:rsidP="00C446FA">
      <w:pPr>
        <w:pStyle w:val="BodyText0"/>
        <w:spacing w:before="11"/>
        <w:jc w:val="both"/>
        <w:rPr>
          <w:rFonts w:ascii="Calibri" w:hAnsi="Calibri" w:cs="Calibri"/>
          <w:sz w:val="22"/>
          <w:szCs w:val="22"/>
        </w:rPr>
      </w:pPr>
    </w:p>
    <w:p w14:paraId="555C9950" w14:textId="77777777" w:rsidR="003F59B5" w:rsidRPr="00BC0F07" w:rsidRDefault="003F59B5" w:rsidP="00AA0261">
      <w:pPr>
        <w:pStyle w:val="BodyText0"/>
        <w:jc w:val="both"/>
        <w:rPr>
          <w:rFonts w:ascii="Calibri" w:hAnsi="Calibri" w:cs="Calibri"/>
          <w:sz w:val="22"/>
          <w:szCs w:val="22"/>
        </w:rPr>
      </w:pPr>
      <w:r w:rsidRPr="00BC0F07">
        <w:rPr>
          <w:rFonts w:ascii="Calibri" w:hAnsi="Calibri" w:cs="Calibri"/>
          <w:sz w:val="22"/>
          <w:szCs w:val="22"/>
        </w:rPr>
        <w:t>Obvezni osnovni elementi elektroničkog računa jesu, među ostalim:</w:t>
      </w:r>
    </w:p>
    <w:p w14:paraId="5C726502" w14:textId="77777777" w:rsidR="003F59B5" w:rsidRPr="00BC0F07" w:rsidRDefault="003F59B5" w:rsidP="00C446FA">
      <w:pPr>
        <w:pStyle w:val="BodyText0"/>
        <w:jc w:val="both"/>
        <w:rPr>
          <w:rFonts w:ascii="Calibri" w:hAnsi="Calibri" w:cs="Calibri"/>
          <w:sz w:val="22"/>
          <w:szCs w:val="22"/>
        </w:rPr>
      </w:pPr>
    </w:p>
    <w:p w14:paraId="2B99E5F4" w14:textId="77777777" w:rsidR="003F59B5" w:rsidRPr="00BC0F07" w:rsidRDefault="003F59B5" w:rsidP="003A75F0">
      <w:pPr>
        <w:pStyle w:val="ListParagraph"/>
        <w:numPr>
          <w:ilvl w:val="0"/>
          <w:numId w:val="37"/>
        </w:numPr>
        <w:tabs>
          <w:tab w:val="left" w:pos="377"/>
        </w:tabs>
        <w:autoSpaceDE w:val="0"/>
        <w:autoSpaceDN w:val="0"/>
        <w:spacing w:line="275" w:lineRule="exact"/>
        <w:jc w:val="both"/>
        <w:rPr>
          <w:rFonts w:ascii="Calibri" w:hAnsi="Calibri" w:cs="Calibri"/>
        </w:rPr>
      </w:pPr>
      <w:r w:rsidRPr="00BC0F07">
        <w:rPr>
          <w:rFonts w:ascii="Calibri" w:hAnsi="Calibri" w:cs="Calibri"/>
        </w:rPr>
        <w:t xml:space="preserve">oznake procesa i računa </w:t>
      </w:r>
      <w:r w:rsidRPr="00BC0F07">
        <w:rPr>
          <w:rFonts w:ascii="Calibri" w:hAnsi="Calibri" w:cs="Calibri"/>
          <w:spacing w:val="1"/>
        </w:rPr>
        <w:t xml:space="preserve">te </w:t>
      </w:r>
      <w:r w:rsidRPr="00BC0F07">
        <w:rPr>
          <w:rFonts w:ascii="Calibri" w:hAnsi="Calibri" w:cs="Calibri"/>
          <w:spacing w:val="-3"/>
        </w:rPr>
        <w:t xml:space="preserve">vrijeme </w:t>
      </w:r>
      <w:r w:rsidRPr="00BC0F07">
        <w:rPr>
          <w:rFonts w:ascii="Calibri" w:hAnsi="Calibri" w:cs="Calibri"/>
        </w:rPr>
        <w:t xml:space="preserve">izdavanja računa (godina, </w:t>
      </w:r>
      <w:r w:rsidRPr="00BC0F07">
        <w:rPr>
          <w:rFonts w:ascii="Calibri" w:hAnsi="Calibri" w:cs="Calibri"/>
          <w:spacing w:val="-2"/>
        </w:rPr>
        <w:t xml:space="preserve">mjesec </w:t>
      </w:r>
      <w:r w:rsidRPr="00BC0F07">
        <w:rPr>
          <w:rFonts w:ascii="Calibri" w:hAnsi="Calibri" w:cs="Calibri"/>
        </w:rPr>
        <w:t xml:space="preserve">i dan </w:t>
      </w:r>
      <w:r w:rsidRPr="00BC0F07">
        <w:rPr>
          <w:rFonts w:ascii="Calibri" w:hAnsi="Calibri" w:cs="Calibri"/>
          <w:spacing w:val="1"/>
        </w:rPr>
        <w:t xml:space="preserve">te </w:t>
      </w:r>
      <w:r w:rsidRPr="00BC0F07">
        <w:rPr>
          <w:rFonts w:ascii="Calibri" w:hAnsi="Calibri" w:cs="Calibri"/>
        </w:rPr>
        <w:t>sat i</w:t>
      </w:r>
      <w:r w:rsidRPr="00BC0F07">
        <w:rPr>
          <w:rFonts w:ascii="Calibri" w:hAnsi="Calibri" w:cs="Calibri"/>
          <w:spacing w:val="-5"/>
        </w:rPr>
        <w:t xml:space="preserve"> </w:t>
      </w:r>
      <w:r w:rsidRPr="00BC0F07">
        <w:rPr>
          <w:rFonts w:ascii="Calibri" w:hAnsi="Calibri" w:cs="Calibri"/>
        </w:rPr>
        <w:t>minuta)</w:t>
      </w:r>
    </w:p>
    <w:p w14:paraId="4A178E84" w14:textId="77777777" w:rsidR="003F59B5" w:rsidRPr="00BC0F07" w:rsidRDefault="003F59B5" w:rsidP="003A75F0">
      <w:pPr>
        <w:pStyle w:val="ListParagraph"/>
        <w:numPr>
          <w:ilvl w:val="0"/>
          <w:numId w:val="37"/>
        </w:numPr>
        <w:tabs>
          <w:tab w:val="left" w:pos="381"/>
        </w:tabs>
        <w:autoSpaceDE w:val="0"/>
        <w:autoSpaceDN w:val="0"/>
        <w:spacing w:line="275" w:lineRule="exact"/>
        <w:jc w:val="both"/>
        <w:rPr>
          <w:rFonts w:ascii="Calibri" w:hAnsi="Calibri" w:cs="Calibri"/>
        </w:rPr>
      </w:pPr>
      <w:r w:rsidRPr="00BC0F07">
        <w:rPr>
          <w:rFonts w:ascii="Calibri" w:hAnsi="Calibri" w:cs="Calibri"/>
        </w:rPr>
        <w:t>razdoblje koje račun</w:t>
      </w:r>
      <w:r w:rsidRPr="00BC0F07">
        <w:rPr>
          <w:rFonts w:ascii="Calibri" w:hAnsi="Calibri" w:cs="Calibri"/>
          <w:spacing w:val="-20"/>
        </w:rPr>
        <w:t xml:space="preserve"> </w:t>
      </w:r>
      <w:r w:rsidRPr="00BC0F07">
        <w:rPr>
          <w:rFonts w:ascii="Calibri" w:hAnsi="Calibri" w:cs="Calibri"/>
        </w:rPr>
        <w:t>obuhvaća</w:t>
      </w:r>
    </w:p>
    <w:p w14:paraId="04C345BC" w14:textId="77777777" w:rsidR="003F59B5" w:rsidRPr="00BC0F07" w:rsidRDefault="003F59B5" w:rsidP="003A75F0">
      <w:pPr>
        <w:pStyle w:val="ListParagraph"/>
        <w:numPr>
          <w:ilvl w:val="0"/>
          <w:numId w:val="37"/>
        </w:numPr>
        <w:tabs>
          <w:tab w:val="left" w:pos="381"/>
        </w:tabs>
        <w:autoSpaceDE w:val="0"/>
        <w:autoSpaceDN w:val="0"/>
        <w:spacing w:before="3" w:line="275" w:lineRule="exact"/>
        <w:jc w:val="both"/>
        <w:rPr>
          <w:rFonts w:ascii="Calibri" w:hAnsi="Calibri" w:cs="Calibri"/>
        </w:rPr>
      </w:pPr>
      <w:r w:rsidRPr="00BC0F07">
        <w:rPr>
          <w:rFonts w:ascii="Calibri" w:hAnsi="Calibri" w:cs="Calibri"/>
        </w:rPr>
        <w:t>podaci o</w:t>
      </w:r>
      <w:r w:rsidRPr="00BC0F07">
        <w:rPr>
          <w:rFonts w:ascii="Calibri" w:hAnsi="Calibri" w:cs="Calibri"/>
          <w:spacing w:val="-17"/>
        </w:rPr>
        <w:t xml:space="preserve"> </w:t>
      </w:r>
      <w:r w:rsidRPr="00BC0F07">
        <w:rPr>
          <w:rFonts w:ascii="Calibri" w:hAnsi="Calibri" w:cs="Calibri"/>
        </w:rPr>
        <w:t>prodavatelju</w:t>
      </w:r>
    </w:p>
    <w:p w14:paraId="5256E05D" w14:textId="77777777" w:rsidR="003F59B5" w:rsidRPr="00BC0F07" w:rsidRDefault="003F59B5" w:rsidP="003A75F0">
      <w:pPr>
        <w:pStyle w:val="ListParagraph"/>
        <w:numPr>
          <w:ilvl w:val="0"/>
          <w:numId w:val="37"/>
        </w:numPr>
        <w:tabs>
          <w:tab w:val="left" w:pos="381"/>
        </w:tabs>
        <w:autoSpaceDE w:val="0"/>
        <w:autoSpaceDN w:val="0"/>
        <w:spacing w:line="275" w:lineRule="exact"/>
        <w:jc w:val="both"/>
        <w:rPr>
          <w:rFonts w:ascii="Calibri" w:hAnsi="Calibri" w:cs="Calibri"/>
        </w:rPr>
      </w:pPr>
      <w:r w:rsidRPr="00BC0F07">
        <w:rPr>
          <w:rFonts w:ascii="Calibri" w:hAnsi="Calibri" w:cs="Calibri"/>
        </w:rPr>
        <w:t>podaci o</w:t>
      </w:r>
      <w:r w:rsidRPr="00BC0F07">
        <w:rPr>
          <w:rFonts w:ascii="Calibri" w:hAnsi="Calibri" w:cs="Calibri"/>
          <w:spacing w:val="-5"/>
        </w:rPr>
        <w:t xml:space="preserve"> </w:t>
      </w:r>
      <w:r w:rsidRPr="00BC0F07">
        <w:rPr>
          <w:rFonts w:ascii="Calibri" w:hAnsi="Calibri" w:cs="Calibri"/>
        </w:rPr>
        <w:t>kupcu</w:t>
      </w:r>
    </w:p>
    <w:p w14:paraId="69EA29EC" w14:textId="77777777" w:rsidR="003F59B5" w:rsidRPr="00BC0F07" w:rsidRDefault="003F59B5" w:rsidP="003A75F0">
      <w:pPr>
        <w:pStyle w:val="ListParagraph"/>
        <w:numPr>
          <w:ilvl w:val="0"/>
          <w:numId w:val="37"/>
        </w:numPr>
        <w:tabs>
          <w:tab w:val="left" w:pos="381"/>
        </w:tabs>
        <w:autoSpaceDE w:val="0"/>
        <w:autoSpaceDN w:val="0"/>
        <w:spacing w:before="2" w:line="275" w:lineRule="exact"/>
        <w:jc w:val="both"/>
        <w:rPr>
          <w:rFonts w:ascii="Calibri" w:hAnsi="Calibri" w:cs="Calibri"/>
        </w:rPr>
      </w:pPr>
      <w:r w:rsidRPr="00BC0F07">
        <w:rPr>
          <w:rFonts w:ascii="Calibri" w:hAnsi="Calibri" w:cs="Calibri"/>
        </w:rPr>
        <w:t>podaci o primatelju</w:t>
      </w:r>
      <w:r w:rsidRPr="00BC0F07">
        <w:rPr>
          <w:rFonts w:ascii="Calibri" w:hAnsi="Calibri" w:cs="Calibri"/>
          <w:spacing w:val="-21"/>
        </w:rPr>
        <w:t xml:space="preserve"> </w:t>
      </w:r>
      <w:r w:rsidRPr="00BC0F07">
        <w:rPr>
          <w:rFonts w:ascii="Calibri" w:hAnsi="Calibri" w:cs="Calibri"/>
        </w:rPr>
        <w:t>plaćanja</w:t>
      </w:r>
    </w:p>
    <w:p w14:paraId="57573047" w14:textId="77777777" w:rsidR="003F59B5" w:rsidRPr="00BC0F07" w:rsidRDefault="003F59B5" w:rsidP="003A75F0">
      <w:pPr>
        <w:pStyle w:val="ListParagraph"/>
        <w:numPr>
          <w:ilvl w:val="0"/>
          <w:numId w:val="37"/>
        </w:numPr>
        <w:tabs>
          <w:tab w:val="left" w:pos="381"/>
        </w:tabs>
        <w:autoSpaceDE w:val="0"/>
        <w:autoSpaceDN w:val="0"/>
        <w:spacing w:line="275" w:lineRule="exact"/>
        <w:jc w:val="both"/>
        <w:rPr>
          <w:rFonts w:ascii="Calibri" w:hAnsi="Calibri" w:cs="Calibri"/>
        </w:rPr>
      </w:pPr>
      <w:r w:rsidRPr="00BC0F07">
        <w:rPr>
          <w:rFonts w:ascii="Calibri" w:hAnsi="Calibri" w:cs="Calibri"/>
        </w:rPr>
        <w:t>podaci o poreznom predstavniku</w:t>
      </w:r>
      <w:r w:rsidRPr="00BC0F07">
        <w:rPr>
          <w:rFonts w:ascii="Calibri" w:hAnsi="Calibri" w:cs="Calibri"/>
          <w:spacing w:val="-25"/>
        </w:rPr>
        <w:t xml:space="preserve"> </w:t>
      </w:r>
      <w:r w:rsidRPr="00BC0F07">
        <w:rPr>
          <w:rFonts w:ascii="Calibri" w:hAnsi="Calibri" w:cs="Calibri"/>
        </w:rPr>
        <w:t>prodavatelja</w:t>
      </w:r>
    </w:p>
    <w:p w14:paraId="46E40310" w14:textId="77777777" w:rsidR="003F59B5" w:rsidRPr="00BC0F07" w:rsidRDefault="003F59B5" w:rsidP="003A75F0">
      <w:pPr>
        <w:pStyle w:val="ListParagraph"/>
        <w:numPr>
          <w:ilvl w:val="0"/>
          <w:numId w:val="37"/>
        </w:numPr>
        <w:tabs>
          <w:tab w:val="left" w:pos="381"/>
        </w:tabs>
        <w:autoSpaceDE w:val="0"/>
        <w:autoSpaceDN w:val="0"/>
        <w:spacing w:before="3" w:line="275" w:lineRule="exact"/>
        <w:jc w:val="both"/>
        <w:rPr>
          <w:rFonts w:ascii="Calibri" w:hAnsi="Calibri" w:cs="Calibri"/>
        </w:rPr>
      </w:pPr>
      <w:r w:rsidRPr="00BC0F07">
        <w:rPr>
          <w:rFonts w:ascii="Calibri" w:hAnsi="Calibri" w:cs="Calibri"/>
        </w:rPr>
        <w:t xml:space="preserve">upućivanje </w:t>
      </w:r>
      <w:r w:rsidRPr="00BC0F07">
        <w:rPr>
          <w:rFonts w:ascii="Calibri" w:hAnsi="Calibri" w:cs="Calibri"/>
          <w:spacing w:val="-3"/>
        </w:rPr>
        <w:t xml:space="preserve">na </w:t>
      </w:r>
      <w:r w:rsidRPr="00BC0F07">
        <w:rPr>
          <w:rFonts w:ascii="Calibri" w:hAnsi="Calibri" w:cs="Calibri"/>
        </w:rPr>
        <w:t>ugovor</w:t>
      </w:r>
    </w:p>
    <w:p w14:paraId="34564C8A" w14:textId="77777777" w:rsidR="003F59B5" w:rsidRPr="00BC0F07" w:rsidRDefault="003F59B5" w:rsidP="003A75F0">
      <w:pPr>
        <w:pStyle w:val="ListParagraph"/>
        <w:numPr>
          <w:ilvl w:val="0"/>
          <w:numId w:val="37"/>
        </w:numPr>
        <w:tabs>
          <w:tab w:val="left" w:pos="381"/>
        </w:tabs>
        <w:autoSpaceDE w:val="0"/>
        <w:autoSpaceDN w:val="0"/>
        <w:spacing w:line="275" w:lineRule="exact"/>
        <w:jc w:val="both"/>
        <w:rPr>
          <w:rFonts w:ascii="Calibri" w:hAnsi="Calibri" w:cs="Calibri"/>
        </w:rPr>
      </w:pPr>
      <w:r w:rsidRPr="00BC0F07">
        <w:rPr>
          <w:rFonts w:ascii="Calibri" w:hAnsi="Calibri" w:cs="Calibri"/>
        </w:rPr>
        <w:t>detalji o</w:t>
      </w:r>
      <w:r w:rsidRPr="00BC0F07">
        <w:rPr>
          <w:rFonts w:ascii="Calibri" w:hAnsi="Calibri" w:cs="Calibri"/>
          <w:spacing w:val="-9"/>
        </w:rPr>
        <w:t xml:space="preserve"> </w:t>
      </w:r>
      <w:r w:rsidRPr="00BC0F07">
        <w:rPr>
          <w:rFonts w:ascii="Calibri" w:hAnsi="Calibri" w:cs="Calibri"/>
        </w:rPr>
        <w:t>isporuci</w:t>
      </w:r>
    </w:p>
    <w:p w14:paraId="6DC307CC" w14:textId="77777777" w:rsidR="003F59B5" w:rsidRPr="00BC0F07" w:rsidRDefault="003F59B5" w:rsidP="003A75F0">
      <w:pPr>
        <w:pStyle w:val="ListParagraph"/>
        <w:numPr>
          <w:ilvl w:val="0"/>
          <w:numId w:val="37"/>
        </w:numPr>
        <w:tabs>
          <w:tab w:val="left" w:pos="381"/>
        </w:tabs>
        <w:autoSpaceDE w:val="0"/>
        <w:autoSpaceDN w:val="0"/>
        <w:spacing w:before="2" w:line="275" w:lineRule="exact"/>
        <w:jc w:val="both"/>
        <w:rPr>
          <w:rFonts w:ascii="Calibri" w:hAnsi="Calibri" w:cs="Calibri"/>
        </w:rPr>
      </w:pPr>
      <w:r w:rsidRPr="00BC0F07">
        <w:rPr>
          <w:rFonts w:ascii="Calibri" w:hAnsi="Calibri" w:cs="Calibri"/>
        </w:rPr>
        <w:t>upute za</w:t>
      </w:r>
      <w:r w:rsidRPr="00BC0F07">
        <w:rPr>
          <w:rFonts w:ascii="Calibri" w:hAnsi="Calibri" w:cs="Calibri"/>
          <w:spacing w:val="-13"/>
        </w:rPr>
        <w:t xml:space="preserve"> </w:t>
      </w:r>
      <w:r w:rsidRPr="00BC0F07">
        <w:rPr>
          <w:rFonts w:ascii="Calibri" w:hAnsi="Calibri" w:cs="Calibri"/>
        </w:rPr>
        <w:t>plaćanje</w:t>
      </w:r>
    </w:p>
    <w:p w14:paraId="6E0F09C1" w14:textId="77777777" w:rsidR="003F59B5" w:rsidRPr="00BC0F07" w:rsidRDefault="003F59B5" w:rsidP="003A75F0">
      <w:pPr>
        <w:pStyle w:val="ListParagraph"/>
        <w:numPr>
          <w:ilvl w:val="0"/>
          <w:numId w:val="37"/>
        </w:numPr>
        <w:tabs>
          <w:tab w:val="left" w:pos="501"/>
        </w:tabs>
        <w:autoSpaceDE w:val="0"/>
        <w:autoSpaceDN w:val="0"/>
        <w:spacing w:line="275" w:lineRule="exact"/>
        <w:jc w:val="both"/>
        <w:rPr>
          <w:rFonts w:ascii="Calibri" w:hAnsi="Calibri" w:cs="Calibri"/>
        </w:rPr>
      </w:pPr>
      <w:r w:rsidRPr="00BC0F07">
        <w:rPr>
          <w:rFonts w:ascii="Calibri" w:hAnsi="Calibri" w:cs="Calibri"/>
        </w:rPr>
        <w:t>podaci o naknadama ili</w:t>
      </w:r>
      <w:r w:rsidRPr="00BC0F07">
        <w:rPr>
          <w:rFonts w:ascii="Calibri" w:hAnsi="Calibri" w:cs="Calibri"/>
          <w:spacing w:val="-20"/>
        </w:rPr>
        <w:t xml:space="preserve"> </w:t>
      </w:r>
      <w:r w:rsidRPr="00BC0F07">
        <w:rPr>
          <w:rFonts w:ascii="Calibri" w:hAnsi="Calibri" w:cs="Calibri"/>
        </w:rPr>
        <w:t>davanjima,</w:t>
      </w:r>
    </w:p>
    <w:p w14:paraId="51F6197D" w14:textId="77777777" w:rsidR="003F59B5" w:rsidRPr="00BC0F07" w:rsidRDefault="003F59B5" w:rsidP="003A75F0">
      <w:pPr>
        <w:pStyle w:val="ListParagraph"/>
        <w:numPr>
          <w:ilvl w:val="0"/>
          <w:numId w:val="37"/>
        </w:numPr>
        <w:tabs>
          <w:tab w:val="left" w:pos="501"/>
        </w:tabs>
        <w:autoSpaceDE w:val="0"/>
        <w:autoSpaceDN w:val="0"/>
        <w:spacing w:before="2" w:line="275" w:lineRule="exact"/>
        <w:jc w:val="both"/>
        <w:rPr>
          <w:rFonts w:ascii="Calibri" w:hAnsi="Calibri" w:cs="Calibri"/>
        </w:rPr>
      </w:pPr>
      <w:r w:rsidRPr="00BC0F07">
        <w:rPr>
          <w:rFonts w:ascii="Calibri" w:hAnsi="Calibri" w:cs="Calibri"/>
        </w:rPr>
        <w:t xml:space="preserve">podaci o stavkama </w:t>
      </w:r>
      <w:r w:rsidRPr="00BC0F07">
        <w:rPr>
          <w:rFonts w:ascii="Calibri" w:hAnsi="Calibri" w:cs="Calibri"/>
          <w:spacing w:val="-3"/>
        </w:rPr>
        <w:t>na</w:t>
      </w:r>
      <w:r w:rsidRPr="00BC0F07">
        <w:rPr>
          <w:rFonts w:ascii="Calibri" w:hAnsi="Calibri" w:cs="Calibri"/>
          <w:spacing w:val="-14"/>
        </w:rPr>
        <w:t xml:space="preserve"> </w:t>
      </w:r>
      <w:r w:rsidRPr="00BC0F07">
        <w:rPr>
          <w:rFonts w:ascii="Calibri" w:hAnsi="Calibri" w:cs="Calibri"/>
        </w:rPr>
        <w:t>računu</w:t>
      </w:r>
    </w:p>
    <w:p w14:paraId="693CAB4C" w14:textId="77777777" w:rsidR="003F59B5" w:rsidRDefault="003F59B5" w:rsidP="003A75F0">
      <w:pPr>
        <w:pStyle w:val="ListParagraph"/>
        <w:numPr>
          <w:ilvl w:val="0"/>
          <w:numId w:val="37"/>
        </w:numPr>
        <w:tabs>
          <w:tab w:val="left" w:pos="501"/>
        </w:tabs>
        <w:autoSpaceDE w:val="0"/>
        <w:autoSpaceDN w:val="0"/>
        <w:spacing w:line="275" w:lineRule="exact"/>
        <w:jc w:val="both"/>
        <w:rPr>
          <w:rFonts w:ascii="Calibri" w:hAnsi="Calibri" w:cs="Calibri"/>
        </w:rPr>
      </w:pPr>
      <w:r w:rsidRPr="00BC0F07">
        <w:rPr>
          <w:rFonts w:ascii="Calibri" w:hAnsi="Calibri" w:cs="Calibri"/>
        </w:rPr>
        <w:t>ukupni iznos</w:t>
      </w:r>
      <w:r w:rsidRPr="00BC0F07">
        <w:rPr>
          <w:rFonts w:ascii="Calibri" w:hAnsi="Calibri" w:cs="Calibri"/>
          <w:spacing w:val="-14"/>
        </w:rPr>
        <w:t xml:space="preserve"> </w:t>
      </w:r>
      <w:r w:rsidRPr="00BC0F07">
        <w:rPr>
          <w:rFonts w:ascii="Calibri" w:hAnsi="Calibri" w:cs="Calibri"/>
        </w:rPr>
        <w:t>računa</w:t>
      </w:r>
    </w:p>
    <w:p w14:paraId="7DEB489E" w14:textId="77777777" w:rsidR="00630476" w:rsidRPr="00BC0F07" w:rsidRDefault="00630476" w:rsidP="00630476">
      <w:pPr>
        <w:pStyle w:val="ListParagraph"/>
        <w:numPr>
          <w:ilvl w:val="0"/>
          <w:numId w:val="37"/>
        </w:numPr>
        <w:tabs>
          <w:tab w:val="left" w:pos="501"/>
        </w:tabs>
        <w:autoSpaceDE w:val="0"/>
        <w:autoSpaceDN w:val="0"/>
        <w:spacing w:before="72"/>
        <w:jc w:val="both"/>
        <w:rPr>
          <w:rFonts w:ascii="Calibri" w:hAnsi="Calibri" w:cs="Calibri"/>
        </w:rPr>
      </w:pPr>
      <w:r w:rsidRPr="00BC0F07">
        <w:rPr>
          <w:rFonts w:ascii="Calibri" w:hAnsi="Calibri" w:cs="Calibri"/>
        </w:rPr>
        <w:t>raščlanjeni prikaz</w:t>
      </w:r>
      <w:r w:rsidRPr="00BC0F07">
        <w:rPr>
          <w:rFonts w:ascii="Calibri" w:hAnsi="Calibri" w:cs="Calibri"/>
          <w:spacing w:val="-14"/>
        </w:rPr>
        <w:t xml:space="preserve"> </w:t>
      </w:r>
      <w:r w:rsidRPr="00BC0F07">
        <w:rPr>
          <w:rFonts w:ascii="Calibri" w:hAnsi="Calibri" w:cs="Calibri"/>
        </w:rPr>
        <w:t>PDV-a.</w:t>
      </w:r>
    </w:p>
    <w:p w14:paraId="13F6CB8B" w14:textId="77777777" w:rsidR="00630476" w:rsidRPr="00BC0F07" w:rsidRDefault="00630476" w:rsidP="00630476">
      <w:pPr>
        <w:pStyle w:val="ListParagraph"/>
        <w:tabs>
          <w:tab w:val="left" w:pos="501"/>
        </w:tabs>
        <w:autoSpaceDE w:val="0"/>
        <w:autoSpaceDN w:val="0"/>
        <w:spacing w:line="275" w:lineRule="exact"/>
        <w:jc w:val="both"/>
        <w:rPr>
          <w:rFonts w:ascii="Calibri" w:hAnsi="Calibri" w:cs="Calibri"/>
        </w:rPr>
      </w:pPr>
    </w:p>
    <w:p w14:paraId="5784691C" w14:textId="77777777" w:rsidR="003F59B5" w:rsidRPr="00BC0F07" w:rsidRDefault="003F59B5" w:rsidP="00BE4C6A">
      <w:pPr>
        <w:spacing w:line="275" w:lineRule="exact"/>
        <w:jc w:val="both"/>
        <w:rPr>
          <w:rFonts w:ascii="Calibri" w:hAnsi="Calibri" w:cs="Calibri"/>
          <w:sz w:val="22"/>
          <w:szCs w:val="22"/>
        </w:rPr>
        <w:sectPr w:rsidR="003F59B5" w:rsidRPr="00BC0F07" w:rsidSect="007F1EE5">
          <w:pgSz w:w="11910" w:h="16840"/>
          <w:pgMar w:top="1417" w:right="1417" w:bottom="1417" w:left="1417" w:header="283" w:footer="283" w:gutter="0"/>
          <w:cols w:space="720"/>
          <w:docGrid w:linePitch="326"/>
        </w:sectPr>
      </w:pPr>
    </w:p>
    <w:p w14:paraId="4A4AF1B0" w14:textId="77777777" w:rsidR="003F59B5" w:rsidRPr="00BC0F07" w:rsidRDefault="003F59B5" w:rsidP="003F59B5">
      <w:pPr>
        <w:pStyle w:val="BodyText0"/>
        <w:spacing w:before="2"/>
        <w:ind w:left="136" w:right="143"/>
        <w:jc w:val="both"/>
        <w:rPr>
          <w:rFonts w:ascii="Calibri" w:hAnsi="Calibri" w:cs="Calibri"/>
          <w:sz w:val="22"/>
          <w:szCs w:val="22"/>
        </w:rPr>
      </w:pPr>
      <w:r w:rsidRPr="00BC0F07">
        <w:rPr>
          <w:rFonts w:ascii="Calibri" w:hAnsi="Calibri" w:cs="Calibri"/>
          <w:sz w:val="22"/>
          <w:szCs w:val="22"/>
        </w:rPr>
        <w:t>Osim</w:t>
      </w:r>
      <w:r w:rsidRPr="00BC0F07">
        <w:rPr>
          <w:rFonts w:ascii="Calibri" w:hAnsi="Calibri" w:cs="Calibri"/>
          <w:spacing w:val="-10"/>
          <w:sz w:val="22"/>
          <w:szCs w:val="22"/>
        </w:rPr>
        <w:t xml:space="preserve"> </w:t>
      </w:r>
      <w:r w:rsidRPr="00BC0F07">
        <w:rPr>
          <w:rFonts w:ascii="Calibri" w:hAnsi="Calibri" w:cs="Calibri"/>
          <w:sz w:val="22"/>
          <w:szCs w:val="22"/>
        </w:rPr>
        <w:t>navedenih</w:t>
      </w:r>
      <w:r w:rsidRPr="00BC0F07">
        <w:rPr>
          <w:rFonts w:ascii="Calibri" w:hAnsi="Calibri" w:cs="Calibri"/>
          <w:spacing w:val="-11"/>
          <w:sz w:val="22"/>
          <w:szCs w:val="22"/>
        </w:rPr>
        <w:t xml:space="preserve"> </w:t>
      </w:r>
      <w:r w:rsidRPr="00BC0F07">
        <w:rPr>
          <w:rFonts w:ascii="Calibri" w:hAnsi="Calibri" w:cs="Calibri"/>
          <w:sz w:val="22"/>
          <w:szCs w:val="22"/>
        </w:rPr>
        <w:t>elemenata,</w:t>
      </w:r>
      <w:r w:rsidRPr="00BC0F07">
        <w:rPr>
          <w:rFonts w:ascii="Calibri" w:hAnsi="Calibri" w:cs="Calibri"/>
          <w:spacing w:val="-9"/>
          <w:sz w:val="22"/>
          <w:szCs w:val="22"/>
        </w:rPr>
        <w:t xml:space="preserve"> </w:t>
      </w:r>
      <w:r w:rsidRPr="00BC0F07">
        <w:rPr>
          <w:rFonts w:ascii="Calibri" w:hAnsi="Calibri" w:cs="Calibri"/>
          <w:sz w:val="22"/>
          <w:szCs w:val="22"/>
        </w:rPr>
        <w:t>elektronički</w:t>
      </w:r>
      <w:r w:rsidRPr="00BC0F07">
        <w:rPr>
          <w:rFonts w:ascii="Calibri" w:hAnsi="Calibri" w:cs="Calibri"/>
          <w:spacing w:val="-20"/>
          <w:sz w:val="22"/>
          <w:szCs w:val="22"/>
        </w:rPr>
        <w:t xml:space="preserve"> </w:t>
      </w:r>
      <w:r w:rsidRPr="00BC0F07">
        <w:rPr>
          <w:rFonts w:ascii="Calibri" w:hAnsi="Calibri" w:cs="Calibri"/>
          <w:sz w:val="22"/>
          <w:szCs w:val="22"/>
        </w:rPr>
        <w:t>račun</w:t>
      </w:r>
      <w:r w:rsidRPr="00BC0F07">
        <w:rPr>
          <w:rFonts w:ascii="Calibri" w:hAnsi="Calibri" w:cs="Calibri"/>
          <w:spacing w:val="-11"/>
          <w:sz w:val="22"/>
          <w:szCs w:val="22"/>
        </w:rPr>
        <w:t xml:space="preserve"> </w:t>
      </w:r>
      <w:r w:rsidRPr="00BC0F07">
        <w:rPr>
          <w:rFonts w:ascii="Calibri" w:hAnsi="Calibri" w:cs="Calibri"/>
          <w:sz w:val="22"/>
          <w:szCs w:val="22"/>
        </w:rPr>
        <w:t>mora</w:t>
      </w:r>
      <w:r w:rsidRPr="00BC0F07">
        <w:rPr>
          <w:rFonts w:ascii="Calibri" w:hAnsi="Calibri" w:cs="Calibri"/>
          <w:spacing w:val="-12"/>
          <w:sz w:val="22"/>
          <w:szCs w:val="22"/>
        </w:rPr>
        <w:t xml:space="preserve"> </w:t>
      </w:r>
      <w:r w:rsidRPr="00BC0F07">
        <w:rPr>
          <w:rFonts w:ascii="Calibri" w:hAnsi="Calibri" w:cs="Calibri"/>
          <w:sz w:val="22"/>
          <w:szCs w:val="22"/>
        </w:rPr>
        <w:t>sadržavati</w:t>
      </w:r>
      <w:r w:rsidRPr="00BC0F07">
        <w:rPr>
          <w:rFonts w:ascii="Calibri" w:hAnsi="Calibri" w:cs="Calibri"/>
          <w:spacing w:val="-15"/>
          <w:sz w:val="22"/>
          <w:szCs w:val="22"/>
        </w:rPr>
        <w:t xml:space="preserve"> </w:t>
      </w:r>
      <w:r w:rsidRPr="00BC0F07">
        <w:rPr>
          <w:rFonts w:ascii="Calibri" w:hAnsi="Calibri" w:cs="Calibri"/>
          <w:sz w:val="22"/>
          <w:szCs w:val="22"/>
        </w:rPr>
        <w:t>i</w:t>
      </w:r>
      <w:r w:rsidRPr="00BC0F07">
        <w:rPr>
          <w:rFonts w:ascii="Calibri" w:hAnsi="Calibri" w:cs="Calibri"/>
          <w:spacing w:val="-20"/>
          <w:sz w:val="22"/>
          <w:szCs w:val="22"/>
        </w:rPr>
        <w:t xml:space="preserve"> </w:t>
      </w:r>
      <w:r w:rsidRPr="00BC0F07">
        <w:rPr>
          <w:rFonts w:ascii="Calibri" w:hAnsi="Calibri" w:cs="Calibri"/>
          <w:sz w:val="22"/>
          <w:szCs w:val="22"/>
        </w:rPr>
        <w:t>druge</w:t>
      </w:r>
      <w:r w:rsidRPr="00BC0F07">
        <w:rPr>
          <w:rFonts w:ascii="Calibri" w:hAnsi="Calibri" w:cs="Calibri"/>
          <w:spacing w:val="-12"/>
          <w:sz w:val="22"/>
          <w:szCs w:val="22"/>
        </w:rPr>
        <w:t xml:space="preserve"> </w:t>
      </w:r>
      <w:r w:rsidRPr="00BC0F07">
        <w:rPr>
          <w:rFonts w:ascii="Calibri" w:hAnsi="Calibri" w:cs="Calibri"/>
          <w:sz w:val="22"/>
          <w:szCs w:val="22"/>
        </w:rPr>
        <w:t>podatke</w:t>
      </w:r>
      <w:r w:rsidRPr="00BC0F07">
        <w:rPr>
          <w:rFonts w:ascii="Calibri" w:hAnsi="Calibri" w:cs="Calibri"/>
          <w:spacing w:val="-12"/>
          <w:sz w:val="22"/>
          <w:szCs w:val="22"/>
        </w:rPr>
        <w:t xml:space="preserve"> </w:t>
      </w:r>
      <w:r w:rsidRPr="00BC0F07">
        <w:rPr>
          <w:rFonts w:ascii="Calibri" w:hAnsi="Calibri" w:cs="Calibri"/>
          <w:spacing w:val="-3"/>
          <w:sz w:val="22"/>
          <w:szCs w:val="22"/>
        </w:rPr>
        <w:t>koje</w:t>
      </w:r>
      <w:r w:rsidRPr="00BC0F07">
        <w:rPr>
          <w:rFonts w:ascii="Calibri" w:hAnsi="Calibri" w:cs="Calibri"/>
          <w:spacing w:val="-12"/>
          <w:sz w:val="22"/>
          <w:szCs w:val="22"/>
        </w:rPr>
        <w:t xml:space="preserve"> </w:t>
      </w:r>
      <w:r w:rsidRPr="00BC0F07">
        <w:rPr>
          <w:rFonts w:ascii="Calibri" w:hAnsi="Calibri" w:cs="Calibri"/>
          <w:sz w:val="22"/>
          <w:szCs w:val="22"/>
        </w:rPr>
        <w:t>zahtijevaju posebni</w:t>
      </w:r>
      <w:r w:rsidRPr="00BC0F07">
        <w:rPr>
          <w:rFonts w:ascii="Calibri" w:hAnsi="Calibri" w:cs="Calibri"/>
          <w:spacing w:val="-14"/>
          <w:sz w:val="22"/>
          <w:szCs w:val="22"/>
        </w:rPr>
        <w:t xml:space="preserve"> </w:t>
      </w:r>
      <w:r w:rsidRPr="00BC0F07">
        <w:rPr>
          <w:rFonts w:ascii="Calibri" w:hAnsi="Calibri" w:cs="Calibri"/>
          <w:sz w:val="22"/>
          <w:szCs w:val="22"/>
        </w:rPr>
        <w:t>porezni</w:t>
      </w:r>
      <w:r w:rsidRPr="00BC0F07">
        <w:rPr>
          <w:rFonts w:ascii="Calibri" w:hAnsi="Calibri" w:cs="Calibri"/>
          <w:spacing w:val="-9"/>
          <w:sz w:val="22"/>
          <w:szCs w:val="22"/>
        </w:rPr>
        <w:t xml:space="preserve"> </w:t>
      </w:r>
      <w:r w:rsidRPr="00BC0F07">
        <w:rPr>
          <w:rFonts w:ascii="Calibri" w:hAnsi="Calibri" w:cs="Calibri"/>
          <w:sz w:val="22"/>
          <w:szCs w:val="22"/>
        </w:rPr>
        <w:t>propisi</w:t>
      </w:r>
      <w:r w:rsidRPr="00BC0F07">
        <w:rPr>
          <w:rFonts w:ascii="Calibri" w:hAnsi="Calibri" w:cs="Calibri"/>
          <w:spacing w:val="-9"/>
          <w:sz w:val="22"/>
          <w:szCs w:val="22"/>
        </w:rPr>
        <w:t xml:space="preserve"> </w:t>
      </w:r>
      <w:r w:rsidRPr="00BC0F07">
        <w:rPr>
          <w:rFonts w:ascii="Calibri" w:hAnsi="Calibri" w:cs="Calibri"/>
          <w:sz w:val="22"/>
          <w:szCs w:val="22"/>
        </w:rPr>
        <w:t>kojima</w:t>
      </w:r>
      <w:r w:rsidRPr="00BC0F07">
        <w:rPr>
          <w:rFonts w:ascii="Calibri" w:hAnsi="Calibri" w:cs="Calibri"/>
          <w:spacing w:val="-6"/>
          <w:sz w:val="22"/>
          <w:szCs w:val="22"/>
        </w:rPr>
        <w:t xml:space="preserve"> </w:t>
      </w:r>
      <w:r w:rsidRPr="00BC0F07">
        <w:rPr>
          <w:rFonts w:ascii="Calibri" w:hAnsi="Calibri" w:cs="Calibri"/>
          <w:sz w:val="22"/>
          <w:szCs w:val="22"/>
        </w:rPr>
        <w:t>se</w:t>
      </w:r>
      <w:r w:rsidRPr="00BC0F07">
        <w:rPr>
          <w:rFonts w:ascii="Calibri" w:hAnsi="Calibri" w:cs="Calibri"/>
          <w:spacing w:val="-6"/>
          <w:sz w:val="22"/>
          <w:szCs w:val="22"/>
        </w:rPr>
        <w:t xml:space="preserve"> </w:t>
      </w:r>
      <w:r w:rsidRPr="00BC0F07">
        <w:rPr>
          <w:rFonts w:ascii="Calibri" w:hAnsi="Calibri" w:cs="Calibri"/>
          <w:sz w:val="22"/>
          <w:szCs w:val="22"/>
        </w:rPr>
        <w:t>uređuje</w:t>
      </w:r>
      <w:r w:rsidRPr="00BC0F07">
        <w:rPr>
          <w:rFonts w:ascii="Calibri" w:hAnsi="Calibri" w:cs="Calibri"/>
          <w:spacing w:val="-1"/>
          <w:sz w:val="22"/>
          <w:szCs w:val="22"/>
        </w:rPr>
        <w:t xml:space="preserve"> </w:t>
      </w:r>
      <w:r w:rsidRPr="00BC0F07">
        <w:rPr>
          <w:rFonts w:ascii="Calibri" w:hAnsi="Calibri" w:cs="Calibri"/>
          <w:sz w:val="22"/>
          <w:szCs w:val="22"/>
        </w:rPr>
        <w:t>izdavanje</w:t>
      </w:r>
      <w:r w:rsidRPr="00BC0F07">
        <w:rPr>
          <w:rFonts w:ascii="Calibri" w:hAnsi="Calibri" w:cs="Calibri"/>
          <w:spacing w:val="-5"/>
          <w:sz w:val="22"/>
          <w:szCs w:val="22"/>
        </w:rPr>
        <w:t xml:space="preserve"> </w:t>
      </w:r>
      <w:r w:rsidRPr="00BC0F07">
        <w:rPr>
          <w:rFonts w:ascii="Calibri" w:hAnsi="Calibri" w:cs="Calibri"/>
          <w:sz w:val="22"/>
          <w:szCs w:val="22"/>
        </w:rPr>
        <w:t>određene</w:t>
      </w:r>
      <w:r w:rsidRPr="00BC0F07">
        <w:rPr>
          <w:rFonts w:ascii="Calibri" w:hAnsi="Calibri" w:cs="Calibri"/>
          <w:spacing w:val="-6"/>
          <w:sz w:val="22"/>
          <w:szCs w:val="22"/>
        </w:rPr>
        <w:t xml:space="preserve"> </w:t>
      </w:r>
      <w:r w:rsidRPr="00BC0F07">
        <w:rPr>
          <w:rFonts w:ascii="Calibri" w:hAnsi="Calibri" w:cs="Calibri"/>
          <w:sz w:val="22"/>
          <w:szCs w:val="22"/>
        </w:rPr>
        <w:t>vrste</w:t>
      </w:r>
      <w:r w:rsidRPr="00BC0F07">
        <w:rPr>
          <w:rFonts w:ascii="Calibri" w:hAnsi="Calibri" w:cs="Calibri"/>
          <w:spacing w:val="-6"/>
          <w:sz w:val="22"/>
          <w:szCs w:val="22"/>
        </w:rPr>
        <w:t xml:space="preserve"> </w:t>
      </w:r>
      <w:r w:rsidRPr="00BC0F07">
        <w:rPr>
          <w:rFonts w:ascii="Calibri" w:hAnsi="Calibri" w:cs="Calibri"/>
          <w:sz w:val="22"/>
          <w:szCs w:val="22"/>
        </w:rPr>
        <w:t>računa</w:t>
      </w:r>
      <w:r w:rsidRPr="00BC0F07">
        <w:rPr>
          <w:rFonts w:ascii="Calibri" w:hAnsi="Calibri" w:cs="Calibri"/>
          <w:spacing w:val="-6"/>
          <w:sz w:val="22"/>
          <w:szCs w:val="22"/>
        </w:rPr>
        <w:t xml:space="preserve"> </w:t>
      </w:r>
      <w:r w:rsidRPr="00BC0F07">
        <w:rPr>
          <w:rFonts w:ascii="Calibri" w:hAnsi="Calibri" w:cs="Calibri"/>
          <w:spacing w:val="1"/>
          <w:sz w:val="22"/>
          <w:szCs w:val="22"/>
        </w:rPr>
        <w:t>te</w:t>
      </w:r>
      <w:r w:rsidRPr="00BC0F07">
        <w:rPr>
          <w:rFonts w:ascii="Calibri" w:hAnsi="Calibri" w:cs="Calibri"/>
          <w:spacing w:val="-6"/>
          <w:sz w:val="22"/>
          <w:szCs w:val="22"/>
        </w:rPr>
        <w:t xml:space="preserve"> </w:t>
      </w:r>
      <w:r w:rsidRPr="00BC0F07">
        <w:rPr>
          <w:rFonts w:ascii="Calibri" w:hAnsi="Calibri" w:cs="Calibri"/>
          <w:sz w:val="22"/>
          <w:szCs w:val="22"/>
        </w:rPr>
        <w:t>propisi</w:t>
      </w:r>
      <w:r w:rsidRPr="00BC0F07">
        <w:rPr>
          <w:rFonts w:ascii="Calibri" w:hAnsi="Calibri" w:cs="Calibri"/>
          <w:spacing w:val="-9"/>
          <w:sz w:val="22"/>
          <w:szCs w:val="22"/>
        </w:rPr>
        <w:t xml:space="preserve"> </w:t>
      </w:r>
      <w:r w:rsidRPr="00BC0F07">
        <w:rPr>
          <w:rFonts w:ascii="Calibri" w:hAnsi="Calibri" w:cs="Calibri"/>
          <w:sz w:val="22"/>
          <w:szCs w:val="22"/>
        </w:rPr>
        <w:t>kojima</w:t>
      </w:r>
      <w:r w:rsidRPr="00BC0F07">
        <w:rPr>
          <w:rFonts w:ascii="Calibri" w:hAnsi="Calibri" w:cs="Calibri"/>
          <w:spacing w:val="-1"/>
          <w:sz w:val="22"/>
          <w:szCs w:val="22"/>
        </w:rPr>
        <w:t xml:space="preserve"> </w:t>
      </w:r>
      <w:r w:rsidRPr="00BC0F07">
        <w:rPr>
          <w:rFonts w:ascii="Calibri" w:hAnsi="Calibri" w:cs="Calibri"/>
          <w:sz w:val="22"/>
          <w:szCs w:val="22"/>
        </w:rPr>
        <w:t>se uređuje računovodstvo</w:t>
      </w:r>
      <w:r w:rsidRPr="00BC0F07">
        <w:rPr>
          <w:rFonts w:ascii="Calibri" w:hAnsi="Calibri" w:cs="Calibri"/>
          <w:spacing w:val="-16"/>
          <w:sz w:val="22"/>
          <w:szCs w:val="22"/>
        </w:rPr>
        <w:t xml:space="preserve"> </w:t>
      </w:r>
      <w:r w:rsidRPr="00BC0F07">
        <w:rPr>
          <w:rFonts w:ascii="Calibri" w:hAnsi="Calibri" w:cs="Calibri"/>
          <w:sz w:val="22"/>
          <w:szCs w:val="22"/>
        </w:rPr>
        <w:t>poduzetnika.</w:t>
      </w:r>
    </w:p>
    <w:p w14:paraId="595D79DD" w14:textId="77777777" w:rsidR="009E2C35" w:rsidRDefault="009E2C35" w:rsidP="003F59B5">
      <w:pPr>
        <w:pStyle w:val="BodyText0"/>
        <w:spacing w:line="242" w:lineRule="auto"/>
        <w:ind w:left="136" w:right="140"/>
        <w:jc w:val="both"/>
        <w:rPr>
          <w:rFonts w:ascii="Calibri" w:hAnsi="Calibri" w:cs="Calibri"/>
          <w:sz w:val="22"/>
          <w:szCs w:val="22"/>
        </w:rPr>
      </w:pPr>
    </w:p>
    <w:p w14:paraId="3826D41D" w14:textId="77777777" w:rsidR="003F59B5" w:rsidRPr="00BC0F07" w:rsidRDefault="003F59B5" w:rsidP="003F59B5">
      <w:pPr>
        <w:pStyle w:val="BodyText0"/>
        <w:spacing w:line="242" w:lineRule="auto"/>
        <w:ind w:left="136" w:right="140"/>
        <w:jc w:val="both"/>
        <w:rPr>
          <w:rFonts w:ascii="Calibri" w:hAnsi="Calibri" w:cs="Calibri"/>
          <w:sz w:val="22"/>
          <w:szCs w:val="22"/>
        </w:rPr>
      </w:pPr>
      <w:r w:rsidRPr="00BC0F07">
        <w:rPr>
          <w:rFonts w:ascii="Calibri" w:hAnsi="Calibri" w:cs="Calibri"/>
          <w:sz w:val="22"/>
          <w:szCs w:val="22"/>
        </w:rPr>
        <w:t>Račun i prateće isprave koje nisu sukladne europskoj normi i njezinim ispravcima, izmjenama i dopunama Naručitelj neće zaprimiti niti obraditi niti platiti.</w:t>
      </w:r>
    </w:p>
    <w:p w14:paraId="44A43AF2" w14:textId="77777777" w:rsidR="003F59B5" w:rsidRPr="00BC0F07" w:rsidRDefault="003F59B5" w:rsidP="003F59B5">
      <w:pPr>
        <w:pStyle w:val="BodyText0"/>
        <w:spacing w:before="11"/>
        <w:rPr>
          <w:rFonts w:ascii="Calibri" w:hAnsi="Calibri" w:cs="Calibri"/>
          <w:sz w:val="22"/>
          <w:szCs w:val="22"/>
        </w:rPr>
      </w:pPr>
    </w:p>
    <w:p w14:paraId="6B762AA8" w14:textId="77777777" w:rsidR="003F59B5" w:rsidRPr="00BC0F07" w:rsidRDefault="003F59B5" w:rsidP="003F59B5">
      <w:pPr>
        <w:pStyle w:val="BodyText0"/>
        <w:spacing w:line="275" w:lineRule="exact"/>
        <w:ind w:left="136"/>
        <w:jc w:val="both"/>
        <w:rPr>
          <w:rFonts w:ascii="Calibri" w:hAnsi="Calibri" w:cs="Calibri"/>
          <w:sz w:val="22"/>
          <w:szCs w:val="22"/>
        </w:rPr>
      </w:pPr>
      <w:r w:rsidRPr="00BC0F07">
        <w:rPr>
          <w:rFonts w:ascii="Calibri" w:hAnsi="Calibri" w:cs="Calibri"/>
          <w:sz w:val="22"/>
          <w:szCs w:val="22"/>
        </w:rPr>
        <w:t>Za sve odabrane Ponuditelje to znači:</w:t>
      </w:r>
    </w:p>
    <w:p w14:paraId="2F4F5995" w14:textId="77777777" w:rsidR="003F59B5" w:rsidRPr="00BC0F07" w:rsidRDefault="003F59B5" w:rsidP="003A75F0">
      <w:pPr>
        <w:pStyle w:val="ListParagraph"/>
        <w:widowControl w:val="0"/>
        <w:numPr>
          <w:ilvl w:val="0"/>
          <w:numId w:val="29"/>
        </w:numPr>
        <w:tabs>
          <w:tab w:val="left" w:pos="381"/>
        </w:tabs>
        <w:autoSpaceDE w:val="0"/>
        <w:autoSpaceDN w:val="0"/>
        <w:spacing w:after="0" w:line="275" w:lineRule="exact"/>
        <w:ind w:firstLine="0"/>
        <w:contextualSpacing w:val="0"/>
        <w:jc w:val="both"/>
        <w:rPr>
          <w:rFonts w:ascii="Calibri" w:hAnsi="Calibri" w:cs="Calibri"/>
        </w:rPr>
      </w:pPr>
      <w:r w:rsidRPr="00BC0F07">
        <w:rPr>
          <w:rFonts w:ascii="Calibri" w:hAnsi="Calibri" w:cs="Calibri"/>
        </w:rPr>
        <w:t xml:space="preserve">da </w:t>
      </w:r>
      <w:r w:rsidRPr="00BC0F07">
        <w:rPr>
          <w:rFonts w:ascii="Calibri" w:hAnsi="Calibri" w:cs="Calibri"/>
          <w:spacing w:val="-3"/>
        </w:rPr>
        <w:t xml:space="preserve">im </w:t>
      </w:r>
      <w:r w:rsidRPr="00BC0F07">
        <w:rPr>
          <w:rFonts w:ascii="Calibri" w:hAnsi="Calibri" w:cs="Calibri"/>
        </w:rPr>
        <w:t xml:space="preserve">nakon 1.12.2018. Naručitelji </w:t>
      </w:r>
      <w:r w:rsidRPr="00BC0F07">
        <w:rPr>
          <w:rFonts w:ascii="Calibri" w:hAnsi="Calibri" w:cs="Calibri"/>
          <w:spacing w:val="-3"/>
        </w:rPr>
        <w:t xml:space="preserve">ne </w:t>
      </w:r>
      <w:r w:rsidRPr="00BC0F07">
        <w:rPr>
          <w:rFonts w:ascii="Calibri" w:hAnsi="Calibri" w:cs="Calibri"/>
        </w:rPr>
        <w:t>smiju odbiti zaprimiti poslani</w:t>
      </w:r>
      <w:r w:rsidRPr="00BC0F07">
        <w:rPr>
          <w:rFonts w:ascii="Calibri" w:hAnsi="Calibri" w:cs="Calibri"/>
          <w:spacing w:val="-18"/>
        </w:rPr>
        <w:t xml:space="preserve"> </w:t>
      </w:r>
      <w:r w:rsidRPr="00BC0F07">
        <w:rPr>
          <w:rFonts w:ascii="Calibri" w:hAnsi="Calibri" w:cs="Calibri"/>
        </w:rPr>
        <w:t>eRačun</w:t>
      </w:r>
    </w:p>
    <w:p w14:paraId="122C67D9" w14:textId="77777777" w:rsidR="003F59B5" w:rsidRPr="00BC0F07" w:rsidRDefault="003F59B5" w:rsidP="003A75F0">
      <w:pPr>
        <w:pStyle w:val="ListParagraph"/>
        <w:widowControl w:val="0"/>
        <w:numPr>
          <w:ilvl w:val="0"/>
          <w:numId w:val="29"/>
        </w:numPr>
        <w:tabs>
          <w:tab w:val="left" w:pos="405"/>
        </w:tabs>
        <w:autoSpaceDE w:val="0"/>
        <w:autoSpaceDN w:val="0"/>
        <w:spacing w:before="2" w:after="0" w:line="240" w:lineRule="auto"/>
        <w:ind w:right="138" w:firstLine="0"/>
        <w:contextualSpacing w:val="0"/>
        <w:jc w:val="both"/>
        <w:rPr>
          <w:rFonts w:ascii="Calibri" w:hAnsi="Calibri" w:cs="Calibri"/>
        </w:rPr>
      </w:pPr>
      <w:r w:rsidRPr="00BC0F07">
        <w:rPr>
          <w:rFonts w:ascii="Calibri" w:hAnsi="Calibri" w:cs="Calibri"/>
        </w:rPr>
        <w:t xml:space="preserve">da su od 1.7.2019. </w:t>
      </w:r>
      <w:r w:rsidRPr="00BC0F07">
        <w:rPr>
          <w:rFonts w:ascii="Calibri" w:hAnsi="Calibri" w:cs="Calibri"/>
          <w:spacing w:val="-4"/>
        </w:rPr>
        <w:t xml:space="preserve">prema </w:t>
      </w:r>
      <w:r w:rsidRPr="00BC0F07">
        <w:rPr>
          <w:rFonts w:ascii="Calibri" w:hAnsi="Calibri" w:cs="Calibri"/>
        </w:rPr>
        <w:t xml:space="preserve">Naručiteljima obvezni poslati </w:t>
      </w:r>
      <w:r w:rsidRPr="00BC0F07">
        <w:rPr>
          <w:rFonts w:ascii="Calibri" w:hAnsi="Calibri" w:cs="Calibri"/>
          <w:spacing w:val="-3"/>
        </w:rPr>
        <w:t xml:space="preserve">isključivo </w:t>
      </w:r>
      <w:r w:rsidRPr="00BC0F07">
        <w:rPr>
          <w:rFonts w:ascii="Calibri" w:hAnsi="Calibri" w:cs="Calibri"/>
        </w:rPr>
        <w:t xml:space="preserve">eRačun (bez obzira na vrijednost </w:t>
      </w:r>
      <w:r w:rsidRPr="00BC0F07">
        <w:rPr>
          <w:rFonts w:ascii="Calibri" w:hAnsi="Calibri" w:cs="Calibri"/>
          <w:spacing w:val="-3"/>
        </w:rPr>
        <w:t xml:space="preserve">posla) </w:t>
      </w:r>
      <w:r w:rsidRPr="00BC0F07">
        <w:rPr>
          <w:rFonts w:ascii="Calibri" w:hAnsi="Calibri" w:cs="Calibri"/>
        </w:rPr>
        <w:t xml:space="preserve">. Ukoliko poslije 1.7.2019. spomenutim kupcima pošalju papirnati račun </w:t>
      </w:r>
      <w:r w:rsidRPr="00BC0F07">
        <w:rPr>
          <w:rFonts w:ascii="Calibri" w:hAnsi="Calibri" w:cs="Calibri"/>
          <w:spacing w:val="2"/>
        </w:rPr>
        <w:t xml:space="preserve">oni </w:t>
      </w:r>
      <w:r w:rsidRPr="00BC0F07">
        <w:rPr>
          <w:rFonts w:ascii="Calibri" w:hAnsi="Calibri" w:cs="Calibri"/>
        </w:rPr>
        <w:t>ga neće smjeti zaprimiti pod prijetnjom kazne tj. pravni subjekt se neće moći</w:t>
      </w:r>
      <w:r w:rsidRPr="00BC0F07">
        <w:rPr>
          <w:rFonts w:ascii="Calibri" w:hAnsi="Calibri" w:cs="Calibri"/>
          <w:spacing w:val="-41"/>
        </w:rPr>
        <w:t xml:space="preserve"> </w:t>
      </w:r>
      <w:r w:rsidRPr="00BC0F07">
        <w:rPr>
          <w:rFonts w:ascii="Calibri" w:hAnsi="Calibri" w:cs="Calibri"/>
        </w:rPr>
        <w:t>naplatiti.</w:t>
      </w:r>
    </w:p>
    <w:p w14:paraId="4C98A495" w14:textId="77777777" w:rsidR="003F59B5" w:rsidRPr="00BC0F07" w:rsidRDefault="003F59B5" w:rsidP="003F59B5">
      <w:pPr>
        <w:pStyle w:val="BodyText0"/>
        <w:rPr>
          <w:rFonts w:ascii="Calibri" w:hAnsi="Calibri" w:cs="Calibri"/>
          <w:sz w:val="20"/>
        </w:rPr>
      </w:pPr>
    </w:p>
    <w:p w14:paraId="16EEBD2D" w14:textId="36783D57" w:rsidR="003F59B5" w:rsidRPr="00BC0F07" w:rsidRDefault="003F59B5" w:rsidP="00410A53">
      <w:pPr>
        <w:pStyle w:val="BodyText0"/>
        <w:rPr>
          <w:rFonts w:ascii="Calibri" w:hAnsi="Calibri" w:cs="Calibri"/>
          <w:sz w:val="20"/>
        </w:rPr>
      </w:pPr>
    </w:p>
    <w:p w14:paraId="5FDC210A" w14:textId="04CC732A" w:rsidR="003F59B5" w:rsidRPr="00B8177B" w:rsidRDefault="00AA0261" w:rsidP="00AA0261">
      <w:pPr>
        <w:pStyle w:val="Heading3"/>
        <w:rPr>
          <w:rFonts w:ascii="Calibri" w:hAnsi="Calibri" w:cs="Calibri"/>
        </w:rPr>
      </w:pPr>
      <w:bookmarkStart w:id="86" w:name="_Toc19887677"/>
      <w:r>
        <w:rPr>
          <w:rFonts w:ascii="Calibri" w:hAnsi="Calibri" w:cs="Calibri"/>
        </w:rPr>
        <w:t xml:space="preserve">7.16. </w:t>
      </w:r>
      <w:r w:rsidR="00410A53" w:rsidRPr="00B8177B">
        <w:rPr>
          <w:rFonts w:ascii="Calibri" w:hAnsi="Calibri" w:cs="Calibri"/>
        </w:rPr>
        <w:t>UVJETI</w:t>
      </w:r>
      <w:r w:rsidR="001F45CB">
        <w:rPr>
          <w:rFonts w:ascii="Calibri" w:hAnsi="Calibri" w:cs="Calibri"/>
        </w:rPr>
        <w:t xml:space="preserve"> </w:t>
      </w:r>
      <w:r w:rsidR="00410A53" w:rsidRPr="00B8177B">
        <w:rPr>
          <w:rFonts w:ascii="Calibri" w:hAnsi="Calibri" w:cs="Calibri"/>
        </w:rPr>
        <w:t>I</w:t>
      </w:r>
      <w:r w:rsidR="001F45CB">
        <w:rPr>
          <w:rFonts w:ascii="Calibri" w:hAnsi="Calibri" w:cs="Calibri"/>
        </w:rPr>
        <w:t xml:space="preserve"> </w:t>
      </w:r>
      <w:r w:rsidR="00410A53" w:rsidRPr="00B8177B">
        <w:rPr>
          <w:rFonts w:ascii="Calibri" w:hAnsi="Calibri" w:cs="Calibri"/>
        </w:rPr>
        <w:t>ZAHTJEVI</w:t>
      </w:r>
      <w:r w:rsidR="001F45CB">
        <w:rPr>
          <w:rFonts w:ascii="Calibri" w:hAnsi="Calibri" w:cs="Calibri"/>
        </w:rPr>
        <w:t xml:space="preserve"> </w:t>
      </w:r>
      <w:r w:rsidR="00410A53" w:rsidRPr="00B8177B">
        <w:rPr>
          <w:rFonts w:ascii="Calibri" w:hAnsi="Calibri" w:cs="Calibri"/>
        </w:rPr>
        <w:t>KOJI</w:t>
      </w:r>
      <w:r w:rsidR="001F45CB">
        <w:rPr>
          <w:rFonts w:ascii="Calibri" w:hAnsi="Calibri" w:cs="Calibri"/>
        </w:rPr>
        <w:t xml:space="preserve"> </w:t>
      </w:r>
      <w:r w:rsidR="00410A53" w:rsidRPr="00B8177B">
        <w:rPr>
          <w:rFonts w:ascii="Calibri" w:hAnsi="Calibri" w:cs="Calibri"/>
        </w:rPr>
        <w:t>MORAJU</w:t>
      </w:r>
      <w:r w:rsidR="001F45CB">
        <w:rPr>
          <w:rFonts w:ascii="Calibri" w:hAnsi="Calibri" w:cs="Calibri"/>
        </w:rPr>
        <w:t xml:space="preserve"> </w:t>
      </w:r>
      <w:r w:rsidR="00410A53" w:rsidRPr="00B8177B">
        <w:rPr>
          <w:rFonts w:ascii="Calibri" w:hAnsi="Calibri" w:cs="Calibri"/>
        </w:rPr>
        <w:t>BITI</w:t>
      </w:r>
      <w:r w:rsidR="001F45CB">
        <w:rPr>
          <w:rFonts w:ascii="Calibri" w:hAnsi="Calibri" w:cs="Calibri"/>
        </w:rPr>
        <w:t xml:space="preserve"> </w:t>
      </w:r>
      <w:r w:rsidR="00410A53" w:rsidRPr="00B8177B">
        <w:rPr>
          <w:rFonts w:ascii="Calibri" w:hAnsi="Calibri" w:cs="Calibri"/>
        </w:rPr>
        <w:t>ISPUNJENI</w:t>
      </w:r>
      <w:r w:rsidR="001F45CB">
        <w:rPr>
          <w:rFonts w:ascii="Calibri" w:hAnsi="Calibri" w:cs="Calibri"/>
        </w:rPr>
        <w:t xml:space="preserve"> </w:t>
      </w:r>
      <w:r w:rsidR="00410A53" w:rsidRPr="00B8177B">
        <w:rPr>
          <w:rFonts w:ascii="Calibri" w:hAnsi="Calibri" w:cs="Calibri"/>
        </w:rPr>
        <w:t>SUKLADNO</w:t>
      </w:r>
      <w:r w:rsidR="001F45CB">
        <w:rPr>
          <w:rFonts w:ascii="Calibri" w:hAnsi="Calibri" w:cs="Calibri"/>
        </w:rPr>
        <w:t xml:space="preserve"> </w:t>
      </w:r>
      <w:r w:rsidR="00410A53" w:rsidRPr="00B8177B">
        <w:rPr>
          <w:rFonts w:ascii="Calibri" w:hAnsi="Calibri" w:cs="Calibri"/>
        </w:rPr>
        <w:t>POSEBNIM</w:t>
      </w:r>
      <w:r w:rsidR="001F45CB">
        <w:rPr>
          <w:rFonts w:ascii="Calibri" w:hAnsi="Calibri" w:cs="Calibri"/>
        </w:rPr>
        <w:t xml:space="preserve"> </w:t>
      </w:r>
      <w:r w:rsidR="00410A53" w:rsidRPr="00B8177B">
        <w:rPr>
          <w:rFonts w:ascii="Calibri" w:hAnsi="Calibri" w:cs="Calibri"/>
        </w:rPr>
        <w:t>PROPISIMA</w:t>
      </w:r>
      <w:r w:rsidR="001F45CB">
        <w:rPr>
          <w:rFonts w:ascii="Calibri" w:hAnsi="Calibri" w:cs="Calibri"/>
        </w:rPr>
        <w:t xml:space="preserve"> </w:t>
      </w:r>
      <w:r w:rsidR="00410A53" w:rsidRPr="00B8177B">
        <w:rPr>
          <w:rFonts w:ascii="Calibri" w:hAnsi="Calibri" w:cs="Calibri"/>
        </w:rPr>
        <w:t>ILI</w:t>
      </w:r>
      <w:r w:rsidR="001F45CB">
        <w:rPr>
          <w:rFonts w:ascii="Calibri" w:hAnsi="Calibri" w:cs="Calibri"/>
        </w:rPr>
        <w:t xml:space="preserve"> </w:t>
      </w:r>
      <w:r w:rsidR="00410A53" w:rsidRPr="00B8177B">
        <w:rPr>
          <w:rFonts w:ascii="Calibri" w:hAnsi="Calibri" w:cs="Calibri"/>
        </w:rPr>
        <w:t>STRUČNIM PRAVILIMA</w:t>
      </w:r>
      <w:bookmarkEnd w:id="86"/>
    </w:p>
    <w:p w14:paraId="1AEC7798" w14:textId="77777777" w:rsidR="003F59B5" w:rsidRPr="00BC0F07" w:rsidRDefault="003F59B5" w:rsidP="003F59B5">
      <w:pPr>
        <w:pStyle w:val="BodyText0"/>
        <w:spacing w:before="9"/>
        <w:rPr>
          <w:rFonts w:ascii="Calibri" w:hAnsi="Calibri" w:cs="Calibri"/>
          <w:sz w:val="26"/>
        </w:rPr>
      </w:pPr>
    </w:p>
    <w:p w14:paraId="7CB4B877" w14:textId="77777777" w:rsidR="003F59B5" w:rsidRPr="00BC0F07" w:rsidRDefault="003F59B5" w:rsidP="003A75F0">
      <w:pPr>
        <w:pStyle w:val="ListParagraph"/>
        <w:widowControl w:val="0"/>
        <w:numPr>
          <w:ilvl w:val="1"/>
          <w:numId w:val="29"/>
        </w:numPr>
        <w:tabs>
          <w:tab w:val="left" w:pos="857"/>
        </w:tabs>
        <w:autoSpaceDE w:val="0"/>
        <w:autoSpaceDN w:val="0"/>
        <w:spacing w:before="92" w:after="0" w:line="240" w:lineRule="auto"/>
        <w:ind w:right="131"/>
        <w:contextualSpacing w:val="0"/>
        <w:jc w:val="both"/>
        <w:rPr>
          <w:rFonts w:ascii="Calibri" w:hAnsi="Calibri" w:cs="Calibri"/>
        </w:rPr>
      </w:pPr>
      <w:r w:rsidRPr="00BC0F07">
        <w:rPr>
          <w:rFonts w:ascii="Calibri" w:hAnsi="Calibri" w:cs="Calibri"/>
          <w:color w:val="212A35"/>
        </w:rPr>
        <w:t xml:space="preserve">Ponuditelj </w:t>
      </w:r>
      <w:r w:rsidRPr="00BC0F07">
        <w:rPr>
          <w:rFonts w:ascii="Calibri" w:hAnsi="Calibri" w:cs="Calibri"/>
          <w:color w:val="212A35"/>
          <w:spacing w:val="-3"/>
        </w:rPr>
        <w:t xml:space="preserve">je </w:t>
      </w:r>
      <w:r w:rsidRPr="00BC0F07">
        <w:rPr>
          <w:rFonts w:ascii="Calibri" w:hAnsi="Calibri" w:cs="Calibri"/>
          <w:color w:val="212A35"/>
        </w:rPr>
        <w:t xml:space="preserve">dužan u Troškovniku upisati naziv i oznaku ponuđene robe </w:t>
      </w:r>
      <w:r w:rsidRPr="00BC0F07">
        <w:rPr>
          <w:rFonts w:ascii="Calibri" w:hAnsi="Calibri" w:cs="Calibri"/>
          <w:color w:val="212A35"/>
          <w:spacing w:val="-3"/>
        </w:rPr>
        <w:t xml:space="preserve">na </w:t>
      </w:r>
      <w:r w:rsidRPr="00BC0F07">
        <w:rPr>
          <w:rFonts w:ascii="Calibri" w:hAnsi="Calibri" w:cs="Calibri"/>
          <w:color w:val="212A35"/>
        </w:rPr>
        <w:t xml:space="preserve">mjestu označenom: „Ponuđeni model“. Naziv i oznaka ponuđenog </w:t>
      </w:r>
      <w:r w:rsidRPr="00BC0F07">
        <w:rPr>
          <w:rFonts w:ascii="Calibri" w:hAnsi="Calibri" w:cs="Calibri"/>
          <w:color w:val="212A35"/>
          <w:spacing w:val="-3"/>
        </w:rPr>
        <w:t xml:space="preserve">modela </w:t>
      </w:r>
      <w:r w:rsidRPr="00BC0F07">
        <w:rPr>
          <w:rFonts w:ascii="Calibri" w:hAnsi="Calibri" w:cs="Calibri"/>
          <w:color w:val="212A35"/>
        </w:rPr>
        <w:t xml:space="preserve">opisanog u Troškovniku </w:t>
      </w:r>
      <w:r w:rsidRPr="00BC0F07">
        <w:rPr>
          <w:rFonts w:ascii="Calibri" w:hAnsi="Calibri" w:cs="Calibri"/>
          <w:color w:val="212A35"/>
          <w:spacing w:val="-3"/>
        </w:rPr>
        <w:t xml:space="preserve">moraju </w:t>
      </w:r>
      <w:r w:rsidRPr="00BC0F07">
        <w:rPr>
          <w:rFonts w:ascii="Calibri" w:hAnsi="Calibri" w:cs="Calibri"/>
          <w:color w:val="212A35"/>
        </w:rPr>
        <w:t xml:space="preserve">biti istovjetni nazivu i oznaci proizvoda </w:t>
      </w:r>
      <w:r w:rsidRPr="00BC0F07">
        <w:rPr>
          <w:rFonts w:ascii="Calibri" w:hAnsi="Calibri" w:cs="Calibri"/>
          <w:color w:val="212A35"/>
          <w:spacing w:val="1"/>
        </w:rPr>
        <w:t>te</w:t>
      </w:r>
      <w:r w:rsidRPr="00BC0F07">
        <w:rPr>
          <w:rFonts w:ascii="Calibri" w:hAnsi="Calibri" w:cs="Calibri"/>
          <w:color w:val="212A35"/>
          <w:spacing w:val="-25"/>
        </w:rPr>
        <w:t xml:space="preserve"> </w:t>
      </w:r>
      <w:r w:rsidRPr="00BC0F07">
        <w:rPr>
          <w:rFonts w:ascii="Calibri" w:hAnsi="Calibri" w:cs="Calibri"/>
          <w:color w:val="212A35"/>
        </w:rPr>
        <w:t>nazivu:</w:t>
      </w:r>
    </w:p>
    <w:p w14:paraId="3C159A8D" w14:textId="77777777" w:rsidR="003F59B5" w:rsidRPr="00BC0F07" w:rsidRDefault="003F59B5" w:rsidP="003A75F0">
      <w:pPr>
        <w:pStyle w:val="ListParagraph"/>
        <w:widowControl w:val="0"/>
        <w:numPr>
          <w:ilvl w:val="2"/>
          <w:numId w:val="29"/>
        </w:numPr>
        <w:tabs>
          <w:tab w:val="left" w:pos="1576"/>
          <w:tab w:val="left" w:pos="1577"/>
        </w:tabs>
        <w:autoSpaceDE w:val="0"/>
        <w:autoSpaceDN w:val="0"/>
        <w:spacing w:before="7" w:after="0" w:line="237" w:lineRule="auto"/>
        <w:ind w:right="138"/>
        <w:contextualSpacing w:val="0"/>
        <w:rPr>
          <w:rFonts w:ascii="Calibri" w:hAnsi="Calibri" w:cs="Calibri"/>
        </w:rPr>
      </w:pPr>
      <w:r w:rsidRPr="00BC0F07">
        <w:rPr>
          <w:rFonts w:ascii="Calibri" w:hAnsi="Calibri" w:cs="Calibri"/>
          <w:color w:val="212A35"/>
        </w:rPr>
        <w:t xml:space="preserve">u pripadnom katalogu ili prospektu proizvoda i/ili drugi dokaz kojim dokazuje da </w:t>
      </w:r>
      <w:r w:rsidRPr="00BC0F07">
        <w:rPr>
          <w:rFonts w:ascii="Calibri" w:hAnsi="Calibri" w:cs="Calibri"/>
          <w:color w:val="212A35"/>
          <w:spacing w:val="-5"/>
        </w:rPr>
        <w:t xml:space="preserve">je </w:t>
      </w:r>
      <w:r w:rsidRPr="00BC0F07">
        <w:rPr>
          <w:rFonts w:ascii="Calibri" w:hAnsi="Calibri" w:cs="Calibri"/>
          <w:color w:val="212A35"/>
        </w:rPr>
        <w:t>ponuđena roba sukladna zahtjevu</w:t>
      </w:r>
      <w:r w:rsidRPr="00BC0F07">
        <w:rPr>
          <w:rFonts w:ascii="Calibri" w:hAnsi="Calibri" w:cs="Calibri"/>
          <w:color w:val="212A35"/>
          <w:spacing w:val="-14"/>
        </w:rPr>
        <w:t xml:space="preserve"> </w:t>
      </w:r>
      <w:r w:rsidRPr="00BC0F07">
        <w:rPr>
          <w:rFonts w:ascii="Calibri" w:hAnsi="Calibri" w:cs="Calibri"/>
          <w:color w:val="212A35"/>
        </w:rPr>
        <w:t>Naručitelja</w:t>
      </w:r>
    </w:p>
    <w:p w14:paraId="23D6EDAA" w14:textId="77777777" w:rsidR="003F59B5" w:rsidRPr="00BC0F07" w:rsidRDefault="003F59B5" w:rsidP="003A75F0">
      <w:pPr>
        <w:pStyle w:val="ListParagraph"/>
        <w:widowControl w:val="0"/>
        <w:numPr>
          <w:ilvl w:val="2"/>
          <w:numId w:val="29"/>
        </w:numPr>
        <w:tabs>
          <w:tab w:val="left" w:pos="1576"/>
          <w:tab w:val="left" w:pos="1577"/>
        </w:tabs>
        <w:autoSpaceDE w:val="0"/>
        <w:autoSpaceDN w:val="0"/>
        <w:spacing w:after="0" w:line="240" w:lineRule="auto"/>
        <w:contextualSpacing w:val="0"/>
        <w:rPr>
          <w:rFonts w:ascii="Calibri" w:hAnsi="Calibri" w:cs="Calibri"/>
        </w:rPr>
      </w:pPr>
      <w:r w:rsidRPr="00BC0F07">
        <w:rPr>
          <w:rFonts w:ascii="Calibri" w:hAnsi="Calibri" w:cs="Calibri"/>
          <w:color w:val="212A35"/>
        </w:rPr>
        <w:t>u priloženom jamstvenom listu uz isporučeni</w:t>
      </w:r>
      <w:r w:rsidRPr="00BC0F07">
        <w:rPr>
          <w:rFonts w:ascii="Calibri" w:hAnsi="Calibri" w:cs="Calibri"/>
          <w:color w:val="212A35"/>
          <w:spacing w:val="-28"/>
        </w:rPr>
        <w:t xml:space="preserve"> </w:t>
      </w:r>
      <w:r w:rsidRPr="00BC0F07">
        <w:rPr>
          <w:rFonts w:ascii="Calibri" w:hAnsi="Calibri" w:cs="Calibri"/>
          <w:color w:val="212A35"/>
        </w:rPr>
        <w:t>proizvod.</w:t>
      </w:r>
    </w:p>
    <w:p w14:paraId="07684F74" w14:textId="77777777" w:rsidR="003F59B5" w:rsidRPr="00BC0F07" w:rsidRDefault="003F59B5" w:rsidP="003F59B5">
      <w:pPr>
        <w:pStyle w:val="BodyText0"/>
        <w:spacing w:before="10"/>
        <w:rPr>
          <w:rFonts w:ascii="Calibri" w:hAnsi="Calibri" w:cs="Calibri"/>
          <w:sz w:val="22"/>
          <w:szCs w:val="22"/>
        </w:rPr>
      </w:pPr>
    </w:p>
    <w:p w14:paraId="47BCCD90" w14:textId="77777777" w:rsidR="003F59B5" w:rsidRPr="00BC0F07" w:rsidRDefault="003F59B5" w:rsidP="003A75F0">
      <w:pPr>
        <w:pStyle w:val="ListParagraph"/>
        <w:widowControl w:val="0"/>
        <w:numPr>
          <w:ilvl w:val="1"/>
          <w:numId w:val="29"/>
        </w:numPr>
        <w:tabs>
          <w:tab w:val="left" w:pos="857"/>
        </w:tabs>
        <w:autoSpaceDE w:val="0"/>
        <w:autoSpaceDN w:val="0"/>
        <w:spacing w:after="0" w:line="240" w:lineRule="auto"/>
        <w:ind w:right="141"/>
        <w:contextualSpacing w:val="0"/>
        <w:jc w:val="both"/>
        <w:rPr>
          <w:rFonts w:ascii="Calibri" w:hAnsi="Calibri" w:cs="Calibri"/>
        </w:rPr>
      </w:pPr>
      <w:r w:rsidRPr="00BC0F07">
        <w:rPr>
          <w:rFonts w:ascii="Calibri" w:hAnsi="Calibri" w:cs="Calibri"/>
          <w:color w:val="212A35"/>
        </w:rPr>
        <w:t>Od</w:t>
      </w:r>
      <w:r w:rsidRPr="00BC0F07">
        <w:rPr>
          <w:rFonts w:ascii="Calibri" w:hAnsi="Calibri" w:cs="Calibri"/>
          <w:color w:val="212A35"/>
          <w:spacing w:val="-8"/>
        </w:rPr>
        <w:t xml:space="preserve"> </w:t>
      </w:r>
      <w:r w:rsidRPr="00BC0F07">
        <w:rPr>
          <w:rFonts w:ascii="Calibri" w:hAnsi="Calibri" w:cs="Calibri"/>
          <w:color w:val="212A35"/>
        </w:rPr>
        <w:t>ekonomski</w:t>
      </w:r>
      <w:r w:rsidRPr="00BC0F07">
        <w:rPr>
          <w:rFonts w:ascii="Calibri" w:hAnsi="Calibri" w:cs="Calibri"/>
          <w:color w:val="212A35"/>
          <w:spacing w:val="-8"/>
        </w:rPr>
        <w:t xml:space="preserve"> </w:t>
      </w:r>
      <w:r w:rsidRPr="00BC0F07">
        <w:rPr>
          <w:rFonts w:ascii="Calibri" w:hAnsi="Calibri" w:cs="Calibri"/>
          <w:color w:val="212A35"/>
        </w:rPr>
        <w:t>najpovoljnijeg</w:t>
      </w:r>
      <w:r w:rsidRPr="00BC0F07">
        <w:rPr>
          <w:rFonts w:ascii="Calibri" w:hAnsi="Calibri" w:cs="Calibri"/>
          <w:color w:val="212A35"/>
          <w:spacing w:val="-5"/>
        </w:rPr>
        <w:t xml:space="preserve"> </w:t>
      </w:r>
      <w:r w:rsidRPr="00BC0F07">
        <w:rPr>
          <w:rFonts w:ascii="Calibri" w:hAnsi="Calibri" w:cs="Calibri"/>
          <w:color w:val="212A35"/>
        </w:rPr>
        <w:t>ponuditelja</w:t>
      </w:r>
      <w:r w:rsidRPr="00BC0F07">
        <w:rPr>
          <w:rFonts w:ascii="Calibri" w:hAnsi="Calibri" w:cs="Calibri"/>
          <w:color w:val="212A35"/>
          <w:spacing w:val="-9"/>
        </w:rPr>
        <w:t xml:space="preserve"> </w:t>
      </w:r>
      <w:r w:rsidRPr="00BC0F07">
        <w:rPr>
          <w:rFonts w:ascii="Calibri" w:hAnsi="Calibri" w:cs="Calibri"/>
          <w:color w:val="212A35"/>
        </w:rPr>
        <w:t>Naručitelj</w:t>
      </w:r>
      <w:r w:rsidRPr="00BC0F07">
        <w:rPr>
          <w:rFonts w:ascii="Calibri" w:hAnsi="Calibri" w:cs="Calibri"/>
          <w:color w:val="212A35"/>
          <w:spacing w:val="-12"/>
        </w:rPr>
        <w:t xml:space="preserve"> </w:t>
      </w:r>
      <w:r w:rsidRPr="00BC0F07">
        <w:rPr>
          <w:rFonts w:ascii="Calibri" w:hAnsi="Calibri" w:cs="Calibri"/>
          <w:color w:val="212A35"/>
        </w:rPr>
        <w:t>će</w:t>
      </w:r>
      <w:r w:rsidRPr="00BC0F07">
        <w:rPr>
          <w:rFonts w:ascii="Calibri" w:hAnsi="Calibri" w:cs="Calibri"/>
          <w:color w:val="212A35"/>
          <w:spacing w:val="-9"/>
        </w:rPr>
        <w:t xml:space="preserve"> </w:t>
      </w:r>
      <w:r w:rsidRPr="00BC0F07">
        <w:rPr>
          <w:rFonts w:ascii="Calibri" w:hAnsi="Calibri" w:cs="Calibri"/>
          <w:color w:val="212A35"/>
        </w:rPr>
        <w:t>tražiti,</w:t>
      </w:r>
      <w:r w:rsidRPr="00BC0F07">
        <w:rPr>
          <w:rFonts w:ascii="Calibri" w:hAnsi="Calibri" w:cs="Calibri"/>
          <w:color w:val="212A35"/>
          <w:spacing w:val="-6"/>
        </w:rPr>
        <w:t xml:space="preserve"> </w:t>
      </w:r>
      <w:r w:rsidRPr="00BC0F07">
        <w:rPr>
          <w:rFonts w:ascii="Calibri" w:hAnsi="Calibri" w:cs="Calibri"/>
          <w:color w:val="212A35"/>
        </w:rPr>
        <w:t>prije</w:t>
      </w:r>
      <w:r w:rsidRPr="00BC0F07">
        <w:rPr>
          <w:rFonts w:ascii="Calibri" w:hAnsi="Calibri" w:cs="Calibri"/>
          <w:color w:val="212A35"/>
          <w:spacing w:val="-9"/>
        </w:rPr>
        <w:t xml:space="preserve"> </w:t>
      </w:r>
      <w:r w:rsidRPr="00BC0F07">
        <w:rPr>
          <w:rFonts w:ascii="Calibri" w:hAnsi="Calibri" w:cs="Calibri"/>
          <w:color w:val="212A35"/>
        </w:rPr>
        <w:t>donošenje</w:t>
      </w:r>
      <w:r w:rsidRPr="00BC0F07">
        <w:rPr>
          <w:rFonts w:ascii="Calibri" w:hAnsi="Calibri" w:cs="Calibri"/>
          <w:color w:val="212A35"/>
          <w:spacing w:val="-9"/>
        </w:rPr>
        <w:t xml:space="preserve"> </w:t>
      </w:r>
      <w:r w:rsidRPr="00BC0F07">
        <w:rPr>
          <w:rFonts w:ascii="Calibri" w:hAnsi="Calibri" w:cs="Calibri"/>
          <w:color w:val="212A35"/>
        </w:rPr>
        <w:t>odluke</w:t>
      </w:r>
      <w:r w:rsidRPr="00BC0F07">
        <w:rPr>
          <w:rFonts w:ascii="Calibri" w:hAnsi="Calibri" w:cs="Calibri"/>
          <w:color w:val="212A35"/>
          <w:spacing w:val="-9"/>
        </w:rPr>
        <w:t xml:space="preserve"> </w:t>
      </w:r>
      <w:r w:rsidRPr="00BC0F07">
        <w:rPr>
          <w:rFonts w:ascii="Calibri" w:hAnsi="Calibri" w:cs="Calibri"/>
          <w:color w:val="212A35"/>
        </w:rPr>
        <w:t xml:space="preserve">o odabiru, da dostavi prospekt, katalog i/ili drugi dokaz kojim dokazuje da </w:t>
      </w:r>
      <w:r w:rsidRPr="00BC0F07">
        <w:rPr>
          <w:rFonts w:ascii="Calibri" w:hAnsi="Calibri" w:cs="Calibri"/>
          <w:color w:val="212A35"/>
          <w:spacing w:val="-5"/>
        </w:rPr>
        <w:t xml:space="preserve">je </w:t>
      </w:r>
      <w:r w:rsidRPr="00BC0F07">
        <w:rPr>
          <w:rFonts w:ascii="Calibri" w:hAnsi="Calibri" w:cs="Calibri"/>
          <w:color w:val="212A35"/>
        </w:rPr>
        <w:t>ponuđena roba sukladna zahtjevu</w:t>
      </w:r>
      <w:r w:rsidRPr="00BC0F07">
        <w:rPr>
          <w:rFonts w:ascii="Calibri" w:hAnsi="Calibri" w:cs="Calibri"/>
          <w:color w:val="212A35"/>
          <w:spacing w:val="-26"/>
        </w:rPr>
        <w:t xml:space="preserve"> </w:t>
      </w:r>
      <w:r w:rsidRPr="00BC0F07">
        <w:rPr>
          <w:rFonts w:ascii="Calibri" w:hAnsi="Calibri" w:cs="Calibri"/>
          <w:color w:val="212A35"/>
        </w:rPr>
        <w:t>Naručitelja.</w:t>
      </w:r>
    </w:p>
    <w:p w14:paraId="3126DE89" w14:textId="77777777" w:rsidR="003F59B5" w:rsidRPr="00BC0F07" w:rsidRDefault="003F59B5" w:rsidP="003F59B5">
      <w:pPr>
        <w:pStyle w:val="BodyText0"/>
        <w:spacing w:before="10"/>
        <w:rPr>
          <w:rFonts w:ascii="Calibri" w:hAnsi="Calibri" w:cs="Calibri"/>
          <w:sz w:val="22"/>
          <w:szCs w:val="22"/>
        </w:rPr>
      </w:pPr>
    </w:p>
    <w:p w14:paraId="3B3403B7" w14:textId="17126F62" w:rsidR="003F59B5" w:rsidRPr="00BC0F07" w:rsidRDefault="003F59B5" w:rsidP="003A75F0">
      <w:pPr>
        <w:pStyle w:val="ListParagraph"/>
        <w:widowControl w:val="0"/>
        <w:numPr>
          <w:ilvl w:val="1"/>
          <w:numId w:val="29"/>
        </w:numPr>
        <w:tabs>
          <w:tab w:val="left" w:pos="857"/>
        </w:tabs>
        <w:autoSpaceDE w:val="0"/>
        <w:autoSpaceDN w:val="0"/>
        <w:spacing w:before="1" w:after="0" w:line="240" w:lineRule="auto"/>
        <w:ind w:right="138"/>
        <w:contextualSpacing w:val="0"/>
        <w:jc w:val="both"/>
        <w:rPr>
          <w:rFonts w:ascii="Calibri" w:hAnsi="Calibri" w:cs="Calibri"/>
        </w:rPr>
      </w:pPr>
      <w:r w:rsidRPr="00BC0F07">
        <w:rPr>
          <w:rFonts w:ascii="Calibri" w:hAnsi="Calibri" w:cs="Calibri"/>
          <w:color w:val="212A35"/>
        </w:rPr>
        <w:t xml:space="preserve">Ponuditelj </w:t>
      </w:r>
      <w:r w:rsidRPr="00BC0F07">
        <w:rPr>
          <w:rFonts w:ascii="Calibri" w:hAnsi="Calibri" w:cs="Calibri"/>
          <w:color w:val="212A35"/>
          <w:spacing w:val="-3"/>
        </w:rPr>
        <w:t xml:space="preserve">je </w:t>
      </w:r>
      <w:r w:rsidRPr="00BC0F07">
        <w:rPr>
          <w:rFonts w:ascii="Calibri" w:hAnsi="Calibri" w:cs="Calibri"/>
          <w:color w:val="212A35"/>
        </w:rPr>
        <w:t xml:space="preserve">u obvezi ponuditi jamstveni </w:t>
      </w:r>
      <w:r w:rsidRPr="00BC0F07">
        <w:rPr>
          <w:rFonts w:ascii="Calibri" w:hAnsi="Calibri" w:cs="Calibri"/>
          <w:color w:val="212A35"/>
          <w:spacing w:val="2"/>
        </w:rPr>
        <w:t xml:space="preserve">rok </w:t>
      </w:r>
      <w:r w:rsidRPr="00BC0F07">
        <w:rPr>
          <w:rFonts w:ascii="Calibri" w:hAnsi="Calibri" w:cs="Calibri"/>
          <w:color w:val="212A35"/>
        </w:rPr>
        <w:t>koji počinje teći od dana uspješne primopredaje robe. Jamstveni rok mora obuhvaćati</w:t>
      </w:r>
      <w:r w:rsidRPr="00BC0F07">
        <w:rPr>
          <w:rFonts w:ascii="Calibri" w:hAnsi="Calibri" w:cs="Calibri"/>
          <w:color w:val="212A35"/>
          <w:spacing w:val="-32"/>
        </w:rPr>
        <w:t xml:space="preserve"> </w:t>
      </w:r>
      <w:r w:rsidR="00410A53" w:rsidRPr="00BC0F07">
        <w:rPr>
          <w:rFonts w:ascii="Calibri" w:hAnsi="Calibri" w:cs="Calibri"/>
          <w:color w:val="212A35"/>
          <w:spacing w:val="-32"/>
        </w:rPr>
        <w:t xml:space="preserve"> </w:t>
      </w:r>
      <w:r w:rsidRPr="00BC0F07">
        <w:rPr>
          <w:rFonts w:ascii="Calibri" w:hAnsi="Calibri" w:cs="Calibri"/>
          <w:color w:val="212A35"/>
        </w:rPr>
        <w:t>sljedeće:</w:t>
      </w:r>
    </w:p>
    <w:p w14:paraId="557F4411" w14:textId="77777777" w:rsidR="003F59B5" w:rsidRPr="00BC0F07" w:rsidRDefault="003F59B5" w:rsidP="003F59B5">
      <w:pPr>
        <w:pStyle w:val="BodyText0"/>
        <w:rPr>
          <w:rFonts w:ascii="Calibri" w:hAnsi="Calibri" w:cs="Calibri"/>
          <w:sz w:val="22"/>
          <w:szCs w:val="22"/>
        </w:rPr>
      </w:pPr>
    </w:p>
    <w:p w14:paraId="0E63300C" w14:textId="77777777" w:rsidR="003F59B5" w:rsidRPr="00BC0F07" w:rsidRDefault="003F59B5" w:rsidP="003A75F0">
      <w:pPr>
        <w:pStyle w:val="ListParagraph"/>
        <w:widowControl w:val="0"/>
        <w:numPr>
          <w:ilvl w:val="0"/>
          <w:numId w:val="28"/>
        </w:numPr>
        <w:tabs>
          <w:tab w:val="left" w:pos="857"/>
        </w:tabs>
        <w:autoSpaceDE w:val="0"/>
        <w:autoSpaceDN w:val="0"/>
        <w:spacing w:after="0" w:line="242" w:lineRule="auto"/>
        <w:ind w:right="140"/>
        <w:contextualSpacing w:val="0"/>
        <w:jc w:val="both"/>
        <w:rPr>
          <w:rFonts w:ascii="Calibri" w:hAnsi="Calibri" w:cs="Calibri"/>
        </w:rPr>
      </w:pPr>
      <w:r w:rsidRPr="00BC0F07">
        <w:rPr>
          <w:rFonts w:ascii="Calibri" w:hAnsi="Calibri" w:cs="Calibri"/>
          <w:color w:val="212A35"/>
        </w:rPr>
        <w:t xml:space="preserve">otklanjanje svih nedostataka i kvarova </w:t>
      </w:r>
      <w:r w:rsidRPr="00BC0F07">
        <w:rPr>
          <w:rFonts w:ascii="Calibri" w:hAnsi="Calibri" w:cs="Calibri"/>
          <w:color w:val="212A35"/>
          <w:spacing w:val="-3"/>
        </w:rPr>
        <w:t xml:space="preserve">na </w:t>
      </w:r>
      <w:r w:rsidRPr="00BC0F07">
        <w:rPr>
          <w:rFonts w:ascii="Calibri" w:hAnsi="Calibri" w:cs="Calibri"/>
          <w:color w:val="212A35"/>
        </w:rPr>
        <w:t xml:space="preserve">isporučenoj robi za vrijeme jamstvenog roka </w:t>
      </w:r>
      <w:r w:rsidRPr="00BC0F07">
        <w:rPr>
          <w:rFonts w:ascii="Calibri" w:hAnsi="Calibri" w:cs="Calibri"/>
          <w:color w:val="212A35"/>
          <w:spacing w:val="-3"/>
        </w:rPr>
        <w:t xml:space="preserve">na </w:t>
      </w:r>
      <w:r w:rsidRPr="00BC0F07">
        <w:rPr>
          <w:rFonts w:ascii="Calibri" w:hAnsi="Calibri" w:cs="Calibri"/>
          <w:color w:val="212A35"/>
        </w:rPr>
        <w:t>mjestu isporuke ili uobičajenog korištenja o trošku</w:t>
      </w:r>
      <w:r w:rsidRPr="00BC0F07">
        <w:rPr>
          <w:rFonts w:ascii="Calibri" w:hAnsi="Calibri" w:cs="Calibri"/>
          <w:color w:val="212A35"/>
          <w:spacing w:val="-30"/>
        </w:rPr>
        <w:t xml:space="preserve"> </w:t>
      </w:r>
      <w:r w:rsidRPr="00BC0F07">
        <w:rPr>
          <w:rFonts w:ascii="Calibri" w:hAnsi="Calibri" w:cs="Calibri"/>
          <w:color w:val="212A35"/>
        </w:rPr>
        <w:t>ponuditelja.</w:t>
      </w:r>
    </w:p>
    <w:p w14:paraId="0E36F71B" w14:textId="77777777" w:rsidR="003F59B5" w:rsidRPr="00BC0F07" w:rsidRDefault="003F59B5" w:rsidP="003A75F0">
      <w:pPr>
        <w:pStyle w:val="ListParagraph"/>
        <w:widowControl w:val="0"/>
        <w:numPr>
          <w:ilvl w:val="0"/>
          <w:numId w:val="28"/>
        </w:numPr>
        <w:tabs>
          <w:tab w:val="left" w:pos="857"/>
        </w:tabs>
        <w:autoSpaceDE w:val="0"/>
        <w:autoSpaceDN w:val="0"/>
        <w:spacing w:after="0" w:line="240" w:lineRule="auto"/>
        <w:ind w:right="138"/>
        <w:contextualSpacing w:val="0"/>
        <w:jc w:val="both"/>
        <w:rPr>
          <w:rFonts w:ascii="Calibri" w:hAnsi="Calibri" w:cs="Calibri"/>
        </w:rPr>
      </w:pPr>
      <w:r w:rsidRPr="00BC0F07">
        <w:rPr>
          <w:rFonts w:ascii="Calibri" w:hAnsi="Calibri" w:cs="Calibri"/>
          <w:color w:val="212A35"/>
        </w:rPr>
        <w:t xml:space="preserve">da će o svom trošku zamijeniti robu kojoj </w:t>
      </w:r>
      <w:r w:rsidRPr="00BC0F07">
        <w:rPr>
          <w:rFonts w:ascii="Calibri" w:hAnsi="Calibri" w:cs="Calibri"/>
          <w:color w:val="212A35"/>
          <w:spacing w:val="-3"/>
        </w:rPr>
        <w:t xml:space="preserve">nije </w:t>
      </w:r>
      <w:r w:rsidRPr="00BC0F07">
        <w:rPr>
          <w:rFonts w:ascii="Calibri" w:hAnsi="Calibri" w:cs="Calibri"/>
          <w:color w:val="212A35"/>
        </w:rPr>
        <w:t xml:space="preserve">otklonjen kvar ili nedostatak, ukoliko u roku za otklanjanje nedostataka i kvarova </w:t>
      </w:r>
      <w:r w:rsidRPr="00BC0F07">
        <w:rPr>
          <w:rFonts w:ascii="Calibri" w:hAnsi="Calibri" w:cs="Calibri"/>
          <w:color w:val="212A35"/>
          <w:spacing w:val="-3"/>
        </w:rPr>
        <w:t xml:space="preserve">ne </w:t>
      </w:r>
      <w:r w:rsidRPr="00BC0F07">
        <w:rPr>
          <w:rFonts w:ascii="Calibri" w:hAnsi="Calibri" w:cs="Calibri"/>
          <w:color w:val="212A35"/>
        </w:rPr>
        <w:t>otkloni nastali kvar ili nedostatak, novom i nekorištenom robom istih tehničkih</w:t>
      </w:r>
      <w:r w:rsidRPr="00BC0F07">
        <w:rPr>
          <w:rFonts w:ascii="Calibri" w:hAnsi="Calibri" w:cs="Calibri"/>
          <w:color w:val="212A35"/>
          <w:spacing w:val="-23"/>
        </w:rPr>
        <w:t xml:space="preserve"> </w:t>
      </w:r>
      <w:r w:rsidRPr="00BC0F07">
        <w:rPr>
          <w:rFonts w:ascii="Calibri" w:hAnsi="Calibri" w:cs="Calibri"/>
          <w:color w:val="212A35"/>
        </w:rPr>
        <w:t>specifikacija;</w:t>
      </w:r>
    </w:p>
    <w:p w14:paraId="6DB289DE" w14:textId="77777777" w:rsidR="003F59B5" w:rsidRPr="00BC0F07" w:rsidRDefault="003F59B5" w:rsidP="003F59B5">
      <w:pPr>
        <w:pStyle w:val="BodyText0"/>
        <w:spacing w:before="5"/>
        <w:rPr>
          <w:rFonts w:ascii="Calibri" w:hAnsi="Calibri" w:cs="Calibri"/>
          <w:sz w:val="22"/>
          <w:szCs w:val="22"/>
        </w:rPr>
      </w:pPr>
    </w:p>
    <w:p w14:paraId="755FF94A" w14:textId="77777777" w:rsidR="003F59B5" w:rsidRPr="00BC0F07" w:rsidRDefault="003F59B5" w:rsidP="003A75F0">
      <w:pPr>
        <w:pStyle w:val="ListParagraph"/>
        <w:widowControl w:val="0"/>
        <w:numPr>
          <w:ilvl w:val="1"/>
          <w:numId w:val="29"/>
        </w:numPr>
        <w:tabs>
          <w:tab w:val="left" w:pos="857"/>
        </w:tabs>
        <w:autoSpaceDE w:val="0"/>
        <w:autoSpaceDN w:val="0"/>
        <w:spacing w:after="0" w:line="240" w:lineRule="auto"/>
        <w:ind w:right="132"/>
        <w:contextualSpacing w:val="0"/>
        <w:jc w:val="both"/>
        <w:rPr>
          <w:rFonts w:ascii="Calibri" w:hAnsi="Calibri" w:cs="Calibri"/>
        </w:rPr>
      </w:pPr>
      <w:r w:rsidRPr="00BC0F07">
        <w:rPr>
          <w:rFonts w:ascii="Calibri" w:hAnsi="Calibri" w:cs="Calibri"/>
          <w:color w:val="212A35"/>
        </w:rPr>
        <w:t xml:space="preserve">ponuditelj </w:t>
      </w:r>
      <w:r w:rsidRPr="00BC0F07">
        <w:rPr>
          <w:rFonts w:ascii="Calibri" w:hAnsi="Calibri" w:cs="Calibri"/>
          <w:color w:val="212A35"/>
          <w:spacing w:val="-3"/>
        </w:rPr>
        <w:t xml:space="preserve">je </w:t>
      </w:r>
      <w:r w:rsidRPr="00BC0F07">
        <w:rPr>
          <w:rFonts w:ascii="Calibri" w:hAnsi="Calibri" w:cs="Calibri"/>
          <w:color w:val="212A35"/>
        </w:rPr>
        <w:t>obvezan, nakon preuzimanja robe, dostaviti podatke o osobama i kontaktima, koje</w:t>
      </w:r>
      <w:r w:rsidRPr="00BC0F07">
        <w:rPr>
          <w:rFonts w:ascii="Calibri" w:hAnsi="Calibri" w:cs="Calibri"/>
          <w:color w:val="212A35"/>
          <w:spacing w:val="-2"/>
        </w:rPr>
        <w:t xml:space="preserve"> </w:t>
      </w:r>
      <w:r w:rsidRPr="00BC0F07">
        <w:rPr>
          <w:rFonts w:ascii="Calibri" w:hAnsi="Calibri" w:cs="Calibri"/>
          <w:color w:val="212A35"/>
        </w:rPr>
        <w:t>će</w:t>
      </w:r>
      <w:r w:rsidRPr="00BC0F07">
        <w:rPr>
          <w:rFonts w:ascii="Calibri" w:hAnsi="Calibri" w:cs="Calibri"/>
          <w:color w:val="212A35"/>
          <w:spacing w:val="-2"/>
        </w:rPr>
        <w:t xml:space="preserve"> </w:t>
      </w:r>
      <w:r w:rsidRPr="00BC0F07">
        <w:rPr>
          <w:rFonts w:ascii="Calibri" w:hAnsi="Calibri" w:cs="Calibri"/>
          <w:color w:val="212A35"/>
        </w:rPr>
        <w:t>korisnik</w:t>
      </w:r>
      <w:r w:rsidRPr="00BC0F07">
        <w:rPr>
          <w:rFonts w:ascii="Calibri" w:hAnsi="Calibri" w:cs="Calibri"/>
          <w:color w:val="212A35"/>
          <w:spacing w:val="-1"/>
        </w:rPr>
        <w:t xml:space="preserve"> </w:t>
      </w:r>
      <w:r w:rsidRPr="00BC0F07">
        <w:rPr>
          <w:rFonts w:ascii="Calibri" w:hAnsi="Calibri" w:cs="Calibri"/>
          <w:color w:val="212A35"/>
        </w:rPr>
        <w:t>kontaktirati</w:t>
      </w:r>
      <w:r w:rsidRPr="00BC0F07">
        <w:rPr>
          <w:rFonts w:ascii="Calibri" w:hAnsi="Calibri" w:cs="Calibri"/>
          <w:color w:val="212A35"/>
          <w:spacing w:val="-10"/>
        </w:rPr>
        <w:t xml:space="preserve"> </w:t>
      </w:r>
      <w:r w:rsidRPr="00BC0F07">
        <w:rPr>
          <w:rFonts w:ascii="Calibri" w:hAnsi="Calibri" w:cs="Calibri"/>
          <w:color w:val="212A35"/>
        </w:rPr>
        <w:t>u</w:t>
      </w:r>
      <w:r w:rsidRPr="00BC0F07">
        <w:rPr>
          <w:rFonts w:ascii="Calibri" w:hAnsi="Calibri" w:cs="Calibri"/>
          <w:color w:val="212A35"/>
          <w:spacing w:val="-1"/>
        </w:rPr>
        <w:t xml:space="preserve"> </w:t>
      </w:r>
      <w:r w:rsidRPr="00BC0F07">
        <w:rPr>
          <w:rFonts w:ascii="Calibri" w:hAnsi="Calibri" w:cs="Calibri"/>
          <w:color w:val="212A35"/>
        </w:rPr>
        <w:t>slučaju</w:t>
      </w:r>
      <w:r w:rsidRPr="00BC0F07">
        <w:rPr>
          <w:rFonts w:ascii="Calibri" w:hAnsi="Calibri" w:cs="Calibri"/>
          <w:color w:val="212A35"/>
          <w:spacing w:val="-1"/>
        </w:rPr>
        <w:t xml:space="preserve"> </w:t>
      </w:r>
      <w:r w:rsidRPr="00BC0F07">
        <w:rPr>
          <w:rFonts w:ascii="Calibri" w:hAnsi="Calibri" w:cs="Calibri"/>
          <w:color w:val="212A35"/>
        </w:rPr>
        <w:t>nedostatka</w:t>
      </w:r>
      <w:r w:rsidRPr="00BC0F07">
        <w:rPr>
          <w:rFonts w:ascii="Calibri" w:hAnsi="Calibri" w:cs="Calibri"/>
          <w:color w:val="212A35"/>
          <w:spacing w:val="-7"/>
        </w:rPr>
        <w:t xml:space="preserve"> </w:t>
      </w:r>
      <w:r w:rsidRPr="00BC0F07">
        <w:rPr>
          <w:rFonts w:ascii="Calibri" w:hAnsi="Calibri" w:cs="Calibri"/>
          <w:color w:val="212A35"/>
        </w:rPr>
        <w:t>ili</w:t>
      </w:r>
      <w:r w:rsidRPr="00BC0F07">
        <w:rPr>
          <w:rFonts w:ascii="Calibri" w:hAnsi="Calibri" w:cs="Calibri"/>
          <w:color w:val="212A35"/>
          <w:spacing w:val="-10"/>
        </w:rPr>
        <w:t xml:space="preserve"> </w:t>
      </w:r>
      <w:r w:rsidRPr="00BC0F07">
        <w:rPr>
          <w:rFonts w:ascii="Calibri" w:hAnsi="Calibri" w:cs="Calibri"/>
          <w:color w:val="212A35"/>
        </w:rPr>
        <w:t>kvara</w:t>
      </w:r>
      <w:r w:rsidRPr="00BC0F07">
        <w:rPr>
          <w:rFonts w:ascii="Calibri" w:hAnsi="Calibri" w:cs="Calibri"/>
          <w:color w:val="212A35"/>
          <w:spacing w:val="-2"/>
        </w:rPr>
        <w:t xml:space="preserve"> </w:t>
      </w:r>
      <w:r w:rsidRPr="00BC0F07">
        <w:rPr>
          <w:rFonts w:ascii="Calibri" w:hAnsi="Calibri" w:cs="Calibri"/>
          <w:color w:val="212A35"/>
          <w:spacing w:val="-3"/>
        </w:rPr>
        <w:t>na</w:t>
      </w:r>
      <w:r w:rsidRPr="00BC0F07">
        <w:rPr>
          <w:rFonts w:ascii="Calibri" w:hAnsi="Calibri" w:cs="Calibri"/>
          <w:color w:val="212A35"/>
          <w:spacing w:val="-2"/>
        </w:rPr>
        <w:t xml:space="preserve"> </w:t>
      </w:r>
      <w:r w:rsidRPr="00BC0F07">
        <w:rPr>
          <w:rFonts w:ascii="Calibri" w:hAnsi="Calibri" w:cs="Calibri"/>
          <w:color w:val="212A35"/>
        </w:rPr>
        <w:t>robi, s</w:t>
      </w:r>
      <w:r w:rsidRPr="00BC0F07">
        <w:rPr>
          <w:rFonts w:ascii="Calibri" w:hAnsi="Calibri" w:cs="Calibri"/>
          <w:color w:val="212A35"/>
          <w:spacing w:val="-8"/>
        </w:rPr>
        <w:t xml:space="preserve"> </w:t>
      </w:r>
      <w:r w:rsidRPr="00BC0F07">
        <w:rPr>
          <w:rFonts w:ascii="Calibri" w:hAnsi="Calibri" w:cs="Calibri"/>
          <w:color w:val="212A35"/>
        </w:rPr>
        <w:t>tim</w:t>
      </w:r>
      <w:r w:rsidRPr="00BC0F07">
        <w:rPr>
          <w:rFonts w:ascii="Calibri" w:hAnsi="Calibri" w:cs="Calibri"/>
          <w:color w:val="212A35"/>
          <w:spacing w:val="-10"/>
        </w:rPr>
        <w:t xml:space="preserve"> </w:t>
      </w:r>
      <w:r w:rsidRPr="00BC0F07">
        <w:rPr>
          <w:rFonts w:ascii="Calibri" w:hAnsi="Calibri" w:cs="Calibri"/>
          <w:color w:val="212A35"/>
        </w:rPr>
        <w:t xml:space="preserve">da </w:t>
      </w:r>
      <w:r w:rsidRPr="00BC0F07">
        <w:rPr>
          <w:rFonts w:ascii="Calibri" w:hAnsi="Calibri" w:cs="Calibri"/>
          <w:color w:val="212A35"/>
          <w:spacing w:val="1"/>
        </w:rPr>
        <w:t xml:space="preserve">te </w:t>
      </w:r>
      <w:r w:rsidRPr="00BC0F07">
        <w:rPr>
          <w:rFonts w:ascii="Calibri" w:hAnsi="Calibri" w:cs="Calibri"/>
          <w:color w:val="212A35"/>
        </w:rPr>
        <w:t xml:space="preserve">osobe </w:t>
      </w:r>
      <w:r w:rsidRPr="00BC0F07">
        <w:rPr>
          <w:rFonts w:ascii="Calibri" w:hAnsi="Calibri" w:cs="Calibri"/>
          <w:color w:val="212A35"/>
          <w:spacing w:val="-3"/>
        </w:rPr>
        <w:t xml:space="preserve">moraju </w:t>
      </w:r>
      <w:r w:rsidRPr="00BC0F07">
        <w:rPr>
          <w:rFonts w:ascii="Calibri" w:hAnsi="Calibri" w:cs="Calibri"/>
          <w:color w:val="212A35"/>
        </w:rPr>
        <w:t xml:space="preserve">biti dostupne korisniku radnim danom u uredovno vrijeme od 08:00 sati do 15:00 </w:t>
      </w:r>
      <w:r w:rsidRPr="00BC0F07">
        <w:rPr>
          <w:rFonts w:ascii="Calibri" w:hAnsi="Calibri" w:cs="Calibri"/>
          <w:color w:val="212A35"/>
          <w:spacing w:val="-3"/>
        </w:rPr>
        <w:t xml:space="preserve">sati, </w:t>
      </w:r>
      <w:r w:rsidRPr="00BC0F07">
        <w:rPr>
          <w:rFonts w:ascii="Calibri" w:hAnsi="Calibri" w:cs="Calibri"/>
          <w:color w:val="212A35"/>
        </w:rPr>
        <w:t xml:space="preserve">kroz </w:t>
      </w:r>
      <w:r w:rsidRPr="00BC0F07">
        <w:rPr>
          <w:rFonts w:ascii="Calibri" w:hAnsi="Calibri" w:cs="Calibri"/>
          <w:color w:val="212A35"/>
          <w:spacing w:val="-4"/>
        </w:rPr>
        <w:t xml:space="preserve">cijelo </w:t>
      </w:r>
      <w:r w:rsidRPr="00BC0F07">
        <w:rPr>
          <w:rFonts w:ascii="Calibri" w:hAnsi="Calibri" w:cs="Calibri"/>
          <w:color w:val="212A35"/>
        </w:rPr>
        <w:t>razdoblje trajanja jamstvenoga</w:t>
      </w:r>
      <w:r w:rsidRPr="00BC0F07">
        <w:rPr>
          <w:rFonts w:ascii="Calibri" w:hAnsi="Calibri" w:cs="Calibri"/>
          <w:color w:val="212A35"/>
          <w:spacing w:val="20"/>
        </w:rPr>
        <w:t xml:space="preserve"> </w:t>
      </w:r>
      <w:r w:rsidRPr="00BC0F07">
        <w:rPr>
          <w:rFonts w:ascii="Calibri" w:hAnsi="Calibri" w:cs="Calibri"/>
          <w:color w:val="212A35"/>
        </w:rPr>
        <w:t>roka.</w:t>
      </w:r>
    </w:p>
    <w:p w14:paraId="7DEB7E72" w14:textId="77777777" w:rsidR="003F59B5" w:rsidRPr="00BC0F07" w:rsidRDefault="003F59B5" w:rsidP="003F59B5">
      <w:pPr>
        <w:pStyle w:val="BodyText0"/>
        <w:rPr>
          <w:rFonts w:ascii="Calibri" w:hAnsi="Calibri" w:cs="Calibri"/>
          <w:sz w:val="22"/>
          <w:szCs w:val="22"/>
        </w:rPr>
      </w:pPr>
    </w:p>
    <w:p w14:paraId="4E5ED147" w14:textId="77777777" w:rsidR="003F59B5" w:rsidRPr="00BC0F07" w:rsidRDefault="003F59B5" w:rsidP="003A75F0">
      <w:pPr>
        <w:pStyle w:val="ListParagraph"/>
        <w:widowControl w:val="0"/>
        <w:numPr>
          <w:ilvl w:val="1"/>
          <w:numId w:val="29"/>
        </w:numPr>
        <w:tabs>
          <w:tab w:val="left" w:pos="857"/>
        </w:tabs>
        <w:autoSpaceDE w:val="0"/>
        <w:autoSpaceDN w:val="0"/>
        <w:spacing w:after="0" w:line="240" w:lineRule="auto"/>
        <w:ind w:right="129"/>
        <w:contextualSpacing w:val="0"/>
        <w:jc w:val="both"/>
        <w:rPr>
          <w:rFonts w:ascii="Calibri" w:hAnsi="Calibri" w:cs="Calibri"/>
        </w:rPr>
      </w:pPr>
      <w:r w:rsidRPr="00BC0F07">
        <w:rPr>
          <w:rFonts w:ascii="Calibri" w:hAnsi="Calibri" w:cs="Calibri"/>
          <w:color w:val="212A35"/>
        </w:rPr>
        <w:t>Isporučena roba mora biti nova, nekorištena i u tvorničkome pakiranju, sa svom dokumentacijom</w:t>
      </w:r>
      <w:r w:rsidRPr="00BC0F07">
        <w:rPr>
          <w:rFonts w:ascii="Calibri" w:hAnsi="Calibri" w:cs="Calibri"/>
          <w:color w:val="212A35"/>
          <w:spacing w:val="-15"/>
        </w:rPr>
        <w:t xml:space="preserve"> </w:t>
      </w:r>
      <w:r w:rsidRPr="00BC0F07">
        <w:rPr>
          <w:rFonts w:ascii="Calibri" w:hAnsi="Calibri" w:cs="Calibri"/>
          <w:color w:val="212A35"/>
          <w:spacing w:val="-3"/>
        </w:rPr>
        <w:t>na</w:t>
      </w:r>
      <w:r w:rsidRPr="00BC0F07">
        <w:rPr>
          <w:rFonts w:ascii="Calibri" w:hAnsi="Calibri" w:cs="Calibri"/>
          <w:color w:val="212A35"/>
          <w:spacing w:val="-12"/>
        </w:rPr>
        <w:t xml:space="preserve"> </w:t>
      </w:r>
      <w:r w:rsidRPr="00BC0F07">
        <w:rPr>
          <w:rFonts w:ascii="Calibri" w:hAnsi="Calibri" w:cs="Calibri"/>
          <w:color w:val="212A35"/>
        </w:rPr>
        <w:t>hrvatskome</w:t>
      </w:r>
      <w:r w:rsidRPr="00BC0F07">
        <w:rPr>
          <w:rFonts w:ascii="Calibri" w:hAnsi="Calibri" w:cs="Calibri"/>
          <w:color w:val="212A35"/>
          <w:spacing w:val="-12"/>
        </w:rPr>
        <w:t xml:space="preserve"> </w:t>
      </w:r>
      <w:r w:rsidRPr="00BC0F07">
        <w:rPr>
          <w:rFonts w:ascii="Calibri" w:hAnsi="Calibri" w:cs="Calibri"/>
          <w:color w:val="212A35"/>
        </w:rPr>
        <w:t>ili</w:t>
      </w:r>
      <w:r w:rsidRPr="00BC0F07">
        <w:rPr>
          <w:rFonts w:ascii="Calibri" w:hAnsi="Calibri" w:cs="Calibri"/>
          <w:color w:val="212A35"/>
          <w:spacing w:val="-19"/>
        </w:rPr>
        <w:t xml:space="preserve"> </w:t>
      </w:r>
      <w:r w:rsidRPr="00BC0F07">
        <w:rPr>
          <w:rFonts w:ascii="Calibri" w:hAnsi="Calibri" w:cs="Calibri"/>
          <w:color w:val="212A35"/>
        </w:rPr>
        <w:t>engleskome</w:t>
      </w:r>
      <w:r w:rsidRPr="00BC0F07">
        <w:rPr>
          <w:rFonts w:ascii="Calibri" w:hAnsi="Calibri" w:cs="Calibri"/>
          <w:color w:val="212A35"/>
          <w:spacing w:val="-12"/>
        </w:rPr>
        <w:t xml:space="preserve"> </w:t>
      </w:r>
      <w:r w:rsidRPr="00BC0F07">
        <w:rPr>
          <w:rFonts w:ascii="Calibri" w:hAnsi="Calibri" w:cs="Calibri"/>
          <w:color w:val="212A35"/>
        </w:rPr>
        <w:t>jeziku.</w:t>
      </w:r>
      <w:r w:rsidRPr="00BC0F07">
        <w:rPr>
          <w:rFonts w:ascii="Calibri" w:hAnsi="Calibri" w:cs="Calibri"/>
          <w:color w:val="212A35"/>
          <w:spacing w:val="-10"/>
        </w:rPr>
        <w:t xml:space="preserve"> </w:t>
      </w:r>
      <w:r w:rsidRPr="00BC0F07">
        <w:rPr>
          <w:rFonts w:ascii="Calibri" w:hAnsi="Calibri" w:cs="Calibri"/>
          <w:color w:val="212A35"/>
        </w:rPr>
        <w:t>Isporučena</w:t>
      </w:r>
      <w:r w:rsidRPr="00BC0F07">
        <w:rPr>
          <w:rFonts w:ascii="Calibri" w:hAnsi="Calibri" w:cs="Calibri"/>
          <w:color w:val="212A35"/>
          <w:spacing w:val="-16"/>
        </w:rPr>
        <w:t xml:space="preserve"> </w:t>
      </w:r>
      <w:r w:rsidRPr="00BC0F07">
        <w:rPr>
          <w:rFonts w:ascii="Calibri" w:hAnsi="Calibri" w:cs="Calibri"/>
          <w:color w:val="212A35"/>
        </w:rPr>
        <w:t>roba</w:t>
      </w:r>
      <w:r w:rsidRPr="00BC0F07">
        <w:rPr>
          <w:rFonts w:ascii="Calibri" w:hAnsi="Calibri" w:cs="Calibri"/>
          <w:color w:val="212A35"/>
          <w:spacing w:val="-12"/>
        </w:rPr>
        <w:t xml:space="preserve"> </w:t>
      </w:r>
      <w:r w:rsidRPr="00BC0F07">
        <w:rPr>
          <w:rFonts w:ascii="Calibri" w:hAnsi="Calibri" w:cs="Calibri"/>
          <w:color w:val="212A35"/>
          <w:spacing w:val="-4"/>
        </w:rPr>
        <w:t>ili</w:t>
      </w:r>
      <w:r w:rsidRPr="00BC0F07">
        <w:rPr>
          <w:rFonts w:ascii="Calibri" w:hAnsi="Calibri" w:cs="Calibri"/>
          <w:color w:val="212A35"/>
          <w:spacing w:val="-15"/>
        </w:rPr>
        <w:t xml:space="preserve"> </w:t>
      </w:r>
      <w:r w:rsidRPr="00BC0F07">
        <w:rPr>
          <w:rFonts w:ascii="Calibri" w:hAnsi="Calibri" w:cs="Calibri"/>
          <w:color w:val="212A35"/>
        </w:rPr>
        <w:t>njeni</w:t>
      </w:r>
      <w:r w:rsidRPr="00BC0F07">
        <w:rPr>
          <w:rFonts w:ascii="Calibri" w:hAnsi="Calibri" w:cs="Calibri"/>
          <w:color w:val="212A35"/>
          <w:spacing w:val="-20"/>
        </w:rPr>
        <w:t xml:space="preserve"> </w:t>
      </w:r>
      <w:r w:rsidRPr="00BC0F07">
        <w:rPr>
          <w:rFonts w:ascii="Calibri" w:hAnsi="Calibri" w:cs="Calibri"/>
          <w:color w:val="212A35"/>
        </w:rPr>
        <w:t xml:space="preserve">sastavni dijelovi </w:t>
      </w:r>
      <w:r w:rsidRPr="00BC0F07">
        <w:rPr>
          <w:rFonts w:ascii="Calibri" w:hAnsi="Calibri" w:cs="Calibri"/>
          <w:color w:val="212A35"/>
          <w:spacing w:val="-3"/>
        </w:rPr>
        <w:t xml:space="preserve">ne </w:t>
      </w:r>
      <w:r w:rsidRPr="00BC0F07">
        <w:rPr>
          <w:rFonts w:ascii="Calibri" w:hAnsi="Calibri" w:cs="Calibri"/>
          <w:color w:val="212A35"/>
        </w:rPr>
        <w:t>smiju biti obnovljeni</w:t>
      </w:r>
      <w:r w:rsidRPr="00BC0F07">
        <w:rPr>
          <w:rFonts w:ascii="Calibri" w:hAnsi="Calibri" w:cs="Calibri"/>
          <w:color w:val="212A35"/>
          <w:spacing w:val="-19"/>
        </w:rPr>
        <w:t xml:space="preserve"> </w:t>
      </w:r>
      <w:r w:rsidRPr="00BC0F07">
        <w:rPr>
          <w:rFonts w:ascii="Calibri" w:hAnsi="Calibri" w:cs="Calibri"/>
          <w:color w:val="212A35"/>
        </w:rPr>
        <w:t>(reparirani).</w:t>
      </w:r>
    </w:p>
    <w:p w14:paraId="268F5FFE" w14:textId="77777777" w:rsidR="003F59B5" w:rsidRPr="00BC0F07" w:rsidRDefault="003F59B5" w:rsidP="003F59B5">
      <w:pPr>
        <w:pStyle w:val="BodyText0"/>
        <w:spacing w:before="7"/>
        <w:rPr>
          <w:rFonts w:ascii="Calibri" w:hAnsi="Calibri" w:cs="Calibri"/>
          <w:sz w:val="22"/>
          <w:szCs w:val="22"/>
        </w:rPr>
      </w:pPr>
    </w:p>
    <w:p w14:paraId="65626CE3" w14:textId="5336CCD0" w:rsidR="003F59B5" w:rsidRPr="00B8177B" w:rsidRDefault="003F59B5" w:rsidP="003A75F0">
      <w:pPr>
        <w:pStyle w:val="ListParagraph"/>
        <w:widowControl w:val="0"/>
        <w:numPr>
          <w:ilvl w:val="1"/>
          <w:numId w:val="29"/>
        </w:numPr>
        <w:tabs>
          <w:tab w:val="left" w:pos="857"/>
        </w:tabs>
        <w:autoSpaceDE w:val="0"/>
        <w:autoSpaceDN w:val="0"/>
        <w:spacing w:after="0" w:line="240" w:lineRule="auto"/>
        <w:ind w:right="129"/>
        <w:contextualSpacing w:val="0"/>
        <w:jc w:val="both"/>
        <w:rPr>
          <w:rFonts w:ascii="Calibri" w:hAnsi="Calibri" w:cs="Calibri"/>
          <w:color w:val="212A35"/>
        </w:rPr>
      </w:pPr>
      <w:r w:rsidRPr="00B8177B">
        <w:rPr>
          <w:rFonts w:ascii="Calibri" w:hAnsi="Calibri" w:cs="Calibri"/>
          <w:color w:val="212A35"/>
        </w:rPr>
        <w:t xml:space="preserve">Odabrani ponuditelj mora se odazvati na otklanjanje kvara u roku </w:t>
      </w:r>
      <w:r w:rsidR="00410A53" w:rsidRPr="00B8177B">
        <w:rPr>
          <w:rFonts w:ascii="Calibri" w:hAnsi="Calibri" w:cs="Calibri"/>
          <w:color w:val="212A35"/>
        </w:rPr>
        <w:t xml:space="preserve">od </w:t>
      </w:r>
      <w:r w:rsidR="004C0335">
        <w:rPr>
          <w:rFonts w:ascii="Calibri" w:hAnsi="Calibri" w:cs="Calibri"/>
          <w:color w:val="212A35"/>
        </w:rPr>
        <w:t>7 radnih</w:t>
      </w:r>
      <w:r w:rsidR="004C0335" w:rsidRPr="00B8177B">
        <w:rPr>
          <w:rFonts w:ascii="Calibri" w:hAnsi="Calibri" w:cs="Calibri"/>
          <w:color w:val="212A35"/>
        </w:rPr>
        <w:t xml:space="preserve"> </w:t>
      </w:r>
      <w:r w:rsidR="00410A53" w:rsidRPr="00B8177B">
        <w:rPr>
          <w:rFonts w:ascii="Calibri" w:hAnsi="Calibri" w:cs="Calibri"/>
          <w:color w:val="212A35"/>
        </w:rPr>
        <w:t>dana</w:t>
      </w:r>
      <w:r w:rsidRPr="00B8177B">
        <w:rPr>
          <w:rFonts w:ascii="Calibri" w:hAnsi="Calibri" w:cs="Calibri"/>
          <w:color w:val="212A35"/>
        </w:rPr>
        <w:t xml:space="preserve"> od prijave.</w:t>
      </w:r>
    </w:p>
    <w:p w14:paraId="0BF82399" w14:textId="77777777" w:rsidR="003F59B5" w:rsidRPr="00BC0F07" w:rsidRDefault="003F59B5" w:rsidP="003F59B5">
      <w:pPr>
        <w:spacing w:line="237" w:lineRule="auto"/>
        <w:jc w:val="both"/>
        <w:rPr>
          <w:rFonts w:ascii="Calibri" w:hAnsi="Calibri" w:cs="Calibri"/>
          <w:sz w:val="22"/>
          <w:szCs w:val="22"/>
        </w:rPr>
        <w:sectPr w:rsidR="003F59B5" w:rsidRPr="00BC0F07" w:rsidSect="007F1EE5">
          <w:pgSz w:w="11910" w:h="16840"/>
          <w:pgMar w:top="1417" w:right="1417" w:bottom="1417" w:left="1417" w:header="283" w:footer="283" w:gutter="0"/>
          <w:cols w:space="720"/>
          <w:docGrid w:linePitch="326"/>
        </w:sectPr>
      </w:pPr>
    </w:p>
    <w:p w14:paraId="497A63F9" w14:textId="57FB23B8" w:rsidR="003F59B5" w:rsidRPr="00B8177B" w:rsidRDefault="003F59B5" w:rsidP="003A75F0">
      <w:pPr>
        <w:pStyle w:val="ListParagraph"/>
        <w:widowControl w:val="0"/>
        <w:numPr>
          <w:ilvl w:val="1"/>
          <w:numId w:val="29"/>
        </w:numPr>
        <w:tabs>
          <w:tab w:val="left" w:pos="857"/>
        </w:tabs>
        <w:autoSpaceDE w:val="0"/>
        <w:autoSpaceDN w:val="0"/>
        <w:spacing w:after="0" w:line="240" w:lineRule="auto"/>
        <w:ind w:right="129"/>
        <w:contextualSpacing w:val="0"/>
        <w:jc w:val="both"/>
        <w:rPr>
          <w:rFonts w:ascii="Calibri" w:hAnsi="Calibri" w:cs="Calibri"/>
          <w:color w:val="212A35"/>
        </w:rPr>
      </w:pPr>
      <w:r w:rsidRPr="00B8177B">
        <w:rPr>
          <w:rFonts w:ascii="Calibri" w:hAnsi="Calibri" w:cs="Calibri"/>
          <w:color w:val="212A35"/>
        </w:rPr>
        <w:t xml:space="preserve">Odabrani ponuditelj treba dokazati </w:t>
      </w:r>
      <w:r w:rsidR="0008433E">
        <w:rPr>
          <w:rFonts w:ascii="Calibri" w:hAnsi="Calibri" w:cs="Calibri"/>
          <w:color w:val="212A35"/>
        </w:rPr>
        <w:t xml:space="preserve">ili </w:t>
      </w:r>
      <w:r w:rsidRPr="00B8177B">
        <w:rPr>
          <w:rFonts w:ascii="Calibri" w:hAnsi="Calibri" w:cs="Calibri"/>
          <w:color w:val="212A35"/>
        </w:rPr>
        <w:t xml:space="preserve">da </w:t>
      </w:r>
      <w:r w:rsidR="0008433E">
        <w:rPr>
          <w:rFonts w:ascii="Calibri" w:hAnsi="Calibri" w:cs="Calibri"/>
          <w:color w:val="212A35"/>
        </w:rPr>
        <w:t>sam posjeduje</w:t>
      </w:r>
      <w:r w:rsidR="0008433E" w:rsidRPr="00B8177B">
        <w:rPr>
          <w:rFonts w:ascii="Calibri" w:hAnsi="Calibri" w:cs="Calibri"/>
          <w:color w:val="212A35"/>
        </w:rPr>
        <w:t xml:space="preserve"> </w:t>
      </w:r>
      <w:r w:rsidRPr="00B8177B">
        <w:rPr>
          <w:rFonts w:ascii="Calibri" w:hAnsi="Calibri" w:cs="Calibri"/>
          <w:color w:val="212A35"/>
        </w:rPr>
        <w:t xml:space="preserve">ovlašteni servis za </w:t>
      </w:r>
      <w:r w:rsidR="00343EA4" w:rsidRPr="00B8177B">
        <w:rPr>
          <w:rFonts w:ascii="Calibri" w:hAnsi="Calibri" w:cs="Calibri"/>
          <w:color w:val="212A35"/>
        </w:rPr>
        <w:t>ugrađen</w:t>
      </w:r>
      <w:r w:rsidR="00343EA4">
        <w:rPr>
          <w:rFonts w:ascii="Calibri" w:hAnsi="Calibri" w:cs="Calibri"/>
          <w:color w:val="212A35"/>
        </w:rPr>
        <w:t>a</w:t>
      </w:r>
      <w:r w:rsidR="00343EA4" w:rsidRPr="00B8177B">
        <w:rPr>
          <w:rFonts w:ascii="Calibri" w:hAnsi="Calibri" w:cs="Calibri"/>
          <w:color w:val="212A35"/>
        </w:rPr>
        <w:t xml:space="preserve"> </w:t>
      </w:r>
      <w:r w:rsidR="00343EA4">
        <w:rPr>
          <w:rFonts w:ascii="Calibri" w:hAnsi="Calibri" w:cs="Calibri"/>
          <w:color w:val="212A35"/>
        </w:rPr>
        <w:t>rasvjetna tijela</w:t>
      </w:r>
      <w:r w:rsidR="00343EA4" w:rsidRPr="00B8177B">
        <w:rPr>
          <w:rFonts w:ascii="Calibri" w:hAnsi="Calibri" w:cs="Calibri"/>
          <w:color w:val="212A35"/>
        </w:rPr>
        <w:t xml:space="preserve"> </w:t>
      </w:r>
      <w:r w:rsidRPr="00B8177B">
        <w:rPr>
          <w:rFonts w:ascii="Calibri" w:hAnsi="Calibri" w:cs="Calibri"/>
          <w:color w:val="212A35"/>
        </w:rPr>
        <w:t xml:space="preserve">ili </w:t>
      </w:r>
      <w:r w:rsidR="0008433E">
        <w:rPr>
          <w:rFonts w:ascii="Calibri" w:hAnsi="Calibri" w:cs="Calibri"/>
          <w:color w:val="212A35"/>
        </w:rPr>
        <w:t>ima</w:t>
      </w:r>
      <w:r w:rsidR="00343EA4">
        <w:rPr>
          <w:rFonts w:ascii="Calibri" w:hAnsi="Calibri" w:cs="Calibri"/>
          <w:color w:val="212A35"/>
        </w:rPr>
        <w:t xml:space="preserve"> sklopljen</w:t>
      </w:r>
      <w:r w:rsidR="0008433E">
        <w:rPr>
          <w:rFonts w:ascii="Calibri" w:hAnsi="Calibri" w:cs="Calibri"/>
          <w:color w:val="212A35"/>
        </w:rPr>
        <w:t xml:space="preserve"> </w:t>
      </w:r>
      <w:r w:rsidRPr="00B8177B">
        <w:rPr>
          <w:rFonts w:ascii="Calibri" w:hAnsi="Calibri" w:cs="Calibri"/>
          <w:color w:val="212A35"/>
        </w:rPr>
        <w:t xml:space="preserve">ugovor (sporazum) o poslovnoj suradnji s ovlaštenim </w:t>
      </w:r>
      <w:r w:rsidR="00343EA4">
        <w:rPr>
          <w:rFonts w:ascii="Calibri" w:hAnsi="Calibri" w:cs="Calibri"/>
          <w:color w:val="212A35"/>
        </w:rPr>
        <w:t>serviserom</w:t>
      </w:r>
      <w:r w:rsidRPr="00B8177B">
        <w:rPr>
          <w:rFonts w:ascii="Calibri" w:hAnsi="Calibri" w:cs="Calibri"/>
          <w:color w:val="212A35"/>
        </w:rPr>
        <w:t>.</w:t>
      </w:r>
      <w:r w:rsidR="00343EA4">
        <w:rPr>
          <w:rFonts w:ascii="Calibri" w:hAnsi="Calibri" w:cs="Calibri"/>
          <w:color w:val="212A35"/>
        </w:rPr>
        <w:t xml:space="preserve"> Pod ovlaštenim serviserom (servisom) se misli na onaj obučen i ovlašten od proizvođača opreme da može kvalitetno provoditi servisne radnje na navedenoj opremi.</w:t>
      </w:r>
      <w:r w:rsidR="00563EAD">
        <w:rPr>
          <w:rFonts w:ascii="Calibri" w:hAnsi="Calibri" w:cs="Calibri"/>
          <w:color w:val="212A35"/>
        </w:rPr>
        <w:t xml:space="preserve"> Navedeno </w:t>
      </w:r>
      <w:r w:rsidR="00343EA4">
        <w:rPr>
          <w:rFonts w:ascii="Calibri" w:hAnsi="Calibri" w:cs="Calibri"/>
          <w:color w:val="212A35"/>
        </w:rPr>
        <w:t xml:space="preserve">se </w:t>
      </w:r>
      <w:r w:rsidR="00563EAD">
        <w:rPr>
          <w:rFonts w:ascii="Calibri" w:hAnsi="Calibri" w:cs="Calibri"/>
          <w:color w:val="212A35"/>
        </w:rPr>
        <w:t xml:space="preserve">dokazuje </w:t>
      </w:r>
      <w:r w:rsidR="00563EAD" w:rsidRPr="00563EAD">
        <w:rPr>
          <w:rFonts w:ascii="Calibri" w:hAnsi="Calibri" w:cs="Calibri"/>
          <w:color w:val="212A35"/>
        </w:rPr>
        <w:t>izjav</w:t>
      </w:r>
      <w:r w:rsidR="00563EAD">
        <w:rPr>
          <w:rFonts w:ascii="Calibri" w:hAnsi="Calibri" w:cs="Calibri"/>
          <w:color w:val="212A35"/>
        </w:rPr>
        <w:t>om</w:t>
      </w:r>
      <w:r w:rsidR="00563EAD" w:rsidRPr="00563EAD">
        <w:rPr>
          <w:rFonts w:ascii="Calibri" w:hAnsi="Calibri" w:cs="Calibri"/>
          <w:color w:val="212A35"/>
        </w:rPr>
        <w:t xml:space="preserve"> proizvođača da je ponuditelj ovlašteni serviser</w:t>
      </w:r>
      <w:r w:rsidR="00563EAD">
        <w:rPr>
          <w:rFonts w:ascii="Calibri" w:hAnsi="Calibri" w:cs="Calibri"/>
          <w:color w:val="212A35"/>
        </w:rPr>
        <w:t xml:space="preserve"> ili izjavom ovlaštenog servisa o namjeri pružanja podrške pri otklanjanju kvarova kroz period trajanja jamstvenog roka. Naveden izjavu je potrebno priložiti uz ponudu.</w:t>
      </w:r>
    </w:p>
    <w:p w14:paraId="775A148E" w14:textId="77777777" w:rsidR="003F59B5" w:rsidRPr="00BC0F07" w:rsidRDefault="003F59B5" w:rsidP="003F59B5">
      <w:pPr>
        <w:pStyle w:val="BodyText0"/>
        <w:rPr>
          <w:rFonts w:ascii="Calibri" w:hAnsi="Calibri" w:cs="Calibri"/>
          <w:b/>
          <w:sz w:val="20"/>
        </w:rPr>
      </w:pPr>
    </w:p>
    <w:p w14:paraId="55D38844" w14:textId="77777777" w:rsidR="003F59B5" w:rsidRPr="00BC0F07" w:rsidRDefault="003F59B5" w:rsidP="003F59B5">
      <w:pPr>
        <w:pStyle w:val="BodyText0"/>
        <w:rPr>
          <w:rFonts w:ascii="Calibri" w:hAnsi="Calibri" w:cs="Calibri"/>
          <w:b/>
          <w:sz w:val="20"/>
        </w:rPr>
      </w:pPr>
    </w:p>
    <w:p w14:paraId="2F1F7C22" w14:textId="3C38A905" w:rsidR="003F59B5" w:rsidRPr="00BC0F07" w:rsidRDefault="003F59B5" w:rsidP="003F59B5">
      <w:pPr>
        <w:pStyle w:val="BodyText0"/>
        <w:spacing w:before="9"/>
        <w:rPr>
          <w:rFonts w:ascii="Calibri" w:hAnsi="Calibri" w:cs="Calibri"/>
          <w:b/>
          <w:sz w:val="14"/>
        </w:rPr>
      </w:pPr>
    </w:p>
    <w:p w14:paraId="65E9FF9D" w14:textId="326AD073" w:rsidR="003F59B5" w:rsidRPr="00B8177B" w:rsidRDefault="00AA0261" w:rsidP="00AA0261">
      <w:pPr>
        <w:pStyle w:val="Heading3"/>
        <w:rPr>
          <w:rFonts w:ascii="Calibri" w:hAnsi="Calibri" w:cs="Calibri"/>
        </w:rPr>
      </w:pPr>
      <w:bookmarkStart w:id="87" w:name="_Toc19887678"/>
      <w:r>
        <w:rPr>
          <w:rFonts w:ascii="Calibri" w:hAnsi="Calibri" w:cs="Calibri"/>
        </w:rPr>
        <w:t xml:space="preserve">7.17. </w:t>
      </w:r>
      <w:r w:rsidR="00087C62" w:rsidRPr="00B8177B">
        <w:rPr>
          <w:rFonts w:ascii="Calibri" w:hAnsi="Calibri" w:cs="Calibri"/>
        </w:rPr>
        <w:t>IZMJENE UGOVORA U TIJEKU NJEGOVOG TRAJANJA I RASKID UGOVORA</w:t>
      </w:r>
      <w:bookmarkEnd w:id="87"/>
    </w:p>
    <w:p w14:paraId="5D000D04" w14:textId="77777777" w:rsidR="003F59B5" w:rsidRPr="00BC0F07" w:rsidRDefault="003F59B5" w:rsidP="003F59B5">
      <w:pPr>
        <w:pStyle w:val="BodyText0"/>
        <w:spacing w:before="10"/>
        <w:rPr>
          <w:rFonts w:ascii="Calibri" w:hAnsi="Calibri" w:cs="Calibri"/>
          <w:b/>
          <w:sz w:val="26"/>
        </w:rPr>
      </w:pPr>
    </w:p>
    <w:p w14:paraId="66002A44" w14:textId="77777777" w:rsidR="003F59B5" w:rsidRPr="00BC0F07" w:rsidRDefault="003F59B5" w:rsidP="00AA0261">
      <w:pPr>
        <w:pStyle w:val="BodyText0"/>
        <w:spacing w:before="90"/>
        <w:rPr>
          <w:rFonts w:ascii="Calibri" w:hAnsi="Calibri" w:cs="Calibri"/>
          <w:sz w:val="22"/>
          <w:szCs w:val="22"/>
        </w:rPr>
      </w:pPr>
      <w:r w:rsidRPr="00BC0F07">
        <w:rPr>
          <w:rFonts w:ascii="Calibri" w:hAnsi="Calibri" w:cs="Calibri"/>
          <w:color w:val="212A35"/>
          <w:sz w:val="22"/>
          <w:szCs w:val="22"/>
        </w:rPr>
        <w:t>Sve izmjene ugovora o javnoj nabavi vršit će se sukladno člancima 316. do 317. ZJN 2016.</w:t>
      </w:r>
    </w:p>
    <w:p w14:paraId="2F626E69" w14:textId="77777777" w:rsidR="003F59B5" w:rsidRPr="00BC0F07" w:rsidRDefault="003F59B5" w:rsidP="003F59B5">
      <w:pPr>
        <w:pStyle w:val="BodyText0"/>
        <w:spacing w:before="11"/>
        <w:rPr>
          <w:rFonts w:ascii="Calibri" w:hAnsi="Calibri" w:cs="Calibri"/>
          <w:sz w:val="22"/>
          <w:szCs w:val="22"/>
        </w:rPr>
      </w:pPr>
    </w:p>
    <w:p w14:paraId="6E3287B6" w14:textId="77777777" w:rsidR="003F59B5" w:rsidRPr="00BC0F07" w:rsidRDefault="003F59B5" w:rsidP="00AA0261">
      <w:pPr>
        <w:pStyle w:val="BodyText0"/>
        <w:spacing w:line="242" w:lineRule="auto"/>
        <w:ind w:right="143"/>
        <w:rPr>
          <w:rFonts w:ascii="Calibri" w:hAnsi="Calibri" w:cs="Calibri"/>
          <w:sz w:val="22"/>
          <w:szCs w:val="22"/>
        </w:rPr>
      </w:pPr>
      <w:r w:rsidRPr="00BC0F07">
        <w:rPr>
          <w:rFonts w:ascii="Calibri" w:hAnsi="Calibri" w:cs="Calibri"/>
          <w:color w:val="212A35"/>
          <w:sz w:val="22"/>
          <w:szCs w:val="22"/>
        </w:rPr>
        <w:t>U slučajevima izmjene Ugovora tijekom njegova trajanja, a koje nisu značajne, primjenjuju se odredbe članaka 320. ZJN 2016.</w:t>
      </w:r>
    </w:p>
    <w:p w14:paraId="238D3B98" w14:textId="77777777" w:rsidR="003F59B5" w:rsidRPr="00BC0F07" w:rsidRDefault="003F59B5" w:rsidP="003F59B5">
      <w:pPr>
        <w:pStyle w:val="BodyText0"/>
        <w:spacing w:before="8"/>
        <w:rPr>
          <w:rFonts w:ascii="Calibri" w:hAnsi="Calibri" w:cs="Calibri"/>
          <w:sz w:val="22"/>
          <w:szCs w:val="22"/>
        </w:rPr>
      </w:pPr>
    </w:p>
    <w:p w14:paraId="7C33EE09" w14:textId="77777777" w:rsidR="003F59B5" w:rsidRPr="00BC0F07" w:rsidRDefault="003F59B5" w:rsidP="00AA0261">
      <w:pPr>
        <w:pStyle w:val="BodyText0"/>
        <w:rPr>
          <w:rFonts w:ascii="Calibri" w:hAnsi="Calibri" w:cs="Calibri"/>
        </w:rPr>
      </w:pPr>
      <w:r w:rsidRPr="00BC0F07">
        <w:rPr>
          <w:rFonts w:ascii="Calibri" w:hAnsi="Calibri" w:cs="Calibri"/>
          <w:color w:val="212A35"/>
          <w:sz w:val="22"/>
          <w:szCs w:val="22"/>
        </w:rPr>
        <w:t>Sukladno članku 321. ZJN 2016. značajne izmjene ugovora neće biti dopustive</w:t>
      </w:r>
      <w:r w:rsidRPr="00BC0F07">
        <w:rPr>
          <w:rFonts w:ascii="Calibri" w:hAnsi="Calibri" w:cs="Calibri"/>
          <w:color w:val="212A35"/>
        </w:rPr>
        <w:t>.</w:t>
      </w:r>
    </w:p>
    <w:p w14:paraId="6F3FDBD5" w14:textId="77777777" w:rsidR="003F59B5" w:rsidRPr="00BC0F07" w:rsidRDefault="003F59B5" w:rsidP="003F59B5">
      <w:pPr>
        <w:pStyle w:val="BodyText0"/>
        <w:rPr>
          <w:rFonts w:ascii="Calibri" w:hAnsi="Calibri" w:cs="Calibri"/>
          <w:sz w:val="20"/>
        </w:rPr>
      </w:pPr>
    </w:p>
    <w:p w14:paraId="7FE17149" w14:textId="77777777" w:rsidR="003F59B5" w:rsidRPr="00BC0F07" w:rsidRDefault="003F59B5" w:rsidP="003F59B5">
      <w:pPr>
        <w:pStyle w:val="BodyText0"/>
        <w:spacing w:before="4"/>
        <w:rPr>
          <w:rFonts w:ascii="Calibri" w:hAnsi="Calibri" w:cs="Calibri"/>
          <w:sz w:val="20"/>
        </w:rPr>
      </w:pPr>
    </w:p>
    <w:p w14:paraId="06C407EA" w14:textId="5E52C544" w:rsidR="003F59B5" w:rsidRPr="00BC0F07" w:rsidRDefault="00AA0261" w:rsidP="00AA0261">
      <w:pPr>
        <w:pStyle w:val="Heading3"/>
        <w:rPr>
          <w:rFonts w:ascii="Calibri" w:hAnsi="Calibri" w:cs="Calibri"/>
        </w:rPr>
      </w:pPr>
      <w:bookmarkStart w:id="88" w:name="_Toc19887679"/>
      <w:r>
        <w:rPr>
          <w:rFonts w:ascii="Calibri" w:hAnsi="Calibri" w:cs="Calibri"/>
        </w:rPr>
        <w:t xml:space="preserve">7.18. </w:t>
      </w:r>
      <w:r w:rsidR="003F59B5" w:rsidRPr="00B8177B">
        <w:rPr>
          <w:rFonts w:ascii="Calibri" w:hAnsi="Calibri" w:cs="Calibri"/>
        </w:rPr>
        <w:t>UPUTA O PRAVNOM LIJEKU</w:t>
      </w:r>
      <w:bookmarkEnd w:id="88"/>
      <w:r w:rsidR="003F59B5" w:rsidRPr="00B8177B">
        <w:rPr>
          <w:rFonts w:ascii="Calibri" w:hAnsi="Calibri" w:cs="Calibri"/>
        </w:rPr>
        <w:tab/>
      </w:r>
    </w:p>
    <w:p w14:paraId="2970625E" w14:textId="77777777" w:rsidR="003F59B5" w:rsidRPr="00BC0F07" w:rsidRDefault="003F59B5" w:rsidP="003F59B5">
      <w:pPr>
        <w:pStyle w:val="BodyText0"/>
        <w:rPr>
          <w:rFonts w:ascii="Calibri" w:hAnsi="Calibri" w:cs="Calibri"/>
          <w:b/>
          <w:sz w:val="26"/>
        </w:rPr>
      </w:pPr>
    </w:p>
    <w:p w14:paraId="577A7921" w14:textId="77777777" w:rsidR="003F59B5" w:rsidRPr="00BC0F07" w:rsidRDefault="003F59B5" w:rsidP="00AA0261">
      <w:pPr>
        <w:pStyle w:val="BodyText0"/>
        <w:spacing w:before="173"/>
        <w:ind w:right="100"/>
        <w:jc w:val="both"/>
        <w:rPr>
          <w:rFonts w:ascii="Calibri" w:hAnsi="Calibri" w:cs="Calibri"/>
          <w:sz w:val="22"/>
          <w:szCs w:val="22"/>
        </w:rPr>
      </w:pPr>
      <w:r w:rsidRPr="00BC0F07">
        <w:rPr>
          <w:rFonts w:ascii="Calibri" w:hAnsi="Calibri" w:cs="Calibri"/>
          <w:color w:val="212A35"/>
          <w:sz w:val="22"/>
          <w:szCs w:val="22"/>
        </w:rPr>
        <w:t>Pravo na žalbu ima svaki gospodarski subjekt koji ima ili je imao pravni interes za dobivanje ugovora u javnoj nabavi koja je predmetom ovog postupka i koji je pretrpio ili bi mogao pretrpjeti štetu od navodnog kršenja subjektivnih prava.</w:t>
      </w:r>
    </w:p>
    <w:p w14:paraId="1085BDAF" w14:textId="77777777" w:rsidR="003F59B5" w:rsidRPr="00BC0F07" w:rsidRDefault="003F59B5" w:rsidP="003F59B5">
      <w:pPr>
        <w:pStyle w:val="BodyText0"/>
        <w:rPr>
          <w:rFonts w:ascii="Calibri" w:hAnsi="Calibri" w:cs="Calibri"/>
          <w:sz w:val="22"/>
          <w:szCs w:val="22"/>
        </w:rPr>
      </w:pPr>
    </w:p>
    <w:p w14:paraId="75CA9C1E" w14:textId="77777777" w:rsidR="003F59B5" w:rsidRPr="00BC0F07" w:rsidRDefault="003F59B5" w:rsidP="00AA0261">
      <w:pPr>
        <w:spacing w:before="178"/>
        <w:ind w:right="136"/>
        <w:jc w:val="both"/>
        <w:rPr>
          <w:rFonts w:ascii="Calibri" w:hAnsi="Calibri" w:cs="Calibri"/>
          <w:b/>
          <w:sz w:val="22"/>
          <w:szCs w:val="22"/>
        </w:rPr>
      </w:pPr>
      <w:r w:rsidRPr="00BC0F07">
        <w:rPr>
          <w:rFonts w:ascii="Calibri" w:hAnsi="Calibri" w:cs="Calibri"/>
          <w:color w:val="212A35"/>
          <w:sz w:val="22"/>
          <w:szCs w:val="22"/>
        </w:rPr>
        <w:t xml:space="preserve">Žalba se izjavljuje </w:t>
      </w:r>
      <w:r w:rsidRPr="00BC0F07">
        <w:rPr>
          <w:rFonts w:ascii="Calibri" w:hAnsi="Calibri" w:cs="Calibri"/>
          <w:b/>
          <w:color w:val="212A35"/>
          <w:sz w:val="22"/>
          <w:szCs w:val="22"/>
        </w:rPr>
        <w:t xml:space="preserve">Državnoj komisiji za kontrolu postupka javne nabave </w:t>
      </w:r>
      <w:r w:rsidRPr="00BC0F07">
        <w:rPr>
          <w:rFonts w:ascii="Calibri" w:hAnsi="Calibri" w:cs="Calibri"/>
          <w:color w:val="212A35"/>
          <w:sz w:val="22"/>
          <w:szCs w:val="22"/>
        </w:rPr>
        <w:t xml:space="preserve">u pisanom obliku i dostavlja neposredno ili poštom na adresu </w:t>
      </w:r>
      <w:r w:rsidRPr="00BC0F07">
        <w:rPr>
          <w:rFonts w:ascii="Calibri" w:hAnsi="Calibri" w:cs="Calibri"/>
          <w:b/>
          <w:color w:val="212A35"/>
          <w:sz w:val="22"/>
          <w:szCs w:val="22"/>
        </w:rPr>
        <w:t>Koturaška cesta 43/IV, 10000 Zagreb ili elektroničkim sredstvima komunikacije putem sustava e-Žalba.</w:t>
      </w:r>
    </w:p>
    <w:p w14:paraId="78D417EA" w14:textId="77777777" w:rsidR="003F59B5" w:rsidRPr="00BC0F07" w:rsidRDefault="003F59B5" w:rsidP="003F59B5">
      <w:pPr>
        <w:pStyle w:val="BodyText0"/>
        <w:rPr>
          <w:rFonts w:ascii="Calibri" w:hAnsi="Calibri" w:cs="Calibri"/>
          <w:b/>
          <w:sz w:val="22"/>
          <w:szCs w:val="22"/>
        </w:rPr>
      </w:pPr>
    </w:p>
    <w:p w14:paraId="7BA6774C" w14:textId="77777777" w:rsidR="003F59B5" w:rsidRPr="00BC0F07" w:rsidRDefault="003F59B5" w:rsidP="00AA0261">
      <w:pPr>
        <w:spacing w:before="173"/>
        <w:ind w:right="131"/>
        <w:jc w:val="both"/>
        <w:rPr>
          <w:rFonts w:ascii="Calibri" w:hAnsi="Calibri" w:cs="Calibri"/>
          <w:sz w:val="22"/>
          <w:szCs w:val="22"/>
        </w:rPr>
      </w:pPr>
      <w:r w:rsidRPr="00BC0F07">
        <w:rPr>
          <w:rFonts w:ascii="Calibri" w:hAnsi="Calibri" w:cs="Calibri"/>
          <w:b/>
          <w:color w:val="212A35"/>
          <w:sz w:val="22"/>
          <w:szCs w:val="22"/>
        </w:rPr>
        <w:t xml:space="preserve">Žalitelj je obvezan primjerak žalbe dostaviti naručitelju u roku za žalbu </w:t>
      </w:r>
      <w:r w:rsidRPr="00BC0F07">
        <w:rPr>
          <w:rFonts w:ascii="Calibri" w:hAnsi="Calibri" w:cs="Calibri"/>
          <w:color w:val="212A35"/>
          <w:sz w:val="22"/>
          <w:szCs w:val="22"/>
        </w:rPr>
        <w:t>na dokaziv način (s pozivom na broj Dokumentacije o nabavi na adresu naznačenu za dostavu ponuda u ovoj Dokumentaciji).</w:t>
      </w:r>
    </w:p>
    <w:p w14:paraId="3C3B9239" w14:textId="77777777" w:rsidR="003F59B5" w:rsidRPr="00BC0F07" w:rsidRDefault="003F59B5" w:rsidP="003F59B5">
      <w:pPr>
        <w:pStyle w:val="BodyText0"/>
        <w:rPr>
          <w:rFonts w:ascii="Calibri" w:hAnsi="Calibri" w:cs="Calibri"/>
          <w:sz w:val="22"/>
          <w:szCs w:val="22"/>
        </w:rPr>
      </w:pPr>
    </w:p>
    <w:p w14:paraId="54657909" w14:textId="77777777" w:rsidR="003F59B5" w:rsidRPr="00BC0F07" w:rsidRDefault="003F59B5" w:rsidP="00AA0261">
      <w:pPr>
        <w:spacing w:before="178"/>
        <w:jc w:val="both"/>
        <w:rPr>
          <w:rFonts w:ascii="Calibri" w:hAnsi="Calibri" w:cs="Calibri"/>
          <w:sz w:val="22"/>
          <w:szCs w:val="22"/>
        </w:rPr>
      </w:pPr>
      <w:r w:rsidRPr="00BC0F07">
        <w:rPr>
          <w:rFonts w:ascii="Calibri" w:hAnsi="Calibri" w:cs="Calibri"/>
          <w:color w:val="212A35"/>
          <w:sz w:val="22"/>
          <w:szCs w:val="22"/>
        </w:rPr>
        <w:t xml:space="preserve">Žalba se izjavljuje u roku od </w:t>
      </w:r>
      <w:r w:rsidRPr="00BC0F07">
        <w:rPr>
          <w:rFonts w:ascii="Calibri" w:hAnsi="Calibri" w:cs="Calibri"/>
          <w:b/>
          <w:color w:val="212A35"/>
          <w:sz w:val="22"/>
          <w:szCs w:val="22"/>
        </w:rPr>
        <w:t>10 (deset) dana</w:t>
      </w:r>
      <w:r w:rsidRPr="00BC0F07">
        <w:rPr>
          <w:rFonts w:ascii="Calibri" w:hAnsi="Calibri" w:cs="Calibri"/>
          <w:color w:val="212A35"/>
          <w:sz w:val="22"/>
          <w:szCs w:val="22"/>
        </w:rPr>
        <w:t>, od dana:</w:t>
      </w:r>
    </w:p>
    <w:p w14:paraId="53E1306D" w14:textId="77777777" w:rsidR="003F59B5" w:rsidRPr="00BC0F07" w:rsidRDefault="003F59B5" w:rsidP="003F59B5">
      <w:pPr>
        <w:pStyle w:val="BodyText0"/>
        <w:spacing w:before="9"/>
        <w:rPr>
          <w:rFonts w:ascii="Calibri" w:hAnsi="Calibri" w:cs="Calibri"/>
          <w:sz w:val="22"/>
          <w:szCs w:val="22"/>
        </w:rPr>
      </w:pPr>
    </w:p>
    <w:p w14:paraId="010B9D7E" w14:textId="77777777" w:rsidR="003F59B5" w:rsidRPr="00BC0F07" w:rsidRDefault="003F59B5" w:rsidP="003A75F0">
      <w:pPr>
        <w:pStyle w:val="ListParagraph"/>
        <w:widowControl w:val="0"/>
        <w:numPr>
          <w:ilvl w:val="0"/>
          <w:numId w:val="27"/>
        </w:numPr>
        <w:tabs>
          <w:tab w:val="left" w:pos="318"/>
        </w:tabs>
        <w:autoSpaceDE w:val="0"/>
        <w:autoSpaceDN w:val="0"/>
        <w:spacing w:after="0" w:line="240" w:lineRule="auto"/>
        <w:ind w:firstLine="0"/>
        <w:contextualSpacing w:val="0"/>
        <w:jc w:val="both"/>
        <w:rPr>
          <w:rFonts w:ascii="Calibri" w:hAnsi="Calibri" w:cs="Calibri"/>
        </w:rPr>
      </w:pPr>
      <w:r w:rsidRPr="00BC0F07">
        <w:rPr>
          <w:rFonts w:ascii="Calibri" w:hAnsi="Calibri" w:cs="Calibri"/>
          <w:color w:val="212A35"/>
        </w:rPr>
        <w:t xml:space="preserve">objave poziva </w:t>
      </w:r>
      <w:r w:rsidRPr="00BC0F07">
        <w:rPr>
          <w:rFonts w:ascii="Calibri" w:hAnsi="Calibri" w:cs="Calibri"/>
          <w:color w:val="212A35"/>
          <w:spacing w:val="-3"/>
        </w:rPr>
        <w:t xml:space="preserve">na </w:t>
      </w:r>
      <w:r w:rsidRPr="00BC0F07">
        <w:rPr>
          <w:rFonts w:ascii="Calibri" w:hAnsi="Calibri" w:cs="Calibri"/>
          <w:color w:val="212A35"/>
        </w:rPr>
        <w:t xml:space="preserve">nadmetanje, u odnosu </w:t>
      </w:r>
      <w:r w:rsidRPr="00BC0F07">
        <w:rPr>
          <w:rFonts w:ascii="Calibri" w:hAnsi="Calibri" w:cs="Calibri"/>
          <w:color w:val="212A35"/>
          <w:spacing w:val="-3"/>
        </w:rPr>
        <w:t xml:space="preserve">na </w:t>
      </w:r>
      <w:r w:rsidRPr="00BC0F07">
        <w:rPr>
          <w:rFonts w:ascii="Calibri" w:hAnsi="Calibri" w:cs="Calibri"/>
          <w:color w:val="212A35"/>
        </w:rPr>
        <w:t>sadržaj poziva ili dokumentacije o</w:t>
      </w:r>
      <w:r w:rsidRPr="00BC0F07">
        <w:rPr>
          <w:rFonts w:ascii="Calibri" w:hAnsi="Calibri" w:cs="Calibri"/>
          <w:color w:val="212A35"/>
          <w:spacing w:val="-11"/>
        </w:rPr>
        <w:t xml:space="preserve"> </w:t>
      </w:r>
      <w:r w:rsidRPr="00BC0F07">
        <w:rPr>
          <w:rFonts w:ascii="Calibri" w:hAnsi="Calibri" w:cs="Calibri"/>
          <w:color w:val="212A35"/>
        </w:rPr>
        <w:t>nabavi</w:t>
      </w:r>
    </w:p>
    <w:p w14:paraId="35A5A0B9" w14:textId="77777777" w:rsidR="003F59B5" w:rsidRPr="00BC0F07" w:rsidRDefault="003F59B5" w:rsidP="003A75F0">
      <w:pPr>
        <w:pStyle w:val="ListParagraph"/>
        <w:widowControl w:val="0"/>
        <w:numPr>
          <w:ilvl w:val="0"/>
          <w:numId w:val="27"/>
        </w:numPr>
        <w:tabs>
          <w:tab w:val="left" w:pos="377"/>
        </w:tabs>
        <w:autoSpaceDE w:val="0"/>
        <w:autoSpaceDN w:val="0"/>
        <w:spacing w:before="98" w:after="0" w:line="240" w:lineRule="auto"/>
        <w:ind w:left="376" w:hanging="240"/>
        <w:contextualSpacing w:val="0"/>
        <w:jc w:val="both"/>
        <w:rPr>
          <w:rFonts w:ascii="Calibri" w:hAnsi="Calibri" w:cs="Calibri"/>
        </w:rPr>
      </w:pPr>
      <w:r w:rsidRPr="00BC0F07">
        <w:rPr>
          <w:rFonts w:ascii="Calibri" w:hAnsi="Calibri" w:cs="Calibri"/>
          <w:color w:val="212A35"/>
        </w:rPr>
        <w:t xml:space="preserve">objave obavijesti o ispravku, u odnosu </w:t>
      </w:r>
      <w:r w:rsidRPr="00BC0F07">
        <w:rPr>
          <w:rFonts w:ascii="Calibri" w:hAnsi="Calibri" w:cs="Calibri"/>
          <w:color w:val="212A35"/>
          <w:spacing w:val="-3"/>
        </w:rPr>
        <w:t xml:space="preserve">na </w:t>
      </w:r>
      <w:r w:rsidRPr="00BC0F07">
        <w:rPr>
          <w:rFonts w:ascii="Calibri" w:hAnsi="Calibri" w:cs="Calibri"/>
          <w:color w:val="212A35"/>
        </w:rPr>
        <w:t>sadržaj</w:t>
      </w:r>
      <w:r w:rsidRPr="00BC0F07">
        <w:rPr>
          <w:rFonts w:ascii="Calibri" w:hAnsi="Calibri" w:cs="Calibri"/>
          <w:color w:val="212A35"/>
          <w:spacing w:val="-19"/>
        </w:rPr>
        <w:t xml:space="preserve"> </w:t>
      </w:r>
      <w:r w:rsidRPr="00BC0F07">
        <w:rPr>
          <w:rFonts w:ascii="Calibri" w:hAnsi="Calibri" w:cs="Calibri"/>
          <w:color w:val="212A35"/>
        </w:rPr>
        <w:t>ispravka</w:t>
      </w:r>
    </w:p>
    <w:p w14:paraId="2E13AAA8" w14:textId="77777777" w:rsidR="003F59B5" w:rsidRPr="00BC0F07" w:rsidRDefault="003F59B5" w:rsidP="003A75F0">
      <w:pPr>
        <w:pStyle w:val="ListParagraph"/>
        <w:widowControl w:val="0"/>
        <w:numPr>
          <w:ilvl w:val="0"/>
          <w:numId w:val="27"/>
        </w:numPr>
        <w:tabs>
          <w:tab w:val="left" w:pos="377"/>
        </w:tabs>
        <w:autoSpaceDE w:val="0"/>
        <w:autoSpaceDN w:val="0"/>
        <w:spacing w:before="98" w:after="0" w:line="240" w:lineRule="auto"/>
        <w:ind w:left="376" w:hanging="240"/>
        <w:contextualSpacing w:val="0"/>
        <w:jc w:val="both"/>
        <w:rPr>
          <w:rFonts w:ascii="Calibri" w:hAnsi="Calibri" w:cs="Calibri"/>
        </w:rPr>
      </w:pPr>
      <w:r w:rsidRPr="00BC0F07">
        <w:rPr>
          <w:rFonts w:ascii="Calibri" w:hAnsi="Calibri" w:cs="Calibri"/>
          <w:color w:val="212A35"/>
        </w:rPr>
        <w:t xml:space="preserve">objave izmjene dokumentacije o nabavi, u odnosu </w:t>
      </w:r>
      <w:r w:rsidRPr="00BC0F07">
        <w:rPr>
          <w:rFonts w:ascii="Calibri" w:hAnsi="Calibri" w:cs="Calibri"/>
          <w:color w:val="212A35"/>
          <w:spacing w:val="-3"/>
        </w:rPr>
        <w:t xml:space="preserve">na </w:t>
      </w:r>
      <w:r w:rsidRPr="00BC0F07">
        <w:rPr>
          <w:rFonts w:ascii="Calibri" w:hAnsi="Calibri" w:cs="Calibri"/>
          <w:color w:val="212A35"/>
        </w:rPr>
        <w:t>sadržaj izmjene</w:t>
      </w:r>
      <w:r w:rsidRPr="00BC0F07">
        <w:rPr>
          <w:rFonts w:ascii="Calibri" w:hAnsi="Calibri" w:cs="Calibri"/>
          <w:color w:val="212A35"/>
          <w:spacing w:val="-23"/>
        </w:rPr>
        <w:t xml:space="preserve"> </w:t>
      </w:r>
      <w:r w:rsidRPr="00BC0F07">
        <w:rPr>
          <w:rFonts w:ascii="Calibri" w:hAnsi="Calibri" w:cs="Calibri"/>
          <w:color w:val="212A35"/>
        </w:rPr>
        <w:t>dokumentacije</w:t>
      </w:r>
    </w:p>
    <w:p w14:paraId="4386BEFB" w14:textId="77777777" w:rsidR="003F59B5" w:rsidRPr="00BC0F07" w:rsidRDefault="003F59B5" w:rsidP="003A75F0">
      <w:pPr>
        <w:pStyle w:val="ListParagraph"/>
        <w:widowControl w:val="0"/>
        <w:numPr>
          <w:ilvl w:val="0"/>
          <w:numId w:val="27"/>
        </w:numPr>
        <w:tabs>
          <w:tab w:val="left" w:pos="396"/>
        </w:tabs>
        <w:autoSpaceDE w:val="0"/>
        <w:autoSpaceDN w:val="0"/>
        <w:spacing w:before="102" w:after="0" w:line="240" w:lineRule="auto"/>
        <w:ind w:right="146" w:firstLine="0"/>
        <w:contextualSpacing w:val="0"/>
        <w:jc w:val="both"/>
        <w:rPr>
          <w:rFonts w:ascii="Calibri" w:hAnsi="Calibri" w:cs="Calibri"/>
        </w:rPr>
      </w:pPr>
      <w:r w:rsidRPr="00BC0F07">
        <w:rPr>
          <w:rFonts w:ascii="Calibri" w:hAnsi="Calibri" w:cs="Calibri"/>
          <w:color w:val="212A35"/>
        </w:rPr>
        <w:t xml:space="preserve">otvaranja ponuda u odnosu </w:t>
      </w:r>
      <w:r w:rsidRPr="00BC0F07">
        <w:rPr>
          <w:rFonts w:ascii="Calibri" w:hAnsi="Calibri" w:cs="Calibri"/>
          <w:color w:val="212A35"/>
          <w:spacing w:val="-3"/>
        </w:rPr>
        <w:t xml:space="preserve">na </w:t>
      </w:r>
      <w:r w:rsidRPr="00BC0F07">
        <w:rPr>
          <w:rFonts w:ascii="Calibri" w:hAnsi="Calibri" w:cs="Calibri"/>
          <w:color w:val="212A35"/>
        </w:rPr>
        <w:t xml:space="preserve">propuštanje naručitelja da valjano odgovori </w:t>
      </w:r>
      <w:r w:rsidRPr="00BC0F07">
        <w:rPr>
          <w:rFonts w:ascii="Calibri" w:hAnsi="Calibri" w:cs="Calibri"/>
          <w:color w:val="212A35"/>
          <w:spacing w:val="-3"/>
        </w:rPr>
        <w:t xml:space="preserve">na </w:t>
      </w:r>
      <w:r w:rsidRPr="00BC0F07">
        <w:rPr>
          <w:rFonts w:ascii="Calibri" w:hAnsi="Calibri" w:cs="Calibri"/>
          <w:color w:val="212A35"/>
        </w:rPr>
        <w:t xml:space="preserve">pravodobno dostavljen zahtjev dodatne informacije, objašnjenja ili izmjene dokumentacije o nabavi </w:t>
      </w:r>
      <w:r w:rsidRPr="00BC0F07">
        <w:rPr>
          <w:rFonts w:ascii="Calibri" w:hAnsi="Calibri" w:cs="Calibri"/>
          <w:color w:val="212A35"/>
          <w:spacing w:val="1"/>
        </w:rPr>
        <w:t xml:space="preserve">te </w:t>
      </w:r>
      <w:r w:rsidRPr="00BC0F07">
        <w:rPr>
          <w:rFonts w:ascii="Calibri" w:hAnsi="Calibri" w:cs="Calibri"/>
          <w:color w:val="212A35"/>
        </w:rPr>
        <w:t>na postupak otvaranja</w:t>
      </w:r>
      <w:r w:rsidRPr="00BC0F07">
        <w:rPr>
          <w:rFonts w:ascii="Calibri" w:hAnsi="Calibri" w:cs="Calibri"/>
          <w:color w:val="212A35"/>
          <w:spacing w:val="-9"/>
        </w:rPr>
        <w:t xml:space="preserve"> </w:t>
      </w:r>
      <w:r w:rsidRPr="00BC0F07">
        <w:rPr>
          <w:rFonts w:ascii="Calibri" w:hAnsi="Calibri" w:cs="Calibri"/>
          <w:color w:val="212A35"/>
        </w:rPr>
        <w:t>ponuda</w:t>
      </w:r>
    </w:p>
    <w:p w14:paraId="235975C2" w14:textId="77777777" w:rsidR="003F59B5" w:rsidRPr="00BC0F07" w:rsidRDefault="003F59B5" w:rsidP="003A75F0">
      <w:pPr>
        <w:pStyle w:val="ListParagraph"/>
        <w:widowControl w:val="0"/>
        <w:numPr>
          <w:ilvl w:val="0"/>
          <w:numId w:val="27"/>
        </w:numPr>
        <w:tabs>
          <w:tab w:val="left" w:pos="400"/>
        </w:tabs>
        <w:autoSpaceDE w:val="0"/>
        <w:autoSpaceDN w:val="0"/>
        <w:spacing w:before="100" w:after="0" w:line="237" w:lineRule="auto"/>
        <w:ind w:right="145" w:firstLine="0"/>
        <w:contextualSpacing w:val="0"/>
        <w:jc w:val="both"/>
        <w:rPr>
          <w:rFonts w:ascii="Calibri" w:hAnsi="Calibri" w:cs="Calibri"/>
        </w:rPr>
      </w:pPr>
      <w:r w:rsidRPr="00BC0F07">
        <w:rPr>
          <w:rFonts w:ascii="Calibri" w:hAnsi="Calibri" w:cs="Calibri"/>
          <w:color w:val="212A35"/>
        </w:rPr>
        <w:t xml:space="preserve">primitka odluke o odabiru ili poništenju, u odnosu </w:t>
      </w:r>
      <w:r w:rsidRPr="00BC0F07">
        <w:rPr>
          <w:rFonts w:ascii="Calibri" w:hAnsi="Calibri" w:cs="Calibri"/>
          <w:color w:val="212A35"/>
          <w:spacing w:val="-3"/>
        </w:rPr>
        <w:t xml:space="preserve">na </w:t>
      </w:r>
      <w:r w:rsidRPr="00BC0F07">
        <w:rPr>
          <w:rFonts w:ascii="Calibri" w:hAnsi="Calibri" w:cs="Calibri"/>
          <w:color w:val="212A35"/>
        </w:rPr>
        <w:t>postupak pregleda, ocjene i odabira ponuda, ili razloge</w:t>
      </w:r>
      <w:r w:rsidRPr="00BC0F07">
        <w:rPr>
          <w:rFonts w:ascii="Calibri" w:hAnsi="Calibri" w:cs="Calibri"/>
          <w:color w:val="212A35"/>
          <w:spacing w:val="-19"/>
        </w:rPr>
        <w:t xml:space="preserve"> </w:t>
      </w:r>
      <w:r w:rsidRPr="00BC0F07">
        <w:rPr>
          <w:rFonts w:ascii="Calibri" w:hAnsi="Calibri" w:cs="Calibri"/>
          <w:color w:val="212A35"/>
        </w:rPr>
        <w:t>poništenja.</w:t>
      </w:r>
    </w:p>
    <w:p w14:paraId="3A074D66" w14:textId="77777777" w:rsidR="003F59B5" w:rsidRPr="00BC0F07" w:rsidRDefault="003F59B5" w:rsidP="003F59B5">
      <w:pPr>
        <w:pStyle w:val="BodyText0"/>
        <w:rPr>
          <w:rFonts w:ascii="Calibri" w:hAnsi="Calibri" w:cs="Calibri"/>
          <w:sz w:val="22"/>
          <w:szCs w:val="22"/>
        </w:rPr>
      </w:pPr>
    </w:p>
    <w:p w14:paraId="4588DD18" w14:textId="77777777" w:rsidR="003F59B5" w:rsidRDefault="003F59B5" w:rsidP="00A21CD0">
      <w:pPr>
        <w:pStyle w:val="BodyText0"/>
        <w:spacing w:before="178" w:line="242" w:lineRule="auto"/>
        <w:ind w:left="136" w:right="144"/>
        <w:jc w:val="both"/>
        <w:rPr>
          <w:rFonts w:ascii="Calibri" w:hAnsi="Calibri" w:cs="Calibri"/>
          <w:color w:val="212A35"/>
          <w:sz w:val="22"/>
          <w:szCs w:val="22"/>
        </w:rPr>
      </w:pPr>
      <w:r w:rsidRPr="00BC0F07">
        <w:rPr>
          <w:rFonts w:ascii="Calibri" w:hAnsi="Calibri" w:cs="Calibri"/>
          <w:color w:val="212A35"/>
          <w:sz w:val="22"/>
          <w:szCs w:val="22"/>
        </w:rPr>
        <w:t>Žalitelj</w:t>
      </w:r>
      <w:r w:rsidRPr="00BC0F07">
        <w:rPr>
          <w:rFonts w:ascii="Calibri" w:hAnsi="Calibri" w:cs="Calibri"/>
          <w:color w:val="212A35"/>
          <w:spacing w:val="-13"/>
          <w:sz w:val="22"/>
          <w:szCs w:val="22"/>
        </w:rPr>
        <w:t xml:space="preserve"> </w:t>
      </w:r>
      <w:r w:rsidRPr="00BC0F07">
        <w:rPr>
          <w:rFonts w:ascii="Calibri" w:hAnsi="Calibri" w:cs="Calibri"/>
          <w:color w:val="212A35"/>
          <w:sz w:val="22"/>
          <w:szCs w:val="22"/>
        </w:rPr>
        <w:t>koji</w:t>
      </w:r>
      <w:r w:rsidRPr="00BC0F07">
        <w:rPr>
          <w:rFonts w:ascii="Calibri" w:hAnsi="Calibri" w:cs="Calibri"/>
          <w:color w:val="212A35"/>
          <w:spacing w:val="-8"/>
          <w:sz w:val="22"/>
          <w:szCs w:val="22"/>
        </w:rPr>
        <w:t xml:space="preserve"> </w:t>
      </w:r>
      <w:r w:rsidRPr="00BC0F07">
        <w:rPr>
          <w:rFonts w:ascii="Calibri" w:hAnsi="Calibri" w:cs="Calibri"/>
          <w:color w:val="212A35"/>
          <w:spacing w:val="-3"/>
          <w:sz w:val="22"/>
          <w:szCs w:val="22"/>
        </w:rPr>
        <w:t>je</w:t>
      </w:r>
      <w:r w:rsidRPr="00BC0F07">
        <w:rPr>
          <w:rFonts w:ascii="Calibri" w:hAnsi="Calibri" w:cs="Calibri"/>
          <w:color w:val="212A35"/>
          <w:spacing w:val="-10"/>
          <w:sz w:val="22"/>
          <w:szCs w:val="22"/>
        </w:rPr>
        <w:t xml:space="preserve"> </w:t>
      </w:r>
      <w:r w:rsidRPr="00BC0F07">
        <w:rPr>
          <w:rFonts w:ascii="Calibri" w:hAnsi="Calibri" w:cs="Calibri"/>
          <w:color w:val="212A35"/>
          <w:sz w:val="22"/>
          <w:szCs w:val="22"/>
        </w:rPr>
        <w:t>propustio</w:t>
      </w:r>
      <w:r w:rsidRPr="00BC0F07">
        <w:rPr>
          <w:rFonts w:ascii="Calibri" w:hAnsi="Calibri" w:cs="Calibri"/>
          <w:color w:val="212A35"/>
          <w:spacing w:val="-4"/>
          <w:sz w:val="22"/>
          <w:szCs w:val="22"/>
        </w:rPr>
        <w:t xml:space="preserve"> </w:t>
      </w:r>
      <w:r w:rsidRPr="00BC0F07">
        <w:rPr>
          <w:rFonts w:ascii="Calibri" w:hAnsi="Calibri" w:cs="Calibri"/>
          <w:color w:val="212A35"/>
          <w:sz w:val="22"/>
          <w:szCs w:val="22"/>
        </w:rPr>
        <w:t>izjaviti</w:t>
      </w:r>
      <w:r w:rsidRPr="00BC0F07">
        <w:rPr>
          <w:rFonts w:ascii="Calibri" w:hAnsi="Calibri" w:cs="Calibri"/>
          <w:color w:val="212A35"/>
          <w:spacing w:val="-13"/>
          <w:sz w:val="22"/>
          <w:szCs w:val="22"/>
        </w:rPr>
        <w:t xml:space="preserve"> </w:t>
      </w:r>
      <w:r w:rsidRPr="00BC0F07">
        <w:rPr>
          <w:rFonts w:ascii="Calibri" w:hAnsi="Calibri" w:cs="Calibri"/>
          <w:color w:val="212A35"/>
          <w:sz w:val="22"/>
          <w:szCs w:val="22"/>
        </w:rPr>
        <w:t>žalbu</w:t>
      </w:r>
      <w:r w:rsidRPr="00BC0F07">
        <w:rPr>
          <w:rFonts w:ascii="Calibri" w:hAnsi="Calibri" w:cs="Calibri"/>
          <w:color w:val="212A35"/>
          <w:spacing w:val="-9"/>
          <w:sz w:val="22"/>
          <w:szCs w:val="22"/>
        </w:rPr>
        <w:t xml:space="preserve"> </w:t>
      </w:r>
      <w:r w:rsidRPr="00BC0F07">
        <w:rPr>
          <w:rFonts w:ascii="Calibri" w:hAnsi="Calibri" w:cs="Calibri"/>
          <w:color w:val="212A35"/>
          <w:sz w:val="22"/>
          <w:szCs w:val="22"/>
        </w:rPr>
        <w:t>u</w:t>
      </w:r>
      <w:r w:rsidRPr="00BC0F07">
        <w:rPr>
          <w:rFonts w:ascii="Calibri" w:hAnsi="Calibri" w:cs="Calibri"/>
          <w:color w:val="212A35"/>
          <w:spacing w:val="-9"/>
          <w:sz w:val="22"/>
          <w:szCs w:val="22"/>
        </w:rPr>
        <w:t xml:space="preserve"> </w:t>
      </w:r>
      <w:r w:rsidRPr="00BC0F07">
        <w:rPr>
          <w:rFonts w:ascii="Calibri" w:hAnsi="Calibri" w:cs="Calibri"/>
          <w:color w:val="212A35"/>
          <w:sz w:val="22"/>
          <w:szCs w:val="22"/>
        </w:rPr>
        <w:t>određenoj</w:t>
      </w:r>
      <w:r w:rsidRPr="00BC0F07">
        <w:rPr>
          <w:rFonts w:ascii="Calibri" w:hAnsi="Calibri" w:cs="Calibri"/>
          <w:color w:val="212A35"/>
          <w:spacing w:val="-18"/>
          <w:sz w:val="22"/>
          <w:szCs w:val="22"/>
        </w:rPr>
        <w:t xml:space="preserve"> </w:t>
      </w:r>
      <w:r w:rsidRPr="00BC0F07">
        <w:rPr>
          <w:rFonts w:ascii="Calibri" w:hAnsi="Calibri" w:cs="Calibri"/>
          <w:color w:val="212A35"/>
          <w:sz w:val="22"/>
          <w:szCs w:val="22"/>
        </w:rPr>
        <w:t>navedenoj</w:t>
      </w:r>
      <w:r w:rsidRPr="00BC0F07">
        <w:rPr>
          <w:rFonts w:ascii="Calibri" w:hAnsi="Calibri" w:cs="Calibri"/>
          <w:color w:val="212A35"/>
          <w:spacing w:val="-13"/>
          <w:sz w:val="22"/>
          <w:szCs w:val="22"/>
        </w:rPr>
        <w:t xml:space="preserve"> </w:t>
      </w:r>
      <w:r w:rsidRPr="00BC0F07">
        <w:rPr>
          <w:rFonts w:ascii="Calibri" w:hAnsi="Calibri" w:cs="Calibri"/>
          <w:color w:val="212A35"/>
          <w:sz w:val="22"/>
          <w:szCs w:val="22"/>
        </w:rPr>
        <w:t>fazi</w:t>
      </w:r>
      <w:r w:rsidRPr="00BC0F07">
        <w:rPr>
          <w:rFonts w:ascii="Calibri" w:hAnsi="Calibri" w:cs="Calibri"/>
          <w:color w:val="212A35"/>
          <w:spacing w:val="-13"/>
          <w:sz w:val="22"/>
          <w:szCs w:val="22"/>
        </w:rPr>
        <w:t xml:space="preserve"> </w:t>
      </w:r>
      <w:r w:rsidRPr="00BC0F07">
        <w:rPr>
          <w:rFonts w:ascii="Calibri" w:hAnsi="Calibri" w:cs="Calibri"/>
          <w:color w:val="212A35"/>
          <w:sz w:val="22"/>
          <w:szCs w:val="22"/>
        </w:rPr>
        <w:t>postupka</w:t>
      </w:r>
      <w:r w:rsidRPr="00BC0F07">
        <w:rPr>
          <w:rFonts w:ascii="Calibri" w:hAnsi="Calibri" w:cs="Calibri"/>
          <w:color w:val="212A35"/>
          <w:spacing w:val="-10"/>
          <w:sz w:val="22"/>
          <w:szCs w:val="22"/>
        </w:rPr>
        <w:t xml:space="preserve"> </w:t>
      </w:r>
      <w:r w:rsidRPr="00BC0F07">
        <w:rPr>
          <w:rFonts w:ascii="Calibri" w:hAnsi="Calibri" w:cs="Calibri"/>
          <w:color w:val="212A35"/>
          <w:sz w:val="22"/>
          <w:szCs w:val="22"/>
        </w:rPr>
        <w:t>gubi</w:t>
      </w:r>
      <w:r w:rsidRPr="00BC0F07">
        <w:rPr>
          <w:rFonts w:ascii="Calibri" w:hAnsi="Calibri" w:cs="Calibri"/>
          <w:color w:val="212A35"/>
          <w:spacing w:val="-18"/>
          <w:sz w:val="22"/>
          <w:szCs w:val="22"/>
        </w:rPr>
        <w:t xml:space="preserve"> </w:t>
      </w:r>
      <w:r w:rsidRPr="00BC0F07">
        <w:rPr>
          <w:rFonts w:ascii="Calibri" w:hAnsi="Calibri" w:cs="Calibri"/>
          <w:color w:val="212A35"/>
          <w:sz w:val="22"/>
          <w:szCs w:val="22"/>
        </w:rPr>
        <w:t>pravo</w:t>
      </w:r>
      <w:r w:rsidRPr="00BC0F07">
        <w:rPr>
          <w:rFonts w:ascii="Calibri" w:hAnsi="Calibri" w:cs="Calibri"/>
          <w:color w:val="212A35"/>
          <w:spacing w:val="-4"/>
          <w:sz w:val="22"/>
          <w:szCs w:val="22"/>
        </w:rPr>
        <w:t xml:space="preserve"> </w:t>
      </w:r>
      <w:r w:rsidRPr="00BC0F07">
        <w:rPr>
          <w:rFonts w:ascii="Calibri" w:hAnsi="Calibri" w:cs="Calibri"/>
          <w:color w:val="212A35"/>
          <w:spacing w:val="-3"/>
          <w:sz w:val="22"/>
          <w:szCs w:val="22"/>
        </w:rPr>
        <w:t>na</w:t>
      </w:r>
      <w:r w:rsidRPr="00BC0F07">
        <w:rPr>
          <w:rFonts w:ascii="Calibri" w:hAnsi="Calibri" w:cs="Calibri"/>
          <w:color w:val="212A35"/>
          <w:spacing w:val="-10"/>
          <w:sz w:val="22"/>
          <w:szCs w:val="22"/>
        </w:rPr>
        <w:t xml:space="preserve"> </w:t>
      </w:r>
      <w:r w:rsidRPr="00BC0F07">
        <w:rPr>
          <w:rFonts w:ascii="Calibri" w:hAnsi="Calibri" w:cs="Calibri"/>
          <w:color w:val="212A35"/>
          <w:sz w:val="22"/>
          <w:szCs w:val="22"/>
        </w:rPr>
        <w:t xml:space="preserve">žalbu u kasnijoj fazi postupka </w:t>
      </w:r>
      <w:r w:rsidRPr="00BC0F07">
        <w:rPr>
          <w:rFonts w:ascii="Calibri" w:hAnsi="Calibri" w:cs="Calibri"/>
          <w:color w:val="212A35"/>
          <w:spacing w:val="-3"/>
          <w:sz w:val="22"/>
          <w:szCs w:val="22"/>
        </w:rPr>
        <w:t xml:space="preserve">na </w:t>
      </w:r>
      <w:r w:rsidRPr="00BC0F07">
        <w:rPr>
          <w:rFonts w:ascii="Calibri" w:hAnsi="Calibri" w:cs="Calibri"/>
          <w:color w:val="212A35"/>
          <w:sz w:val="22"/>
          <w:szCs w:val="22"/>
        </w:rPr>
        <w:t>prethodnu</w:t>
      </w:r>
      <w:r w:rsidRPr="00BC0F07">
        <w:rPr>
          <w:rFonts w:ascii="Calibri" w:hAnsi="Calibri" w:cs="Calibri"/>
          <w:color w:val="212A35"/>
          <w:spacing w:val="-4"/>
          <w:sz w:val="22"/>
          <w:szCs w:val="22"/>
        </w:rPr>
        <w:t xml:space="preserve"> </w:t>
      </w:r>
      <w:r w:rsidRPr="00BC0F07">
        <w:rPr>
          <w:rFonts w:ascii="Calibri" w:hAnsi="Calibri" w:cs="Calibri"/>
          <w:color w:val="212A35"/>
          <w:sz w:val="22"/>
          <w:szCs w:val="22"/>
        </w:rPr>
        <w:t>fazu.</w:t>
      </w:r>
    </w:p>
    <w:p w14:paraId="736966A9" w14:textId="77777777" w:rsidR="00920725" w:rsidRDefault="00920725" w:rsidP="00A21CD0">
      <w:pPr>
        <w:pStyle w:val="BodyText0"/>
        <w:spacing w:before="178" w:line="242" w:lineRule="auto"/>
        <w:ind w:left="136" w:right="144"/>
        <w:jc w:val="both"/>
        <w:rPr>
          <w:rFonts w:ascii="Calibri" w:hAnsi="Calibri" w:cs="Calibri"/>
          <w:color w:val="212A35"/>
          <w:sz w:val="22"/>
          <w:szCs w:val="22"/>
        </w:rPr>
      </w:pPr>
    </w:p>
    <w:p w14:paraId="3073A5AA" w14:textId="77777777" w:rsidR="00920725" w:rsidRDefault="00920725" w:rsidP="00A21CD0">
      <w:pPr>
        <w:pStyle w:val="BodyText0"/>
        <w:spacing w:before="178" w:line="242" w:lineRule="auto"/>
        <w:ind w:left="136" w:right="144"/>
        <w:jc w:val="both"/>
        <w:rPr>
          <w:rFonts w:ascii="Calibri" w:hAnsi="Calibri" w:cs="Calibri"/>
          <w:color w:val="212A35"/>
          <w:sz w:val="22"/>
          <w:szCs w:val="22"/>
        </w:rPr>
      </w:pPr>
    </w:p>
    <w:p w14:paraId="5FA73D07" w14:textId="77777777" w:rsidR="00920725" w:rsidRPr="001F45CB" w:rsidRDefault="00920725" w:rsidP="003A75F0">
      <w:pPr>
        <w:pStyle w:val="Heading2"/>
        <w:numPr>
          <w:ilvl w:val="0"/>
          <w:numId w:val="1"/>
        </w:numPr>
        <w:rPr>
          <w:rFonts w:ascii="Calibri" w:hAnsi="Calibri" w:cs="Calibri"/>
          <w:b/>
          <w:bCs/>
          <w:sz w:val="24"/>
          <w:szCs w:val="24"/>
        </w:rPr>
      </w:pPr>
      <w:bookmarkStart w:id="89" w:name="_Toc19887680"/>
      <w:r w:rsidRPr="001F45CB">
        <w:rPr>
          <w:rFonts w:ascii="Calibri" w:hAnsi="Calibri" w:cs="Calibri"/>
          <w:b/>
          <w:bCs/>
          <w:sz w:val="24"/>
          <w:szCs w:val="24"/>
        </w:rPr>
        <w:t>PRILOZI</w:t>
      </w:r>
      <w:bookmarkEnd w:id="89"/>
    </w:p>
    <w:p w14:paraId="2DDD2051" w14:textId="77777777" w:rsidR="00920725" w:rsidRPr="00BC0F07" w:rsidRDefault="00920725" w:rsidP="00920725">
      <w:pPr>
        <w:pStyle w:val="Normal2"/>
      </w:pPr>
    </w:p>
    <w:p w14:paraId="172D970C" w14:textId="77777777" w:rsidR="00920725" w:rsidRPr="00BC0F07" w:rsidRDefault="00920725" w:rsidP="00920725">
      <w:pPr>
        <w:pStyle w:val="ListParagraph"/>
        <w:spacing w:after="0" w:line="240" w:lineRule="auto"/>
        <w:ind w:left="0"/>
        <w:jc w:val="both"/>
        <w:rPr>
          <w:rFonts w:ascii="Calibri" w:hAnsi="Calibri" w:cs="Calibri"/>
          <w:sz w:val="20"/>
          <w:szCs w:val="20"/>
        </w:rPr>
      </w:pPr>
    </w:p>
    <w:p w14:paraId="7B074CB2" w14:textId="77777777" w:rsidR="009251BE" w:rsidRDefault="009251BE" w:rsidP="003A75F0">
      <w:pPr>
        <w:pStyle w:val="TOC2"/>
        <w:numPr>
          <w:ilvl w:val="0"/>
          <w:numId w:val="39"/>
        </w:numPr>
        <w:shd w:val="clear" w:color="auto" w:fill="auto"/>
        <w:tabs>
          <w:tab w:val="right" w:leader="dot" w:pos="9465"/>
        </w:tabs>
        <w:spacing w:before="0" w:line="480" w:lineRule="auto"/>
        <w:jc w:val="left"/>
        <w:rPr>
          <w:rFonts w:ascii="Calibri" w:hAnsi="Calibri" w:cs="Calibri"/>
          <w:b/>
        </w:rPr>
      </w:pPr>
      <w:bookmarkStart w:id="90" w:name="bookmark74"/>
      <w:r w:rsidRPr="009251BE">
        <w:rPr>
          <w:rFonts w:ascii="Calibri" w:hAnsi="Calibri" w:cs="Calibri"/>
          <w:b/>
        </w:rPr>
        <w:t>PRILOG 1 - IZJAVA O JAMSTVENOM ROKU ZA SVJETILJKE</w:t>
      </w:r>
    </w:p>
    <w:p w14:paraId="50F0A9AC" w14:textId="77777777" w:rsidR="009251BE" w:rsidRDefault="009251BE" w:rsidP="003A75F0">
      <w:pPr>
        <w:pStyle w:val="TOC2"/>
        <w:numPr>
          <w:ilvl w:val="0"/>
          <w:numId w:val="39"/>
        </w:numPr>
        <w:shd w:val="clear" w:color="auto" w:fill="auto"/>
        <w:tabs>
          <w:tab w:val="right" w:leader="dot" w:pos="9465"/>
        </w:tabs>
        <w:spacing w:before="0" w:line="480" w:lineRule="auto"/>
        <w:jc w:val="left"/>
        <w:rPr>
          <w:rFonts w:ascii="Calibri" w:hAnsi="Calibri" w:cs="Calibri"/>
          <w:b/>
        </w:rPr>
      </w:pPr>
      <w:r w:rsidRPr="009251BE">
        <w:rPr>
          <w:rFonts w:ascii="Calibri" w:hAnsi="Calibri" w:cs="Calibri"/>
          <w:b/>
        </w:rPr>
        <w:t>PRILOG 2 - IZJAVA O JAMSTVENOM ROKU ZA INFORMATIČKU I KOMUNIKACIJSKU OPREMU</w:t>
      </w:r>
    </w:p>
    <w:p w14:paraId="0C96FE9E" w14:textId="77777777" w:rsidR="009251BE" w:rsidRDefault="009251BE" w:rsidP="003A75F0">
      <w:pPr>
        <w:pStyle w:val="TOC2"/>
        <w:numPr>
          <w:ilvl w:val="0"/>
          <w:numId w:val="39"/>
        </w:numPr>
        <w:shd w:val="clear" w:color="auto" w:fill="auto"/>
        <w:tabs>
          <w:tab w:val="right" w:leader="dot" w:pos="9465"/>
        </w:tabs>
        <w:spacing w:before="0" w:line="480" w:lineRule="auto"/>
        <w:jc w:val="left"/>
        <w:rPr>
          <w:rFonts w:ascii="Calibri" w:hAnsi="Calibri" w:cs="Calibri"/>
          <w:b/>
        </w:rPr>
      </w:pPr>
      <w:r w:rsidRPr="009251BE">
        <w:rPr>
          <w:rFonts w:ascii="Calibri" w:hAnsi="Calibri" w:cs="Calibri"/>
          <w:b/>
        </w:rPr>
        <w:t>PRILOG 3 - IZJAVA O JAMSTVENOM ROKU ZA ELEKTROOPREMU</w:t>
      </w:r>
    </w:p>
    <w:p w14:paraId="1EA7E657" w14:textId="3E50FDB8" w:rsidR="00920725" w:rsidRDefault="00920725" w:rsidP="003A75F0">
      <w:pPr>
        <w:pStyle w:val="TOC2"/>
        <w:numPr>
          <w:ilvl w:val="0"/>
          <w:numId w:val="39"/>
        </w:numPr>
        <w:shd w:val="clear" w:color="auto" w:fill="auto"/>
        <w:tabs>
          <w:tab w:val="right" w:leader="dot" w:pos="9465"/>
        </w:tabs>
        <w:spacing w:before="0" w:line="480" w:lineRule="auto"/>
        <w:jc w:val="left"/>
        <w:rPr>
          <w:rFonts w:ascii="Calibri" w:hAnsi="Calibri" w:cs="Calibri"/>
          <w:b/>
        </w:rPr>
      </w:pPr>
      <w:r>
        <w:rPr>
          <w:rFonts w:ascii="Calibri" w:hAnsi="Calibri" w:cs="Calibri"/>
          <w:b/>
        </w:rPr>
        <w:t xml:space="preserve">PRILOG </w:t>
      </w:r>
      <w:r w:rsidR="009251BE">
        <w:rPr>
          <w:rFonts w:ascii="Calibri" w:hAnsi="Calibri" w:cs="Calibri"/>
          <w:b/>
        </w:rPr>
        <w:t>4</w:t>
      </w:r>
      <w:r>
        <w:rPr>
          <w:rFonts w:ascii="Calibri" w:hAnsi="Calibri" w:cs="Calibri"/>
          <w:b/>
        </w:rPr>
        <w:t xml:space="preserve"> - </w:t>
      </w:r>
      <w:r w:rsidRPr="00F6456E">
        <w:rPr>
          <w:rFonts w:ascii="Calibri" w:hAnsi="Calibri" w:cs="Calibri"/>
          <w:b/>
        </w:rPr>
        <w:t>IZJAVA O ZAJAMČENOJ UŠTEDI POTROŠNJE ELEKTRIČNE ENERGIJE</w:t>
      </w:r>
    </w:p>
    <w:p w14:paraId="7CFF3C9D" w14:textId="3CA7875D" w:rsidR="00B51BEE" w:rsidRPr="00B51BEE" w:rsidRDefault="00920725" w:rsidP="003A75F0">
      <w:pPr>
        <w:pStyle w:val="TOC2"/>
        <w:numPr>
          <w:ilvl w:val="0"/>
          <w:numId w:val="39"/>
        </w:numPr>
        <w:shd w:val="clear" w:color="auto" w:fill="auto"/>
        <w:tabs>
          <w:tab w:val="right" w:leader="dot" w:pos="9465"/>
        </w:tabs>
        <w:spacing w:before="0" w:after="240" w:line="276" w:lineRule="auto"/>
        <w:jc w:val="left"/>
        <w:rPr>
          <w:rFonts w:ascii="Calibri" w:hAnsi="Calibri" w:cs="Calibri"/>
          <w:b/>
        </w:rPr>
      </w:pPr>
      <w:r w:rsidRPr="00F6456E">
        <w:rPr>
          <w:rFonts w:ascii="Calibri" w:hAnsi="Calibri" w:cs="Calibri"/>
          <w:b/>
        </w:rPr>
        <w:t xml:space="preserve">PRILOG </w:t>
      </w:r>
      <w:r w:rsidR="009251BE">
        <w:rPr>
          <w:rFonts w:ascii="Calibri" w:hAnsi="Calibri" w:cs="Calibri"/>
          <w:b/>
        </w:rPr>
        <w:t>5</w:t>
      </w:r>
      <w:r w:rsidRPr="00F6456E">
        <w:rPr>
          <w:rFonts w:ascii="Calibri" w:hAnsi="Calibri" w:cs="Calibri"/>
          <w:b/>
        </w:rPr>
        <w:t xml:space="preserve"> - </w:t>
      </w:r>
      <w:r w:rsidR="0046685D" w:rsidRPr="0046685D">
        <w:rPr>
          <w:rFonts w:ascii="Calibri" w:hAnsi="Calibri" w:cs="Calibri"/>
          <w:b/>
        </w:rPr>
        <w:t>POPIS IMPLEMENTACIJA SUSTAVA JAVNE RASVJETE INTEGRIRANIH SA SDUN-OM</w:t>
      </w:r>
      <w:r w:rsidR="00B51BEE">
        <w:rPr>
          <w:rFonts w:ascii="Calibri" w:hAnsi="Calibri" w:cs="Calibri"/>
          <w:b/>
        </w:rPr>
        <w:t xml:space="preserve"> </w:t>
      </w:r>
      <w:r w:rsidR="0046685D" w:rsidRPr="0046685D">
        <w:rPr>
          <w:rFonts w:ascii="Calibri" w:hAnsi="Calibri" w:cs="Calibri"/>
          <w:b/>
        </w:rPr>
        <w:t>(CENTRALNIM SUSTAVOM ZA DALJINSKO UPRAVLJANJE I NADZOR RASVJETE)</w:t>
      </w:r>
      <w:bookmarkEnd w:id="90"/>
    </w:p>
    <w:p w14:paraId="6B323B96" w14:textId="70B2C0CF" w:rsidR="00920725" w:rsidRPr="00B51BEE" w:rsidRDefault="00920725" w:rsidP="003A75F0">
      <w:pPr>
        <w:pStyle w:val="ListParagraph"/>
        <w:numPr>
          <w:ilvl w:val="0"/>
          <w:numId w:val="39"/>
        </w:numPr>
        <w:spacing w:after="240" w:line="480" w:lineRule="auto"/>
        <w:rPr>
          <w:rFonts w:ascii="Calibri" w:hAnsi="Calibri" w:cs="Calibri"/>
          <w:b/>
          <w:bCs/>
        </w:rPr>
      </w:pPr>
      <w:bookmarkStart w:id="91" w:name="_Hlk19090026"/>
      <w:r w:rsidRPr="00B51BEE">
        <w:rPr>
          <w:rFonts w:ascii="Calibri" w:hAnsi="Calibri" w:cs="Calibri"/>
          <w:b/>
          <w:bCs/>
        </w:rPr>
        <w:t xml:space="preserve">PRILOG </w:t>
      </w:r>
      <w:r w:rsidR="009251BE" w:rsidRPr="00B51BEE">
        <w:rPr>
          <w:rFonts w:ascii="Calibri" w:hAnsi="Calibri" w:cs="Calibri"/>
          <w:b/>
          <w:bCs/>
        </w:rPr>
        <w:t>6</w:t>
      </w:r>
      <w:r w:rsidRPr="00B51BEE">
        <w:rPr>
          <w:rFonts w:ascii="Calibri" w:hAnsi="Calibri" w:cs="Calibri"/>
          <w:b/>
          <w:bCs/>
        </w:rPr>
        <w:t xml:space="preserve"> - POPIS UREDNO IZVRŠENIH ISPORUKA</w:t>
      </w:r>
    </w:p>
    <w:bookmarkEnd w:id="91"/>
    <w:p w14:paraId="0ED3BD61" w14:textId="0B796022" w:rsidR="00B51BEE" w:rsidRPr="00B51BEE" w:rsidRDefault="00B51BEE" w:rsidP="003A75F0">
      <w:pPr>
        <w:pStyle w:val="ListParagraph"/>
        <w:numPr>
          <w:ilvl w:val="0"/>
          <w:numId w:val="39"/>
        </w:numPr>
        <w:spacing w:after="240"/>
        <w:rPr>
          <w:rFonts w:ascii="Calibri" w:hAnsi="Calibri" w:cs="Calibri"/>
          <w:b/>
          <w:bCs/>
        </w:rPr>
      </w:pPr>
      <w:r w:rsidRPr="00B51BEE">
        <w:rPr>
          <w:rFonts w:ascii="Calibri" w:hAnsi="Calibri" w:cs="Calibri"/>
          <w:b/>
          <w:bCs/>
        </w:rPr>
        <w:t>TABLICA ZADANOG ZAHVATA</w:t>
      </w:r>
    </w:p>
    <w:p w14:paraId="7B35D2B3" w14:textId="648B9AA0" w:rsidR="00B51BEE" w:rsidRDefault="00B51BEE" w:rsidP="003A75F0">
      <w:pPr>
        <w:pStyle w:val="Normal2"/>
        <w:numPr>
          <w:ilvl w:val="0"/>
          <w:numId w:val="39"/>
        </w:numPr>
        <w:spacing w:after="240"/>
        <w:rPr>
          <w:b/>
          <w:bCs/>
          <w:lang w:val="sl-SI" w:eastAsia="sl-SI" w:bidi="sl-SI"/>
        </w:rPr>
      </w:pPr>
      <w:r w:rsidRPr="00B51BEE">
        <w:rPr>
          <w:b/>
          <w:bCs/>
          <w:lang w:val="sl-SI" w:eastAsia="sl-SI" w:bidi="sl-SI"/>
        </w:rPr>
        <w:t>TEHNIČKA SPECIFIKACIJA SUSTAVA JAVNE RASVJETE GRADA KORČULA</w:t>
      </w:r>
    </w:p>
    <w:p w14:paraId="576EC3AF" w14:textId="00C86D7F" w:rsidR="00B51BEE" w:rsidRDefault="00B51BEE" w:rsidP="003A75F0">
      <w:pPr>
        <w:pStyle w:val="Normal2"/>
        <w:numPr>
          <w:ilvl w:val="0"/>
          <w:numId w:val="39"/>
        </w:numPr>
        <w:spacing w:after="240"/>
        <w:rPr>
          <w:b/>
          <w:bCs/>
          <w:lang w:val="sl-SI" w:eastAsia="sl-SI" w:bidi="sl-SI"/>
        </w:rPr>
      </w:pPr>
      <w:r w:rsidRPr="00B51BEE">
        <w:rPr>
          <w:b/>
          <w:bCs/>
          <w:lang w:val="sl-SI" w:eastAsia="sl-SI" w:bidi="sl-SI"/>
        </w:rPr>
        <w:t>TROŠKOVNIK</w:t>
      </w:r>
    </w:p>
    <w:p w14:paraId="241D458E" w14:textId="14939E75" w:rsidR="00B51BEE" w:rsidRPr="00B51BEE" w:rsidRDefault="00B51BEE" w:rsidP="003A75F0">
      <w:pPr>
        <w:pStyle w:val="Normal2"/>
        <w:numPr>
          <w:ilvl w:val="0"/>
          <w:numId w:val="39"/>
        </w:numPr>
        <w:rPr>
          <w:b/>
          <w:bCs/>
          <w:lang w:val="sl-SI" w:eastAsia="sl-SI" w:bidi="sl-SI"/>
        </w:rPr>
      </w:pPr>
      <w:r>
        <w:rPr>
          <w:b/>
          <w:bCs/>
          <w:lang w:val="sl-SI" w:eastAsia="sl-SI" w:bidi="sl-SI"/>
        </w:rPr>
        <w:t>UGOVOR</w:t>
      </w:r>
    </w:p>
    <w:p w14:paraId="5AB7C789" w14:textId="77777777" w:rsidR="00B51BEE" w:rsidRDefault="00B51BEE" w:rsidP="00B51BEE">
      <w:pPr>
        <w:pStyle w:val="Normal2"/>
        <w:ind w:left="426"/>
        <w:rPr>
          <w:b/>
          <w:bCs/>
          <w:lang w:val="sl-SI" w:eastAsia="sl-SI" w:bidi="sl-SI"/>
        </w:rPr>
      </w:pPr>
    </w:p>
    <w:p w14:paraId="3D05E341" w14:textId="25EBF9C6" w:rsidR="00B51BEE" w:rsidRDefault="00B51BEE" w:rsidP="00B51BEE">
      <w:pPr>
        <w:pStyle w:val="Normal2"/>
        <w:ind w:left="426"/>
        <w:rPr>
          <w:b/>
          <w:bCs/>
          <w:lang w:val="sl-SI" w:eastAsia="sl-SI" w:bidi="sl-SI"/>
        </w:rPr>
      </w:pPr>
    </w:p>
    <w:p w14:paraId="68D9ED81" w14:textId="77777777" w:rsidR="00B51BEE" w:rsidRDefault="00B51BEE" w:rsidP="00B51BEE">
      <w:pPr>
        <w:pStyle w:val="Normal2"/>
        <w:ind w:left="426"/>
        <w:rPr>
          <w:b/>
          <w:bCs/>
          <w:lang w:val="sl-SI" w:eastAsia="sl-SI" w:bidi="sl-SI"/>
        </w:rPr>
      </w:pPr>
    </w:p>
    <w:p w14:paraId="057C5C9A" w14:textId="0EF942EF" w:rsidR="00B51BEE" w:rsidRDefault="00B51BEE" w:rsidP="00B51BEE">
      <w:pPr>
        <w:pStyle w:val="Normal2"/>
        <w:ind w:left="426"/>
        <w:rPr>
          <w:b/>
          <w:bCs/>
          <w:lang w:val="sl-SI" w:eastAsia="sl-SI" w:bidi="sl-SI"/>
        </w:rPr>
      </w:pPr>
    </w:p>
    <w:p w14:paraId="0B898D24" w14:textId="77777777" w:rsidR="00B51BEE" w:rsidRDefault="00B51BEE" w:rsidP="00B51BEE">
      <w:pPr>
        <w:pStyle w:val="Normal2"/>
        <w:ind w:left="426"/>
        <w:rPr>
          <w:b/>
          <w:bCs/>
          <w:lang w:val="sl-SI" w:eastAsia="sl-SI" w:bidi="sl-SI"/>
        </w:rPr>
      </w:pPr>
    </w:p>
    <w:p w14:paraId="0BE9564E" w14:textId="77777777" w:rsidR="00B51BEE" w:rsidRPr="00F6456E" w:rsidRDefault="00B51BEE" w:rsidP="00920725">
      <w:pPr>
        <w:ind w:left="426"/>
        <w:rPr>
          <w:rFonts w:ascii="Calibri" w:hAnsi="Calibri" w:cs="Calibri"/>
          <w:b/>
          <w:bCs/>
          <w:sz w:val="22"/>
          <w:szCs w:val="22"/>
          <w:lang w:val="sl-SI" w:eastAsia="sl-SI" w:bidi="sl-SI"/>
        </w:rPr>
      </w:pPr>
    </w:p>
    <w:p w14:paraId="707355C7" w14:textId="77777777" w:rsidR="00920725" w:rsidRDefault="00920725" w:rsidP="00A21CD0">
      <w:pPr>
        <w:pStyle w:val="BodyText0"/>
        <w:spacing w:before="178" w:line="242" w:lineRule="auto"/>
        <w:ind w:left="136" w:right="144"/>
        <w:jc w:val="both"/>
        <w:rPr>
          <w:rFonts w:ascii="Calibri" w:hAnsi="Calibri" w:cs="Calibri"/>
        </w:rPr>
      </w:pPr>
    </w:p>
    <w:p w14:paraId="04A0F90E" w14:textId="1201F727" w:rsidR="00B51BEE" w:rsidRPr="00BC0F07" w:rsidRDefault="00B51BEE" w:rsidP="00A21CD0">
      <w:pPr>
        <w:pStyle w:val="BodyText0"/>
        <w:spacing w:before="178" w:line="242" w:lineRule="auto"/>
        <w:ind w:left="136" w:right="144"/>
        <w:jc w:val="both"/>
        <w:rPr>
          <w:rFonts w:ascii="Calibri" w:hAnsi="Calibri" w:cs="Calibri"/>
        </w:rPr>
        <w:sectPr w:rsidR="00B51BEE" w:rsidRPr="00BC0F07" w:rsidSect="007F1EE5">
          <w:pgSz w:w="11910" w:h="16840"/>
          <w:pgMar w:top="1417" w:right="1417" w:bottom="1417" w:left="1417" w:header="283" w:footer="283" w:gutter="0"/>
          <w:cols w:space="720"/>
          <w:docGrid w:linePitch="326"/>
        </w:sectPr>
      </w:pPr>
    </w:p>
    <w:p w14:paraId="6BBC0425" w14:textId="77777777" w:rsidR="009251BE" w:rsidRPr="00A21CD0" w:rsidRDefault="009251BE" w:rsidP="009251BE">
      <w:pPr>
        <w:pStyle w:val="Normal2"/>
        <w:jc w:val="right"/>
        <w:rPr>
          <w:b/>
          <w:bCs/>
        </w:rPr>
      </w:pPr>
      <w:r w:rsidRPr="00A21CD0">
        <w:rPr>
          <w:b/>
          <w:bCs/>
        </w:rPr>
        <w:t>PRILOG 1</w:t>
      </w:r>
    </w:p>
    <w:p w14:paraId="26F7E353" w14:textId="77777777" w:rsidR="009251BE" w:rsidRPr="00BC0F07" w:rsidRDefault="009251BE" w:rsidP="009251BE">
      <w:pPr>
        <w:pStyle w:val="BodyText0"/>
        <w:rPr>
          <w:rFonts w:ascii="Calibri" w:hAnsi="Calibri" w:cs="Calibri"/>
          <w:b/>
          <w:sz w:val="29"/>
        </w:rPr>
      </w:pPr>
    </w:p>
    <w:p w14:paraId="0ED89F94" w14:textId="77777777" w:rsidR="009251BE" w:rsidRPr="00A21CD0" w:rsidRDefault="009251BE" w:rsidP="009251BE">
      <w:pPr>
        <w:pStyle w:val="BodyText0"/>
        <w:rPr>
          <w:rFonts w:ascii="Calibri" w:eastAsia="Arial Unicode MS" w:hAnsi="Calibri" w:cs="Calibri"/>
          <w:b/>
          <w:color w:val="212A35"/>
          <w:lang w:val="hr-HR" w:eastAsia="hr-HR" w:bidi="hr-HR"/>
        </w:rPr>
      </w:pPr>
      <w:r w:rsidRPr="00A21CD0">
        <w:rPr>
          <w:rFonts w:ascii="Calibri" w:eastAsia="Arial Unicode MS" w:hAnsi="Calibri" w:cs="Calibri"/>
          <w:b/>
          <w:color w:val="212A35"/>
          <w:lang w:val="hr-HR" w:eastAsia="hr-HR" w:bidi="hr-HR"/>
        </w:rPr>
        <w:t xml:space="preserve">Naručitelj: Grad Korčula </w:t>
      </w:r>
    </w:p>
    <w:p w14:paraId="276E9BA0" w14:textId="66C685FC" w:rsidR="009251BE" w:rsidRPr="00A21CD0" w:rsidRDefault="009251BE" w:rsidP="009251BE">
      <w:pPr>
        <w:pStyle w:val="BodyText0"/>
        <w:rPr>
          <w:rFonts w:ascii="Calibri" w:eastAsia="Arial Unicode MS" w:hAnsi="Calibri" w:cs="Calibri"/>
          <w:b/>
          <w:color w:val="212A35"/>
          <w:lang w:val="hr-HR" w:eastAsia="hr-HR" w:bidi="hr-HR"/>
        </w:rPr>
      </w:pPr>
      <w:r w:rsidRPr="00A21CD0">
        <w:rPr>
          <w:rFonts w:ascii="Calibri" w:eastAsia="Arial Unicode MS" w:hAnsi="Calibri" w:cs="Calibri"/>
          <w:b/>
          <w:color w:val="212A35"/>
          <w:lang w:val="hr-HR" w:eastAsia="hr-HR" w:bidi="hr-HR"/>
        </w:rPr>
        <w:t>Trg Antuna i Stjepana Radića 1</w:t>
      </w:r>
    </w:p>
    <w:p w14:paraId="59551F11" w14:textId="14FC9086" w:rsidR="009251BE" w:rsidRPr="00A21CD0" w:rsidRDefault="009251BE" w:rsidP="009251BE">
      <w:pPr>
        <w:pStyle w:val="BodyText0"/>
        <w:rPr>
          <w:rFonts w:ascii="Calibri" w:eastAsia="Arial Unicode MS" w:hAnsi="Calibri" w:cs="Calibri"/>
          <w:b/>
          <w:color w:val="212A35"/>
          <w:lang w:val="hr-HR" w:eastAsia="hr-HR" w:bidi="hr-HR"/>
        </w:rPr>
      </w:pPr>
      <w:r w:rsidRPr="00A21CD0">
        <w:rPr>
          <w:rFonts w:ascii="Calibri" w:eastAsia="Arial Unicode MS" w:hAnsi="Calibri" w:cs="Calibri"/>
          <w:b/>
          <w:color w:val="212A35"/>
          <w:lang w:val="hr-HR" w:eastAsia="hr-HR" w:bidi="hr-HR"/>
        </w:rPr>
        <w:t>OIB: 92770362982</w:t>
      </w:r>
    </w:p>
    <w:p w14:paraId="3195B621" w14:textId="6925A9E5" w:rsidR="009251BE" w:rsidRPr="00A21CD0" w:rsidRDefault="009251BE" w:rsidP="009251BE">
      <w:pPr>
        <w:pStyle w:val="BodyText0"/>
        <w:rPr>
          <w:rFonts w:ascii="Calibri" w:eastAsia="Arial Unicode MS" w:hAnsi="Calibri" w:cs="Calibri"/>
          <w:b/>
          <w:color w:val="212A35"/>
          <w:lang w:val="hr-HR" w:eastAsia="hr-HR" w:bidi="hr-HR"/>
        </w:rPr>
      </w:pPr>
      <w:r w:rsidRPr="00A21CD0">
        <w:rPr>
          <w:rFonts w:ascii="Calibri" w:eastAsia="Arial Unicode MS" w:hAnsi="Calibri" w:cs="Calibri"/>
          <w:b/>
          <w:color w:val="212A35"/>
          <w:lang w:val="hr-HR" w:eastAsia="hr-HR" w:bidi="hr-HR"/>
        </w:rPr>
        <w:t>Predmet nabave: Modernizac</w:t>
      </w:r>
      <w:r w:rsidR="009E2C35">
        <w:rPr>
          <w:rFonts w:ascii="Calibri" w:eastAsia="Arial Unicode MS" w:hAnsi="Calibri" w:cs="Calibri"/>
          <w:b/>
          <w:color w:val="212A35"/>
          <w:lang w:val="hr-HR" w:eastAsia="hr-HR" w:bidi="hr-HR"/>
        </w:rPr>
        <w:t>ija javne rasvjete na području G</w:t>
      </w:r>
      <w:r w:rsidRPr="00A21CD0">
        <w:rPr>
          <w:rFonts w:ascii="Calibri" w:eastAsia="Arial Unicode MS" w:hAnsi="Calibri" w:cs="Calibri"/>
          <w:b/>
          <w:color w:val="212A35"/>
          <w:lang w:val="hr-HR" w:eastAsia="hr-HR" w:bidi="hr-HR"/>
        </w:rPr>
        <w:t>rada Korčule</w:t>
      </w:r>
    </w:p>
    <w:p w14:paraId="5778D97E" w14:textId="798F5710" w:rsidR="009251BE" w:rsidRDefault="009251BE" w:rsidP="009251BE">
      <w:pPr>
        <w:pStyle w:val="BodyText0"/>
        <w:rPr>
          <w:rFonts w:ascii="Calibri" w:eastAsia="Arial Unicode MS" w:hAnsi="Calibri" w:cs="Calibri"/>
          <w:b/>
          <w:color w:val="212A35"/>
          <w:lang w:val="hr-HR" w:eastAsia="hr-HR" w:bidi="hr-HR"/>
        </w:rPr>
      </w:pPr>
      <w:r w:rsidRPr="00A21CD0">
        <w:rPr>
          <w:rFonts w:ascii="Calibri" w:eastAsia="Arial Unicode MS" w:hAnsi="Calibri" w:cs="Calibri"/>
          <w:b/>
          <w:color w:val="212A35"/>
          <w:lang w:val="hr-HR" w:eastAsia="hr-HR" w:bidi="hr-HR"/>
        </w:rPr>
        <w:t xml:space="preserve">Evidencijski broj nabave: </w:t>
      </w:r>
      <w:r w:rsidR="009E2C35">
        <w:rPr>
          <w:rFonts w:ascii="Calibri" w:eastAsia="Arial Unicode MS" w:hAnsi="Calibri" w:cs="Calibri"/>
          <w:b/>
          <w:color w:val="212A35"/>
          <w:lang w:val="hr-HR" w:eastAsia="hr-HR" w:bidi="hr-HR"/>
        </w:rPr>
        <w:t>JN/VV-2/2019</w:t>
      </w:r>
    </w:p>
    <w:p w14:paraId="523C97E1" w14:textId="77777777" w:rsidR="009251BE" w:rsidRDefault="009251BE" w:rsidP="009251BE">
      <w:pPr>
        <w:pStyle w:val="Normal2"/>
      </w:pPr>
    </w:p>
    <w:p w14:paraId="799B7C29" w14:textId="77777777" w:rsidR="009251BE" w:rsidRDefault="009251BE" w:rsidP="009251BE">
      <w:pPr>
        <w:pStyle w:val="Normal2"/>
      </w:pPr>
    </w:p>
    <w:p w14:paraId="5CF72089" w14:textId="77777777" w:rsidR="009251BE" w:rsidRDefault="009251BE" w:rsidP="009251BE">
      <w:pPr>
        <w:pStyle w:val="Normal2"/>
      </w:pPr>
    </w:p>
    <w:p w14:paraId="0FA81A7D" w14:textId="77777777" w:rsidR="009251BE" w:rsidRDefault="009251BE" w:rsidP="009251BE">
      <w:pPr>
        <w:pStyle w:val="Normal2"/>
      </w:pPr>
    </w:p>
    <w:p w14:paraId="3F0CE468" w14:textId="77777777" w:rsidR="009251BE" w:rsidRPr="000C0AC2" w:rsidRDefault="009251BE" w:rsidP="009251BE">
      <w:pPr>
        <w:pStyle w:val="Normal2"/>
      </w:pPr>
    </w:p>
    <w:p w14:paraId="6CA3500E" w14:textId="77777777" w:rsidR="009251BE" w:rsidRDefault="009251BE" w:rsidP="009251BE">
      <w:pPr>
        <w:pStyle w:val="BodyText0"/>
        <w:spacing w:before="4"/>
        <w:jc w:val="center"/>
        <w:rPr>
          <w:rFonts w:ascii="Calibri" w:hAnsi="Calibri" w:cs="Calibri"/>
          <w:b/>
          <w:bCs/>
          <w:color w:val="212A35"/>
        </w:rPr>
      </w:pPr>
      <w:bookmarkStart w:id="92" w:name="_Hlk17075874"/>
      <w:r w:rsidRPr="000C0AC2">
        <w:rPr>
          <w:rFonts w:ascii="Calibri" w:hAnsi="Calibri" w:cs="Calibri"/>
          <w:b/>
          <w:bCs/>
          <w:color w:val="212A35"/>
        </w:rPr>
        <w:t>IZJAVA O JAMSTVENOM ROKU</w:t>
      </w:r>
      <w:r>
        <w:rPr>
          <w:rFonts w:ascii="Calibri" w:hAnsi="Calibri" w:cs="Calibri"/>
          <w:b/>
          <w:bCs/>
          <w:color w:val="212A35"/>
        </w:rPr>
        <w:t xml:space="preserve"> ZA SVJETILJKE</w:t>
      </w:r>
    </w:p>
    <w:bookmarkEnd w:id="92"/>
    <w:p w14:paraId="504326F7" w14:textId="77777777" w:rsidR="009251BE" w:rsidRDefault="009251BE" w:rsidP="009251BE">
      <w:pPr>
        <w:pStyle w:val="BodyText0"/>
        <w:spacing w:before="4"/>
        <w:jc w:val="center"/>
        <w:rPr>
          <w:rFonts w:ascii="Calibri" w:hAnsi="Calibri" w:cs="Calibri"/>
          <w:b/>
          <w:bCs/>
          <w:color w:val="212A35"/>
        </w:rPr>
      </w:pPr>
    </w:p>
    <w:p w14:paraId="3B3AB190" w14:textId="77777777" w:rsidR="009251BE" w:rsidRDefault="009251BE" w:rsidP="009251BE">
      <w:pPr>
        <w:pStyle w:val="BodyText0"/>
        <w:spacing w:before="4"/>
        <w:jc w:val="center"/>
        <w:rPr>
          <w:rFonts w:ascii="Calibri" w:hAnsi="Calibri" w:cs="Calibri"/>
          <w:b/>
          <w:bCs/>
          <w:color w:val="212A35"/>
        </w:rPr>
      </w:pPr>
    </w:p>
    <w:p w14:paraId="55BAC75D" w14:textId="77777777" w:rsidR="009251BE" w:rsidRPr="000C0AC2" w:rsidRDefault="009251BE" w:rsidP="009251BE">
      <w:pPr>
        <w:pStyle w:val="BodyText0"/>
        <w:rPr>
          <w:rFonts w:asciiTheme="minorHAnsi" w:hAnsiTheme="minorHAnsi" w:cstheme="minorHAnsi"/>
          <w:sz w:val="22"/>
          <w:szCs w:val="22"/>
          <w:lang w:val="hr-HR"/>
        </w:rPr>
      </w:pPr>
      <w:r w:rsidRPr="000C0AC2">
        <w:rPr>
          <w:rFonts w:asciiTheme="minorHAnsi" w:hAnsiTheme="minorHAnsi" w:cstheme="minorHAnsi"/>
          <w:sz w:val="22"/>
          <w:szCs w:val="22"/>
          <w:lang w:val="hr-HR"/>
        </w:rPr>
        <w:t>Gospodarski subjekt (uključivo zajednica):</w:t>
      </w:r>
    </w:p>
    <w:p w14:paraId="797F23C2" w14:textId="77777777" w:rsidR="009251BE" w:rsidRPr="000C0AC2" w:rsidRDefault="009251BE" w:rsidP="009251BE">
      <w:pPr>
        <w:pStyle w:val="BodyText0"/>
        <w:spacing w:before="3"/>
        <w:rPr>
          <w:rFonts w:asciiTheme="minorHAnsi" w:hAnsiTheme="minorHAnsi" w:cstheme="minorHAnsi"/>
          <w:sz w:val="16"/>
          <w:szCs w:val="22"/>
          <w:lang w:val="hr-HR"/>
        </w:rPr>
      </w:pPr>
      <w:r w:rsidRPr="000C0AC2">
        <w:rPr>
          <w:rFonts w:asciiTheme="minorHAnsi" w:hAnsiTheme="minorHAnsi" w:cstheme="minorHAnsi"/>
          <w:noProof/>
          <w:sz w:val="18"/>
          <w:szCs w:val="22"/>
          <w:lang w:val="hr-HR" w:eastAsia="hr-HR"/>
        </w:rPr>
        <mc:AlternateContent>
          <mc:Choice Requires="wps">
            <w:drawing>
              <wp:anchor distT="0" distB="0" distL="0" distR="0" simplePos="0" relativeHeight="251665408" behindDoc="1" locked="0" layoutInCell="1" allowOverlap="1" wp14:anchorId="7DE56555" wp14:editId="646D58A7">
                <wp:simplePos x="0" y="0"/>
                <wp:positionH relativeFrom="page">
                  <wp:posOffset>899160</wp:posOffset>
                </wp:positionH>
                <wp:positionV relativeFrom="paragraph">
                  <wp:posOffset>163195</wp:posOffset>
                </wp:positionV>
                <wp:extent cx="5433060" cy="0"/>
                <wp:effectExtent l="13335" t="10795" r="11430" b="8255"/>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060"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BBB4E" id="Straight Connector 6"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2.85pt" to="498.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5hHQIAADY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" strokeweight=".22817mm">
                <w10:wrap type="topAndBottom" anchorx="page"/>
              </v:line>
            </w:pict>
          </mc:Fallback>
        </mc:AlternateContent>
      </w:r>
      <w:r w:rsidRPr="000C0AC2">
        <w:rPr>
          <w:rFonts w:asciiTheme="minorHAnsi" w:hAnsiTheme="minorHAnsi" w:cstheme="minorHAnsi"/>
          <w:noProof/>
          <w:sz w:val="18"/>
          <w:szCs w:val="22"/>
          <w:lang w:val="hr-HR" w:eastAsia="hr-HR"/>
        </w:rPr>
        <mc:AlternateContent>
          <mc:Choice Requires="wps">
            <w:drawing>
              <wp:anchor distT="0" distB="0" distL="0" distR="0" simplePos="0" relativeHeight="251666432" behindDoc="1" locked="0" layoutInCell="1" allowOverlap="1" wp14:anchorId="51EEDDE7" wp14:editId="53C3BB96">
                <wp:simplePos x="0" y="0"/>
                <wp:positionH relativeFrom="page">
                  <wp:posOffset>899160</wp:posOffset>
                </wp:positionH>
                <wp:positionV relativeFrom="paragraph">
                  <wp:posOffset>341630</wp:posOffset>
                </wp:positionV>
                <wp:extent cx="5433695" cy="0"/>
                <wp:effectExtent l="13335" t="8255" r="10795" b="1079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695"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F359A" id="Straight Connector 5"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26.9pt" to="498.6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Sl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" strokeweight=".22817mm">
                <w10:wrap type="topAndBottom" anchorx="page"/>
              </v:line>
            </w:pict>
          </mc:Fallback>
        </mc:AlternateContent>
      </w:r>
      <w:r w:rsidRPr="000C0AC2">
        <w:rPr>
          <w:rFonts w:asciiTheme="minorHAnsi" w:hAnsiTheme="minorHAnsi" w:cstheme="minorHAnsi"/>
          <w:noProof/>
          <w:sz w:val="18"/>
          <w:szCs w:val="22"/>
          <w:lang w:val="hr-HR" w:eastAsia="hr-HR"/>
        </w:rPr>
        <mc:AlternateContent>
          <mc:Choice Requires="wps">
            <w:drawing>
              <wp:anchor distT="0" distB="0" distL="0" distR="0" simplePos="0" relativeHeight="251667456" behindDoc="1" locked="0" layoutInCell="1" allowOverlap="1" wp14:anchorId="17004D13" wp14:editId="019994BE">
                <wp:simplePos x="0" y="0"/>
                <wp:positionH relativeFrom="page">
                  <wp:posOffset>899160</wp:posOffset>
                </wp:positionH>
                <wp:positionV relativeFrom="paragraph">
                  <wp:posOffset>519430</wp:posOffset>
                </wp:positionV>
                <wp:extent cx="5433060" cy="0"/>
                <wp:effectExtent l="13335" t="5080" r="11430" b="1397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060"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8468C" id="Straight Connector 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40.9pt" to="498.6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" strokeweight=".22817mm">
                <w10:wrap type="topAndBottom" anchorx="page"/>
              </v:line>
            </w:pict>
          </mc:Fallback>
        </mc:AlternateContent>
      </w:r>
    </w:p>
    <w:p w14:paraId="1D8BB5AD" w14:textId="77777777" w:rsidR="009251BE" w:rsidRPr="000C0AC2" w:rsidRDefault="009251BE" w:rsidP="009251BE">
      <w:pPr>
        <w:pStyle w:val="BodyText0"/>
        <w:spacing w:before="3"/>
        <w:rPr>
          <w:rFonts w:asciiTheme="minorHAnsi" w:hAnsiTheme="minorHAnsi" w:cstheme="minorHAnsi"/>
          <w:sz w:val="14"/>
          <w:szCs w:val="22"/>
          <w:lang w:val="hr-HR"/>
        </w:rPr>
      </w:pPr>
    </w:p>
    <w:p w14:paraId="13C56C6A" w14:textId="77777777" w:rsidR="009251BE" w:rsidRPr="00C51C58" w:rsidRDefault="009251BE" w:rsidP="009251BE">
      <w:pPr>
        <w:pStyle w:val="BodyText0"/>
        <w:spacing w:before="3"/>
        <w:rPr>
          <w:sz w:val="16"/>
          <w:lang w:val="hr-HR"/>
        </w:rPr>
      </w:pPr>
    </w:p>
    <w:p w14:paraId="17DCEBB0" w14:textId="77777777" w:rsidR="009251BE" w:rsidRPr="000C0AC2" w:rsidRDefault="009251BE" w:rsidP="009251BE">
      <w:pPr>
        <w:pStyle w:val="BodyText0"/>
        <w:spacing w:before="4"/>
        <w:jc w:val="center"/>
        <w:rPr>
          <w:rFonts w:ascii="Calibri" w:hAnsi="Calibri" w:cs="Calibri"/>
          <w:b/>
          <w:bCs/>
          <w:color w:val="212A35"/>
        </w:rPr>
      </w:pPr>
    </w:p>
    <w:p w14:paraId="114A75DD" w14:textId="77777777" w:rsidR="009251BE" w:rsidRDefault="009251BE" w:rsidP="009251BE">
      <w:pPr>
        <w:pStyle w:val="BodyText0"/>
        <w:spacing w:before="4"/>
        <w:rPr>
          <w:rFonts w:ascii="Calibri" w:hAnsi="Calibri" w:cs="Calibri"/>
          <w:color w:val="212A35"/>
        </w:rPr>
      </w:pPr>
    </w:p>
    <w:p w14:paraId="7098583A" w14:textId="77DA82FA" w:rsidR="009251BE" w:rsidRPr="00027B21" w:rsidRDefault="009251BE" w:rsidP="009251BE">
      <w:pPr>
        <w:pStyle w:val="BodyText0"/>
        <w:spacing w:before="4"/>
        <w:jc w:val="both"/>
        <w:rPr>
          <w:rFonts w:ascii="Calibri" w:hAnsi="Calibri" w:cs="Calibri"/>
          <w:color w:val="212A35"/>
        </w:rPr>
      </w:pPr>
      <w:r w:rsidRPr="00A21CD0">
        <w:rPr>
          <w:rFonts w:ascii="Calibri" w:hAnsi="Calibri" w:cs="Calibri"/>
          <w:color w:val="212A35"/>
        </w:rPr>
        <w:t xml:space="preserve">Temeljem odredbi Dokumentacije o nabavi u postupku nabave </w:t>
      </w:r>
      <w:r w:rsidRPr="000C0AC2">
        <w:rPr>
          <w:rFonts w:ascii="Calibri" w:hAnsi="Calibri" w:cs="Calibri"/>
          <w:b/>
          <w:bCs/>
          <w:color w:val="212A35"/>
        </w:rPr>
        <w:t>Modernizac</w:t>
      </w:r>
      <w:r w:rsidR="009E2C35">
        <w:rPr>
          <w:rFonts w:ascii="Calibri" w:hAnsi="Calibri" w:cs="Calibri"/>
          <w:b/>
          <w:bCs/>
          <w:color w:val="212A35"/>
        </w:rPr>
        <w:t>ija javne rasvjete na području G</w:t>
      </w:r>
      <w:r w:rsidRPr="000C0AC2">
        <w:rPr>
          <w:rFonts w:ascii="Calibri" w:hAnsi="Calibri" w:cs="Calibri"/>
          <w:b/>
          <w:bCs/>
          <w:color w:val="212A35"/>
        </w:rPr>
        <w:t>rada Korčule</w:t>
      </w:r>
      <w:r w:rsidRPr="00A21CD0">
        <w:rPr>
          <w:rFonts w:ascii="Calibri" w:hAnsi="Calibri" w:cs="Calibri"/>
          <w:color w:val="212A35"/>
        </w:rPr>
        <w:t>, ovom izjavom potvr</w:t>
      </w:r>
      <w:r>
        <w:rPr>
          <w:rFonts w:ascii="Calibri" w:hAnsi="Calibri" w:cs="Calibri"/>
          <w:color w:val="212A35"/>
        </w:rPr>
        <w:t>đ</w:t>
      </w:r>
      <w:r w:rsidRPr="00A21CD0">
        <w:rPr>
          <w:rFonts w:ascii="Calibri" w:hAnsi="Calibri" w:cs="Calibri"/>
          <w:color w:val="212A35"/>
        </w:rPr>
        <w:t>ujemo da za</w:t>
      </w:r>
      <w:r>
        <w:rPr>
          <w:rFonts w:ascii="Calibri" w:hAnsi="Calibri" w:cs="Calibri"/>
          <w:color w:val="212A35"/>
        </w:rPr>
        <w:t xml:space="preserve"> </w:t>
      </w:r>
      <w:r w:rsidRPr="00027B21">
        <w:rPr>
          <w:rFonts w:ascii="Calibri" w:hAnsi="Calibri" w:cs="Calibri"/>
          <w:b/>
          <w:bCs/>
          <w:color w:val="212A35"/>
        </w:rPr>
        <w:t>svjetiljke</w:t>
      </w:r>
      <w:r w:rsidRPr="00A21CD0">
        <w:rPr>
          <w:rFonts w:ascii="Calibri" w:hAnsi="Calibri" w:cs="Calibri"/>
          <w:color w:val="212A35"/>
        </w:rPr>
        <w:t xml:space="preserve"> ko</w:t>
      </w:r>
      <w:r>
        <w:rPr>
          <w:rFonts w:ascii="Calibri" w:hAnsi="Calibri" w:cs="Calibri"/>
          <w:color w:val="212A35"/>
        </w:rPr>
        <w:t>je su</w:t>
      </w:r>
      <w:r w:rsidRPr="00A21CD0">
        <w:rPr>
          <w:rFonts w:ascii="Calibri" w:hAnsi="Calibri" w:cs="Calibri"/>
          <w:color w:val="212A35"/>
        </w:rPr>
        <w:t xml:space="preserve"> predmet ovog postupka dajemo</w:t>
      </w:r>
      <w:r>
        <w:rPr>
          <w:rFonts w:ascii="Calibri" w:hAnsi="Calibri" w:cs="Calibri"/>
          <w:color w:val="212A35"/>
        </w:rPr>
        <w:t xml:space="preserve"> </w:t>
      </w:r>
      <w:r w:rsidRPr="00C6449B">
        <w:rPr>
          <w:rFonts w:ascii="Calibri" w:hAnsi="Calibri" w:cs="Calibri"/>
          <w:i/>
          <w:iCs/>
          <w:color w:val="212A35"/>
        </w:rPr>
        <w:t xml:space="preserve">Jamstvo u trajanju od ___________ godina. </w:t>
      </w:r>
    </w:p>
    <w:p w14:paraId="1F7DAB13" w14:textId="77777777" w:rsidR="009251BE" w:rsidRPr="00C6449B" w:rsidRDefault="009251BE" w:rsidP="009251BE">
      <w:pPr>
        <w:pStyle w:val="BodyText0"/>
        <w:spacing w:before="4"/>
        <w:jc w:val="both"/>
        <w:rPr>
          <w:rFonts w:ascii="Calibri" w:hAnsi="Calibri" w:cs="Calibri"/>
          <w:i/>
          <w:iCs/>
          <w:color w:val="212A35"/>
        </w:rPr>
      </w:pPr>
    </w:p>
    <w:p w14:paraId="3318B113" w14:textId="77777777" w:rsidR="009251BE" w:rsidRDefault="009251BE" w:rsidP="009251BE">
      <w:pPr>
        <w:pStyle w:val="Normal2"/>
      </w:pPr>
    </w:p>
    <w:p w14:paraId="554DF015" w14:textId="77777777" w:rsidR="009251BE" w:rsidRDefault="009251BE" w:rsidP="009251BE">
      <w:pPr>
        <w:pStyle w:val="Normal2"/>
      </w:pPr>
    </w:p>
    <w:p w14:paraId="2A0028BA" w14:textId="77777777" w:rsidR="009251BE" w:rsidRDefault="009251BE" w:rsidP="009251BE">
      <w:pPr>
        <w:pStyle w:val="Normal2"/>
      </w:pPr>
    </w:p>
    <w:p w14:paraId="63272BE7" w14:textId="77777777" w:rsidR="009251BE" w:rsidRDefault="009251BE" w:rsidP="009251BE">
      <w:pPr>
        <w:pStyle w:val="Normal2"/>
      </w:pPr>
    </w:p>
    <w:p w14:paraId="70CC2FEE" w14:textId="77777777" w:rsidR="009251BE" w:rsidRDefault="009251BE" w:rsidP="009251BE">
      <w:pPr>
        <w:pStyle w:val="Normal2"/>
      </w:pPr>
    </w:p>
    <w:p w14:paraId="6457B6B1" w14:textId="77777777" w:rsidR="009251BE" w:rsidRDefault="009251BE" w:rsidP="009251BE">
      <w:pPr>
        <w:pStyle w:val="Normal2"/>
      </w:pPr>
    </w:p>
    <w:p w14:paraId="1408A09C" w14:textId="77777777" w:rsidR="009251BE" w:rsidRDefault="009251BE" w:rsidP="009251BE">
      <w:pPr>
        <w:pStyle w:val="Normal2"/>
      </w:pPr>
    </w:p>
    <w:p w14:paraId="2A064143" w14:textId="77777777" w:rsidR="009251BE" w:rsidRDefault="009251BE" w:rsidP="009251BE">
      <w:pPr>
        <w:pStyle w:val="Normal2"/>
      </w:pPr>
    </w:p>
    <w:p w14:paraId="4D0270D8" w14:textId="77777777" w:rsidR="009251BE" w:rsidRDefault="009251BE" w:rsidP="009251BE">
      <w:pPr>
        <w:pStyle w:val="Normal2"/>
      </w:pPr>
    </w:p>
    <w:p w14:paraId="71AFEF93" w14:textId="77777777" w:rsidR="009251BE" w:rsidRDefault="009251BE" w:rsidP="009251BE">
      <w:pPr>
        <w:pStyle w:val="Normal2"/>
      </w:pPr>
    </w:p>
    <w:p w14:paraId="0586C3D5" w14:textId="77777777" w:rsidR="009251BE" w:rsidRPr="000C0AC2" w:rsidRDefault="009251BE" w:rsidP="009251BE">
      <w:pPr>
        <w:pStyle w:val="BodyText0"/>
        <w:tabs>
          <w:tab w:val="left" w:pos="1523"/>
          <w:tab w:val="left" w:pos="2758"/>
        </w:tabs>
        <w:spacing w:before="59"/>
        <w:ind w:left="116"/>
        <w:rPr>
          <w:rFonts w:asciiTheme="minorHAnsi" w:hAnsiTheme="minorHAnsi" w:cstheme="minorHAnsi"/>
          <w:sz w:val="22"/>
          <w:szCs w:val="22"/>
          <w:lang w:val="hr-HR"/>
        </w:rPr>
      </w:pPr>
      <w:r w:rsidRPr="000C0AC2">
        <w:rPr>
          <w:rFonts w:asciiTheme="minorHAnsi" w:hAnsiTheme="minorHAnsi" w:cstheme="minorHAnsi"/>
          <w:sz w:val="22"/>
          <w:szCs w:val="22"/>
          <w:lang w:val="hr-HR"/>
        </w:rPr>
        <w:t>U</w:t>
      </w:r>
      <w:r w:rsidRPr="000C0AC2">
        <w:rPr>
          <w:rFonts w:asciiTheme="minorHAnsi" w:hAnsiTheme="minorHAnsi" w:cstheme="minorHAnsi"/>
          <w:sz w:val="22"/>
          <w:szCs w:val="22"/>
          <w:u w:val="single"/>
          <w:lang w:val="hr-HR"/>
        </w:rPr>
        <w:t xml:space="preserve"> </w:t>
      </w:r>
      <w:r w:rsidRPr="000C0AC2">
        <w:rPr>
          <w:rFonts w:asciiTheme="minorHAnsi" w:hAnsiTheme="minorHAnsi" w:cstheme="minorHAnsi"/>
          <w:sz w:val="22"/>
          <w:szCs w:val="22"/>
          <w:u w:val="single"/>
          <w:lang w:val="hr-HR"/>
        </w:rPr>
        <w:tab/>
      </w:r>
      <w:r w:rsidRPr="000C0AC2">
        <w:rPr>
          <w:rFonts w:asciiTheme="minorHAnsi" w:hAnsiTheme="minorHAnsi" w:cstheme="minorHAnsi"/>
          <w:sz w:val="22"/>
          <w:szCs w:val="22"/>
          <w:lang w:val="hr-HR"/>
        </w:rPr>
        <w:t>,</w:t>
      </w:r>
      <w:r w:rsidRPr="000C0AC2">
        <w:rPr>
          <w:rFonts w:asciiTheme="minorHAnsi" w:hAnsiTheme="minorHAnsi" w:cstheme="minorHAnsi"/>
          <w:sz w:val="22"/>
          <w:szCs w:val="22"/>
          <w:u w:val="single"/>
          <w:lang w:val="hr-HR"/>
        </w:rPr>
        <w:t xml:space="preserve"> </w:t>
      </w:r>
      <w:r w:rsidRPr="000C0AC2">
        <w:rPr>
          <w:rFonts w:asciiTheme="minorHAnsi" w:hAnsiTheme="minorHAnsi" w:cstheme="minorHAnsi"/>
          <w:sz w:val="22"/>
          <w:szCs w:val="22"/>
          <w:u w:val="single"/>
          <w:lang w:val="hr-HR"/>
        </w:rPr>
        <w:tab/>
      </w:r>
      <w:r w:rsidRPr="000C0AC2">
        <w:rPr>
          <w:rFonts w:asciiTheme="minorHAnsi" w:hAnsiTheme="minorHAnsi" w:cstheme="minorHAnsi"/>
          <w:sz w:val="22"/>
          <w:szCs w:val="22"/>
          <w:lang w:val="hr-HR"/>
        </w:rPr>
        <w:t>2019.</w:t>
      </w:r>
      <w:r w:rsidRPr="000C0AC2">
        <w:rPr>
          <w:rFonts w:asciiTheme="minorHAnsi" w:hAnsiTheme="minorHAnsi" w:cstheme="minorHAnsi"/>
          <w:spacing w:val="-1"/>
          <w:sz w:val="22"/>
          <w:szCs w:val="22"/>
          <w:lang w:val="hr-HR"/>
        </w:rPr>
        <w:t xml:space="preserve"> </w:t>
      </w:r>
      <w:r w:rsidRPr="000C0AC2">
        <w:rPr>
          <w:rFonts w:asciiTheme="minorHAnsi" w:hAnsiTheme="minorHAnsi" w:cstheme="minorHAnsi"/>
          <w:sz w:val="22"/>
          <w:szCs w:val="22"/>
          <w:lang w:val="hr-HR"/>
        </w:rPr>
        <w:t>godine.</w:t>
      </w:r>
    </w:p>
    <w:p w14:paraId="1E13655F" w14:textId="77777777" w:rsidR="009251BE" w:rsidRDefault="009251BE" w:rsidP="009251BE">
      <w:pPr>
        <w:spacing w:before="37"/>
        <w:ind w:left="116" w:right="116"/>
        <w:jc w:val="center"/>
        <w:rPr>
          <w:rFonts w:asciiTheme="minorHAnsi" w:hAnsiTheme="minorHAnsi" w:cstheme="minorHAnsi"/>
          <w:b/>
          <w:sz w:val="22"/>
          <w:szCs w:val="22"/>
        </w:rPr>
      </w:pPr>
      <w:r>
        <w:rPr>
          <w:rFonts w:asciiTheme="minorHAnsi" w:hAnsiTheme="minorHAnsi" w:cstheme="minorHAnsi"/>
          <w:b/>
          <w:sz w:val="22"/>
          <w:szCs w:val="22"/>
        </w:rPr>
        <w:t xml:space="preserve">                                                                 </w:t>
      </w:r>
      <w:r w:rsidRPr="000C0AC2">
        <w:rPr>
          <w:rFonts w:asciiTheme="minorHAnsi" w:hAnsiTheme="minorHAnsi" w:cstheme="minorHAnsi"/>
          <w:b/>
          <w:sz w:val="22"/>
          <w:szCs w:val="22"/>
        </w:rPr>
        <w:t>M.P.</w:t>
      </w:r>
    </w:p>
    <w:p w14:paraId="6924C0AE" w14:textId="77777777" w:rsidR="009251BE" w:rsidRDefault="009251BE" w:rsidP="009251BE">
      <w:pPr>
        <w:spacing w:before="37"/>
        <w:ind w:left="116" w:right="116"/>
        <w:jc w:val="center"/>
        <w:rPr>
          <w:rFonts w:asciiTheme="minorHAnsi" w:hAnsiTheme="minorHAnsi" w:cstheme="minorHAnsi"/>
          <w:b/>
          <w:sz w:val="22"/>
          <w:szCs w:val="22"/>
        </w:rPr>
      </w:pPr>
    </w:p>
    <w:p w14:paraId="4200C4E1" w14:textId="77777777" w:rsidR="009251BE" w:rsidRDefault="009251BE" w:rsidP="009251BE">
      <w:pPr>
        <w:spacing w:before="37"/>
        <w:ind w:left="116" w:right="116"/>
        <w:jc w:val="center"/>
        <w:rPr>
          <w:rFonts w:asciiTheme="minorHAnsi" w:hAnsiTheme="minorHAnsi" w:cstheme="minorHAnsi"/>
          <w:b/>
          <w:sz w:val="22"/>
          <w:szCs w:val="22"/>
        </w:rPr>
      </w:pPr>
    </w:p>
    <w:p w14:paraId="328DB445" w14:textId="77777777" w:rsidR="009251BE" w:rsidRPr="000C0AC2" w:rsidRDefault="009251BE" w:rsidP="009251BE">
      <w:pPr>
        <w:spacing w:before="37"/>
        <w:ind w:left="116" w:right="116"/>
        <w:jc w:val="center"/>
        <w:rPr>
          <w:rFonts w:asciiTheme="minorHAnsi" w:hAnsiTheme="minorHAnsi" w:cstheme="minorHAnsi"/>
          <w:b/>
          <w:sz w:val="22"/>
          <w:szCs w:val="22"/>
        </w:rPr>
      </w:pPr>
      <w:r>
        <w:rPr>
          <w:rFonts w:asciiTheme="minorHAnsi" w:hAnsiTheme="minorHAnsi" w:cstheme="minorHAnsi"/>
          <w:b/>
          <w:sz w:val="22"/>
          <w:szCs w:val="22"/>
        </w:rPr>
        <w:t xml:space="preserve">                                                                     ______________________________</w:t>
      </w:r>
    </w:p>
    <w:p w14:paraId="01498E51" w14:textId="77777777" w:rsidR="009251BE" w:rsidRPr="000C0AC2" w:rsidRDefault="009251BE" w:rsidP="009251BE">
      <w:pPr>
        <w:pStyle w:val="BodyText0"/>
        <w:spacing w:before="25"/>
        <w:ind w:left="4458"/>
        <w:rPr>
          <w:rFonts w:asciiTheme="minorHAnsi" w:hAnsiTheme="minorHAnsi" w:cstheme="minorHAnsi"/>
          <w:sz w:val="22"/>
          <w:szCs w:val="22"/>
          <w:lang w:val="hr-HR"/>
        </w:rPr>
      </w:pPr>
      <w:r w:rsidRPr="000C0AC2">
        <w:rPr>
          <w:rFonts w:asciiTheme="minorHAnsi" w:hAnsiTheme="minorHAnsi" w:cstheme="minorHAnsi"/>
          <w:sz w:val="22"/>
          <w:szCs w:val="22"/>
          <w:lang w:val="hr-HR"/>
        </w:rPr>
        <w:t xml:space="preserve"> (potpis osobe ovlaštene za zastupanje)</w:t>
      </w:r>
    </w:p>
    <w:p w14:paraId="7DB7E8A6" w14:textId="0C785645" w:rsidR="009251BE" w:rsidRDefault="009251BE" w:rsidP="009251BE">
      <w:pPr>
        <w:pStyle w:val="Normal2"/>
        <w:jc w:val="right"/>
        <w:rPr>
          <w:b/>
          <w:bCs/>
        </w:rPr>
      </w:pPr>
    </w:p>
    <w:p w14:paraId="7F923BCD" w14:textId="280D2428" w:rsidR="009251BE" w:rsidRDefault="009251BE" w:rsidP="009251BE">
      <w:pPr>
        <w:pStyle w:val="Normal2"/>
        <w:jc w:val="right"/>
        <w:rPr>
          <w:b/>
          <w:bCs/>
        </w:rPr>
      </w:pPr>
    </w:p>
    <w:p w14:paraId="1B30CF9A" w14:textId="3A98FBD8" w:rsidR="009251BE" w:rsidRDefault="009251BE" w:rsidP="009251BE">
      <w:pPr>
        <w:pStyle w:val="Normal2"/>
        <w:jc w:val="right"/>
        <w:rPr>
          <w:b/>
          <w:bCs/>
        </w:rPr>
      </w:pPr>
    </w:p>
    <w:p w14:paraId="1A027074" w14:textId="6AA0C397" w:rsidR="009251BE" w:rsidRDefault="009251BE" w:rsidP="009251BE">
      <w:pPr>
        <w:pStyle w:val="Normal2"/>
        <w:jc w:val="right"/>
        <w:rPr>
          <w:b/>
          <w:bCs/>
        </w:rPr>
      </w:pPr>
    </w:p>
    <w:p w14:paraId="2816C460" w14:textId="77777777" w:rsidR="009251BE" w:rsidRDefault="009251BE" w:rsidP="009251BE">
      <w:pPr>
        <w:pStyle w:val="Normal2"/>
        <w:jc w:val="right"/>
        <w:rPr>
          <w:b/>
          <w:bCs/>
        </w:rPr>
      </w:pPr>
    </w:p>
    <w:p w14:paraId="72CBFC89" w14:textId="3FA2CC15" w:rsidR="009251BE" w:rsidRDefault="009251BE" w:rsidP="009251BE">
      <w:pPr>
        <w:pStyle w:val="BodyText0"/>
        <w:rPr>
          <w:rFonts w:ascii="Calibri" w:hAnsi="Calibri" w:cs="Calibri"/>
          <w:b/>
          <w:sz w:val="29"/>
        </w:rPr>
      </w:pPr>
    </w:p>
    <w:p w14:paraId="7EDB4E8A" w14:textId="77777777" w:rsidR="009251BE" w:rsidRPr="00A21CD0" w:rsidRDefault="009251BE" w:rsidP="009251BE">
      <w:pPr>
        <w:pStyle w:val="Normal2"/>
        <w:jc w:val="right"/>
        <w:rPr>
          <w:b/>
          <w:bCs/>
        </w:rPr>
      </w:pPr>
      <w:r w:rsidRPr="00A21CD0">
        <w:rPr>
          <w:b/>
          <w:bCs/>
        </w:rPr>
        <w:t xml:space="preserve">PRILOG </w:t>
      </w:r>
      <w:r>
        <w:rPr>
          <w:b/>
          <w:bCs/>
        </w:rPr>
        <w:t>2</w:t>
      </w:r>
    </w:p>
    <w:p w14:paraId="637C170C" w14:textId="77777777" w:rsidR="009251BE" w:rsidRPr="00BC0F07" w:rsidRDefault="009251BE" w:rsidP="009251BE">
      <w:pPr>
        <w:pStyle w:val="BodyText0"/>
        <w:rPr>
          <w:rFonts w:ascii="Calibri" w:hAnsi="Calibri" w:cs="Calibri"/>
          <w:b/>
          <w:sz w:val="29"/>
        </w:rPr>
      </w:pPr>
    </w:p>
    <w:p w14:paraId="16A4073D" w14:textId="77777777" w:rsidR="009251BE" w:rsidRPr="00A21CD0" w:rsidRDefault="009251BE" w:rsidP="009251BE">
      <w:pPr>
        <w:pStyle w:val="BodyText0"/>
        <w:rPr>
          <w:rFonts w:ascii="Calibri" w:eastAsia="Arial Unicode MS" w:hAnsi="Calibri" w:cs="Calibri"/>
          <w:b/>
          <w:color w:val="212A35"/>
          <w:lang w:val="hr-HR" w:eastAsia="hr-HR" w:bidi="hr-HR"/>
        </w:rPr>
      </w:pPr>
      <w:r w:rsidRPr="00A21CD0">
        <w:rPr>
          <w:rFonts w:ascii="Calibri" w:eastAsia="Arial Unicode MS" w:hAnsi="Calibri" w:cs="Calibri"/>
          <w:b/>
          <w:color w:val="212A35"/>
          <w:lang w:val="hr-HR" w:eastAsia="hr-HR" w:bidi="hr-HR"/>
        </w:rPr>
        <w:t xml:space="preserve">Naručitelj: Grad Korčula </w:t>
      </w:r>
    </w:p>
    <w:p w14:paraId="2DB65F31" w14:textId="4493EB9C" w:rsidR="009251BE" w:rsidRPr="00A21CD0" w:rsidRDefault="009251BE" w:rsidP="009251BE">
      <w:pPr>
        <w:pStyle w:val="BodyText0"/>
        <w:rPr>
          <w:rFonts w:ascii="Calibri" w:eastAsia="Arial Unicode MS" w:hAnsi="Calibri" w:cs="Calibri"/>
          <w:b/>
          <w:color w:val="212A35"/>
          <w:lang w:val="hr-HR" w:eastAsia="hr-HR" w:bidi="hr-HR"/>
        </w:rPr>
      </w:pPr>
      <w:r w:rsidRPr="00A21CD0">
        <w:rPr>
          <w:rFonts w:ascii="Calibri" w:eastAsia="Arial Unicode MS" w:hAnsi="Calibri" w:cs="Calibri"/>
          <w:b/>
          <w:color w:val="212A35"/>
          <w:lang w:val="hr-HR" w:eastAsia="hr-HR" w:bidi="hr-HR"/>
        </w:rPr>
        <w:t>Trg Antuna i Stjepana Radića 1</w:t>
      </w:r>
    </w:p>
    <w:p w14:paraId="486E9ED6" w14:textId="4DE5829C" w:rsidR="009251BE" w:rsidRPr="00A21CD0" w:rsidRDefault="009251BE" w:rsidP="009251BE">
      <w:pPr>
        <w:pStyle w:val="BodyText0"/>
        <w:rPr>
          <w:rFonts w:ascii="Calibri" w:eastAsia="Arial Unicode MS" w:hAnsi="Calibri" w:cs="Calibri"/>
          <w:b/>
          <w:color w:val="212A35"/>
          <w:lang w:val="hr-HR" w:eastAsia="hr-HR" w:bidi="hr-HR"/>
        </w:rPr>
      </w:pPr>
      <w:r w:rsidRPr="00A21CD0">
        <w:rPr>
          <w:rFonts w:ascii="Calibri" w:eastAsia="Arial Unicode MS" w:hAnsi="Calibri" w:cs="Calibri"/>
          <w:b/>
          <w:color w:val="212A35"/>
          <w:lang w:val="hr-HR" w:eastAsia="hr-HR" w:bidi="hr-HR"/>
        </w:rPr>
        <w:t>OIB: 92770362982</w:t>
      </w:r>
    </w:p>
    <w:p w14:paraId="56D04EE2" w14:textId="4D1FC550" w:rsidR="009251BE" w:rsidRPr="00A21CD0" w:rsidRDefault="009251BE" w:rsidP="009251BE">
      <w:pPr>
        <w:pStyle w:val="BodyText0"/>
        <w:rPr>
          <w:rFonts w:ascii="Calibri" w:eastAsia="Arial Unicode MS" w:hAnsi="Calibri" w:cs="Calibri"/>
          <w:b/>
          <w:color w:val="212A35"/>
          <w:lang w:val="hr-HR" w:eastAsia="hr-HR" w:bidi="hr-HR"/>
        </w:rPr>
      </w:pPr>
      <w:r w:rsidRPr="00A21CD0">
        <w:rPr>
          <w:rFonts w:ascii="Calibri" w:eastAsia="Arial Unicode MS" w:hAnsi="Calibri" w:cs="Calibri"/>
          <w:b/>
          <w:color w:val="212A35"/>
          <w:lang w:val="hr-HR" w:eastAsia="hr-HR" w:bidi="hr-HR"/>
        </w:rPr>
        <w:t>Predmet nabave: Modernizac</w:t>
      </w:r>
      <w:r w:rsidR="009E2C35">
        <w:rPr>
          <w:rFonts w:ascii="Calibri" w:eastAsia="Arial Unicode MS" w:hAnsi="Calibri" w:cs="Calibri"/>
          <w:b/>
          <w:color w:val="212A35"/>
          <w:lang w:val="hr-HR" w:eastAsia="hr-HR" w:bidi="hr-HR"/>
        </w:rPr>
        <w:t>ija javne rasvjete na području G</w:t>
      </w:r>
      <w:r w:rsidRPr="00A21CD0">
        <w:rPr>
          <w:rFonts w:ascii="Calibri" w:eastAsia="Arial Unicode MS" w:hAnsi="Calibri" w:cs="Calibri"/>
          <w:b/>
          <w:color w:val="212A35"/>
          <w:lang w:val="hr-HR" w:eastAsia="hr-HR" w:bidi="hr-HR"/>
        </w:rPr>
        <w:t>rada Korčule</w:t>
      </w:r>
    </w:p>
    <w:p w14:paraId="106F1776" w14:textId="20C57621" w:rsidR="009251BE" w:rsidRDefault="009251BE" w:rsidP="009251BE">
      <w:pPr>
        <w:pStyle w:val="BodyText0"/>
        <w:rPr>
          <w:rFonts w:ascii="Calibri" w:eastAsia="Arial Unicode MS" w:hAnsi="Calibri" w:cs="Calibri"/>
          <w:b/>
          <w:color w:val="212A35"/>
          <w:lang w:val="hr-HR" w:eastAsia="hr-HR" w:bidi="hr-HR"/>
        </w:rPr>
      </w:pPr>
      <w:r w:rsidRPr="00A21CD0">
        <w:rPr>
          <w:rFonts w:ascii="Calibri" w:eastAsia="Arial Unicode MS" w:hAnsi="Calibri" w:cs="Calibri"/>
          <w:b/>
          <w:color w:val="212A35"/>
          <w:lang w:val="hr-HR" w:eastAsia="hr-HR" w:bidi="hr-HR"/>
        </w:rPr>
        <w:t xml:space="preserve">Evidencijski broj nabave: </w:t>
      </w:r>
      <w:r w:rsidR="009E2C35">
        <w:rPr>
          <w:rFonts w:ascii="Calibri" w:eastAsia="Arial Unicode MS" w:hAnsi="Calibri" w:cs="Calibri"/>
          <w:b/>
          <w:color w:val="212A35"/>
          <w:lang w:val="hr-HR" w:eastAsia="hr-HR" w:bidi="hr-HR"/>
        </w:rPr>
        <w:t>JN/VV-2/2019</w:t>
      </w:r>
    </w:p>
    <w:p w14:paraId="10E3B7CD" w14:textId="77777777" w:rsidR="009251BE" w:rsidRDefault="009251BE" w:rsidP="009251BE">
      <w:pPr>
        <w:pStyle w:val="Normal2"/>
      </w:pPr>
    </w:p>
    <w:p w14:paraId="0B0EF437" w14:textId="77777777" w:rsidR="009251BE" w:rsidRDefault="009251BE" w:rsidP="009251BE">
      <w:pPr>
        <w:pStyle w:val="Normal2"/>
      </w:pPr>
    </w:p>
    <w:p w14:paraId="57BB930F" w14:textId="77777777" w:rsidR="009251BE" w:rsidRDefault="009251BE" w:rsidP="009251BE">
      <w:pPr>
        <w:pStyle w:val="Normal2"/>
      </w:pPr>
    </w:p>
    <w:p w14:paraId="52057F50" w14:textId="77777777" w:rsidR="009251BE" w:rsidRDefault="009251BE" w:rsidP="009251BE">
      <w:pPr>
        <w:pStyle w:val="Normal2"/>
      </w:pPr>
    </w:p>
    <w:p w14:paraId="37F20A3D" w14:textId="77777777" w:rsidR="009251BE" w:rsidRPr="000C0AC2" w:rsidRDefault="009251BE" w:rsidP="009251BE">
      <w:pPr>
        <w:pStyle w:val="Normal2"/>
      </w:pPr>
    </w:p>
    <w:p w14:paraId="5B7F8865" w14:textId="77777777" w:rsidR="009251BE" w:rsidRDefault="009251BE" w:rsidP="009251BE">
      <w:pPr>
        <w:pStyle w:val="BodyText0"/>
        <w:spacing w:before="4"/>
        <w:jc w:val="center"/>
        <w:rPr>
          <w:rFonts w:ascii="Calibri" w:hAnsi="Calibri" w:cs="Calibri"/>
          <w:b/>
          <w:bCs/>
          <w:color w:val="212A35"/>
        </w:rPr>
      </w:pPr>
      <w:r w:rsidRPr="000C0AC2">
        <w:rPr>
          <w:rFonts w:ascii="Calibri" w:hAnsi="Calibri" w:cs="Calibri"/>
          <w:b/>
          <w:bCs/>
          <w:color w:val="212A35"/>
        </w:rPr>
        <w:t>IZJAVA O JAMSTVENOM ROKU</w:t>
      </w:r>
      <w:r>
        <w:rPr>
          <w:rFonts w:ascii="Calibri" w:hAnsi="Calibri" w:cs="Calibri"/>
          <w:b/>
          <w:bCs/>
          <w:color w:val="212A35"/>
        </w:rPr>
        <w:t xml:space="preserve"> ZA INFORMATIČKU I KOMUNIKACIJSKU OPREMU</w:t>
      </w:r>
    </w:p>
    <w:p w14:paraId="46A07A69" w14:textId="77777777" w:rsidR="009251BE" w:rsidRDefault="009251BE" w:rsidP="009251BE">
      <w:pPr>
        <w:pStyle w:val="BodyText0"/>
        <w:spacing w:before="4"/>
        <w:jc w:val="center"/>
        <w:rPr>
          <w:rFonts w:ascii="Calibri" w:hAnsi="Calibri" w:cs="Calibri"/>
          <w:b/>
          <w:bCs/>
          <w:color w:val="212A35"/>
        </w:rPr>
      </w:pPr>
    </w:p>
    <w:p w14:paraId="1584E151" w14:textId="77777777" w:rsidR="009251BE" w:rsidRDefault="009251BE" w:rsidP="009251BE">
      <w:pPr>
        <w:pStyle w:val="BodyText0"/>
        <w:spacing w:before="4"/>
        <w:jc w:val="center"/>
        <w:rPr>
          <w:rFonts w:ascii="Calibri" w:hAnsi="Calibri" w:cs="Calibri"/>
          <w:b/>
          <w:bCs/>
          <w:color w:val="212A35"/>
        </w:rPr>
      </w:pPr>
    </w:p>
    <w:p w14:paraId="25C4ABBB" w14:textId="77777777" w:rsidR="009251BE" w:rsidRPr="000C0AC2" w:rsidRDefault="009251BE" w:rsidP="009251BE">
      <w:pPr>
        <w:pStyle w:val="BodyText0"/>
        <w:rPr>
          <w:rFonts w:asciiTheme="minorHAnsi" w:hAnsiTheme="minorHAnsi" w:cstheme="minorHAnsi"/>
          <w:sz w:val="22"/>
          <w:szCs w:val="22"/>
          <w:lang w:val="hr-HR"/>
        </w:rPr>
      </w:pPr>
      <w:r w:rsidRPr="000C0AC2">
        <w:rPr>
          <w:rFonts w:asciiTheme="minorHAnsi" w:hAnsiTheme="minorHAnsi" w:cstheme="minorHAnsi"/>
          <w:sz w:val="22"/>
          <w:szCs w:val="22"/>
          <w:lang w:val="hr-HR"/>
        </w:rPr>
        <w:t>Gospodarski subjekt (uključivo zajednica):</w:t>
      </w:r>
    </w:p>
    <w:p w14:paraId="04FCED78" w14:textId="77777777" w:rsidR="009251BE" w:rsidRPr="000C0AC2" w:rsidRDefault="009251BE" w:rsidP="009251BE">
      <w:pPr>
        <w:pStyle w:val="BodyText0"/>
        <w:spacing w:before="3"/>
        <w:rPr>
          <w:rFonts w:asciiTheme="minorHAnsi" w:hAnsiTheme="minorHAnsi" w:cstheme="minorHAnsi"/>
          <w:sz w:val="16"/>
          <w:szCs w:val="22"/>
          <w:lang w:val="hr-HR"/>
        </w:rPr>
      </w:pPr>
      <w:r w:rsidRPr="000C0AC2">
        <w:rPr>
          <w:rFonts w:asciiTheme="minorHAnsi" w:hAnsiTheme="minorHAnsi" w:cstheme="minorHAnsi"/>
          <w:noProof/>
          <w:sz w:val="18"/>
          <w:szCs w:val="22"/>
          <w:lang w:val="hr-HR" w:eastAsia="hr-HR"/>
        </w:rPr>
        <mc:AlternateContent>
          <mc:Choice Requires="wps">
            <w:drawing>
              <wp:anchor distT="0" distB="0" distL="0" distR="0" simplePos="0" relativeHeight="251669504" behindDoc="1" locked="0" layoutInCell="1" allowOverlap="1" wp14:anchorId="1CC3EE88" wp14:editId="23A29779">
                <wp:simplePos x="0" y="0"/>
                <wp:positionH relativeFrom="page">
                  <wp:posOffset>899160</wp:posOffset>
                </wp:positionH>
                <wp:positionV relativeFrom="paragraph">
                  <wp:posOffset>163195</wp:posOffset>
                </wp:positionV>
                <wp:extent cx="5433060" cy="0"/>
                <wp:effectExtent l="13335" t="10795" r="11430" b="825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060"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783AD" id="Straight Connector 1"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2.85pt" to="498.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" strokeweight=".22817mm">
                <w10:wrap type="topAndBottom" anchorx="page"/>
              </v:line>
            </w:pict>
          </mc:Fallback>
        </mc:AlternateContent>
      </w:r>
      <w:r w:rsidRPr="000C0AC2">
        <w:rPr>
          <w:rFonts w:asciiTheme="minorHAnsi" w:hAnsiTheme="minorHAnsi" w:cstheme="minorHAnsi"/>
          <w:noProof/>
          <w:sz w:val="18"/>
          <w:szCs w:val="22"/>
          <w:lang w:val="hr-HR" w:eastAsia="hr-HR"/>
        </w:rPr>
        <mc:AlternateContent>
          <mc:Choice Requires="wps">
            <w:drawing>
              <wp:anchor distT="0" distB="0" distL="0" distR="0" simplePos="0" relativeHeight="251670528" behindDoc="1" locked="0" layoutInCell="1" allowOverlap="1" wp14:anchorId="2F99BC0C" wp14:editId="37CFEFF4">
                <wp:simplePos x="0" y="0"/>
                <wp:positionH relativeFrom="page">
                  <wp:posOffset>899160</wp:posOffset>
                </wp:positionH>
                <wp:positionV relativeFrom="paragraph">
                  <wp:posOffset>341630</wp:posOffset>
                </wp:positionV>
                <wp:extent cx="5433695" cy="0"/>
                <wp:effectExtent l="13335" t="8255" r="10795" b="10795"/>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695"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32B6D" id="Straight Connector 10"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26.9pt" to="498.6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6ip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" strokeweight=".22817mm">
                <w10:wrap type="topAndBottom" anchorx="page"/>
              </v:line>
            </w:pict>
          </mc:Fallback>
        </mc:AlternateContent>
      </w:r>
      <w:r w:rsidRPr="000C0AC2">
        <w:rPr>
          <w:rFonts w:asciiTheme="minorHAnsi" w:hAnsiTheme="minorHAnsi" w:cstheme="minorHAnsi"/>
          <w:noProof/>
          <w:sz w:val="18"/>
          <w:szCs w:val="22"/>
          <w:lang w:val="hr-HR" w:eastAsia="hr-HR"/>
        </w:rPr>
        <mc:AlternateContent>
          <mc:Choice Requires="wps">
            <w:drawing>
              <wp:anchor distT="0" distB="0" distL="0" distR="0" simplePos="0" relativeHeight="251671552" behindDoc="1" locked="0" layoutInCell="1" allowOverlap="1" wp14:anchorId="3F352414" wp14:editId="74B5F532">
                <wp:simplePos x="0" y="0"/>
                <wp:positionH relativeFrom="page">
                  <wp:posOffset>899160</wp:posOffset>
                </wp:positionH>
                <wp:positionV relativeFrom="paragraph">
                  <wp:posOffset>519430</wp:posOffset>
                </wp:positionV>
                <wp:extent cx="5433060" cy="0"/>
                <wp:effectExtent l="13335" t="5080" r="11430" b="13970"/>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060"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1926B" id="Straight Connector 11"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40.9pt" to="498.6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" strokeweight=".22817mm">
                <w10:wrap type="topAndBottom" anchorx="page"/>
              </v:line>
            </w:pict>
          </mc:Fallback>
        </mc:AlternateContent>
      </w:r>
    </w:p>
    <w:p w14:paraId="762EC179" w14:textId="77777777" w:rsidR="009251BE" w:rsidRPr="000C0AC2" w:rsidRDefault="009251BE" w:rsidP="009251BE">
      <w:pPr>
        <w:pStyle w:val="BodyText0"/>
        <w:spacing w:before="3"/>
        <w:rPr>
          <w:rFonts w:asciiTheme="minorHAnsi" w:hAnsiTheme="minorHAnsi" w:cstheme="minorHAnsi"/>
          <w:sz w:val="14"/>
          <w:szCs w:val="22"/>
          <w:lang w:val="hr-HR"/>
        </w:rPr>
      </w:pPr>
    </w:p>
    <w:p w14:paraId="7AC13797" w14:textId="77777777" w:rsidR="009251BE" w:rsidRPr="00C51C58" w:rsidRDefault="009251BE" w:rsidP="009251BE">
      <w:pPr>
        <w:pStyle w:val="BodyText0"/>
        <w:spacing w:before="3"/>
        <w:rPr>
          <w:sz w:val="16"/>
          <w:lang w:val="hr-HR"/>
        </w:rPr>
      </w:pPr>
    </w:p>
    <w:p w14:paraId="617E86C7" w14:textId="77777777" w:rsidR="009251BE" w:rsidRPr="000C0AC2" w:rsidRDefault="009251BE" w:rsidP="009251BE">
      <w:pPr>
        <w:pStyle w:val="BodyText0"/>
        <w:spacing w:before="4"/>
        <w:jc w:val="center"/>
        <w:rPr>
          <w:rFonts w:ascii="Calibri" w:hAnsi="Calibri" w:cs="Calibri"/>
          <w:b/>
          <w:bCs/>
          <w:color w:val="212A35"/>
        </w:rPr>
      </w:pPr>
    </w:p>
    <w:p w14:paraId="4E0561ED" w14:textId="77777777" w:rsidR="009251BE" w:rsidRDefault="009251BE" w:rsidP="009251BE">
      <w:pPr>
        <w:pStyle w:val="BodyText0"/>
        <w:spacing w:before="4"/>
        <w:rPr>
          <w:rFonts w:ascii="Calibri" w:hAnsi="Calibri" w:cs="Calibri"/>
          <w:color w:val="212A35"/>
        </w:rPr>
      </w:pPr>
    </w:p>
    <w:p w14:paraId="3F8A8E93" w14:textId="6672C31B" w:rsidR="009251BE" w:rsidRPr="00027B21" w:rsidRDefault="009251BE" w:rsidP="009251BE">
      <w:pPr>
        <w:pStyle w:val="BodyText0"/>
        <w:spacing w:before="4"/>
        <w:jc w:val="both"/>
        <w:rPr>
          <w:rFonts w:ascii="Calibri" w:hAnsi="Calibri" w:cs="Calibri"/>
          <w:color w:val="212A35"/>
        </w:rPr>
      </w:pPr>
      <w:r w:rsidRPr="00A21CD0">
        <w:rPr>
          <w:rFonts w:ascii="Calibri" w:hAnsi="Calibri" w:cs="Calibri"/>
          <w:color w:val="212A35"/>
        </w:rPr>
        <w:t xml:space="preserve">Temeljem odredbi Dokumentacije o nabavi u postupku nabave </w:t>
      </w:r>
      <w:r w:rsidRPr="000C0AC2">
        <w:rPr>
          <w:rFonts w:ascii="Calibri" w:hAnsi="Calibri" w:cs="Calibri"/>
          <w:b/>
          <w:bCs/>
          <w:color w:val="212A35"/>
        </w:rPr>
        <w:t>Modernizac</w:t>
      </w:r>
      <w:r w:rsidR="009E2C35">
        <w:rPr>
          <w:rFonts w:ascii="Calibri" w:hAnsi="Calibri" w:cs="Calibri"/>
          <w:b/>
          <w:bCs/>
          <w:color w:val="212A35"/>
        </w:rPr>
        <w:t>ija javne rasvjete na području G</w:t>
      </w:r>
      <w:r w:rsidRPr="000C0AC2">
        <w:rPr>
          <w:rFonts w:ascii="Calibri" w:hAnsi="Calibri" w:cs="Calibri"/>
          <w:b/>
          <w:bCs/>
          <w:color w:val="212A35"/>
        </w:rPr>
        <w:t>rada Korčule</w:t>
      </w:r>
      <w:r w:rsidRPr="00A21CD0">
        <w:rPr>
          <w:rFonts w:ascii="Calibri" w:hAnsi="Calibri" w:cs="Calibri"/>
          <w:color w:val="212A35"/>
        </w:rPr>
        <w:t>, ovom izjavom potvr</w:t>
      </w:r>
      <w:r>
        <w:rPr>
          <w:rFonts w:ascii="Calibri" w:hAnsi="Calibri" w:cs="Calibri"/>
          <w:color w:val="212A35"/>
        </w:rPr>
        <w:t>đ</w:t>
      </w:r>
      <w:r w:rsidRPr="00A21CD0">
        <w:rPr>
          <w:rFonts w:ascii="Calibri" w:hAnsi="Calibri" w:cs="Calibri"/>
          <w:color w:val="212A35"/>
        </w:rPr>
        <w:t>ujemo da za</w:t>
      </w:r>
      <w:r>
        <w:rPr>
          <w:rFonts w:ascii="Calibri" w:hAnsi="Calibri" w:cs="Calibri"/>
          <w:color w:val="212A35"/>
        </w:rPr>
        <w:t xml:space="preserve"> </w:t>
      </w:r>
      <w:r>
        <w:rPr>
          <w:rFonts w:ascii="Calibri" w:hAnsi="Calibri" w:cs="Calibri"/>
          <w:b/>
          <w:bCs/>
          <w:color w:val="212A35"/>
        </w:rPr>
        <w:t>informatičku i komunikacijsku opremu</w:t>
      </w:r>
      <w:r w:rsidRPr="00A21CD0">
        <w:rPr>
          <w:rFonts w:ascii="Calibri" w:hAnsi="Calibri" w:cs="Calibri"/>
          <w:color w:val="212A35"/>
        </w:rPr>
        <w:t xml:space="preserve"> ko</w:t>
      </w:r>
      <w:r>
        <w:rPr>
          <w:rFonts w:ascii="Calibri" w:hAnsi="Calibri" w:cs="Calibri"/>
          <w:color w:val="212A35"/>
        </w:rPr>
        <w:t>ja je</w:t>
      </w:r>
      <w:r w:rsidRPr="00A21CD0">
        <w:rPr>
          <w:rFonts w:ascii="Calibri" w:hAnsi="Calibri" w:cs="Calibri"/>
          <w:color w:val="212A35"/>
        </w:rPr>
        <w:t xml:space="preserve"> predmet ovog postupka dajemo</w:t>
      </w:r>
      <w:r>
        <w:rPr>
          <w:rFonts w:ascii="Calibri" w:hAnsi="Calibri" w:cs="Calibri"/>
          <w:color w:val="212A35"/>
        </w:rPr>
        <w:t xml:space="preserve"> </w:t>
      </w:r>
      <w:r w:rsidRPr="00C6449B">
        <w:rPr>
          <w:rFonts w:ascii="Calibri" w:hAnsi="Calibri" w:cs="Calibri"/>
          <w:i/>
          <w:iCs/>
          <w:color w:val="212A35"/>
        </w:rPr>
        <w:t xml:space="preserve">Jamstvo u trajanju od ___________ godina. </w:t>
      </w:r>
    </w:p>
    <w:p w14:paraId="418C7033" w14:textId="77777777" w:rsidR="009251BE" w:rsidRPr="00C6449B" w:rsidRDefault="009251BE" w:rsidP="009251BE">
      <w:pPr>
        <w:pStyle w:val="BodyText0"/>
        <w:spacing w:before="4"/>
        <w:jc w:val="both"/>
        <w:rPr>
          <w:rFonts w:ascii="Calibri" w:hAnsi="Calibri" w:cs="Calibri"/>
          <w:i/>
          <w:iCs/>
          <w:color w:val="212A35"/>
        </w:rPr>
      </w:pPr>
    </w:p>
    <w:p w14:paraId="43B9235A" w14:textId="77777777" w:rsidR="009251BE" w:rsidRDefault="009251BE" w:rsidP="009251BE">
      <w:pPr>
        <w:pStyle w:val="Normal2"/>
      </w:pPr>
    </w:p>
    <w:p w14:paraId="308E10D5" w14:textId="77777777" w:rsidR="009251BE" w:rsidRDefault="009251BE" w:rsidP="009251BE">
      <w:pPr>
        <w:pStyle w:val="Normal2"/>
      </w:pPr>
    </w:p>
    <w:p w14:paraId="55288CC0" w14:textId="77777777" w:rsidR="009251BE" w:rsidRDefault="009251BE" w:rsidP="009251BE">
      <w:pPr>
        <w:pStyle w:val="Normal2"/>
      </w:pPr>
    </w:p>
    <w:p w14:paraId="0FAC85A2" w14:textId="77777777" w:rsidR="009251BE" w:rsidRDefault="009251BE" w:rsidP="009251BE">
      <w:pPr>
        <w:pStyle w:val="Normal2"/>
      </w:pPr>
    </w:p>
    <w:p w14:paraId="688F5032" w14:textId="77777777" w:rsidR="009251BE" w:rsidRDefault="009251BE" w:rsidP="009251BE">
      <w:pPr>
        <w:pStyle w:val="Normal2"/>
      </w:pPr>
    </w:p>
    <w:p w14:paraId="5D047EC8" w14:textId="77777777" w:rsidR="009251BE" w:rsidRDefault="009251BE" w:rsidP="009251BE">
      <w:pPr>
        <w:pStyle w:val="Normal2"/>
      </w:pPr>
    </w:p>
    <w:p w14:paraId="108098B9" w14:textId="77777777" w:rsidR="009251BE" w:rsidRDefault="009251BE" w:rsidP="009251BE">
      <w:pPr>
        <w:pStyle w:val="Normal2"/>
      </w:pPr>
    </w:p>
    <w:p w14:paraId="306FB16C" w14:textId="77777777" w:rsidR="009251BE" w:rsidRDefault="009251BE" w:rsidP="009251BE">
      <w:pPr>
        <w:pStyle w:val="Normal2"/>
      </w:pPr>
    </w:p>
    <w:p w14:paraId="47F64943" w14:textId="77777777" w:rsidR="009251BE" w:rsidRDefault="009251BE" w:rsidP="009251BE">
      <w:pPr>
        <w:pStyle w:val="Normal2"/>
      </w:pPr>
    </w:p>
    <w:p w14:paraId="4E655EB0" w14:textId="77777777" w:rsidR="009251BE" w:rsidRDefault="009251BE" w:rsidP="009251BE">
      <w:pPr>
        <w:pStyle w:val="Normal2"/>
      </w:pPr>
    </w:p>
    <w:p w14:paraId="21EE6D7E" w14:textId="77777777" w:rsidR="009251BE" w:rsidRPr="000C0AC2" w:rsidRDefault="009251BE" w:rsidP="009251BE">
      <w:pPr>
        <w:pStyle w:val="BodyText0"/>
        <w:tabs>
          <w:tab w:val="left" w:pos="1523"/>
          <w:tab w:val="left" w:pos="2758"/>
        </w:tabs>
        <w:spacing w:before="59"/>
        <w:ind w:left="116"/>
        <w:rPr>
          <w:rFonts w:asciiTheme="minorHAnsi" w:hAnsiTheme="minorHAnsi" w:cstheme="minorHAnsi"/>
          <w:sz w:val="22"/>
          <w:szCs w:val="22"/>
          <w:lang w:val="hr-HR"/>
        </w:rPr>
      </w:pPr>
      <w:r w:rsidRPr="000C0AC2">
        <w:rPr>
          <w:rFonts w:asciiTheme="minorHAnsi" w:hAnsiTheme="minorHAnsi" w:cstheme="minorHAnsi"/>
          <w:sz w:val="22"/>
          <w:szCs w:val="22"/>
          <w:lang w:val="hr-HR"/>
        </w:rPr>
        <w:t>U</w:t>
      </w:r>
      <w:r w:rsidRPr="000C0AC2">
        <w:rPr>
          <w:rFonts w:asciiTheme="minorHAnsi" w:hAnsiTheme="minorHAnsi" w:cstheme="minorHAnsi"/>
          <w:sz w:val="22"/>
          <w:szCs w:val="22"/>
          <w:u w:val="single"/>
          <w:lang w:val="hr-HR"/>
        </w:rPr>
        <w:t xml:space="preserve"> </w:t>
      </w:r>
      <w:r w:rsidRPr="000C0AC2">
        <w:rPr>
          <w:rFonts w:asciiTheme="minorHAnsi" w:hAnsiTheme="minorHAnsi" w:cstheme="minorHAnsi"/>
          <w:sz w:val="22"/>
          <w:szCs w:val="22"/>
          <w:u w:val="single"/>
          <w:lang w:val="hr-HR"/>
        </w:rPr>
        <w:tab/>
      </w:r>
      <w:r w:rsidRPr="000C0AC2">
        <w:rPr>
          <w:rFonts w:asciiTheme="minorHAnsi" w:hAnsiTheme="minorHAnsi" w:cstheme="minorHAnsi"/>
          <w:sz w:val="22"/>
          <w:szCs w:val="22"/>
          <w:lang w:val="hr-HR"/>
        </w:rPr>
        <w:t>,</w:t>
      </w:r>
      <w:r w:rsidRPr="000C0AC2">
        <w:rPr>
          <w:rFonts w:asciiTheme="minorHAnsi" w:hAnsiTheme="minorHAnsi" w:cstheme="minorHAnsi"/>
          <w:sz w:val="22"/>
          <w:szCs w:val="22"/>
          <w:u w:val="single"/>
          <w:lang w:val="hr-HR"/>
        </w:rPr>
        <w:t xml:space="preserve"> </w:t>
      </w:r>
      <w:r w:rsidRPr="000C0AC2">
        <w:rPr>
          <w:rFonts w:asciiTheme="minorHAnsi" w:hAnsiTheme="minorHAnsi" w:cstheme="minorHAnsi"/>
          <w:sz w:val="22"/>
          <w:szCs w:val="22"/>
          <w:u w:val="single"/>
          <w:lang w:val="hr-HR"/>
        </w:rPr>
        <w:tab/>
      </w:r>
      <w:r w:rsidRPr="000C0AC2">
        <w:rPr>
          <w:rFonts w:asciiTheme="minorHAnsi" w:hAnsiTheme="minorHAnsi" w:cstheme="minorHAnsi"/>
          <w:sz w:val="22"/>
          <w:szCs w:val="22"/>
          <w:lang w:val="hr-HR"/>
        </w:rPr>
        <w:t>2019.</w:t>
      </w:r>
      <w:r w:rsidRPr="000C0AC2">
        <w:rPr>
          <w:rFonts w:asciiTheme="minorHAnsi" w:hAnsiTheme="minorHAnsi" w:cstheme="minorHAnsi"/>
          <w:spacing w:val="-1"/>
          <w:sz w:val="22"/>
          <w:szCs w:val="22"/>
          <w:lang w:val="hr-HR"/>
        </w:rPr>
        <w:t xml:space="preserve"> </w:t>
      </w:r>
      <w:r w:rsidRPr="000C0AC2">
        <w:rPr>
          <w:rFonts w:asciiTheme="minorHAnsi" w:hAnsiTheme="minorHAnsi" w:cstheme="minorHAnsi"/>
          <w:sz w:val="22"/>
          <w:szCs w:val="22"/>
          <w:lang w:val="hr-HR"/>
        </w:rPr>
        <w:t>godine.</w:t>
      </w:r>
    </w:p>
    <w:p w14:paraId="52EB2F4C" w14:textId="77777777" w:rsidR="009251BE" w:rsidRDefault="009251BE" w:rsidP="009251BE">
      <w:pPr>
        <w:spacing w:before="37"/>
        <w:ind w:left="116" w:right="116"/>
        <w:jc w:val="center"/>
        <w:rPr>
          <w:rFonts w:asciiTheme="minorHAnsi" w:hAnsiTheme="minorHAnsi" w:cstheme="minorHAnsi"/>
          <w:b/>
          <w:sz w:val="22"/>
          <w:szCs w:val="22"/>
        </w:rPr>
      </w:pPr>
      <w:r>
        <w:rPr>
          <w:rFonts w:asciiTheme="minorHAnsi" w:hAnsiTheme="minorHAnsi" w:cstheme="minorHAnsi"/>
          <w:b/>
          <w:sz w:val="22"/>
          <w:szCs w:val="22"/>
        </w:rPr>
        <w:t xml:space="preserve">                                                                 </w:t>
      </w:r>
      <w:r w:rsidRPr="000C0AC2">
        <w:rPr>
          <w:rFonts w:asciiTheme="minorHAnsi" w:hAnsiTheme="minorHAnsi" w:cstheme="minorHAnsi"/>
          <w:b/>
          <w:sz w:val="22"/>
          <w:szCs w:val="22"/>
        </w:rPr>
        <w:t>M.P.</w:t>
      </w:r>
    </w:p>
    <w:p w14:paraId="23825D1D" w14:textId="77777777" w:rsidR="009251BE" w:rsidRDefault="009251BE" w:rsidP="009251BE">
      <w:pPr>
        <w:spacing w:before="37"/>
        <w:ind w:left="116" w:right="116"/>
        <w:jc w:val="center"/>
        <w:rPr>
          <w:rFonts w:asciiTheme="minorHAnsi" w:hAnsiTheme="minorHAnsi" w:cstheme="minorHAnsi"/>
          <w:b/>
          <w:sz w:val="22"/>
          <w:szCs w:val="22"/>
        </w:rPr>
      </w:pPr>
    </w:p>
    <w:p w14:paraId="5B3AE797" w14:textId="77777777" w:rsidR="009251BE" w:rsidRDefault="009251BE" w:rsidP="009251BE">
      <w:pPr>
        <w:spacing w:before="37"/>
        <w:ind w:left="116" w:right="116"/>
        <w:jc w:val="center"/>
        <w:rPr>
          <w:rFonts w:asciiTheme="minorHAnsi" w:hAnsiTheme="minorHAnsi" w:cstheme="minorHAnsi"/>
          <w:b/>
          <w:sz w:val="22"/>
          <w:szCs w:val="22"/>
        </w:rPr>
      </w:pPr>
    </w:p>
    <w:p w14:paraId="7DD385AF" w14:textId="77777777" w:rsidR="009251BE" w:rsidRPr="000C0AC2" w:rsidRDefault="009251BE" w:rsidP="009251BE">
      <w:pPr>
        <w:spacing w:before="37"/>
        <w:ind w:left="116" w:right="116"/>
        <w:jc w:val="center"/>
        <w:rPr>
          <w:rFonts w:asciiTheme="minorHAnsi" w:hAnsiTheme="minorHAnsi" w:cstheme="minorHAnsi"/>
          <w:b/>
          <w:sz w:val="22"/>
          <w:szCs w:val="22"/>
        </w:rPr>
      </w:pPr>
      <w:r>
        <w:rPr>
          <w:rFonts w:asciiTheme="minorHAnsi" w:hAnsiTheme="minorHAnsi" w:cstheme="minorHAnsi"/>
          <w:b/>
          <w:sz w:val="22"/>
          <w:szCs w:val="22"/>
        </w:rPr>
        <w:t xml:space="preserve">                                                                     ______________________________</w:t>
      </w:r>
    </w:p>
    <w:p w14:paraId="36BC981D" w14:textId="77777777" w:rsidR="009251BE" w:rsidRPr="000C0AC2" w:rsidRDefault="009251BE" w:rsidP="009251BE">
      <w:pPr>
        <w:pStyle w:val="BodyText0"/>
        <w:spacing w:before="25"/>
        <w:ind w:left="4458"/>
        <w:rPr>
          <w:rFonts w:asciiTheme="minorHAnsi" w:hAnsiTheme="minorHAnsi" w:cstheme="minorHAnsi"/>
          <w:sz w:val="22"/>
          <w:szCs w:val="22"/>
          <w:lang w:val="hr-HR"/>
        </w:rPr>
      </w:pPr>
      <w:r w:rsidRPr="000C0AC2">
        <w:rPr>
          <w:rFonts w:asciiTheme="minorHAnsi" w:hAnsiTheme="minorHAnsi" w:cstheme="minorHAnsi"/>
          <w:sz w:val="22"/>
          <w:szCs w:val="22"/>
          <w:lang w:val="hr-HR"/>
        </w:rPr>
        <w:t xml:space="preserve"> (potpis osobe ovlaštene za zastupanje)</w:t>
      </w:r>
    </w:p>
    <w:p w14:paraId="7C246F04" w14:textId="77777777" w:rsidR="009251BE" w:rsidRDefault="009251BE" w:rsidP="009251BE"/>
    <w:p w14:paraId="6818FD18" w14:textId="77777777" w:rsidR="009251BE" w:rsidRDefault="009251BE" w:rsidP="009251BE">
      <w:pPr>
        <w:pStyle w:val="Normal2"/>
        <w:jc w:val="right"/>
        <w:rPr>
          <w:b/>
          <w:bCs/>
        </w:rPr>
      </w:pPr>
    </w:p>
    <w:p w14:paraId="52DF6994" w14:textId="77777777" w:rsidR="009251BE" w:rsidRDefault="009251BE" w:rsidP="009251BE">
      <w:pPr>
        <w:pStyle w:val="Normal2"/>
        <w:jc w:val="right"/>
        <w:rPr>
          <w:b/>
          <w:bCs/>
        </w:rPr>
      </w:pPr>
    </w:p>
    <w:p w14:paraId="01ADF54E" w14:textId="77777777" w:rsidR="009251BE" w:rsidRDefault="009251BE" w:rsidP="009251BE">
      <w:pPr>
        <w:pStyle w:val="Normal2"/>
        <w:jc w:val="right"/>
        <w:rPr>
          <w:b/>
          <w:bCs/>
        </w:rPr>
      </w:pPr>
    </w:p>
    <w:p w14:paraId="1C7DEDBF" w14:textId="77777777" w:rsidR="009251BE" w:rsidRDefault="009251BE" w:rsidP="009251BE">
      <w:pPr>
        <w:pStyle w:val="Normal2"/>
        <w:jc w:val="right"/>
        <w:rPr>
          <w:b/>
          <w:bCs/>
        </w:rPr>
      </w:pPr>
    </w:p>
    <w:p w14:paraId="3AF9A14C" w14:textId="77777777" w:rsidR="009251BE" w:rsidRPr="00BC0F07" w:rsidRDefault="009251BE" w:rsidP="009251BE">
      <w:pPr>
        <w:pStyle w:val="BodyText0"/>
        <w:rPr>
          <w:rFonts w:ascii="Calibri" w:hAnsi="Calibri" w:cs="Calibri"/>
          <w:b/>
          <w:sz w:val="29"/>
        </w:rPr>
      </w:pPr>
    </w:p>
    <w:p w14:paraId="40D3F4EE" w14:textId="77777777" w:rsidR="009251BE" w:rsidRPr="00A21CD0" w:rsidRDefault="009251BE" w:rsidP="009251BE">
      <w:pPr>
        <w:pStyle w:val="Normal2"/>
        <w:jc w:val="right"/>
        <w:rPr>
          <w:b/>
          <w:bCs/>
        </w:rPr>
      </w:pPr>
      <w:r w:rsidRPr="00A21CD0">
        <w:rPr>
          <w:b/>
          <w:bCs/>
        </w:rPr>
        <w:t xml:space="preserve">PRILOG </w:t>
      </w:r>
      <w:r>
        <w:rPr>
          <w:b/>
          <w:bCs/>
        </w:rPr>
        <w:t>3</w:t>
      </w:r>
    </w:p>
    <w:p w14:paraId="11CA3949" w14:textId="77777777" w:rsidR="009251BE" w:rsidRDefault="009251BE" w:rsidP="009251BE">
      <w:pPr>
        <w:pStyle w:val="BodyText0"/>
        <w:rPr>
          <w:rFonts w:ascii="Calibri" w:eastAsia="Arial Unicode MS" w:hAnsi="Calibri" w:cs="Calibri"/>
          <w:b/>
          <w:color w:val="212A35"/>
          <w:lang w:val="hr-HR" w:eastAsia="hr-HR" w:bidi="hr-HR"/>
        </w:rPr>
      </w:pPr>
    </w:p>
    <w:p w14:paraId="15ADC29E" w14:textId="6CE46A2D" w:rsidR="009251BE" w:rsidRPr="00A21CD0" w:rsidRDefault="009251BE" w:rsidP="009251BE">
      <w:pPr>
        <w:pStyle w:val="BodyText0"/>
        <w:rPr>
          <w:rFonts w:ascii="Calibri" w:eastAsia="Arial Unicode MS" w:hAnsi="Calibri" w:cs="Calibri"/>
          <w:b/>
          <w:color w:val="212A35"/>
          <w:lang w:val="hr-HR" w:eastAsia="hr-HR" w:bidi="hr-HR"/>
        </w:rPr>
      </w:pPr>
      <w:r w:rsidRPr="00A21CD0">
        <w:rPr>
          <w:rFonts w:ascii="Calibri" w:eastAsia="Arial Unicode MS" w:hAnsi="Calibri" w:cs="Calibri"/>
          <w:b/>
          <w:color w:val="212A35"/>
          <w:lang w:val="hr-HR" w:eastAsia="hr-HR" w:bidi="hr-HR"/>
        </w:rPr>
        <w:t xml:space="preserve">Naručitelj: Grad Korčula </w:t>
      </w:r>
    </w:p>
    <w:p w14:paraId="460FF15A" w14:textId="36105DB7" w:rsidR="009251BE" w:rsidRPr="00A21CD0" w:rsidRDefault="009251BE" w:rsidP="009251BE">
      <w:pPr>
        <w:pStyle w:val="BodyText0"/>
        <w:rPr>
          <w:rFonts w:ascii="Calibri" w:eastAsia="Arial Unicode MS" w:hAnsi="Calibri" w:cs="Calibri"/>
          <w:b/>
          <w:color w:val="212A35"/>
          <w:lang w:val="hr-HR" w:eastAsia="hr-HR" w:bidi="hr-HR"/>
        </w:rPr>
      </w:pPr>
      <w:r w:rsidRPr="00A21CD0">
        <w:rPr>
          <w:rFonts w:ascii="Calibri" w:eastAsia="Arial Unicode MS" w:hAnsi="Calibri" w:cs="Calibri"/>
          <w:b/>
          <w:color w:val="212A35"/>
          <w:lang w:val="hr-HR" w:eastAsia="hr-HR" w:bidi="hr-HR"/>
        </w:rPr>
        <w:t>Trg Antuna i Stjepana Radića 1</w:t>
      </w:r>
    </w:p>
    <w:p w14:paraId="6CAAEE3F" w14:textId="095012CB" w:rsidR="009251BE" w:rsidRPr="00A21CD0" w:rsidRDefault="009251BE" w:rsidP="009251BE">
      <w:pPr>
        <w:pStyle w:val="BodyText0"/>
        <w:rPr>
          <w:rFonts w:ascii="Calibri" w:eastAsia="Arial Unicode MS" w:hAnsi="Calibri" w:cs="Calibri"/>
          <w:b/>
          <w:color w:val="212A35"/>
          <w:lang w:val="hr-HR" w:eastAsia="hr-HR" w:bidi="hr-HR"/>
        </w:rPr>
      </w:pPr>
      <w:r w:rsidRPr="00A21CD0">
        <w:rPr>
          <w:rFonts w:ascii="Calibri" w:eastAsia="Arial Unicode MS" w:hAnsi="Calibri" w:cs="Calibri"/>
          <w:b/>
          <w:color w:val="212A35"/>
          <w:lang w:val="hr-HR" w:eastAsia="hr-HR" w:bidi="hr-HR"/>
        </w:rPr>
        <w:t>OIB: 92770362982</w:t>
      </w:r>
    </w:p>
    <w:p w14:paraId="7482DDF2" w14:textId="4501AA12" w:rsidR="009251BE" w:rsidRPr="00A21CD0" w:rsidRDefault="009251BE" w:rsidP="009251BE">
      <w:pPr>
        <w:pStyle w:val="BodyText0"/>
        <w:rPr>
          <w:rFonts w:ascii="Calibri" w:eastAsia="Arial Unicode MS" w:hAnsi="Calibri" w:cs="Calibri"/>
          <w:b/>
          <w:color w:val="212A35"/>
          <w:lang w:val="hr-HR" w:eastAsia="hr-HR" w:bidi="hr-HR"/>
        </w:rPr>
      </w:pPr>
      <w:r w:rsidRPr="00A21CD0">
        <w:rPr>
          <w:rFonts w:ascii="Calibri" w:eastAsia="Arial Unicode MS" w:hAnsi="Calibri" w:cs="Calibri"/>
          <w:b/>
          <w:color w:val="212A35"/>
          <w:lang w:val="hr-HR" w:eastAsia="hr-HR" w:bidi="hr-HR"/>
        </w:rPr>
        <w:t>Predmet nabave: Modernizac</w:t>
      </w:r>
      <w:r w:rsidR="009E2C35">
        <w:rPr>
          <w:rFonts w:ascii="Calibri" w:eastAsia="Arial Unicode MS" w:hAnsi="Calibri" w:cs="Calibri"/>
          <w:b/>
          <w:color w:val="212A35"/>
          <w:lang w:val="hr-HR" w:eastAsia="hr-HR" w:bidi="hr-HR"/>
        </w:rPr>
        <w:t>ija javne rasvjete na području G</w:t>
      </w:r>
      <w:r w:rsidRPr="00A21CD0">
        <w:rPr>
          <w:rFonts w:ascii="Calibri" w:eastAsia="Arial Unicode MS" w:hAnsi="Calibri" w:cs="Calibri"/>
          <w:b/>
          <w:color w:val="212A35"/>
          <w:lang w:val="hr-HR" w:eastAsia="hr-HR" w:bidi="hr-HR"/>
        </w:rPr>
        <w:t>rada Korčule</w:t>
      </w:r>
    </w:p>
    <w:p w14:paraId="5B897EE1" w14:textId="20889F2B" w:rsidR="009251BE" w:rsidRDefault="009251BE" w:rsidP="009251BE">
      <w:pPr>
        <w:pStyle w:val="BodyText0"/>
        <w:rPr>
          <w:rFonts w:ascii="Calibri" w:eastAsia="Arial Unicode MS" w:hAnsi="Calibri" w:cs="Calibri"/>
          <w:b/>
          <w:color w:val="212A35"/>
          <w:lang w:val="hr-HR" w:eastAsia="hr-HR" w:bidi="hr-HR"/>
        </w:rPr>
      </w:pPr>
      <w:r w:rsidRPr="00A21CD0">
        <w:rPr>
          <w:rFonts w:ascii="Calibri" w:eastAsia="Arial Unicode MS" w:hAnsi="Calibri" w:cs="Calibri"/>
          <w:b/>
          <w:color w:val="212A35"/>
          <w:lang w:val="hr-HR" w:eastAsia="hr-HR" w:bidi="hr-HR"/>
        </w:rPr>
        <w:t xml:space="preserve">Evidencijski broj nabave: </w:t>
      </w:r>
      <w:r w:rsidR="009E2C35">
        <w:rPr>
          <w:rFonts w:ascii="Calibri" w:eastAsia="Arial Unicode MS" w:hAnsi="Calibri" w:cs="Calibri"/>
          <w:b/>
          <w:color w:val="212A35"/>
          <w:lang w:val="hr-HR" w:eastAsia="hr-HR" w:bidi="hr-HR"/>
        </w:rPr>
        <w:t>JN/VV-2/2019</w:t>
      </w:r>
    </w:p>
    <w:p w14:paraId="44D56238" w14:textId="77777777" w:rsidR="009251BE" w:rsidRDefault="009251BE" w:rsidP="009251BE">
      <w:pPr>
        <w:pStyle w:val="Normal2"/>
      </w:pPr>
    </w:p>
    <w:p w14:paraId="4925C813" w14:textId="77777777" w:rsidR="009251BE" w:rsidRDefault="009251BE" w:rsidP="009251BE">
      <w:pPr>
        <w:pStyle w:val="Normal2"/>
      </w:pPr>
    </w:p>
    <w:p w14:paraId="4979508D" w14:textId="77777777" w:rsidR="009251BE" w:rsidRDefault="009251BE" w:rsidP="009251BE">
      <w:pPr>
        <w:pStyle w:val="Normal2"/>
      </w:pPr>
    </w:p>
    <w:p w14:paraId="4E140E48" w14:textId="77777777" w:rsidR="009251BE" w:rsidRDefault="009251BE" w:rsidP="009251BE">
      <w:pPr>
        <w:pStyle w:val="Normal2"/>
      </w:pPr>
    </w:p>
    <w:p w14:paraId="7274D0EC" w14:textId="77777777" w:rsidR="009251BE" w:rsidRPr="000C0AC2" w:rsidRDefault="009251BE" w:rsidP="009251BE">
      <w:pPr>
        <w:pStyle w:val="Normal2"/>
      </w:pPr>
    </w:p>
    <w:p w14:paraId="067FD5BD" w14:textId="77777777" w:rsidR="009251BE" w:rsidRDefault="009251BE" w:rsidP="009251BE">
      <w:pPr>
        <w:pStyle w:val="BodyText0"/>
        <w:spacing w:before="4"/>
        <w:jc w:val="center"/>
        <w:rPr>
          <w:rFonts w:ascii="Calibri" w:hAnsi="Calibri" w:cs="Calibri"/>
          <w:b/>
          <w:bCs/>
          <w:color w:val="212A35"/>
        </w:rPr>
      </w:pPr>
      <w:r w:rsidRPr="000C0AC2">
        <w:rPr>
          <w:rFonts w:ascii="Calibri" w:hAnsi="Calibri" w:cs="Calibri"/>
          <w:b/>
          <w:bCs/>
          <w:color w:val="212A35"/>
        </w:rPr>
        <w:t>IZJAVA O JAMSTVENOM ROKU</w:t>
      </w:r>
      <w:r>
        <w:rPr>
          <w:rFonts w:ascii="Calibri" w:hAnsi="Calibri" w:cs="Calibri"/>
          <w:b/>
          <w:bCs/>
          <w:color w:val="212A35"/>
        </w:rPr>
        <w:t xml:space="preserve"> ZA ELEKTROOPREMU</w:t>
      </w:r>
    </w:p>
    <w:p w14:paraId="71376BA1" w14:textId="77777777" w:rsidR="009251BE" w:rsidRDefault="009251BE" w:rsidP="009251BE">
      <w:pPr>
        <w:pStyle w:val="BodyText0"/>
        <w:spacing w:before="4"/>
        <w:jc w:val="center"/>
        <w:rPr>
          <w:rFonts w:ascii="Calibri" w:hAnsi="Calibri" w:cs="Calibri"/>
          <w:b/>
          <w:bCs/>
          <w:color w:val="212A35"/>
        </w:rPr>
      </w:pPr>
    </w:p>
    <w:p w14:paraId="7628F3A0" w14:textId="77777777" w:rsidR="009251BE" w:rsidRDefault="009251BE" w:rsidP="009251BE">
      <w:pPr>
        <w:pStyle w:val="BodyText0"/>
        <w:spacing w:before="4"/>
        <w:jc w:val="center"/>
        <w:rPr>
          <w:rFonts w:ascii="Calibri" w:hAnsi="Calibri" w:cs="Calibri"/>
          <w:b/>
          <w:bCs/>
          <w:color w:val="212A35"/>
        </w:rPr>
      </w:pPr>
    </w:p>
    <w:p w14:paraId="1C172FF2" w14:textId="77777777" w:rsidR="009251BE" w:rsidRPr="000C0AC2" w:rsidRDefault="009251BE" w:rsidP="009251BE">
      <w:pPr>
        <w:pStyle w:val="BodyText0"/>
        <w:rPr>
          <w:rFonts w:asciiTheme="minorHAnsi" w:hAnsiTheme="minorHAnsi" w:cstheme="minorHAnsi"/>
          <w:sz w:val="22"/>
          <w:szCs w:val="22"/>
          <w:lang w:val="hr-HR"/>
        </w:rPr>
      </w:pPr>
      <w:r w:rsidRPr="000C0AC2">
        <w:rPr>
          <w:rFonts w:asciiTheme="minorHAnsi" w:hAnsiTheme="minorHAnsi" w:cstheme="minorHAnsi"/>
          <w:sz w:val="22"/>
          <w:szCs w:val="22"/>
          <w:lang w:val="hr-HR"/>
        </w:rPr>
        <w:t>Gospodarski subjekt (uključivo zajednica):</w:t>
      </w:r>
    </w:p>
    <w:p w14:paraId="40972344" w14:textId="77777777" w:rsidR="009251BE" w:rsidRPr="000C0AC2" w:rsidRDefault="009251BE" w:rsidP="009251BE">
      <w:pPr>
        <w:pStyle w:val="BodyText0"/>
        <w:spacing w:before="3"/>
        <w:rPr>
          <w:rFonts w:asciiTheme="minorHAnsi" w:hAnsiTheme="minorHAnsi" w:cstheme="minorHAnsi"/>
          <w:sz w:val="16"/>
          <w:szCs w:val="22"/>
          <w:lang w:val="hr-HR"/>
        </w:rPr>
      </w:pPr>
      <w:r w:rsidRPr="000C0AC2">
        <w:rPr>
          <w:rFonts w:asciiTheme="minorHAnsi" w:hAnsiTheme="minorHAnsi" w:cstheme="minorHAnsi"/>
          <w:noProof/>
          <w:sz w:val="18"/>
          <w:szCs w:val="22"/>
          <w:lang w:val="hr-HR" w:eastAsia="hr-HR"/>
        </w:rPr>
        <mc:AlternateContent>
          <mc:Choice Requires="wps">
            <w:drawing>
              <wp:anchor distT="0" distB="0" distL="0" distR="0" simplePos="0" relativeHeight="251673600" behindDoc="1" locked="0" layoutInCell="1" allowOverlap="1" wp14:anchorId="60026FA0" wp14:editId="588139C5">
                <wp:simplePos x="0" y="0"/>
                <wp:positionH relativeFrom="page">
                  <wp:posOffset>899160</wp:posOffset>
                </wp:positionH>
                <wp:positionV relativeFrom="paragraph">
                  <wp:posOffset>163195</wp:posOffset>
                </wp:positionV>
                <wp:extent cx="5433060" cy="0"/>
                <wp:effectExtent l="13335" t="10795" r="11430" b="8255"/>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060"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5DC8F" id="Straight Connector 12"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2.85pt" to="498.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8HHQIAADg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" strokeweight=".22817mm">
                <w10:wrap type="topAndBottom" anchorx="page"/>
              </v:line>
            </w:pict>
          </mc:Fallback>
        </mc:AlternateContent>
      </w:r>
      <w:r w:rsidRPr="000C0AC2">
        <w:rPr>
          <w:rFonts w:asciiTheme="minorHAnsi" w:hAnsiTheme="minorHAnsi" w:cstheme="minorHAnsi"/>
          <w:noProof/>
          <w:sz w:val="18"/>
          <w:szCs w:val="22"/>
          <w:lang w:val="hr-HR" w:eastAsia="hr-HR"/>
        </w:rPr>
        <mc:AlternateContent>
          <mc:Choice Requires="wps">
            <w:drawing>
              <wp:anchor distT="0" distB="0" distL="0" distR="0" simplePos="0" relativeHeight="251674624" behindDoc="1" locked="0" layoutInCell="1" allowOverlap="1" wp14:anchorId="709222F0" wp14:editId="3153525D">
                <wp:simplePos x="0" y="0"/>
                <wp:positionH relativeFrom="page">
                  <wp:posOffset>899160</wp:posOffset>
                </wp:positionH>
                <wp:positionV relativeFrom="paragraph">
                  <wp:posOffset>341630</wp:posOffset>
                </wp:positionV>
                <wp:extent cx="5433695" cy="0"/>
                <wp:effectExtent l="13335" t="8255" r="10795" b="10795"/>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695"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24BD1" id="Straight Connector 13"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26.9pt" to="498.6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5u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" strokeweight=".22817mm">
                <w10:wrap type="topAndBottom" anchorx="page"/>
              </v:line>
            </w:pict>
          </mc:Fallback>
        </mc:AlternateContent>
      </w:r>
      <w:r w:rsidRPr="000C0AC2">
        <w:rPr>
          <w:rFonts w:asciiTheme="minorHAnsi" w:hAnsiTheme="minorHAnsi" w:cstheme="minorHAnsi"/>
          <w:noProof/>
          <w:sz w:val="18"/>
          <w:szCs w:val="22"/>
          <w:lang w:val="hr-HR" w:eastAsia="hr-HR"/>
        </w:rPr>
        <mc:AlternateContent>
          <mc:Choice Requires="wps">
            <w:drawing>
              <wp:anchor distT="0" distB="0" distL="0" distR="0" simplePos="0" relativeHeight="251675648" behindDoc="1" locked="0" layoutInCell="1" allowOverlap="1" wp14:anchorId="648B9951" wp14:editId="5A85A8F7">
                <wp:simplePos x="0" y="0"/>
                <wp:positionH relativeFrom="page">
                  <wp:posOffset>899160</wp:posOffset>
                </wp:positionH>
                <wp:positionV relativeFrom="paragraph">
                  <wp:posOffset>519430</wp:posOffset>
                </wp:positionV>
                <wp:extent cx="5433060" cy="0"/>
                <wp:effectExtent l="13335" t="5080" r="11430" b="13970"/>
                <wp:wrapTopAndBottom/>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060"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C4307" id="Straight Connector 14"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40.9pt" to="498.6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" strokeweight=".22817mm">
                <w10:wrap type="topAndBottom" anchorx="page"/>
              </v:line>
            </w:pict>
          </mc:Fallback>
        </mc:AlternateContent>
      </w:r>
    </w:p>
    <w:p w14:paraId="0130C511" w14:textId="77777777" w:rsidR="009251BE" w:rsidRPr="000C0AC2" w:rsidRDefault="009251BE" w:rsidP="009251BE">
      <w:pPr>
        <w:pStyle w:val="BodyText0"/>
        <w:spacing w:before="3"/>
        <w:rPr>
          <w:rFonts w:asciiTheme="minorHAnsi" w:hAnsiTheme="minorHAnsi" w:cstheme="minorHAnsi"/>
          <w:sz w:val="14"/>
          <w:szCs w:val="22"/>
          <w:lang w:val="hr-HR"/>
        </w:rPr>
      </w:pPr>
    </w:p>
    <w:p w14:paraId="4704DD17" w14:textId="77777777" w:rsidR="009251BE" w:rsidRPr="00C51C58" w:rsidRDefault="009251BE" w:rsidP="009251BE">
      <w:pPr>
        <w:pStyle w:val="BodyText0"/>
        <w:spacing w:before="3"/>
        <w:rPr>
          <w:sz w:val="16"/>
          <w:lang w:val="hr-HR"/>
        </w:rPr>
      </w:pPr>
    </w:p>
    <w:p w14:paraId="20A292E0" w14:textId="77777777" w:rsidR="009251BE" w:rsidRPr="000C0AC2" w:rsidRDefault="009251BE" w:rsidP="009251BE">
      <w:pPr>
        <w:pStyle w:val="BodyText0"/>
        <w:spacing w:before="4"/>
        <w:jc w:val="center"/>
        <w:rPr>
          <w:rFonts w:ascii="Calibri" w:hAnsi="Calibri" w:cs="Calibri"/>
          <w:b/>
          <w:bCs/>
          <w:color w:val="212A35"/>
        </w:rPr>
      </w:pPr>
    </w:p>
    <w:p w14:paraId="17E96050" w14:textId="77777777" w:rsidR="009251BE" w:rsidRDefault="009251BE" w:rsidP="009251BE">
      <w:pPr>
        <w:pStyle w:val="BodyText0"/>
        <w:spacing w:before="4"/>
        <w:rPr>
          <w:rFonts w:ascii="Calibri" w:hAnsi="Calibri" w:cs="Calibri"/>
          <w:color w:val="212A35"/>
        </w:rPr>
      </w:pPr>
    </w:p>
    <w:p w14:paraId="6F2094BB" w14:textId="4EA51F39" w:rsidR="009251BE" w:rsidRPr="00027B21" w:rsidRDefault="009251BE" w:rsidP="009251BE">
      <w:pPr>
        <w:pStyle w:val="BodyText0"/>
        <w:spacing w:before="4"/>
        <w:jc w:val="both"/>
        <w:rPr>
          <w:rFonts w:ascii="Calibri" w:hAnsi="Calibri" w:cs="Calibri"/>
          <w:color w:val="212A35"/>
        </w:rPr>
      </w:pPr>
      <w:r w:rsidRPr="00A21CD0">
        <w:rPr>
          <w:rFonts w:ascii="Calibri" w:hAnsi="Calibri" w:cs="Calibri"/>
          <w:color w:val="212A35"/>
        </w:rPr>
        <w:t xml:space="preserve">Temeljem odredbi Dokumentacije o nabavi u postupku nabave </w:t>
      </w:r>
      <w:r w:rsidRPr="000C0AC2">
        <w:rPr>
          <w:rFonts w:ascii="Calibri" w:hAnsi="Calibri" w:cs="Calibri"/>
          <w:b/>
          <w:bCs/>
          <w:color w:val="212A35"/>
        </w:rPr>
        <w:t>Modernizac</w:t>
      </w:r>
      <w:r w:rsidR="009E2C35">
        <w:rPr>
          <w:rFonts w:ascii="Calibri" w:hAnsi="Calibri" w:cs="Calibri"/>
          <w:b/>
          <w:bCs/>
          <w:color w:val="212A35"/>
        </w:rPr>
        <w:t>ija javne rasvjete na području G</w:t>
      </w:r>
      <w:r w:rsidRPr="000C0AC2">
        <w:rPr>
          <w:rFonts w:ascii="Calibri" w:hAnsi="Calibri" w:cs="Calibri"/>
          <w:b/>
          <w:bCs/>
          <w:color w:val="212A35"/>
        </w:rPr>
        <w:t>rada Korčule</w:t>
      </w:r>
      <w:r w:rsidRPr="00A21CD0">
        <w:rPr>
          <w:rFonts w:ascii="Calibri" w:hAnsi="Calibri" w:cs="Calibri"/>
          <w:color w:val="212A35"/>
        </w:rPr>
        <w:t>, ovom izjavom potvr</w:t>
      </w:r>
      <w:r>
        <w:rPr>
          <w:rFonts w:ascii="Calibri" w:hAnsi="Calibri" w:cs="Calibri"/>
          <w:color w:val="212A35"/>
        </w:rPr>
        <w:t>đ</w:t>
      </w:r>
      <w:r w:rsidRPr="00A21CD0">
        <w:rPr>
          <w:rFonts w:ascii="Calibri" w:hAnsi="Calibri" w:cs="Calibri"/>
          <w:color w:val="212A35"/>
        </w:rPr>
        <w:t>ujemo da za</w:t>
      </w:r>
      <w:r>
        <w:rPr>
          <w:rFonts w:ascii="Calibri" w:hAnsi="Calibri" w:cs="Calibri"/>
          <w:color w:val="212A35"/>
        </w:rPr>
        <w:t xml:space="preserve"> </w:t>
      </w:r>
      <w:r w:rsidRPr="001F6AFD">
        <w:rPr>
          <w:rFonts w:ascii="Calibri" w:hAnsi="Calibri" w:cs="Calibri"/>
          <w:b/>
          <w:bCs/>
          <w:color w:val="212A35"/>
        </w:rPr>
        <w:t>elektroopremu</w:t>
      </w:r>
      <w:r w:rsidRPr="00A21CD0">
        <w:rPr>
          <w:rFonts w:ascii="Calibri" w:hAnsi="Calibri" w:cs="Calibri"/>
          <w:color w:val="212A35"/>
        </w:rPr>
        <w:t xml:space="preserve"> ko</w:t>
      </w:r>
      <w:r>
        <w:rPr>
          <w:rFonts w:ascii="Calibri" w:hAnsi="Calibri" w:cs="Calibri"/>
          <w:color w:val="212A35"/>
        </w:rPr>
        <w:t>ja je</w:t>
      </w:r>
      <w:r w:rsidRPr="00A21CD0">
        <w:rPr>
          <w:rFonts w:ascii="Calibri" w:hAnsi="Calibri" w:cs="Calibri"/>
          <w:color w:val="212A35"/>
        </w:rPr>
        <w:t xml:space="preserve"> predmet ovog postupka dajemo</w:t>
      </w:r>
      <w:r>
        <w:rPr>
          <w:rFonts w:ascii="Calibri" w:hAnsi="Calibri" w:cs="Calibri"/>
          <w:color w:val="212A35"/>
        </w:rPr>
        <w:t xml:space="preserve"> </w:t>
      </w:r>
      <w:r w:rsidRPr="00C6449B">
        <w:rPr>
          <w:rFonts w:ascii="Calibri" w:hAnsi="Calibri" w:cs="Calibri"/>
          <w:i/>
          <w:iCs/>
          <w:color w:val="212A35"/>
        </w:rPr>
        <w:t xml:space="preserve">Jamstvo u trajanju od ___________ godina. </w:t>
      </w:r>
    </w:p>
    <w:p w14:paraId="4FF6C890" w14:textId="77777777" w:rsidR="009251BE" w:rsidRPr="00C6449B" w:rsidRDefault="009251BE" w:rsidP="009251BE">
      <w:pPr>
        <w:pStyle w:val="BodyText0"/>
        <w:spacing w:before="4"/>
        <w:jc w:val="both"/>
        <w:rPr>
          <w:rFonts w:ascii="Calibri" w:hAnsi="Calibri" w:cs="Calibri"/>
          <w:i/>
          <w:iCs/>
          <w:color w:val="212A35"/>
        </w:rPr>
      </w:pPr>
    </w:p>
    <w:p w14:paraId="49791541" w14:textId="77777777" w:rsidR="009251BE" w:rsidRDefault="009251BE" w:rsidP="009251BE">
      <w:pPr>
        <w:pStyle w:val="Normal2"/>
      </w:pPr>
    </w:p>
    <w:p w14:paraId="45312964" w14:textId="77777777" w:rsidR="009251BE" w:rsidRDefault="009251BE" w:rsidP="009251BE">
      <w:pPr>
        <w:pStyle w:val="Normal2"/>
      </w:pPr>
    </w:p>
    <w:p w14:paraId="0A0DC5D0" w14:textId="77777777" w:rsidR="009251BE" w:rsidRDefault="009251BE" w:rsidP="009251BE">
      <w:pPr>
        <w:pStyle w:val="Normal2"/>
      </w:pPr>
    </w:p>
    <w:p w14:paraId="4D6A5FEE" w14:textId="77777777" w:rsidR="009251BE" w:rsidRDefault="009251BE" w:rsidP="009251BE">
      <w:pPr>
        <w:pStyle w:val="Normal2"/>
      </w:pPr>
    </w:p>
    <w:p w14:paraId="04EEFD1D" w14:textId="77777777" w:rsidR="009251BE" w:rsidRDefault="009251BE" w:rsidP="009251BE">
      <w:pPr>
        <w:pStyle w:val="Normal2"/>
      </w:pPr>
    </w:p>
    <w:p w14:paraId="5F70F83B" w14:textId="77777777" w:rsidR="009251BE" w:rsidRDefault="009251BE" w:rsidP="009251BE">
      <w:pPr>
        <w:pStyle w:val="Normal2"/>
      </w:pPr>
    </w:p>
    <w:p w14:paraId="0BEFE034" w14:textId="77777777" w:rsidR="009251BE" w:rsidRDefault="009251BE" w:rsidP="009251BE">
      <w:pPr>
        <w:pStyle w:val="Normal2"/>
      </w:pPr>
    </w:p>
    <w:p w14:paraId="0C78EC88" w14:textId="77777777" w:rsidR="009251BE" w:rsidRDefault="009251BE" w:rsidP="009251BE">
      <w:pPr>
        <w:pStyle w:val="Normal2"/>
      </w:pPr>
    </w:p>
    <w:p w14:paraId="1616D561" w14:textId="77777777" w:rsidR="009251BE" w:rsidRDefault="009251BE" w:rsidP="009251BE">
      <w:pPr>
        <w:pStyle w:val="Normal2"/>
      </w:pPr>
    </w:p>
    <w:p w14:paraId="0504B805" w14:textId="77777777" w:rsidR="009251BE" w:rsidRDefault="009251BE" w:rsidP="009251BE">
      <w:pPr>
        <w:pStyle w:val="Normal2"/>
      </w:pPr>
    </w:p>
    <w:p w14:paraId="211439C3" w14:textId="77777777" w:rsidR="009251BE" w:rsidRPr="000C0AC2" w:rsidRDefault="009251BE" w:rsidP="009251BE">
      <w:pPr>
        <w:pStyle w:val="BodyText0"/>
        <w:tabs>
          <w:tab w:val="left" w:pos="1523"/>
          <w:tab w:val="left" w:pos="2758"/>
        </w:tabs>
        <w:spacing w:before="59"/>
        <w:ind w:left="116"/>
        <w:rPr>
          <w:rFonts w:asciiTheme="minorHAnsi" w:hAnsiTheme="minorHAnsi" w:cstheme="minorHAnsi"/>
          <w:sz w:val="22"/>
          <w:szCs w:val="22"/>
          <w:lang w:val="hr-HR"/>
        </w:rPr>
      </w:pPr>
      <w:r w:rsidRPr="000C0AC2">
        <w:rPr>
          <w:rFonts w:asciiTheme="minorHAnsi" w:hAnsiTheme="minorHAnsi" w:cstheme="minorHAnsi"/>
          <w:sz w:val="22"/>
          <w:szCs w:val="22"/>
          <w:lang w:val="hr-HR"/>
        </w:rPr>
        <w:t>U</w:t>
      </w:r>
      <w:r w:rsidRPr="000C0AC2">
        <w:rPr>
          <w:rFonts w:asciiTheme="minorHAnsi" w:hAnsiTheme="minorHAnsi" w:cstheme="minorHAnsi"/>
          <w:sz w:val="22"/>
          <w:szCs w:val="22"/>
          <w:u w:val="single"/>
          <w:lang w:val="hr-HR"/>
        </w:rPr>
        <w:t xml:space="preserve"> </w:t>
      </w:r>
      <w:r w:rsidRPr="000C0AC2">
        <w:rPr>
          <w:rFonts w:asciiTheme="minorHAnsi" w:hAnsiTheme="minorHAnsi" w:cstheme="minorHAnsi"/>
          <w:sz w:val="22"/>
          <w:szCs w:val="22"/>
          <w:u w:val="single"/>
          <w:lang w:val="hr-HR"/>
        </w:rPr>
        <w:tab/>
      </w:r>
      <w:r w:rsidRPr="000C0AC2">
        <w:rPr>
          <w:rFonts w:asciiTheme="minorHAnsi" w:hAnsiTheme="minorHAnsi" w:cstheme="minorHAnsi"/>
          <w:sz w:val="22"/>
          <w:szCs w:val="22"/>
          <w:lang w:val="hr-HR"/>
        </w:rPr>
        <w:t>,</w:t>
      </w:r>
      <w:r w:rsidRPr="000C0AC2">
        <w:rPr>
          <w:rFonts w:asciiTheme="minorHAnsi" w:hAnsiTheme="minorHAnsi" w:cstheme="minorHAnsi"/>
          <w:sz w:val="22"/>
          <w:szCs w:val="22"/>
          <w:u w:val="single"/>
          <w:lang w:val="hr-HR"/>
        </w:rPr>
        <w:t xml:space="preserve"> </w:t>
      </w:r>
      <w:r w:rsidRPr="000C0AC2">
        <w:rPr>
          <w:rFonts w:asciiTheme="minorHAnsi" w:hAnsiTheme="minorHAnsi" w:cstheme="minorHAnsi"/>
          <w:sz w:val="22"/>
          <w:szCs w:val="22"/>
          <w:u w:val="single"/>
          <w:lang w:val="hr-HR"/>
        </w:rPr>
        <w:tab/>
      </w:r>
      <w:r w:rsidRPr="000C0AC2">
        <w:rPr>
          <w:rFonts w:asciiTheme="minorHAnsi" w:hAnsiTheme="minorHAnsi" w:cstheme="minorHAnsi"/>
          <w:sz w:val="22"/>
          <w:szCs w:val="22"/>
          <w:lang w:val="hr-HR"/>
        </w:rPr>
        <w:t>2019.</w:t>
      </w:r>
      <w:r w:rsidRPr="000C0AC2">
        <w:rPr>
          <w:rFonts w:asciiTheme="minorHAnsi" w:hAnsiTheme="minorHAnsi" w:cstheme="minorHAnsi"/>
          <w:spacing w:val="-1"/>
          <w:sz w:val="22"/>
          <w:szCs w:val="22"/>
          <w:lang w:val="hr-HR"/>
        </w:rPr>
        <w:t xml:space="preserve"> </w:t>
      </w:r>
      <w:r w:rsidRPr="000C0AC2">
        <w:rPr>
          <w:rFonts w:asciiTheme="minorHAnsi" w:hAnsiTheme="minorHAnsi" w:cstheme="minorHAnsi"/>
          <w:sz w:val="22"/>
          <w:szCs w:val="22"/>
          <w:lang w:val="hr-HR"/>
        </w:rPr>
        <w:t>godine.</w:t>
      </w:r>
    </w:p>
    <w:p w14:paraId="1FF8AC2F" w14:textId="77777777" w:rsidR="009251BE" w:rsidRDefault="009251BE" w:rsidP="009251BE">
      <w:pPr>
        <w:spacing w:before="37"/>
        <w:ind w:left="116" w:right="116"/>
        <w:jc w:val="center"/>
        <w:rPr>
          <w:rFonts w:asciiTheme="minorHAnsi" w:hAnsiTheme="minorHAnsi" w:cstheme="minorHAnsi"/>
          <w:b/>
          <w:sz w:val="22"/>
          <w:szCs w:val="22"/>
        </w:rPr>
      </w:pPr>
      <w:r>
        <w:rPr>
          <w:rFonts w:asciiTheme="minorHAnsi" w:hAnsiTheme="minorHAnsi" w:cstheme="minorHAnsi"/>
          <w:b/>
          <w:sz w:val="22"/>
          <w:szCs w:val="22"/>
        </w:rPr>
        <w:t xml:space="preserve">                                                                 </w:t>
      </w:r>
      <w:r w:rsidRPr="000C0AC2">
        <w:rPr>
          <w:rFonts w:asciiTheme="minorHAnsi" w:hAnsiTheme="minorHAnsi" w:cstheme="minorHAnsi"/>
          <w:b/>
          <w:sz w:val="22"/>
          <w:szCs w:val="22"/>
        </w:rPr>
        <w:t>M.P.</w:t>
      </w:r>
    </w:p>
    <w:p w14:paraId="21F23F59" w14:textId="77777777" w:rsidR="009251BE" w:rsidRDefault="009251BE" w:rsidP="009251BE">
      <w:pPr>
        <w:spacing w:before="37"/>
        <w:ind w:left="116" w:right="116"/>
        <w:jc w:val="center"/>
        <w:rPr>
          <w:rFonts w:asciiTheme="minorHAnsi" w:hAnsiTheme="minorHAnsi" w:cstheme="minorHAnsi"/>
          <w:b/>
          <w:sz w:val="22"/>
          <w:szCs w:val="22"/>
        </w:rPr>
      </w:pPr>
    </w:p>
    <w:p w14:paraId="6574FC9E" w14:textId="77777777" w:rsidR="009251BE" w:rsidRDefault="009251BE" w:rsidP="009251BE">
      <w:pPr>
        <w:spacing w:before="37"/>
        <w:ind w:left="116" w:right="116"/>
        <w:jc w:val="center"/>
        <w:rPr>
          <w:rFonts w:asciiTheme="minorHAnsi" w:hAnsiTheme="minorHAnsi" w:cstheme="minorHAnsi"/>
          <w:b/>
          <w:sz w:val="22"/>
          <w:szCs w:val="22"/>
        </w:rPr>
      </w:pPr>
    </w:p>
    <w:p w14:paraId="540C1795" w14:textId="77777777" w:rsidR="009251BE" w:rsidRPr="000C0AC2" w:rsidRDefault="009251BE" w:rsidP="009251BE">
      <w:pPr>
        <w:spacing w:before="37"/>
        <w:ind w:left="116" w:right="116"/>
        <w:jc w:val="center"/>
        <w:rPr>
          <w:rFonts w:asciiTheme="minorHAnsi" w:hAnsiTheme="minorHAnsi" w:cstheme="minorHAnsi"/>
          <w:b/>
          <w:sz w:val="22"/>
          <w:szCs w:val="22"/>
        </w:rPr>
      </w:pPr>
      <w:r>
        <w:rPr>
          <w:rFonts w:asciiTheme="minorHAnsi" w:hAnsiTheme="minorHAnsi" w:cstheme="minorHAnsi"/>
          <w:b/>
          <w:sz w:val="22"/>
          <w:szCs w:val="22"/>
        </w:rPr>
        <w:t xml:space="preserve">                                                                     ______________________________</w:t>
      </w:r>
    </w:p>
    <w:p w14:paraId="6EF19554" w14:textId="77777777" w:rsidR="009251BE" w:rsidRPr="000C0AC2" w:rsidRDefault="009251BE" w:rsidP="009251BE">
      <w:pPr>
        <w:pStyle w:val="BodyText0"/>
        <w:spacing w:before="25"/>
        <w:ind w:left="4458"/>
        <w:rPr>
          <w:rFonts w:asciiTheme="minorHAnsi" w:hAnsiTheme="minorHAnsi" w:cstheme="minorHAnsi"/>
          <w:sz w:val="22"/>
          <w:szCs w:val="22"/>
          <w:lang w:val="hr-HR"/>
        </w:rPr>
      </w:pPr>
      <w:r w:rsidRPr="000C0AC2">
        <w:rPr>
          <w:rFonts w:asciiTheme="minorHAnsi" w:hAnsiTheme="minorHAnsi" w:cstheme="minorHAnsi"/>
          <w:sz w:val="22"/>
          <w:szCs w:val="22"/>
          <w:lang w:val="hr-HR"/>
        </w:rPr>
        <w:t xml:space="preserve"> (potpis osobe ovlaštene za zastupanje)</w:t>
      </w:r>
    </w:p>
    <w:p w14:paraId="787B5C9D" w14:textId="2F9CF2F0" w:rsidR="009251BE" w:rsidRDefault="009251BE" w:rsidP="000C0AC2">
      <w:pPr>
        <w:pStyle w:val="Normal2"/>
      </w:pPr>
    </w:p>
    <w:p w14:paraId="3320BD6D" w14:textId="0A0FC914" w:rsidR="009251BE" w:rsidRDefault="009251BE" w:rsidP="000C0AC2">
      <w:pPr>
        <w:pStyle w:val="Normal2"/>
      </w:pPr>
    </w:p>
    <w:p w14:paraId="411E0A57" w14:textId="387F915C" w:rsidR="000C0AC2" w:rsidRDefault="000C0AC2" w:rsidP="000C0AC2">
      <w:pPr>
        <w:pStyle w:val="Normal2"/>
      </w:pPr>
    </w:p>
    <w:p w14:paraId="120C65EE" w14:textId="5A450F9A" w:rsidR="000C0AC2" w:rsidRDefault="000C0AC2" w:rsidP="000C0AC2">
      <w:pPr>
        <w:pStyle w:val="Normal2"/>
      </w:pPr>
    </w:p>
    <w:p w14:paraId="26746954" w14:textId="77777777" w:rsidR="00E871F1" w:rsidRDefault="00E871F1" w:rsidP="000C0AC2">
      <w:pPr>
        <w:pStyle w:val="Normal2"/>
      </w:pPr>
    </w:p>
    <w:p w14:paraId="07847AE3" w14:textId="77777777" w:rsidR="000C0AC2" w:rsidRPr="00BC0F07" w:rsidRDefault="000C0AC2" w:rsidP="000C0AC2">
      <w:pPr>
        <w:pStyle w:val="Normal2"/>
      </w:pPr>
    </w:p>
    <w:p w14:paraId="397C54F7" w14:textId="04718337" w:rsidR="003F59B5" w:rsidRPr="000C0AC2" w:rsidRDefault="003F59B5" w:rsidP="003F59B5">
      <w:pPr>
        <w:spacing w:line="242" w:lineRule="auto"/>
        <w:ind w:left="136"/>
        <w:rPr>
          <w:rFonts w:ascii="Calibri" w:hAnsi="Calibri" w:cs="Calibri"/>
          <w:i/>
          <w:sz w:val="22"/>
          <w:szCs w:val="22"/>
        </w:rPr>
      </w:pPr>
    </w:p>
    <w:p w14:paraId="7F1A4AA4" w14:textId="2F9DCDB5" w:rsidR="000C0AC2" w:rsidRPr="00A21CD0" w:rsidRDefault="000C0AC2" w:rsidP="000C0AC2">
      <w:pPr>
        <w:pStyle w:val="Normal2"/>
        <w:jc w:val="right"/>
        <w:rPr>
          <w:b/>
          <w:bCs/>
        </w:rPr>
      </w:pPr>
      <w:r w:rsidRPr="00A21CD0">
        <w:rPr>
          <w:b/>
          <w:bCs/>
        </w:rPr>
        <w:t xml:space="preserve">PRILOG </w:t>
      </w:r>
      <w:r w:rsidR="009251BE">
        <w:rPr>
          <w:b/>
          <w:bCs/>
        </w:rPr>
        <w:t>4</w:t>
      </w:r>
    </w:p>
    <w:p w14:paraId="2EAE7901" w14:textId="77777777" w:rsidR="000C0AC2" w:rsidRPr="00BC0F07" w:rsidRDefault="000C0AC2" w:rsidP="000C0AC2">
      <w:pPr>
        <w:pStyle w:val="BodyText0"/>
        <w:rPr>
          <w:rFonts w:ascii="Calibri" w:hAnsi="Calibri" w:cs="Calibri"/>
          <w:b/>
          <w:sz w:val="29"/>
        </w:rPr>
      </w:pPr>
    </w:p>
    <w:p w14:paraId="7664E5EA" w14:textId="77777777" w:rsidR="000C0AC2" w:rsidRPr="00A21CD0" w:rsidRDefault="000C0AC2" w:rsidP="000C0AC2">
      <w:pPr>
        <w:pStyle w:val="BodyText0"/>
        <w:rPr>
          <w:rFonts w:ascii="Calibri" w:eastAsia="Arial Unicode MS" w:hAnsi="Calibri" w:cs="Calibri"/>
          <w:b/>
          <w:color w:val="212A35"/>
          <w:lang w:val="hr-HR" w:eastAsia="hr-HR" w:bidi="hr-HR"/>
        </w:rPr>
      </w:pPr>
      <w:r w:rsidRPr="00A21CD0">
        <w:rPr>
          <w:rFonts w:ascii="Calibri" w:eastAsia="Arial Unicode MS" w:hAnsi="Calibri" w:cs="Calibri"/>
          <w:b/>
          <w:color w:val="212A35"/>
          <w:lang w:val="hr-HR" w:eastAsia="hr-HR" w:bidi="hr-HR"/>
        </w:rPr>
        <w:t xml:space="preserve">Naručitelj: Grad Korčula </w:t>
      </w:r>
    </w:p>
    <w:p w14:paraId="17D537F3" w14:textId="32F2EA35" w:rsidR="000C0AC2" w:rsidRPr="00A21CD0" w:rsidRDefault="000C0AC2" w:rsidP="000C0AC2">
      <w:pPr>
        <w:pStyle w:val="BodyText0"/>
        <w:rPr>
          <w:rFonts w:ascii="Calibri" w:eastAsia="Arial Unicode MS" w:hAnsi="Calibri" w:cs="Calibri"/>
          <w:b/>
          <w:color w:val="212A35"/>
          <w:lang w:val="hr-HR" w:eastAsia="hr-HR" w:bidi="hr-HR"/>
        </w:rPr>
      </w:pPr>
      <w:r w:rsidRPr="00A21CD0">
        <w:rPr>
          <w:rFonts w:ascii="Calibri" w:eastAsia="Arial Unicode MS" w:hAnsi="Calibri" w:cs="Calibri"/>
          <w:b/>
          <w:color w:val="212A35"/>
          <w:lang w:val="hr-HR" w:eastAsia="hr-HR" w:bidi="hr-HR"/>
        </w:rPr>
        <w:t>Trg Antuna i Stjepana Radića 1</w:t>
      </w:r>
    </w:p>
    <w:p w14:paraId="69D01528" w14:textId="33EDBE69" w:rsidR="000C0AC2" w:rsidRPr="00A21CD0" w:rsidRDefault="000C0AC2" w:rsidP="000C0AC2">
      <w:pPr>
        <w:pStyle w:val="BodyText0"/>
        <w:rPr>
          <w:rFonts w:ascii="Calibri" w:eastAsia="Arial Unicode MS" w:hAnsi="Calibri" w:cs="Calibri"/>
          <w:b/>
          <w:color w:val="212A35"/>
          <w:lang w:val="hr-HR" w:eastAsia="hr-HR" w:bidi="hr-HR"/>
        </w:rPr>
      </w:pPr>
      <w:r w:rsidRPr="00A21CD0">
        <w:rPr>
          <w:rFonts w:ascii="Calibri" w:eastAsia="Arial Unicode MS" w:hAnsi="Calibri" w:cs="Calibri"/>
          <w:b/>
          <w:color w:val="212A35"/>
          <w:lang w:val="hr-HR" w:eastAsia="hr-HR" w:bidi="hr-HR"/>
        </w:rPr>
        <w:t>OIB: 92770362982</w:t>
      </w:r>
    </w:p>
    <w:p w14:paraId="6EC87BFD" w14:textId="6C65C15A" w:rsidR="000C0AC2" w:rsidRPr="00A21CD0" w:rsidRDefault="000C0AC2" w:rsidP="000C0AC2">
      <w:pPr>
        <w:pStyle w:val="BodyText0"/>
        <w:rPr>
          <w:rFonts w:ascii="Calibri" w:eastAsia="Arial Unicode MS" w:hAnsi="Calibri" w:cs="Calibri"/>
          <w:b/>
          <w:color w:val="212A35"/>
          <w:lang w:val="hr-HR" w:eastAsia="hr-HR" w:bidi="hr-HR"/>
        </w:rPr>
      </w:pPr>
      <w:r w:rsidRPr="00A21CD0">
        <w:rPr>
          <w:rFonts w:ascii="Calibri" w:eastAsia="Arial Unicode MS" w:hAnsi="Calibri" w:cs="Calibri"/>
          <w:b/>
          <w:color w:val="212A35"/>
          <w:lang w:val="hr-HR" w:eastAsia="hr-HR" w:bidi="hr-HR"/>
        </w:rPr>
        <w:t>Predmet nabave: Modernizac</w:t>
      </w:r>
      <w:r w:rsidR="009E2C35">
        <w:rPr>
          <w:rFonts w:ascii="Calibri" w:eastAsia="Arial Unicode MS" w:hAnsi="Calibri" w:cs="Calibri"/>
          <w:b/>
          <w:color w:val="212A35"/>
          <w:lang w:val="hr-HR" w:eastAsia="hr-HR" w:bidi="hr-HR"/>
        </w:rPr>
        <w:t>ija javne rasvjete na području G</w:t>
      </w:r>
      <w:r w:rsidRPr="00A21CD0">
        <w:rPr>
          <w:rFonts w:ascii="Calibri" w:eastAsia="Arial Unicode MS" w:hAnsi="Calibri" w:cs="Calibri"/>
          <w:b/>
          <w:color w:val="212A35"/>
          <w:lang w:val="hr-HR" w:eastAsia="hr-HR" w:bidi="hr-HR"/>
        </w:rPr>
        <w:t>rada Korčule</w:t>
      </w:r>
    </w:p>
    <w:p w14:paraId="1C499EA9" w14:textId="34CCF289" w:rsidR="000C0AC2" w:rsidRDefault="000C0AC2" w:rsidP="000C0AC2">
      <w:pPr>
        <w:pStyle w:val="BodyText0"/>
        <w:rPr>
          <w:rFonts w:ascii="Calibri" w:eastAsia="Arial Unicode MS" w:hAnsi="Calibri" w:cs="Calibri"/>
          <w:b/>
          <w:color w:val="212A35"/>
          <w:lang w:val="hr-HR" w:eastAsia="hr-HR" w:bidi="hr-HR"/>
        </w:rPr>
      </w:pPr>
      <w:r w:rsidRPr="00A21CD0">
        <w:rPr>
          <w:rFonts w:ascii="Calibri" w:eastAsia="Arial Unicode MS" w:hAnsi="Calibri" w:cs="Calibri"/>
          <w:b/>
          <w:color w:val="212A35"/>
          <w:lang w:val="hr-HR" w:eastAsia="hr-HR" w:bidi="hr-HR"/>
        </w:rPr>
        <w:t xml:space="preserve">Evidencijski broj nabave: </w:t>
      </w:r>
      <w:r w:rsidR="009E2C35">
        <w:rPr>
          <w:rFonts w:ascii="Calibri" w:eastAsia="Arial Unicode MS" w:hAnsi="Calibri" w:cs="Calibri"/>
          <w:b/>
          <w:color w:val="212A35"/>
          <w:lang w:val="hr-HR" w:eastAsia="hr-HR" w:bidi="hr-HR"/>
        </w:rPr>
        <w:t>JN/VV-2/2019</w:t>
      </w:r>
    </w:p>
    <w:p w14:paraId="2CEF8BE2" w14:textId="77777777" w:rsidR="000C0AC2" w:rsidRDefault="000C0AC2" w:rsidP="000C0AC2">
      <w:pPr>
        <w:pStyle w:val="Normal2"/>
      </w:pPr>
    </w:p>
    <w:p w14:paraId="7CD62F4B" w14:textId="77777777" w:rsidR="000C0AC2" w:rsidRPr="000C0AC2" w:rsidRDefault="000C0AC2" w:rsidP="000C0AC2">
      <w:pPr>
        <w:pStyle w:val="Normal2"/>
      </w:pPr>
    </w:p>
    <w:p w14:paraId="2BEF1C68" w14:textId="77777777" w:rsidR="000C0AC2" w:rsidRPr="000C0AC2" w:rsidRDefault="000C0AC2" w:rsidP="000C0AC2">
      <w:pPr>
        <w:spacing w:before="1" w:line="276" w:lineRule="auto"/>
        <w:ind w:left="116" w:right="116"/>
        <w:jc w:val="center"/>
        <w:rPr>
          <w:rFonts w:asciiTheme="minorHAnsi" w:hAnsiTheme="minorHAnsi" w:cstheme="minorHAnsi"/>
          <w:b/>
        </w:rPr>
      </w:pPr>
      <w:r w:rsidRPr="000C0AC2">
        <w:rPr>
          <w:rFonts w:asciiTheme="minorHAnsi" w:hAnsiTheme="minorHAnsi" w:cstheme="minorHAnsi"/>
          <w:b/>
        </w:rPr>
        <w:t>IZJAVA O ZAJAMČENOJ UŠTEDI POTROŠNJE ELEKTRIČNE ENERGIJE</w:t>
      </w:r>
    </w:p>
    <w:p w14:paraId="0F217B41" w14:textId="77777777" w:rsidR="000C0AC2" w:rsidRPr="000C0AC2" w:rsidRDefault="000C0AC2" w:rsidP="000C0AC2">
      <w:pPr>
        <w:pStyle w:val="BodyText0"/>
        <w:spacing w:before="8"/>
        <w:rPr>
          <w:rFonts w:asciiTheme="minorHAnsi" w:hAnsiTheme="minorHAnsi" w:cstheme="minorHAnsi"/>
          <w:b/>
          <w:sz w:val="27"/>
          <w:lang w:val="hr-HR"/>
        </w:rPr>
      </w:pPr>
    </w:p>
    <w:p w14:paraId="12822C4E" w14:textId="77777777" w:rsidR="000C0AC2" w:rsidRPr="000C0AC2" w:rsidRDefault="000C0AC2" w:rsidP="000C0AC2">
      <w:pPr>
        <w:pStyle w:val="BodyText0"/>
        <w:ind w:left="116"/>
        <w:rPr>
          <w:rFonts w:ascii="Calibri" w:hAnsi="Calibri" w:cs="Calibri"/>
          <w:sz w:val="22"/>
          <w:szCs w:val="22"/>
          <w:lang w:val="hr-HR"/>
        </w:rPr>
      </w:pPr>
      <w:r w:rsidRPr="000C0AC2">
        <w:rPr>
          <w:rFonts w:ascii="Calibri" w:hAnsi="Calibri" w:cs="Calibri"/>
          <w:sz w:val="22"/>
          <w:szCs w:val="22"/>
          <w:lang w:val="hr-HR"/>
        </w:rPr>
        <w:t>Gospodarski subjekt (uključivo zajednica):</w:t>
      </w:r>
    </w:p>
    <w:p w14:paraId="0642E3A0" w14:textId="06D504DA" w:rsidR="000C0AC2" w:rsidRPr="000C0AC2" w:rsidRDefault="000C0AC2" w:rsidP="000C0AC2">
      <w:pPr>
        <w:pStyle w:val="BodyText0"/>
        <w:spacing w:before="3"/>
        <w:rPr>
          <w:rFonts w:ascii="Calibri" w:hAnsi="Calibri" w:cs="Calibri"/>
          <w:sz w:val="22"/>
          <w:szCs w:val="22"/>
          <w:lang w:val="hr-HR"/>
        </w:rPr>
      </w:pPr>
      <w:r w:rsidRPr="000C0AC2">
        <w:rPr>
          <w:rFonts w:ascii="Calibri" w:hAnsi="Calibri" w:cs="Calibri"/>
          <w:noProof/>
          <w:sz w:val="22"/>
          <w:szCs w:val="22"/>
          <w:lang w:val="hr-HR" w:eastAsia="hr-HR"/>
        </w:rPr>
        <mc:AlternateContent>
          <mc:Choice Requires="wps">
            <w:drawing>
              <wp:anchor distT="0" distB="0" distL="0" distR="0" simplePos="0" relativeHeight="251659264" behindDoc="1" locked="0" layoutInCell="1" allowOverlap="1" wp14:anchorId="31B5652C" wp14:editId="392B42E2">
                <wp:simplePos x="0" y="0"/>
                <wp:positionH relativeFrom="page">
                  <wp:posOffset>899160</wp:posOffset>
                </wp:positionH>
                <wp:positionV relativeFrom="paragraph">
                  <wp:posOffset>163195</wp:posOffset>
                </wp:positionV>
                <wp:extent cx="5433060" cy="0"/>
                <wp:effectExtent l="13335" t="6985" r="11430" b="12065"/>
                <wp:wrapTopAndBottom/>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060"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0A452" id="Straight Connector 1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2.85pt" to="498.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UPHgIAADg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" strokeweight=".22817mm">
                <w10:wrap type="topAndBottom" anchorx="page"/>
              </v:line>
            </w:pict>
          </mc:Fallback>
        </mc:AlternateContent>
      </w:r>
      <w:r w:rsidRPr="000C0AC2">
        <w:rPr>
          <w:rFonts w:ascii="Calibri" w:hAnsi="Calibri" w:cs="Calibri"/>
          <w:noProof/>
          <w:sz w:val="22"/>
          <w:szCs w:val="22"/>
          <w:lang w:val="hr-HR" w:eastAsia="hr-HR"/>
        </w:rPr>
        <mc:AlternateContent>
          <mc:Choice Requires="wps">
            <w:drawing>
              <wp:anchor distT="0" distB="0" distL="0" distR="0" simplePos="0" relativeHeight="251661312" behindDoc="1" locked="0" layoutInCell="1" allowOverlap="1" wp14:anchorId="16F72659" wp14:editId="11596D04">
                <wp:simplePos x="0" y="0"/>
                <wp:positionH relativeFrom="page">
                  <wp:posOffset>899160</wp:posOffset>
                </wp:positionH>
                <wp:positionV relativeFrom="paragraph">
                  <wp:posOffset>341630</wp:posOffset>
                </wp:positionV>
                <wp:extent cx="5433695" cy="0"/>
                <wp:effectExtent l="13335" t="13970" r="10795" b="5080"/>
                <wp:wrapTopAndBottom/>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695"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190E5" id="Straight Connector 1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26.9pt" to="498.6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ARm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" strokeweight=".22817mm">
                <w10:wrap type="topAndBottom" anchorx="page"/>
              </v:line>
            </w:pict>
          </mc:Fallback>
        </mc:AlternateContent>
      </w:r>
      <w:r w:rsidRPr="000C0AC2">
        <w:rPr>
          <w:rFonts w:ascii="Calibri" w:hAnsi="Calibri" w:cs="Calibri"/>
          <w:noProof/>
          <w:sz w:val="22"/>
          <w:szCs w:val="22"/>
          <w:lang w:val="hr-HR" w:eastAsia="hr-HR"/>
        </w:rPr>
        <mc:AlternateContent>
          <mc:Choice Requires="wps">
            <w:drawing>
              <wp:anchor distT="0" distB="0" distL="0" distR="0" simplePos="0" relativeHeight="251663360" behindDoc="1" locked="0" layoutInCell="1" allowOverlap="1" wp14:anchorId="2286E43F" wp14:editId="718D93E6">
                <wp:simplePos x="0" y="0"/>
                <wp:positionH relativeFrom="page">
                  <wp:posOffset>899160</wp:posOffset>
                </wp:positionH>
                <wp:positionV relativeFrom="paragraph">
                  <wp:posOffset>519430</wp:posOffset>
                </wp:positionV>
                <wp:extent cx="5433060" cy="0"/>
                <wp:effectExtent l="13335" t="10795" r="11430" b="8255"/>
                <wp:wrapTopAndBottom/>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060"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BE475" id="Straight Connector 1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40.9pt" to="498.6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SUHgIAADg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" strokeweight=".22817mm">
                <w10:wrap type="topAndBottom" anchorx="page"/>
              </v:line>
            </w:pict>
          </mc:Fallback>
        </mc:AlternateContent>
      </w:r>
    </w:p>
    <w:p w14:paraId="12C9F36A" w14:textId="3A58A733" w:rsidR="000C0AC2" w:rsidRPr="000C0AC2" w:rsidRDefault="000C0AC2" w:rsidP="00E871F1">
      <w:pPr>
        <w:pStyle w:val="BodyText0"/>
        <w:spacing w:before="59" w:line="276" w:lineRule="auto"/>
        <w:ind w:left="116" w:right="117"/>
        <w:jc w:val="both"/>
        <w:rPr>
          <w:rFonts w:ascii="Calibri" w:hAnsi="Calibri" w:cs="Calibri"/>
          <w:sz w:val="22"/>
          <w:szCs w:val="22"/>
          <w:lang w:val="hr-HR"/>
        </w:rPr>
      </w:pPr>
      <w:r w:rsidRPr="000C0AC2">
        <w:rPr>
          <w:rFonts w:ascii="Calibri" w:hAnsi="Calibri" w:cs="Calibri"/>
          <w:sz w:val="22"/>
          <w:szCs w:val="22"/>
          <w:lang w:val="hr-HR"/>
        </w:rPr>
        <w:t xml:space="preserve">Jamčimo Naručitelju da će nakon provedene Modernizacije javne rasvjete na području </w:t>
      </w:r>
      <w:r w:rsidR="009E2C35">
        <w:rPr>
          <w:rFonts w:ascii="Calibri" w:hAnsi="Calibri" w:cs="Calibri"/>
          <w:sz w:val="22"/>
          <w:szCs w:val="22"/>
          <w:lang w:val="hr-HR"/>
        </w:rPr>
        <w:t>G</w:t>
      </w:r>
      <w:r w:rsidRPr="000C0AC2">
        <w:rPr>
          <w:rFonts w:ascii="Calibri" w:hAnsi="Calibri" w:cs="Calibri"/>
          <w:sz w:val="22"/>
          <w:szCs w:val="22"/>
          <w:lang w:val="hr-HR"/>
        </w:rPr>
        <w:t xml:space="preserve">rada Korčule </w:t>
      </w:r>
    </w:p>
    <w:p w14:paraId="688BD68A" w14:textId="77777777" w:rsidR="000C0AC2" w:rsidRPr="000C0AC2" w:rsidRDefault="000C0AC2" w:rsidP="003A75F0">
      <w:pPr>
        <w:pStyle w:val="BodyText0"/>
        <w:numPr>
          <w:ilvl w:val="0"/>
          <w:numId w:val="38"/>
        </w:numPr>
        <w:spacing w:before="59" w:line="276" w:lineRule="auto"/>
        <w:ind w:right="117"/>
        <w:jc w:val="both"/>
        <w:rPr>
          <w:rFonts w:ascii="Calibri" w:hAnsi="Calibri" w:cs="Calibri"/>
          <w:sz w:val="22"/>
          <w:szCs w:val="22"/>
          <w:lang w:val="hr-HR"/>
        </w:rPr>
      </w:pPr>
      <w:r w:rsidRPr="000C0AC2">
        <w:rPr>
          <w:rFonts w:ascii="Calibri" w:hAnsi="Calibri" w:cs="Calibri"/>
          <w:sz w:val="22"/>
          <w:szCs w:val="22"/>
          <w:lang w:val="hr-HR"/>
        </w:rPr>
        <w:t>potrošnja električne energije će biti manja</w:t>
      </w:r>
      <w:r w:rsidRPr="000C0AC2">
        <w:rPr>
          <w:rFonts w:ascii="Calibri" w:hAnsi="Calibri" w:cs="Calibri"/>
          <w:spacing w:val="-23"/>
          <w:sz w:val="22"/>
          <w:szCs w:val="22"/>
          <w:lang w:val="hr-HR"/>
        </w:rPr>
        <w:t xml:space="preserve"> </w:t>
      </w:r>
      <w:r w:rsidRPr="000C0AC2">
        <w:rPr>
          <w:rFonts w:ascii="Calibri" w:hAnsi="Calibri" w:cs="Calibri"/>
          <w:sz w:val="22"/>
          <w:szCs w:val="22"/>
          <w:lang w:val="hr-HR"/>
        </w:rPr>
        <w:t>ili</w:t>
      </w:r>
      <w:r w:rsidRPr="000C0AC2">
        <w:rPr>
          <w:rFonts w:ascii="Calibri" w:hAnsi="Calibri" w:cs="Calibri"/>
          <w:spacing w:val="-4"/>
          <w:sz w:val="22"/>
          <w:szCs w:val="22"/>
          <w:lang w:val="hr-HR"/>
        </w:rPr>
        <w:t xml:space="preserve"> </w:t>
      </w:r>
      <w:r w:rsidRPr="000C0AC2">
        <w:rPr>
          <w:rFonts w:ascii="Calibri" w:hAnsi="Calibri" w:cs="Calibri"/>
          <w:sz w:val="22"/>
          <w:szCs w:val="22"/>
          <w:lang w:val="hr-HR"/>
        </w:rPr>
        <w:t>jednaka</w:t>
      </w:r>
      <w:r w:rsidRPr="000C0AC2">
        <w:rPr>
          <w:rFonts w:ascii="Calibri" w:hAnsi="Calibri" w:cs="Calibri"/>
          <w:sz w:val="22"/>
          <w:szCs w:val="22"/>
          <w:u w:val="single"/>
          <w:lang w:val="hr-HR"/>
        </w:rPr>
        <w:t xml:space="preserve"> </w:t>
      </w:r>
      <w:r w:rsidRPr="000C0AC2">
        <w:rPr>
          <w:rFonts w:ascii="Calibri" w:hAnsi="Calibri" w:cs="Calibri"/>
          <w:sz w:val="22"/>
          <w:szCs w:val="22"/>
          <w:u w:val="single"/>
          <w:lang w:val="hr-HR"/>
        </w:rPr>
        <w:tab/>
        <w:t>____________</w:t>
      </w:r>
      <w:r w:rsidRPr="000C0AC2">
        <w:rPr>
          <w:rFonts w:ascii="Calibri" w:hAnsi="Calibri" w:cs="Calibri"/>
          <w:sz w:val="22"/>
          <w:szCs w:val="22"/>
          <w:lang w:val="hr-HR"/>
        </w:rPr>
        <w:t>kWh/god;</w:t>
      </w:r>
    </w:p>
    <w:p w14:paraId="57B24C57" w14:textId="77777777" w:rsidR="000C0AC2" w:rsidRPr="000C0AC2" w:rsidRDefault="000C0AC2" w:rsidP="003A75F0">
      <w:pPr>
        <w:pStyle w:val="ListParagraph"/>
        <w:widowControl w:val="0"/>
        <w:numPr>
          <w:ilvl w:val="0"/>
          <w:numId w:val="38"/>
        </w:numPr>
        <w:tabs>
          <w:tab w:val="left" w:pos="223"/>
          <w:tab w:val="left" w:pos="8073"/>
        </w:tabs>
        <w:autoSpaceDE w:val="0"/>
        <w:autoSpaceDN w:val="0"/>
        <w:spacing w:before="37" w:after="0" w:line="240" w:lineRule="auto"/>
        <w:contextualSpacing w:val="0"/>
        <w:jc w:val="both"/>
        <w:rPr>
          <w:rFonts w:ascii="Calibri" w:hAnsi="Calibri" w:cs="Calibri"/>
        </w:rPr>
      </w:pPr>
      <w:r w:rsidRPr="000C0AC2">
        <w:rPr>
          <w:rFonts w:ascii="Calibri" w:hAnsi="Calibri" w:cs="Calibri"/>
        </w:rPr>
        <w:t>smanjenje</w:t>
      </w:r>
      <w:r w:rsidRPr="000C0AC2">
        <w:rPr>
          <w:rFonts w:ascii="Calibri" w:hAnsi="Calibri" w:cs="Calibri"/>
          <w:spacing w:val="-5"/>
        </w:rPr>
        <w:t xml:space="preserve"> </w:t>
      </w:r>
      <w:r w:rsidRPr="000C0AC2">
        <w:rPr>
          <w:rFonts w:ascii="Calibri" w:hAnsi="Calibri" w:cs="Calibri"/>
        </w:rPr>
        <w:t>potrošnje</w:t>
      </w:r>
      <w:r w:rsidRPr="000C0AC2">
        <w:rPr>
          <w:rFonts w:ascii="Calibri" w:hAnsi="Calibri" w:cs="Calibri"/>
          <w:spacing w:val="-4"/>
        </w:rPr>
        <w:t xml:space="preserve"> </w:t>
      </w:r>
      <w:r w:rsidRPr="000C0AC2">
        <w:rPr>
          <w:rFonts w:ascii="Calibri" w:hAnsi="Calibri" w:cs="Calibri"/>
        </w:rPr>
        <w:t>električne</w:t>
      </w:r>
      <w:r w:rsidRPr="000C0AC2">
        <w:rPr>
          <w:rFonts w:ascii="Calibri" w:hAnsi="Calibri" w:cs="Calibri"/>
          <w:spacing w:val="-5"/>
        </w:rPr>
        <w:t xml:space="preserve"> </w:t>
      </w:r>
      <w:r w:rsidRPr="000C0AC2">
        <w:rPr>
          <w:rFonts w:ascii="Calibri" w:hAnsi="Calibri" w:cs="Calibri"/>
        </w:rPr>
        <w:t>energije</w:t>
      </w:r>
      <w:r w:rsidRPr="000C0AC2">
        <w:rPr>
          <w:rFonts w:ascii="Calibri" w:hAnsi="Calibri" w:cs="Calibri"/>
          <w:spacing w:val="-4"/>
        </w:rPr>
        <w:t xml:space="preserve"> </w:t>
      </w:r>
      <w:r w:rsidRPr="000C0AC2">
        <w:rPr>
          <w:rFonts w:ascii="Calibri" w:hAnsi="Calibri" w:cs="Calibri"/>
        </w:rPr>
        <w:t>u</w:t>
      </w:r>
      <w:r w:rsidRPr="000C0AC2">
        <w:rPr>
          <w:rFonts w:ascii="Calibri" w:hAnsi="Calibri" w:cs="Calibri"/>
          <w:spacing w:val="-3"/>
        </w:rPr>
        <w:t xml:space="preserve"> </w:t>
      </w:r>
      <w:r w:rsidRPr="000C0AC2">
        <w:rPr>
          <w:rFonts w:ascii="Calibri" w:hAnsi="Calibri" w:cs="Calibri"/>
        </w:rPr>
        <w:t>odnosu</w:t>
      </w:r>
      <w:r w:rsidRPr="000C0AC2">
        <w:rPr>
          <w:rFonts w:ascii="Calibri" w:hAnsi="Calibri" w:cs="Calibri"/>
          <w:spacing w:val="-4"/>
        </w:rPr>
        <w:t xml:space="preserve"> </w:t>
      </w:r>
      <w:r w:rsidRPr="000C0AC2">
        <w:rPr>
          <w:rFonts w:ascii="Calibri" w:hAnsi="Calibri" w:cs="Calibri"/>
        </w:rPr>
        <w:t>na</w:t>
      </w:r>
      <w:r w:rsidRPr="000C0AC2">
        <w:rPr>
          <w:rFonts w:ascii="Calibri" w:hAnsi="Calibri" w:cs="Calibri"/>
          <w:spacing w:val="2"/>
        </w:rPr>
        <w:t xml:space="preserve"> </w:t>
      </w:r>
      <w:r w:rsidRPr="000C0AC2">
        <w:rPr>
          <w:rFonts w:ascii="Calibri" w:hAnsi="Calibri" w:cs="Calibri"/>
        </w:rPr>
        <w:t>sadašnje</w:t>
      </w:r>
      <w:r w:rsidRPr="000C0AC2">
        <w:rPr>
          <w:rFonts w:ascii="Calibri" w:hAnsi="Calibri" w:cs="Calibri"/>
          <w:spacing w:val="-4"/>
        </w:rPr>
        <w:t xml:space="preserve"> </w:t>
      </w:r>
      <w:r w:rsidRPr="000C0AC2">
        <w:rPr>
          <w:rFonts w:ascii="Calibri" w:hAnsi="Calibri" w:cs="Calibri"/>
        </w:rPr>
        <w:t>Referentno</w:t>
      </w:r>
      <w:r w:rsidRPr="000C0AC2">
        <w:rPr>
          <w:rFonts w:ascii="Calibri" w:hAnsi="Calibri" w:cs="Calibri"/>
          <w:spacing w:val="-4"/>
        </w:rPr>
        <w:t xml:space="preserve"> </w:t>
      </w:r>
      <w:r w:rsidRPr="000C0AC2">
        <w:rPr>
          <w:rFonts w:ascii="Calibri" w:hAnsi="Calibri" w:cs="Calibri"/>
        </w:rPr>
        <w:t>stanje</w:t>
      </w:r>
      <w:r w:rsidRPr="000C0AC2">
        <w:rPr>
          <w:rFonts w:ascii="Calibri" w:hAnsi="Calibri" w:cs="Calibri"/>
          <w:spacing w:val="-4"/>
        </w:rPr>
        <w:t xml:space="preserve"> </w:t>
      </w:r>
      <w:r w:rsidRPr="000C0AC2">
        <w:rPr>
          <w:rFonts w:ascii="Calibri" w:hAnsi="Calibri" w:cs="Calibri"/>
        </w:rPr>
        <w:t>će</w:t>
      </w:r>
      <w:r w:rsidRPr="000C0AC2">
        <w:rPr>
          <w:rFonts w:ascii="Calibri" w:hAnsi="Calibri" w:cs="Calibri"/>
          <w:spacing w:val="-5"/>
        </w:rPr>
        <w:t xml:space="preserve"> </w:t>
      </w:r>
      <w:r w:rsidRPr="000C0AC2">
        <w:rPr>
          <w:rFonts w:ascii="Calibri" w:hAnsi="Calibri" w:cs="Calibri"/>
        </w:rPr>
        <w:t>biti</w:t>
      </w:r>
      <w:r w:rsidRPr="000C0AC2">
        <w:rPr>
          <w:rFonts w:ascii="Calibri" w:hAnsi="Calibri" w:cs="Calibri"/>
          <w:spacing w:val="-3"/>
        </w:rPr>
        <w:t xml:space="preserve"> </w:t>
      </w:r>
      <w:r w:rsidRPr="000C0AC2">
        <w:rPr>
          <w:rFonts w:ascii="Calibri" w:hAnsi="Calibri" w:cs="Calibri"/>
        </w:rPr>
        <w:t>≥</w:t>
      </w:r>
      <w:r w:rsidRPr="000C0AC2">
        <w:rPr>
          <w:rFonts w:ascii="Calibri" w:hAnsi="Calibri" w:cs="Calibri"/>
          <w:u w:val="single"/>
        </w:rPr>
        <w:t xml:space="preserve"> </w:t>
      </w:r>
      <w:r w:rsidRPr="000C0AC2">
        <w:rPr>
          <w:rFonts w:ascii="Calibri" w:hAnsi="Calibri" w:cs="Calibri"/>
          <w:u w:val="single"/>
        </w:rPr>
        <w:tab/>
      </w:r>
      <w:r w:rsidRPr="000C0AC2">
        <w:rPr>
          <w:rFonts w:ascii="Calibri" w:hAnsi="Calibri" w:cs="Calibri"/>
        </w:rPr>
        <w:t>%.</w:t>
      </w:r>
    </w:p>
    <w:p w14:paraId="06F369F4" w14:textId="77777777" w:rsidR="00E871F1" w:rsidRDefault="000C0AC2" w:rsidP="000C0AC2">
      <w:pPr>
        <w:pStyle w:val="BodyText0"/>
        <w:tabs>
          <w:tab w:val="left" w:pos="8315"/>
        </w:tabs>
        <w:spacing w:before="1" w:line="560" w:lineRule="atLeast"/>
        <w:ind w:left="116" w:right="182"/>
        <w:jc w:val="both"/>
        <w:rPr>
          <w:rFonts w:ascii="Calibri" w:hAnsi="Calibri" w:cs="Calibri"/>
          <w:spacing w:val="-3"/>
          <w:sz w:val="22"/>
          <w:szCs w:val="22"/>
          <w:lang w:val="hr-HR"/>
        </w:rPr>
      </w:pPr>
      <w:r w:rsidRPr="000C0AC2">
        <w:rPr>
          <w:rFonts w:ascii="Calibri" w:hAnsi="Calibri" w:cs="Calibri"/>
          <w:sz w:val="22"/>
          <w:szCs w:val="22"/>
          <w:lang w:val="hr-HR"/>
        </w:rPr>
        <w:t>Ušteda</w:t>
      </w:r>
      <w:r w:rsidRPr="000C0AC2">
        <w:rPr>
          <w:rFonts w:ascii="Calibri" w:hAnsi="Calibri" w:cs="Calibri"/>
          <w:spacing w:val="-4"/>
          <w:sz w:val="22"/>
          <w:szCs w:val="22"/>
          <w:lang w:val="hr-HR"/>
        </w:rPr>
        <w:t xml:space="preserve"> </w:t>
      </w:r>
      <w:r w:rsidRPr="000C0AC2">
        <w:rPr>
          <w:rFonts w:ascii="Calibri" w:hAnsi="Calibri" w:cs="Calibri"/>
          <w:sz w:val="22"/>
          <w:szCs w:val="22"/>
          <w:lang w:val="hr-HR"/>
        </w:rPr>
        <w:t>električne</w:t>
      </w:r>
      <w:r w:rsidRPr="000C0AC2">
        <w:rPr>
          <w:rFonts w:ascii="Calibri" w:hAnsi="Calibri" w:cs="Calibri"/>
          <w:spacing w:val="-4"/>
          <w:sz w:val="22"/>
          <w:szCs w:val="22"/>
          <w:lang w:val="hr-HR"/>
        </w:rPr>
        <w:t xml:space="preserve"> </w:t>
      </w:r>
      <w:r w:rsidRPr="000C0AC2">
        <w:rPr>
          <w:rFonts w:ascii="Calibri" w:hAnsi="Calibri" w:cs="Calibri"/>
          <w:sz w:val="22"/>
          <w:szCs w:val="22"/>
          <w:lang w:val="hr-HR"/>
        </w:rPr>
        <w:t>energije</w:t>
      </w:r>
      <w:r w:rsidRPr="000C0AC2">
        <w:rPr>
          <w:rFonts w:ascii="Calibri" w:hAnsi="Calibri" w:cs="Calibri"/>
          <w:spacing w:val="-4"/>
          <w:sz w:val="22"/>
          <w:szCs w:val="22"/>
          <w:lang w:val="hr-HR"/>
        </w:rPr>
        <w:t xml:space="preserve"> </w:t>
      </w:r>
      <w:r w:rsidRPr="000C0AC2">
        <w:rPr>
          <w:rFonts w:ascii="Calibri" w:hAnsi="Calibri" w:cs="Calibri"/>
          <w:sz w:val="22"/>
          <w:szCs w:val="22"/>
          <w:lang w:val="hr-HR"/>
        </w:rPr>
        <w:t>u</w:t>
      </w:r>
      <w:r w:rsidRPr="000C0AC2">
        <w:rPr>
          <w:rFonts w:ascii="Calibri" w:hAnsi="Calibri" w:cs="Calibri"/>
          <w:spacing w:val="-3"/>
          <w:sz w:val="22"/>
          <w:szCs w:val="22"/>
          <w:lang w:val="hr-HR"/>
        </w:rPr>
        <w:t xml:space="preserve"> </w:t>
      </w:r>
      <w:r w:rsidRPr="000C0AC2">
        <w:rPr>
          <w:rFonts w:ascii="Calibri" w:hAnsi="Calibri" w:cs="Calibri"/>
          <w:sz w:val="22"/>
          <w:szCs w:val="22"/>
          <w:lang w:val="hr-HR"/>
        </w:rPr>
        <w:t>odnosu</w:t>
      </w:r>
      <w:r w:rsidRPr="000C0AC2">
        <w:rPr>
          <w:rFonts w:ascii="Calibri" w:hAnsi="Calibri" w:cs="Calibri"/>
          <w:spacing w:val="-3"/>
          <w:sz w:val="22"/>
          <w:szCs w:val="22"/>
          <w:lang w:val="hr-HR"/>
        </w:rPr>
        <w:t xml:space="preserve"> </w:t>
      </w:r>
      <w:r w:rsidRPr="000C0AC2">
        <w:rPr>
          <w:rFonts w:ascii="Calibri" w:hAnsi="Calibri" w:cs="Calibri"/>
          <w:sz w:val="22"/>
          <w:szCs w:val="22"/>
          <w:lang w:val="hr-HR"/>
        </w:rPr>
        <w:t>na</w:t>
      </w:r>
      <w:r w:rsidRPr="000C0AC2">
        <w:rPr>
          <w:rFonts w:ascii="Calibri" w:hAnsi="Calibri" w:cs="Calibri"/>
          <w:spacing w:val="-1"/>
          <w:sz w:val="22"/>
          <w:szCs w:val="22"/>
          <w:lang w:val="hr-HR"/>
        </w:rPr>
        <w:t xml:space="preserve"> </w:t>
      </w:r>
      <w:r w:rsidRPr="000C0AC2">
        <w:rPr>
          <w:rFonts w:ascii="Calibri" w:hAnsi="Calibri" w:cs="Calibri"/>
          <w:sz w:val="22"/>
          <w:szCs w:val="22"/>
          <w:lang w:val="hr-HR"/>
        </w:rPr>
        <w:t>sadašnje</w:t>
      </w:r>
      <w:r w:rsidRPr="000C0AC2">
        <w:rPr>
          <w:rFonts w:ascii="Calibri" w:hAnsi="Calibri" w:cs="Calibri"/>
          <w:spacing w:val="-4"/>
          <w:sz w:val="22"/>
          <w:szCs w:val="22"/>
          <w:lang w:val="hr-HR"/>
        </w:rPr>
        <w:t xml:space="preserve"> </w:t>
      </w:r>
      <w:r w:rsidRPr="000C0AC2">
        <w:rPr>
          <w:rFonts w:ascii="Calibri" w:hAnsi="Calibri" w:cs="Calibri"/>
          <w:sz w:val="22"/>
          <w:szCs w:val="22"/>
          <w:lang w:val="hr-HR"/>
        </w:rPr>
        <w:t>Referentno</w:t>
      </w:r>
      <w:r w:rsidRPr="000C0AC2">
        <w:rPr>
          <w:rFonts w:ascii="Calibri" w:hAnsi="Calibri" w:cs="Calibri"/>
          <w:spacing w:val="-3"/>
          <w:sz w:val="22"/>
          <w:szCs w:val="22"/>
          <w:lang w:val="hr-HR"/>
        </w:rPr>
        <w:t xml:space="preserve"> </w:t>
      </w:r>
      <w:r w:rsidRPr="000C0AC2">
        <w:rPr>
          <w:rFonts w:ascii="Calibri" w:hAnsi="Calibri" w:cs="Calibri"/>
          <w:sz w:val="22"/>
          <w:szCs w:val="22"/>
          <w:lang w:val="hr-HR"/>
        </w:rPr>
        <w:t>stanje</w:t>
      </w:r>
      <w:r w:rsidRPr="000C0AC2">
        <w:rPr>
          <w:rFonts w:ascii="Calibri" w:hAnsi="Calibri" w:cs="Calibri"/>
          <w:spacing w:val="-5"/>
          <w:sz w:val="22"/>
          <w:szCs w:val="22"/>
          <w:lang w:val="hr-HR"/>
        </w:rPr>
        <w:t xml:space="preserve"> </w:t>
      </w:r>
      <w:r w:rsidRPr="000C0AC2">
        <w:rPr>
          <w:rFonts w:ascii="Calibri" w:hAnsi="Calibri" w:cs="Calibri"/>
          <w:sz w:val="22"/>
          <w:szCs w:val="22"/>
          <w:lang w:val="hr-HR"/>
        </w:rPr>
        <w:t>će</w:t>
      </w:r>
      <w:r w:rsidRPr="000C0AC2">
        <w:rPr>
          <w:rFonts w:ascii="Calibri" w:hAnsi="Calibri" w:cs="Calibri"/>
          <w:spacing w:val="-4"/>
          <w:sz w:val="22"/>
          <w:szCs w:val="22"/>
          <w:lang w:val="hr-HR"/>
        </w:rPr>
        <w:t xml:space="preserve"> </w:t>
      </w:r>
      <w:r w:rsidRPr="000C0AC2">
        <w:rPr>
          <w:rFonts w:ascii="Calibri" w:hAnsi="Calibri" w:cs="Calibri"/>
          <w:sz w:val="22"/>
          <w:szCs w:val="22"/>
          <w:lang w:val="hr-HR"/>
        </w:rPr>
        <w:t>biti</w:t>
      </w:r>
      <w:r w:rsidRPr="000C0AC2">
        <w:rPr>
          <w:rFonts w:ascii="Calibri" w:hAnsi="Calibri" w:cs="Calibri"/>
          <w:spacing w:val="-3"/>
          <w:sz w:val="22"/>
          <w:szCs w:val="22"/>
          <w:lang w:val="hr-HR"/>
        </w:rPr>
        <w:t xml:space="preserve"> </w:t>
      </w:r>
      <w:r w:rsidRPr="000C0AC2">
        <w:rPr>
          <w:rFonts w:ascii="Calibri" w:hAnsi="Calibri" w:cs="Calibri"/>
          <w:sz w:val="22"/>
          <w:szCs w:val="22"/>
          <w:lang w:val="hr-HR"/>
        </w:rPr>
        <w:t>≥</w:t>
      </w:r>
      <w:r w:rsidRPr="000C0AC2">
        <w:rPr>
          <w:rFonts w:ascii="Calibri" w:hAnsi="Calibri" w:cs="Calibri"/>
          <w:sz w:val="22"/>
          <w:szCs w:val="22"/>
          <w:u w:val="single"/>
          <w:lang w:val="hr-HR"/>
        </w:rPr>
        <w:t xml:space="preserve"> __________</w:t>
      </w:r>
      <w:r w:rsidR="00E871F1">
        <w:rPr>
          <w:rFonts w:ascii="Calibri" w:hAnsi="Calibri" w:cs="Calibri"/>
          <w:sz w:val="22"/>
          <w:szCs w:val="22"/>
          <w:u w:val="single"/>
          <w:lang w:val="hr-HR"/>
        </w:rPr>
        <w:t>________________</w:t>
      </w:r>
      <w:r w:rsidRPr="000C0AC2">
        <w:rPr>
          <w:rFonts w:ascii="Calibri" w:hAnsi="Calibri" w:cs="Calibri"/>
          <w:spacing w:val="-3"/>
          <w:sz w:val="22"/>
          <w:szCs w:val="22"/>
          <w:lang w:val="hr-HR"/>
        </w:rPr>
        <w:t xml:space="preserve">kWh/god. </w:t>
      </w:r>
    </w:p>
    <w:p w14:paraId="6E278822" w14:textId="6CD6C93F" w:rsidR="000C0AC2" w:rsidRPr="000C0AC2" w:rsidRDefault="000C0AC2" w:rsidP="000C0AC2">
      <w:pPr>
        <w:pStyle w:val="BodyText0"/>
        <w:tabs>
          <w:tab w:val="left" w:pos="8315"/>
        </w:tabs>
        <w:spacing w:before="1" w:line="560" w:lineRule="atLeast"/>
        <w:ind w:left="116" w:right="182"/>
        <w:jc w:val="both"/>
        <w:rPr>
          <w:rFonts w:ascii="Calibri" w:hAnsi="Calibri" w:cs="Calibri"/>
          <w:sz w:val="22"/>
          <w:szCs w:val="22"/>
          <w:lang w:val="hr-HR"/>
        </w:rPr>
      </w:pPr>
      <w:r w:rsidRPr="000C0AC2">
        <w:rPr>
          <w:rFonts w:ascii="Calibri" w:hAnsi="Calibri" w:cs="Calibri"/>
          <w:sz w:val="22"/>
          <w:szCs w:val="22"/>
          <w:lang w:val="hr-HR"/>
        </w:rPr>
        <w:t xml:space="preserve">Sve gornje temeljem podataka iz </w:t>
      </w:r>
      <w:r w:rsidRPr="00551607">
        <w:rPr>
          <w:rFonts w:ascii="Calibri" w:hAnsi="Calibri" w:cs="Calibri"/>
          <w:color w:val="000000" w:themeColor="text1"/>
          <w:sz w:val="22"/>
          <w:szCs w:val="22"/>
          <w:lang w:val="hr-HR"/>
        </w:rPr>
        <w:t>Tablica zadanog zahvata</w:t>
      </w:r>
      <w:r w:rsidRPr="00551607">
        <w:rPr>
          <w:rFonts w:ascii="Calibri" w:hAnsi="Calibri" w:cs="Calibri"/>
          <w:color w:val="000000" w:themeColor="text1"/>
          <w:spacing w:val="-5"/>
          <w:sz w:val="22"/>
          <w:szCs w:val="22"/>
          <w:lang w:val="hr-HR"/>
        </w:rPr>
        <w:t xml:space="preserve"> </w:t>
      </w:r>
      <w:r w:rsidRPr="000C0AC2">
        <w:rPr>
          <w:rFonts w:ascii="Calibri" w:hAnsi="Calibri" w:cs="Calibri"/>
          <w:spacing w:val="-5"/>
          <w:sz w:val="22"/>
          <w:szCs w:val="22"/>
          <w:lang w:val="hr-HR"/>
        </w:rPr>
        <w:t xml:space="preserve">i </w:t>
      </w:r>
      <w:r w:rsidRPr="000C0AC2">
        <w:rPr>
          <w:rFonts w:ascii="Calibri" w:hAnsi="Calibri" w:cs="Calibri"/>
          <w:sz w:val="22"/>
          <w:szCs w:val="22"/>
          <w:lang w:val="hr-HR"/>
        </w:rPr>
        <w:t>DON:</w:t>
      </w:r>
    </w:p>
    <w:p w14:paraId="7D9E7B15" w14:textId="77777777" w:rsidR="000C0AC2" w:rsidRPr="000C0AC2" w:rsidRDefault="000C0AC2" w:rsidP="003A75F0">
      <w:pPr>
        <w:pStyle w:val="BodyText0"/>
        <w:numPr>
          <w:ilvl w:val="0"/>
          <w:numId w:val="38"/>
        </w:numPr>
        <w:tabs>
          <w:tab w:val="left" w:pos="8315"/>
        </w:tabs>
        <w:spacing w:before="1" w:line="560" w:lineRule="atLeast"/>
        <w:ind w:right="182"/>
        <w:jc w:val="both"/>
        <w:rPr>
          <w:rFonts w:ascii="Calibri" w:hAnsi="Calibri" w:cs="Calibri"/>
          <w:sz w:val="22"/>
          <w:szCs w:val="22"/>
          <w:lang w:val="hr-HR"/>
        </w:rPr>
      </w:pPr>
      <w:r w:rsidRPr="000C0AC2">
        <w:rPr>
          <w:rFonts w:ascii="Calibri" w:hAnsi="Calibri" w:cs="Calibri"/>
          <w:sz w:val="22"/>
          <w:szCs w:val="22"/>
          <w:lang w:val="hr-HR"/>
        </w:rPr>
        <w:t xml:space="preserve">Referentna potrošnja električne energije javne rasvjete iznosi </w:t>
      </w:r>
      <w:r w:rsidRPr="000C0AC2">
        <w:rPr>
          <w:rFonts w:ascii="Calibri" w:hAnsi="Calibri" w:cs="Calibri"/>
          <w:b/>
          <w:bCs/>
          <w:sz w:val="22"/>
          <w:szCs w:val="22"/>
          <w:lang w:val="hr-HR"/>
        </w:rPr>
        <w:t>1.140.875,84</w:t>
      </w:r>
      <w:r w:rsidRPr="000C0AC2">
        <w:rPr>
          <w:rFonts w:ascii="Calibri" w:hAnsi="Calibri" w:cs="Calibri"/>
          <w:sz w:val="22"/>
          <w:szCs w:val="22"/>
          <w:lang w:val="hr-HR"/>
        </w:rPr>
        <w:t xml:space="preserve"> kWh/godišnje</w:t>
      </w:r>
    </w:p>
    <w:p w14:paraId="43E4C2D9" w14:textId="77777777" w:rsidR="000C0AC2" w:rsidRPr="000C0AC2" w:rsidRDefault="000C0AC2" w:rsidP="003A75F0">
      <w:pPr>
        <w:pStyle w:val="ListParagraph"/>
        <w:widowControl w:val="0"/>
        <w:numPr>
          <w:ilvl w:val="0"/>
          <w:numId w:val="38"/>
        </w:numPr>
        <w:tabs>
          <w:tab w:val="left" w:pos="223"/>
        </w:tabs>
        <w:autoSpaceDE w:val="0"/>
        <w:autoSpaceDN w:val="0"/>
        <w:spacing w:before="39" w:after="0" w:line="240" w:lineRule="auto"/>
        <w:contextualSpacing w:val="0"/>
        <w:jc w:val="both"/>
        <w:rPr>
          <w:rFonts w:ascii="Calibri" w:hAnsi="Calibri" w:cs="Calibri"/>
        </w:rPr>
      </w:pPr>
      <w:r w:rsidRPr="000C0AC2">
        <w:rPr>
          <w:rFonts w:ascii="Calibri" w:hAnsi="Calibri" w:cs="Calibri"/>
        </w:rPr>
        <w:t>novog režima rada javne rasvjete 4.100 sati</w:t>
      </w:r>
      <w:r w:rsidRPr="000C0AC2">
        <w:rPr>
          <w:rFonts w:ascii="Calibri" w:hAnsi="Calibri" w:cs="Calibri"/>
          <w:spacing w:val="-1"/>
        </w:rPr>
        <w:t xml:space="preserve"> </w:t>
      </w:r>
      <w:r w:rsidRPr="000C0AC2">
        <w:rPr>
          <w:rFonts w:ascii="Calibri" w:hAnsi="Calibri" w:cs="Calibri"/>
        </w:rPr>
        <w:t>godišnje;</w:t>
      </w:r>
    </w:p>
    <w:p w14:paraId="3A13E02A" w14:textId="77777777" w:rsidR="000C0AC2" w:rsidRPr="000C0AC2" w:rsidRDefault="000C0AC2" w:rsidP="003A75F0">
      <w:pPr>
        <w:pStyle w:val="ListParagraph"/>
        <w:widowControl w:val="0"/>
        <w:numPr>
          <w:ilvl w:val="0"/>
          <w:numId w:val="38"/>
        </w:numPr>
        <w:tabs>
          <w:tab w:val="left" w:pos="223"/>
        </w:tabs>
        <w:autoSpaceDE w:val="0"/>
        <w:autoSpaceDN w:val="0"/>
        <w:spacing w:before="37" w:after="0" w:line="240" w:lineRule="auto"/>
        <w:contextualSpacing w:val="0"/>
        <w:jc w:val="both"/>
        <w:rPr>
          <w:rFonts w:ascii="Calibri" w:hAnsi="Calibri" w:cs="Calibri"/>
        </w:rPr>
      </w:pPr>
      <w:r w:rsidRPr="000C0AC2">
        <w:rPr>
          <w:rFonts w:ascii="Calibri" w:hAnsi="Calibri" w:cs="Calibri"/>
        </w:rPr>
        <w:t>instalirane snage nakon provedbe modernizacije javne rasvjete koja se mjeri</w:t>
      </w:r>
      <w:r w:rsidRPr="000C0AC2">
        <w:rPr>
          <w:rFonts w:ascii="Calibri" w:hAnsi="Calibri" w:cs="Calibri"/>
          <w:spacing w:val="-11"/>
        </w:rPr>
        <w:t xml:space="preserve"> </w:t>
      </w:r>
      <w:r w:rsidRPr="000C0AC2">
        <w:rPr>
          <w:rFonts w:ascii="Calibri" w:hAnsi="Calibri" w:cs="Calibri"/>
        </w:rPr>
        <w:t>zbrojem</w:t>
      </w:r>
    </w:p>
    <w:p w14:paraId="278B833A" w14:textId="77777777" w:rsidR="000C0AC2" w:rsidRPr="000C0AC2" w:rsidRDefault="000C0AC2" w:rsidP="000C0AC2">
      <w:pPr>
        <w:pStyle w:val="BodyText0"/>
        <w:spacing w:before="36" w:line="276" w:lineRule="auto"/>
        <w:ind w:left="222" w:right="557"/>
        <w:jc w:val="both"/>
        <w:rPr>
          <w:rFonts w:ascii="Calibri" w:hAnsi="Calibri" w:cs="Calibri"/>
          <w:sz w:val="22"/>
          <w:szCs w:val="22"/>
          <w:lang w:val="hr-HR"/>
        </w:rPr>
      </w:pPr>
      <w:r w:rsidRPr="000C0AC2">
        <w:rPr>
          <w:rFonts w:ascii="Calibri" w:hAnsi="Calibri" w:cs="Calibri"/>
          <w:sz w:val="22"/>
          <w:szCs w:val="22"/>
          <w:lang w:val="hr-HR"/>
        </w:rPr>
        <w:t>snaga koje crpe iz mreže (s predspojnom napravom) svih svjetiljki na što se dodaje 4% gubitaka u mreži, a sve uz uključene eventualne mjere regulacije svjetlosnog toka/smanjenje snage svjetiljki (dimming) maksimalno do dopuštenih snaga i prema definiranom dimming modelu a sve prema Troškovniku koji je sastavni dio ove DON.</w:t>
      </w:r>
    </w:p>
    <w:p w14:paraId="460A2207" w14:textId="77777777" w:rsidR="000C0AC2" w:rsidRPr="000C0AC2" w:rsidRDefault="000C0AC2" w:rsidP="000C0AC2">
      <w:pPr>
        <w:pStyle w:val="Normal2"/>
        <w:rPr>
          <w:szCs w:val="22"/>
        </w:rPr>
      </w:pPr>
    </w:p>
    <w:p w14:paraId="0DC832E6" w14:textId="3CC9AA1E" w:rsidR="000C0AC2" w:rsidRDefault="000C0AC2" w:rsidP="000C0AC2">
      <w:pPr>
        <w:pStyle w:val="Normal2"/>
        <w:rPr>
          <w:szCs w:val="22"/>
        </w:rPr>
      </w:pPr>
    </w:p>
    <w:p w14:paraId="1F901CB0" w14:textId="77777777" w:rsidR="00E871F1" w:rsidRPr="000C0AC2" w:rsidRDefault="00E871F1" w:rsidP="000C0AC2">
      <w:pPr>
        <w:pStyle w:val="Normal2"/>
        <w:rPr>
          <w:szCs w:val="22"/>
        </w:rPr>
      </w:pPr>
    </w:p>
    <w:p w14:paraId="5455588D" w14:textId="77777777" w:rsidR="000C0AC2" w:rsidRPr="000C0AC2" w:rsidRDefault="000C0AC2" w:rsidP="000C0AC2">
      <w:pPr>
        <w:pStyle w:val="BodyText0"/>
        <w:tabs>
          <w:tab w:val="left" w:pos="1523"/>
          <w:tab w:val="left" w:pos="2758"/>
        </w:tabs>
        <w:spacing w:before="59"/>
        <w:ind w:left="116"/>
        <w:rPr>
          <w:rFonts w:asciiTheme="minorHAnsi" w:hAnsiTheme="minorHAnsi" w:cstheme="minorHAnsi"/>
          <w:sz w:val="22"/>
          <w:szCs w:val="22"/>
          <w:lang w:val="hr-HR"/>
        </w:rPr>
      </w:pPr>
      <w:r w:rsidRPr="000C0AC2">
        <w:rPr>
          <w:rFonts w:asciiTheme="minorHAnsi" w:hAnsiTheme="minorHAnsi" w:cstheme="minorHAnsi"/>
          <w:sz w:val="22"/>
          <w:szCs w:val="22"/>
          <w:lang w:val="hr-HR"/>
        </w:rPr>
        <w:t>U</w:t>
      </w:r>
      <w:r w:rsidRPr="000C0AC2">
        <w:rPr>
          <w:rFonts w:asciiTheme="minorHAnsi" w:hAnsiTheme="minorHAnsi" w:cstheme="minorHAnsi"/>
          <w:sz w:val="22"/>
          <w:szCs w:val="22"/>
          <w:u w:val="single"/>
          <w:lang w:val="hr-HR"/>
        </w:rPr>
        <w:t xml:space="preserve"> </w:t>
      </w:r>
      <w:r w:rsidRPr="000C0AC2">
        <w:rPr>
          <w:rFonts w:asciiTheme="minorHAnsi" w:hAnsiTheme="minorHAnsi" w:cstheme="minorHAnsi"/>
          <w:sz w:val="22"/>
          <w:szCs w:val="22"/>
          <w:u w:val="single"/>
          <w:lang w:val="hr-HR"/>
        </w:rPr>
        <w:tab/>
      </w:r>
      <w:r w:rsidRPr="000C0AC2">
        <w:rPr>
          <w:rFonts w:asciiTheme="minorHAnsi" w:hAnsiTheme="minorHAnsi" w:cstheme="minorHAnsi"/>
          <w:sz w:val="22"/>
          <w:szCs w:val="22"/>
          <w:lang w:val="hr-HR"/>
        </w:rPr>
        <w:t>,</w:t>
      </w:r>
      <w:r w:rsidRPr="000C0AC2">
        <w:rPr>
          <w:rFonts w:asciiTheme="minorHAnsi" w:hAnsiTheme="minorHAnsi" w:cstheme="minorHAnsi"/>
          <w:sz w:val="22"/>
          <w:szCs w:val="22"/>
          <w:u w:val="single"/>
          <w:lang w:val="hr-HR"/>
        </w:rPr>
        <w:t xml:space="preserve"> </w:t>
      </w:r>
      <w:r w:rsidRPr="000C0AC2">
        <w:rPr>
          <w:rFonts w:asciiTheme="minorHAnsi" w:hAnsiTheme="minorHAnsi" w:cstheme="minorHAnsi"/>
          <w:sz w:val="22"/>
          <w:szCs w:val="22"/>
          <w:u w:val="single"/>
          <w:lang w:val="hr-HR"/>
        </w:rPr>
        <w:tab/>
      </w:r>
      <w:r w:rsidRPr="000C0AC2">
        <w:rPr>
          <w:rFonts w:asciiTheme="minorHAnsi" w:hAnsiTheme="minorHAnsi" w:cstheme="minorHAnsi"/>
          <w:sz w:val="22"/>
          <w:szCs w:val="22"/>
          <w:lang w:val="hr-HR"/>
        </w:rPr>
        <w:t>2019.</w:t>
      </w:r>
      <w:r w:rsidRPr="000C0AC2">
        <w:rPr>
          <w:rFonts w:asciiTheme="minorHAnsi" w:hAnsiTheme="minorHAnsi" w:cstheme="minorHAnsi"/>
          <w:spacing w:val="-1"/>
          <w:sz w:val="22"/>
          <w:szCs w:val="22"/>
          <w:lang w:val="hr-HR"/>
        </w:rPr>
        <w:t xml:space="preserve"> </w:t>
      </w:r>
      <w:r w:rsidRPr="000C0AC2">
        <w:rPr>
          <w:rFonts w:asciiTheme="minorHAnsi" w:hAnsiTheme="minorHAnsi" w:cstheme="minorHAnsi"/>
          <w:sz w:val="22"/>
          <w:szCs w:val="22"/>
          <w:lang w:val="hr-HR"/>
        </w:rPr>
        <w:t>godine.</w:t>
      </w:r>
    </w:p>
    <w:p w14:paraId="6932FF7F" w14:textId="5CD7D8D2" w:rsidR="000C0AC2" w:rsidRDefault="00E871F1" w:rsidP="000C0AC2">
      <w:pPr>
        <w:spacing w:before="37"/>
        <w:ind w:left="116" w:right="116"/>
        <w:jc w:val="center"/>
        <w:rPr>
          <w:rFonts w:asciiTheme="minorHAnsi" w:hAnsiTheme="minorHAnsi" w:cstheme="minorHAnsi"/>
          <w:b/>
          <w:sz w:val="22"/>
          <w:szCs w:val="22"/>
        </w:rPr>
      </w:pPr>
      <w:r>
        <w:rPr>
          <w:rFonts w:asciiTheme="minorHAnsi" w:hAnsiTheme="minorHAnsi" w:cstheme="minorHAnsi"/>
          <w:b/>
          <w:sz w:val="22"/>
          <w:szCs w:val="22"/>
        </w:rPr>
        <w:t xml:space="preserve">                                                                 </w:t>
      </w:r>
      <w:r w:rsidR="000C0AC2" w:rsidRPr="000C0AC2">
        <w:rPr>
          <w:rFonts w:asciiTheme="minorHAnsi" w:hAnsiTheme="minorHAnsi" w:cstheme="minorHAnsi"/>
          <w:b/>
          <w:sz w:val="22"/>
          <w:szCs w:val="22"/>
        </w:rPr>
        <w:t>M.P.</w:t>
      </w:r>
    </w:p>
    <w:p w14:paraId="5FA5E001" w14:textId="798F7FE5" w:rsidR="00E871F1" w:rsidRDefault="00E871F1" w:rsidP="000C0AC2">
      <w:pPr>
        <w:spacing w:before="37"/>
        <w:ind w:left="116" w:right="116"/>
        <w:jc w:val="center"/>
        <w:rPr>
          <w:rFonts w:asciiTheme="minorHAnsi" w:hAnsiTheme="minorHAnsi" w:cstheme="minorHAnsi"/>
          <w:b/>
          <w:sz w:val="22"/>
          <w:szCs w:val="22"/>
        </w:rPr>
      </w:pPr>
    </w:p>
    <w:p w14:paraId="671A2241" w14:textId="77777777" w:rsidR="00E871F1" w:rsidRDefault="00E871F1" w:rsidP="000C0AC2">
      <w:pPr>
        <w:spacing w:before="37"/>
        <w:ind w:left="116" w:right="116"/>
        <w:jc w:val="center"/>
        <w:rPr>
          <w:rFonts w:asciiTheme="minorHAnsi" w:hAnsiTheme="minorHAnsi" w:cstheme="minorHAnsi"/>
          <w:b/>
          <w:sz w:val="22"/>
          <w:szCs w:val="22"/>
        </w:rPr>
      </w:pPr>
    </w:p>
    <w:p w14:paraId="235A3DAE" w14:textId="555ABC9D" w:rsidR="00E871F1" w:rsidRPr="000C0AC2" w:rsidRDefault="00E871F1" w:rsidP="000C0AC2">
      <w:pPr>
        <w:spacing w:before="37"/>
        <w:ind w:left="116" w:right="116"/>
        <w:jc w:val="center"/>
        <w:rPr>
          <w:rFonts w:asciiTheme="minorHAnsi" w:hAnsiTheme="minorHAnsi" w:cstheme="minorHAnsi"/>
          <w:b/>
          <w:sz w:val="22"/>
          <w:szCs w:val="22"/>
        </w:rPr>
      </w:pPr>
      <w:r>
        <w:rPr>
          <w:rFonts w:asciiTheme="minorHAnsi" w:hAnsiTheme="minorHAnsi" w:cstheme="minorHAnsi"/>
          <w:b/>
          <w:sz w:val="22"/>
          <w:szCs w:val="22"/>
        </w:rPr>
        <w:t xml:space="preserve">                                                                     ______________________________</w:t>
      </w:r>
    </w:p>
    <w:p w14:paraId="36E0DE4A" w14:textId="70291B63" w:rsidR="000C0AC2" w:rsidRPr="000C0AC2" w:rsidRDefault="00E871F1" w:rsidP="000C0AC2">
      <w:pPr>
        <w:pStyle w:val="BodyText0"/>
        <w:spacing w:before="25"/>
        <w:ind w:left="4458"/>
        <w:rPr>
          <w:rFonts w:asciiTheme="minorHAnsi" w:hAnsiTheme="minorHAnsi" w:cstheme="minorHAnsi"/>
          <w:sz w:val="22"/>
          <w:szCs w:val="22"/>
          <w:lang w:val="hr-HR"/>
        </w:rPr>
      </w:pPr>
      <w:r w:rsidRPr="000C0AC2">
        <w:rPr>
          <w:rFonts w:asciiTheme="minorHAnsi" w:hAnsiTheme="minorHAnsi" w:cstheme="minorHAnsi"/>
          <w:sz w:val="22"/>
          <w:szCs w:val="22"/>
          <w:lang w:val="hr-HR"/>
        </w:rPr>
        <w:t xml:space="preserve"> </w:t>
      </w:r>
      <w:r w:rsidR="000C0AC2" w:rsidRPr="000C0AC2">
        <w:rPr>
          <w:rFonts w:asciiTheme="minorHAnsi" w:hAnsiTheme="minorHAnsi" w:cstheme="minorHAnsi"/>
          <w:sz w:val="22"/>
          <w:szCs w:val="22"/>
          <w:lang w:val="hr-HR"/>
        </w:rPr>
        <w:t>(potpis osobe ovlaštene za zastupanje)</w:t>
      </w:r>
    </w:p>
    <w:p w14:paraId="6BBC7C92" w14:textId="77777777" w:rsidR="000C0AC2" w:rsidRDefault="000C0AC2" w:rsidP="000C0AC2">
      <w:pPr>
        <w:pStyle w:val="Normal2"/>
      </w:pPr>
    </w:p>
    <w:p w14:paraId="6805ACF9" w14:textId="77777777" w:rsidR="00E871F1" w:rsidRPr="00BC0F07" w:rsidRDefault="00E871F1" w:rsidP="000C0AC2">
      <w:pPr>
        <w:pStyle w:val="Normal2"/>
      </w:pPr>
    </w:p>
    <w:p w14:paraId="60CEB003" w14:textId="5D36811D" w:rsidR="000C0AC2" w:rsidRPr="00E871F1" w:rsidRDefault="000C0AC2" w:rsidP="000C0AC2">
      <w:pPr>
        <w:spacing w:line="242" w:lineRule="auto"/>
        <w:ind w:left="136"/>
        <w:rPr>
          <w:rFonts w:ascii="Calibri" w:hAnsi="Calibri" w:cs="Calibri"/>
          <w:i/>
          <w:color w:val="FF0000"/>
          <w:sz w:val="22"/>
          <w:szCs w:val="22"/>
        </w:rPr>
      </w:pPr>
    </w:p>
    <w:bookmarkEnd w:id="59"/>
    <w:p w14:paraId="6E0CE1F0" w14:textId="77777777" w:rsidR="00E871F1" w:rsidRDefault="00E871F1" w:rsidP="00FC171F">
      <w:pPr>
        <w:rPr>
          <w:rFonts w:ascii="Calibri" w:hAnsi="Calibri" w:cs="Calibri"/>
          <w:b/>
        </w:rPr>
        <w:sectPr w:rsidR="00E871F1" w:rsidSect="007F1EE5">
          <w:headerReference w:type="first" r:id="rId25"/>
          <w:footerReference w:type="first" r:id="rId26"/>
          <w:pgSz w:w="11900" w:h="16840" w:code="9"/>
          <w:pgMar w:top="1417" w:right="1417" w:bottom="1417" w:left="1417" w:header="283" w:footer="283" w:gutter="0"/>
          <w:cols w:space="720"/>
          <w:noEndnote/>
          <w:docGrid w:linePitch="360"/>
        </w:sectPr>
      </w:pPr>
    </w:p>
    <w:p w14:paraId="2A77931A" w14:textId="132FCA90" w:rsidR="00E871F1" w:rsidRPr="007F1EE5" w:rsidRDefault="00E871F1" w:rsidP="007F1EE5">
      <w:pPr>
        <w:pStyle w:val="BodyText0"/>
        <w:spacing w:after="240"/>
        <w:rPr>
          <w:rFonts w:asciiTheme="minorHAnsi" w:hAnsiTheme="minorHAnsi" w:cstheme="minorHAnsi"/>
          <w:b/>
          <w:bCs/>
        </w:rPr>
      </w:pPr>
      <w:r w:rsidRPr="007F1EE5">
        <w:rPr>
          <w:rFonts w:asciiTheme="minorHAnsi" w:hAnsiTheme="minorHAnsi" w:cstheme="minorHAnsi"/>
          <w:b/>
          <w:bCs/>
        </w:rPr>
        <w:t xml:space="preserve">PRILOG </w:t>
      </w:r>
      <w:r w:rsidR="009251BE">
        <w:rPr>
          <w:rFonts w:asciiTheme="minorHAnsi" w:hAnsiTheme="minorHAnsi" w:cstheme="minorHAnsi"/>
          <w:b/>
          <w:bCs/>
        </w:rPr>
        <w:t>5</w:t>
      </w:r>
      <w:r w:rsidRPr="007F1EE5">
        <w:rPr>
          <w:rFonts w:asciiTheme="minorHAnsi" w:hAnsiTheme="minorHAnsi" w:cstheme="minorHAnsi"/>
          <w:b/>
          <w:bCs/>
        </w:rPr>
        <w:t xml:space="preserve"> - </w:t>
      </w:r>
      <w:r w:rsidR="0046685D" w:rsidRPr="0046685D">
        <w:rPr>
          <w:rFonts w:asciiTheme="minorHAnsi" w:hAnsiTheme="minorHAnsi" w:cstheme="minorHAnsi"/>
          <w:b/>
          <w:bCs/>
        </w:rPr>
        <w:t>POPIS IMPLEMENTACIJA SUSTAVA JAVNE RASVJETE INTEGRIRANIH SA SDUN-OM (CENTRALNIM SUSTAVOM ZA DALJINSKO UPRAVLJANJE I NADZOR RASVJETE)</w:t>
      </w:r>
    </w:p>
    <w:tbl>
      <w:tblPr>
        <w:tblStyle w:val="TableGridLight1"/>
        <w:tblW w:w="5000" w:type="pct"/>
        <w:tblLook w:val="01E0" w:firstRow="1" w:lastRow="1" w:firstColumn="1" w:lastColumn="1" w:noHBand="0" w:noVBand="0"/>
      </w:tblPr>
      <w:tblGrid>
        <w:gridCol w:w="763"/>
        <w:gridCol w:w="2906"/>
        <w:gridCol w:w="2677"/>
        <w:gridCol w:w="1868"/>
        <w:gridCol w:w="2714"/>
        <w:gridCol w:w="3201"/>
        <w:gridCol w:w="1487"/>
      </w:tblGrid>
      <w:tr w:rsidR="007F1EE5" w:rsidRPr="007F1EE5" w14:paraId="39A99DBF" w14:textId="77777777" w:rsidTr="00F6456E">
        <w:trPr>
          <w:trHeight w:val="673"/>
        </w:trPr>
        <w:tc>
          <w:tcPr>
            <w:tcW w:w="244" w:type="pct"/>
            <w:vAlign w:val="center"/>
          </w:tcPr>
          <w:p w14:paraId="34C0606E" w14:textId="77777777" w:rsidR="00E871F1" w:rsidRPr="007F1EE5" w:rsidRDefault="00E871F1" w:rsidP="00F6456E">
            <w:pPr>
              <w:pStyle w:val="TableParagraph"/>
              <w:jc w:val="center"/>
              <w:rPr>
                <w:rFonts w:asciiTheme="minorHAnsi" w:hAnsiTheme="minorHAnsi" w:cstheme="minorHAnsi"/>
                <w:b/>
                <w:sz w:val="20"/>
                <w:szCs w:val="20"/>
              </w:rPr>
            </w:pPr>
            <w:r w:rsidRPr="007F1EE5">
              <w:rPr>
                <w:rFonts w:asciiTheme="minorHAnsi" w:hAnsiTheme="minorHAnsi" w:cstheme="minorHAnsi"/>
                <w:b/>
                <w:sz w:val="20"/>
                <w:szCs w:val="20"/>
              </w:rPr>
              <w:t>Red. br.</w:t>
            </w:r>
          </w:p>
        </w:tc>
        <w:tc>
          <w:tcPr>
            <w:tcW w:w="930" w:type="pct"/>
            <w:vAlign w:val="center"/>
          </w:tcPr>
          <w:p w14:paraId="534037F9" w14:textId="77777777" w:rsidR="00E871F1" w:rsidRPr="007F1EE5" w:rsidRDefault="00E871F1" w:rsidP="00F6456E">
            <w:pPr>
              <w:pStyle w:val="TableParagraph"/>
              <w:jc w:val="center"/>
              <w:rPr>
                <w:rFonts w:asciiTheme="minorHAnsi" w:hAnsiTheme="minorHAnsi" w:cstheme="minorHAnsi"/>
                <w:b/>
                <w:sz w:val="20"/>
                <w:szCs w:val="20"/>
              </w:rPr>
            </w:pPr>
            <w:r w:rsidRPr="007F1EE5">
              <w:rPr>
                <w:rFonts w:asciiTheme="minorHAnsi" w:hAnsiTheme="minorHAnsi" w:cstheme="minorHAnsi"/>
                <w:b/>
                <w:sz w:val="20"/>
                <w:szCs w:val="20"/>
              </w:rPr>
              <w:t>PREDMET ISPORUKE (BROJ SVJETILJAKA DODANIH U SUSTAV)</w:t>
            </w:r>
          </w:p>
        </w:tc>
        <w:tc>
          <w:tcPr>
            <w:tcW w:w="857" w:type="pct"/>
            <w:vAlign w:val="center"/>
          </w:tcPr>
          <w:p w14:paraId="61B02764" w14:textId="77777777" w:rsidR="00E871F1" w:rsidRPr="007F1EE5" w:rsidRDefault="00E871F1" w:rsidP="00F6456E">
            <w:pPr>
              <w:pStyle w:val="TableParagraph"/>
              <w:jc w:val="center"/>
              <w:rPr>
                <w:rFonts w:asciiTheme="minorHAnsi" w:hAnsiTheme="minorHAnsi" w:cstheme="minorHAnsi"/>
                <w:b/>
                <w:sz w:val="20"/>
                <w:szCs w:val="20"/>
              </w:rPr>
            </w:pPr>
            <w:r w:rsidRPr="007F1EE5">
              <w:rPr>
                <w:rFonts w:asciiTheme="minorHAnsi" w:hAnsiTheme="minorHAnsi" w:cstheme="minorHAnsi"/>
                <w:b/>
                <w:sz w:val="20"/>
                <w:szCs w:val="20"/>
              </w:rPr>
              <w:t>NARUČITELJ</w:t>
            </w:r>
          </w:p>
        </w:tc>
        <w:tc>
          <w:tcPr>
            <w:tcW w:w="598" w:type="pct"/>
            <w:vAlign w:val="center"/>
          </w:tcPr>
          <w:p w14:paraId="3DE422A9" w14:textId="77777777" w:rsidR="00E871F1" w:rsidRPr="007F1EE5" w:rsidRDefault="00E871F1" w:rsidP="00F6456E">
            <w:pPr>
              <w:pStyle w:val="TableParagraph"/>
              <w:ind w:hanging="44"/>
              <w:jc w:val="center"/>
              <w:rPr>
                <w:rFonts w:asciiTheme="minorHAnsi" w:hAnsiTheme="minorHAnsi" w:cstheme="minorHAnsi"/>
                <w:b/>
                <w:sz w:val="20"/>
                <w:szCs w:val="20"/>
              </w:rPr>
            </w:pPr>
            <w:r w:rsidRPr="007F1EE5">
              <w:rPr>
                <w:rFonts w:asciiTheme="minorHAnsi" w:hAnsiTheme="minorHAnsi" w:cstheme="minorHAnsi"/>
                <w:b/>
                <w:sz w:val="20"/>
                <w:szCs w:val="20"/>
              </w:rPr>
              <w:t>VRIJEDNOST UGOVORA BEZ PDV-a</w:t>
            </w:r>
          </w:p>
        </w:tc>
        <w:tc>
          <w:tcPr>
            <w:tcW w:w="869" w:type="pct"/>
            <w:vAlign w:val="center"/>
          </w:tcPr>
          <w:p w14:paraId="7412867B" w14:textId="77777777" w:rsidR="00E871F1" w:rsidRPr="007F1EE5" w:rsidRDefault="00E871F1" w:rsidP="00F6456E">
            <w:pPr>
              <w:pStyle w:val="TableParagraph"/>
              <w:jc w:val="center"/>
              <w:rPr>
                <w:rFonts w:asciiTheme="minorHAnsi" w:hAnsiTheme="minorHAnsi" w:cstheme="minorHAnsi"/>
                <w:b/>
                <w:sz w:val="20"/>
                <w:szCs w:val="20"/>
              </w:rPr>
            </w:pPr>
            <w:r w:rsidRPr="007F1EE5">
              <w:rPr>
                <w:rFonts w:asciiTheme="minorHAnsi" w:hAnsiTheme="minorHAnsi" w:cstheme="minorHAnsi"/>
                <w:b/>
                <w:sz w:val="20"/>
                <w:szCs w:val="20"/>
              </w:rPr>
              <w:t>DATUM IMPLEMENTACIJE – PUŠTANJA U POGON (ili DATUM IZVRŠENJA UGOVORA)</w:t>
            </w:r>
          </w:p>
        </w:tc>
        <w:tc>
          <w:tcPr>
            <w:tcW w:w="1025" w:type="pct"/>
            <w:vAlign w:val="center"/>
          </w:tcPr>
          <w:p w14:paraId="05BE1BC4" w14:textId="77777777" w:rsidR="00E871F1" w:rsidRPr="007F1EE5" w:rsidRDefault="00E871F1" w:rsidP="00F6456E">
            <w:pPr>
              <w:pStyle w:val="TableParagraph"/>
              <w:jc w:val="center"/>
              <w:rPr>
                <w:rFonts w:asciiTheme="minorHAnsi" w:hAnsiTheme="minorHAnsi" w:cstheme="minorHAnsi"/>
                <w:b/>
                <w:sz w:val="20"/>
                <w:szCs w:val="20"/>
              </w:rPr>
            </w:pPr>
            <w:r w:rsidRPr="007F1EE5">
              <w:rPr>
                <w:rFonts w:asciiTheme="minorHAnsi" w:hAnsiTheme="minorHAnsi" w:cstheme="minorHAnsi"/>
                <w:b/>
                <w:sz w:val="20"/>
                <w:szCs w:val="20"/>
              </w:rPr>
              <w:t>NAZIV I PROIZVOĐAČ (ISPORUČITELJ) RJEŠENJA</w:t>
            </w:r>
          </w:p>
        </w:tc>
        <w:tc>
          <w:tcPr>
            <w:tcW w:w="476" w:type="pct"/>
            <w:vAlign w:val="center"/>
          </w:tcPr>
          <w:p w14:paraId="693BE413" w14:textId="29936116" w:rsidR="00E871F1" w:rsidRPr="007F1EE5" w:rsidRDefault="00F6456E" w:rsidP="00F6456E">
            <w:pPr>
              <w:pStyle w:val="TableParagraph"/>
              <w:jc w:val="center"/>
              <w:rPr>
                <w:rFonts w:asciiTheme="minorHAnsi" w:hAnsiTheme="minorHAnsi" w:cstheme="minorHAnsi"/>
                <w:b/>
                <w:sz w:val="20"/>
                <w:szCs w:val="20"/>
              </w:rPr>
            </w:pPr>
            <w:r w:rsidRPr="007F1EE5">
              <w:rPr>
                <w:rFonts w:ascii="Calibri" w:hAnsi="Calibri" w:cs="Calibri"/>
                <w:b/>
                <w:sz w:val="20"/>
                <w:szCs w:val="20"/>
              </w:rPr>
              <w:t>PRILAŽEM POTVRDU NARUČITELJA (DA/NE)</w:t>
            </w:r>
          </w:p>
        </w:tc>
      </w:tr>
      <w:tr w:rsidR="007F1EE5" w:rsidRPr="007F1EE5" w14:paraId="4CCE65D9" w14:textId="77777777" w:rsidTr="00F6456E">
        <w:trPr>
          <w:trHeight w:val="567"/>
        </w:trPr>
        <w:tc>
          <w:tcPr>
            <w:tcW w:w="244" w:type="pct"/>
            <w:vAlign w:val="center"/>
          </w:tcPr>
          <w:p w14:paraId="3B1570FE" w14:textId="77777777" w:rsidR="00E871F1" w:rsidRPr="00F6456E" w:rsidRDefault="00E871F1" w:rsidP="00F6456E">
            <w:pPr>
              <w:pStyle w:val="TableParagraph"/>
              <w:jc w:val="center"/>
              <w:rPr>
                <w:rFonts w:asciiTheme="minorHAnsi" w:hAnsiTheme="minorHAnsi" w:cstheme="minorHAnsi"/>
                <w:b/>
                <w:bCs/>
                <w:sz w:val="20"/>
                <w:szCs w:val="20"/>
              </w:rPr>
            </w:pPr>
            <w:r w:rsidRPr="00F6456E">
              <w:rPr>
                <w:rFonts w:asciiTheme="minorHAnsi" w:hAnsiTheme="minorHAnsi" w:cstheme="minorHAnsi"/>
                <w:b/>
                <w:bCs/>
                <w:sz w:val="20"/>
                <w:szCs w:val="20"/>
              </w:rPr>
              <w:t>1.</w:t>
            </w:r>
          </w:p>
        </w:tc>
        <w:tc>
          <w:tcPr>
            <w:tcW w:w="930" w:type="pct"/>
            <w:vAlign w:val="center"/>
          </w:tcPr>
          <w:p w14:paraId="409C9A7D" w14:textId="77777777" w:rsidR="00E871F1" w:rsidRPr="007F1EE5" w:rsidRDefault="00E871F1" w:rsidP="00F6456E">
            <w:pPr>
              <w:pStyle w:val="TableParagraph"/>
              <w:jc w:val="center"/>
              <w:rPr>
                <w:rFonts w:asciiTheme="minorHAnsi" w:hAnsiTheme="minorHAnsi" w:cstheme="minorHAnsi"/>
              </w:rPr>
            </w:pPr>
          </w:p>
        </w:tc>
        <w:tc>
          <w:tcPr>
            <w:tcW w:w="857" w:type="pct"/>
            <w:vAlign w:val="center"/>
          </w:tcPr>
          <w:p w14:paraId="52DF7B8F" w14:textId="77777777" w:rsidR="00E871F1" w:rsidRPr="007F1EE5" w:rsidRDefault="00E871F1" w:rsidP="00F6456E">
            <w:pPr>
              <w:pStyle w:val="TableParagraph"/>
              <w:jc w:val="center"/>
              <w:rPr>
                <w:rFonts w:asciiTheme="minorHAnsi" w:hAnsiTheme="minorHAnsi" w:cstheme="minorHAnsi"/>
              </w:rPr>
            </w:pPr>
          </w:p>
        </w:tc>
        <w:tc>
          <w:tcPr>
            <w:tcW w:w="598" w:type="pct"/>
            <w:vAlign w:val="center"/>
          </w:tcPr>
          <w:p w14:paraId="62940818" w14:textId="77777777" w:rsidR="00E871F1" w:rsidRPr="007F1EE5" w:rsidRDefault="00E871F1" w:rsidP="00F6456E">
            <w:pPr>
              <w:pStyle w:val="TableParagraph"/>
              <w:jc w:val="center"/>
              <w:rPr>
                <w:rFonts w:asciiTheme="minorHAnsi" w:hAnsiTheme="minorHAnsi" w:cstheme="minorHAnsi"/>
              </w:rPr>
            </w:pPr>
          </w:p>
        </w:tc>
        <w:tc>
          <w:tcPr>
            <w:tcW w:w="869" w:type="pct"/>
            <w:vAlign w:val="center"/>
          </w:tcPr>
          <w:p w14:paraId="6407772E" w14:textId="77777777" w:rsidR="00E871F1" w:rsidRPr="007F1EE5" w:rsidRDefault="00E871F1" w:rsidP="00F6456E">
            <w:pPr>
              <w:pStyle w:val="TableParagraph"/>
              <w:jc w:val="center"/>
              <w:rPr>
                <w:rFonts w:asciiTheme="minorHAnsi" w:hAnsiTheme="minorHAnsi" w:cstheme="minorHAnsi"/>
              </w:rPr>
            </w:pPr>
          </w:p>
        </w:tc>
        <w:tc>
          <w:tcPr>
            <w:tcW w:w="1025" w:type="pct"/>
            <w:vAlign w:val="center"/>
          </w:tcPr>
          <w:p w14:paraId="0D740039" w14:textId="77777777" w:rsidR="00E871F1" w:rsidRPr="007F1EE5" w:rsidRDefault="00E871F1" w:rsidP="00F6456E">
            <w:pPr>
              <w:pStyle w:val="TableParagraph"/>
              <w:jc w:val="center"/>
              <w:rPr>
                <w:rFonts w:asciiTheme="minorHAnsi" w:hAnsiTheme="minorHAnsi" w:cstheme="minorHAnsi"/>
              </w:rPr>
            </w:pPr>
          </w:p>
        </w:tc>
        <w:tc>
          <w:tcPr>
            <w:tcW w:w="476" w:type="pct"/>
            <w:vAlign w:val="center"/>
          </w:tcPr>
          <w:p w14:paraId="36393C63" w14:textId="77777777" w:rsidR="00E871F1" w:rsidRPr="007F1EE5" w:rsidRDefault="00E871F1" w:rsidP="00F6456E">
            <w:pPr>
              <w:pStyle w:val="TableParagraph"/>
              <w:jc w:val="center"/>
              <w:rPr>
                <w:rFonts w:asciiTheme="minorHAnsi" w:hAnsiTheme="minorHAnsi" w:cstheme="minorHAnsi"/>
              </w:rPr>
            </w:pPr>
          </w:p>
        </w:tc>
      </w:tr>
      <w:tr w:rsidR="007F1EE5" w:rsidRPr="007F1EE5" w14:paraId="0EA76E38" w14:textId="77777777" w:rsidTr="00F6456E">
        <w:trPr>
          <w:trHeight w:val="567"/>
        </w:trPr>
        <w:tc>
          <w:tcPr>
            <w:tcW w:w="244" w:type="pct"/>
            <w:vAlign w:val="center"/>
          </w:tcPr>
          <w:p w14:paraId="25262567" w14:textId="77777777" w:rsidR="00E871F1" w:rsidRPr="00F6456E" w:rsidRDefault="00E871F1" w:rsidP="00F6456E">
            <w:pPr>
              <w:pStyle w:val="TableParagraph"/>
              <w:spacing w:line="292" w:lineRule="exact"/>
              <w:jc w:val="center"/>
              <w:rPr>
                <w:rFonts w:asciiTheme="minorHAnsi" w:hAnsiTheme="minorHAnsi" w:cstheme="minorHAnsi"/>
                <w:b/>
                <w:bCs/>
                <w:sz w:val="20"/>
                <w:szCs w:val="20"/>
              </w:rPr>
            </w:pPr>
            <w:r w:rsidRPr="00F6456E">
              <w:rPr>
                <w:rFonts w:asciiTheme="minorHAnsi" w:hAnsiTheme="minorHAnsi" w:cstheme="minorHAnsi"/>
                <w:b/>
                <w:bCs/>
                <w:sz w:val="20"/>
                <w:szCs w:val="20"/>
              </w:rPr>
              <w:t>2.</w:t>
            </w:r>
          </w:p>
        </w:tc>
        <w:tc>
          <w:tcPr>
            <w:tcW w:w="930" w:type="pct"/>
            <w:vAlign w:val="center"/>
          </w:tcPr>
          <w:p w14:paraId="4375A5A7" w14:textId="77777777" w:rsidR="00E871F1" w:rsidRPr="007F1EE5" w:rsidRDefault="00E871F1" w:rsidP="00F6456E">
            <w:pPr>
              <w:pStyle w:val="TableParagraph"/>
              <w:jc w:val="center"/>
              <w:rPr>
                <w:rFonts w:asciiTheme="minorHAnsi" w:hAnsiTheme="minorHAnsi" w:cstheme="minorHAnsi"/>
              </w:rPr>
            </w:pPr>
          </w:p>
        </w:tc>
        <w:tc>
          <w:tcPr>
            <w:tcW w:w="857" w:type="pct"/>
            <w:vAlign w:val="center"/>
          </w:tcPr>
          <w:p w14:paraId="1360CB37" w14:textId="77777777" w:rsidR="00E871F1" w:rsidRPr="007F1EE5" w:rsidRDefault="00E871F1" w:rsidP="00F6456E">
            <w:pPr>
              <w:pStyle w:val="TableParagraph"/>
              <w:jc w:val="center"/>
              <w:rPr>
                <w:rFonts w:asciiTheme="minorHAnsi" w:hAnsiTheme="minorHAnsi" w:cstheme="minorHAnsi"/>
              </w:rPr>
            </w:pPr>
          </w:p>
        </w:tc>
        <w:tc>
          <w:tcPr>
            <w:tcW w:w="598" w:type="pct"/>
            <w:vAlign w:val="center"/>
          </w:tcPr>
          <w:p w14:paraId="0360C4C4" w14:textId="77777777" w:rsidR="00E871F1" w:rsidRPr="007F1EE5" w:rsidRDefault="00E871F1" w:rsidP="00F6456E">
            <w:pPr>
              <w:pStyle w:val="TableParagraph"/>
              <w:jc w:val="center"/>
              <w:rPr>
                <w:rFonts w:asciiTheme="minorHAnsi" w:hAnsiTheme="minorHAnsi" w:cstheme="minorHAnsi"/>
              </w:rPr>
            </w:pPr>
          </w:p>
        </w:tc>
        <w:tc>
          <w:tcPr>
            <w:tcW w:w="869" w:type="pct"/>
            <w:vAlign w:val="center"/>
          </w:tcPr>
          <w:p w14:paraId="32694721" w14:textId="77777777" w:rsidR="00E871F1" w:rsidRPr="007F1EE5" w:rsidRDefault="00E871F1" w:rsidP="00F6456E">
            <w:pPr>
              <w:pStyle w:val="TableParagraph"/>
              <w:jc w:val="center"/>
              <w:rPr>
                <w:rFonts w:asciiTheme="minorHAnsi" w:hAnsiTheme="minorHAnsi" w:cstheme="minorHAnsi"/>
              </w:rPr>
            </w:pPr>
          </w:p>
        </w:tc>
        <w:tc>
          <w:tcPr>
            <w:tcW w:w="1025" w:type="pct"/>
            <w:vAlign w:val="center"/>
          </w:tcPr>
          <w:p w14:paraId="0BDA921C" w14:textId="77777777" w:rsidR="00E871F1" w:rsidRPr="007F1EE5" w:rsidRDefault="00E871F1" w:rsidP="00F6456E">
            <w:pPr>
              <w:pStyle w:val="TableParagraph"/>
              <w:jc w:val="center"/>
              <w:rPr>
                <w:rFonts w:asciiTheme="minorHAnsi" w:hAnsiTheme="minorHAnsi" w:cstheme="minorHAnsi"/>
              </w:rPr>
            </w:pPr>
          </w:p>
        </w:tc>
        <w:tc>
          <w:tcPr>
            <w:tcW w:w="476" w:type="pct"/>
            <w:vAlign w:val="center"/>
          </w:tcPr>
          <w:p w14:paraId="5B23FCD5" w14:textId="77777777" w:rsidR="00E871F1" w:rsidRPr="007F1EE5" w:rsidRDefault="00E871F1" w:rsidP="00F6456E">
            <w:pPr>
              <w:pStyle w:val="TableParagraph"/>
              <w:jc w:val="center"/>
              <w:rPr>
                <w:rFonts w:asciiTheme="minorHAnsi" w:hAnsiTheme="minorHAnsi" w:cstheme="minorHAnsi"/>
              </w:rPr>
            </w:pPr>
          </w:p>
        </w:tc>
      </w:tr>
      <w:tr w:rsidR="007F1EE5" w:rsidRPr="007F1EE5" w14:paraId="18F9E64C" w14:textId="77777777" w:rsidTr="00F6456E">
        <w:trPr>
          <w:trHeight w:val="567"/>
        </w:trPr>
        <w:tc>
          <w:tcPr>
            <w:tcW w:w="244" w:type="pct"/>
            <w:vAlign w:val="center"/>
          </w:tcPr>
          <w:p w14:paraId="483C10F7" w14:textId="77777777" w:rsidR="00E871F1" w:rsidRPr="00F6456E" w:rsidRDefault="00E871F1" w:rsidP="00F6456E">
            <w:pPr>
              <w:pStyle w:val="TableParagraph"/>
              <w:jc w:val="center"/>
              <w:rPr>
                <w:rFonts w:asciiTheme="minorHAnsi" w:hAnsiTheme="minorHAnsi" w:cstheme="minorHAnsi"/>
                <w:b/>
                <w:bCs/>
                <w:sz w:val="20"/>
                <w:szCs w:val="20"/>
              </w:rPr>
            </w:pPr>
            <w:r w:rsidRPr="00F6456E">
              <w:rPr>
                <w:rFonts w:asciiTheme="minorHAnsi" w:hAnsiTheme="minorHAnsi" w:cstheme="minorHAnsi"/>
                <w:b/>
                <w:bCs/>
                <w:sz w:val="20"/>
                <w:szCs w:val="20"/>
              </w:rPr>
              <w:t>3.</w:t>
            </w:r>
          </w:p>
        </w:tc>
        <w:tc>
          <w:tcPr>
            <w:tcW w:w="930" w:type="pct"/>
            <w:vAlign w:val="center"/>
          </w:tcPr>
          <w:p w14:paraId="4363BD88" w14:textId="77777777" w:rsidR="00E871F1" w:rsidRPr="007F1EE5" w:rsidRDefault="00E871F1" w:rsidP="00F6456E">
            <w:pPr>
              <w:pStyle w:val="TableParagraph"/>
              <w:jc w:val="center"/>
              <w:rPr>
                <w:rFonts w:asciiTheme="minorHAnsi" w:hAnsiTheme="minorHAnsi" w:cstheme="minorHAnsi"/>
              </w:rPr>
            </w:pPr>
          </w:p>
        </w:tc>
        <w:tc>
          <w:tcPr>
            <w:tcW w:w="857" w:type="pct"/>
            <w:vAlign w:val="center"/>
          </w:tcPr>
          <w:p w14:paraId="646AD02A" w14:textId="77777777" w:rsidR="00E871F1" w:rsidRPr="007F1EE5" w:rsidRDefault="00E871F1" w:rsidP="00F6456E">
            <w:pPr>
              <w:pStyle w:val="TableParagraph"/>
              <w:jc w:val="center"/>
              <w:rPr>
                <w:rFonts w:asciiTheme="minorHAnsi" w:hAnsiTheme="minorHAnsi" w:cstheme="minorHAnsi"/>
              </w:rPr>
            </w:pPr>
          </w:p>
        </w:tc>
        <w:tc>
          <w:tcPr>
            <w:tcW w:w="598" w:type="pct"/>
            <w:vAlign w:val="center"/>
          </w:tcPr>
          <w:p w14:paraId="70C0B937" w14:textId="77777777" w:rsidR="00E871F1" w:rsidRPr="007F1EE5" w:rsidRDefault="00E871F1" w:rsidP="00F6456E">
            <w:pPr>
              <w:pStyle w:val="TableParagraph"/>
              <w:jc w:val="center"/>
              <w:rPr>
                <w:rFonts w:asciiTheme="minorHAnsi" w:hAnsiTheme="minorHAnsi" w:cstheme="minorHAnsi"/>
              </w:rPr>
            </w:pPr>
          </w:p>
        </w:tc>
        <w:tc>
          <w:tcPr>
            <w:tcW w:w="869" w:type="pct"/>
            <w:vAlign w:val="center"/>
          </w:tcPr>
          <w:p w14:paraId="2C8E6AA4" w14:textId="77777777" w:rsidR="00E871F1" w:rsidRPr="007F1EE5" w:rsidRDefault="00E871F1" w:rsidP="00F6456E">
            <w:pPr>
              <w:pStyle w:val="TableParagraph"/>
              <w:jc w:val="center"/>
              <w:rPr>
                <w:rFonts w:asciiTheme="minorHAnsi" w:hAnsiTheme="minorHAnsi" w:cstheme="minorHAnsi"/>
              </w:rPr>
            </w:pPr>
          </w:p>
        </w:tc>
        <w:tc>
          <w:tcPr>
            <w:tcW w:w="1025" w:type="pct"/>
            <w:vAlign w:val="center"/>
          </w:tcPr>
          <w:p w14:paraId="6E9DF290" w14:textId="77777777" w:rsidR="00E871F1" w:rsidRPr="007F1EE5" w:rsidRDefault="00E871F1" w:rsidP="00F6456E">
            <w:pPr>
              <w:pStyle w:val="TableParagraph"/>
              <w:jc w:val="center"/>
              <w:rPr>
                <w:rFonts w:asciiTheme="minorHAnsi" w:hAnsiTheme="minorHAnsi" w:cstheme="minorHAnsi"/>
              </w:rPr>
            </w:pPr>
          </w:p>
        </w:tc>
        <w:tc>
          <w:tcPr>
            <w:tcW w:w="476" w:type="pct"/>
            <w:vAlign w:val="center"/>
          </w:tcPr>
          <w:p w14:paraId="3C6F681D" w14:textId="77777777" w:rsidR="00E871F1" w:rsidRPr="007F1EE5" w:rsidRDefault="00E871F1" w:rsidP="00F6456E">
            <w:pPr>
              <w:pStyle w:val="TableParagraph"/>
              <w:jc w:val="center"/>
              <w:rPr>
                <w:rFonts w:asciiTheme="minorHAnsi" w:hAnsiTheme="minorHAnsi" w:cstheme="minorHAnsi"/>
              </w:rPr>
            </w:pPr>
          </w:p>
        </w:tc>
      </w:tr>
      <w:tr w:rsidR="007F1EE5" w:rsidRPr="007F1EE5" w14:paraId="38A1A8FB" w14:textId="77777777" w:rsidTr="00F6456E">
        <w:trPr>
          <w:trHeight w:val="567"/>
        </w:trPr>
        <w:tc>
          <w:tcPr>
            <w:tcW w:w="244" w:type="pct"/>
            <w:vAlign w:val="center"/>
          </w:tcPr>
          <w:p w14:paraId="4604A935" w14:textId="77777777" w:rsidR="00E871F1" w:rsidRPr="00F6456E" w:rsidRDefault="00E871F1" w:rsidP="00F6456E">
            <w:pPr>
              <w:pStyle w:val="TableParagraph"/>
              <w:jc w:val="center"/>
              <w:rPr>
                <w:rFonts w:asciiTheme="minorHAnsi" w:hAnsiTheme="minorHAnsi" w:cstheme="minorHAnsi"/>
                <w:b/>
                <w:bCs/>
                <w:sz w:val="20"/>
                <w:szCs w:val="20"/>
              </w:rPr>
            </w:pPr>
            <w:r w:rsidRPr="00F6456E">
              <w:rPr>
                <w:rFonts w:asciiTheme="minorHAnsi" w:hAnsiTheme="minorHAnsi" w:cstheme="minorHAnsi"/>
                <w:b/>
                <w:bCs/>
                <w:sz w:val="20"/>
                <w:szCs w:val="20"/>
              </w:rPr>
              <w:t>4.</w:t>
            </w:r>
          </w:p>
        </w:tc>
        <w:tc>
          <w:tcPr>
            <w:tcW w:w="930" w:type="pct"/>
            <w:vAlign w:val="center"/>
          </w:tcPr>
          <w:p w14:paraId="3BDC278D" w14:textId="77777777" w:rsidR="00E871F1" w:rsidRPr="007F1EE5" w:rsidRDefault="00E871F1" w:rsidP="00F6456E">
            <w:pPr>
              <w:pStyle w:val="TableParagraph"/>
              <w:jc w:val="center"/>
              <w:rPr>
                <w:rFonts w:asciiTheme="minorHAnsi" w:hAnsiTheme="minorHAnsi" w:cstheme="minorHAnsi"/>
              </w:rPr>
            </w:pPr>
          </w:p>
        </w:tc>
        <w:tc>
          <w:tcPr>
            <w:tcW w:w="857" w:type="pct"/>
            <w:vAlign w:val="center"/>
          </w:tcPr>
          <w:p w14:paraId="07E62923" w14:textId="77777777" w:rsidR="00E871F1" w:rsidRPr="007F1EE5" w:rsidRDefault="00E871F1" w:rsidP="00F6456E">
            <w:pPr>
              <w:pStyle w:val="TableParagraph"/>
              <w:jc w:val="center"/>
              <w:rPr>
                <w:rFonts w:asciiTheme="minorHAnsi" w:hAnsiTheme="minorHAnsi" w:cstheme="minorHAnsi"/>
              </w:rPr>
            </w:pPr>
          </w:p>
        </w:tc>
        <w:tc>
          <w:tcPr>
            <w:tcW w:w="598" w:type="pct"/>
            <w:vAlign w:val="center"/>
          </w:tcPr>
          <w:p w14:paraId="23C4E02F" w14:textId="77777777" w:rsidR="00E871F1" w:rsidRPr="007F1EE5" w:rsidRDefault="00E871F1" w:rsidP="00F6456E">
            <w:pPr>
              <w:pStyle w:val="TableParagraph"/>
              <w:jc w:val="center"/>
              <w:rPr>
                <w:rFonts w:asciiTheme="minorHAnsi" w:hAnsiTheme="minorHAnsi" w:cstheme="minorHAnsi"/>
              </w:rPr>
            </w:pPr>
          </w:p>
        </w:tc>
        <w:tc>
          <w:tcPr>
            <w:tcW w:w="869" w:type="pct"/>
            <w:vAlign w:val="center"/>
          </w:tcPr>
          <w:p w14:paraId="52D934F4" w14:textId="77777777" w:rsidR="00E871F1" w:rsidRPr="007F1EE5" w:rsidRDefault="00E871F1" w:rsidP="00F6456E">
            <w:pPr>
              <w:pStyle w:val="TableParagraph"/>
              <w:jc w:val="center"/>
              <w:rPr>
                <w:rFonts w:asciiTheme="minorHAnsi" w:hAnsiTheme="minorHAnsi" w:cstheme="minorHAnsi"/>
              </w:rPr>
            </w:pPr>
          </w:p>
        </w:tc>
        <w:tc>
          <w:tcPr>
            <w:tcW w:w="1025" w:type="pct"/>
            <w:vAlign w:val="center"/>
          </w:tcPr>
          <w:p w14:paraId="71D15239" w14:textId="77777777" w:rsidR="00E871F1" w:rsidRPr="007F1EE5" w:rsidRDefault="00E871F1" w:rsidP="00F6456E">
            <w:pPr>
              <w:pStyle w:val="TableParagraph"/>
              <w:jc w:val="center"/>
              <w:rPr>
                <w:rFonts w:asciiTheme="minorHAnsi" w:hAnsiTheme="minorHAnsi" w:cstheme="minorHAnsi"/>
              </w:rPr>
            </w:pPr>
          </w:p>
        </w:tc>
        <w:tc>
          <w:tcPr>
            <w:tcW w:w="476" w:type="pct"/>
            <w:vAlign w:val="center"/>
          </w:tcPr>
          <w:p w14:paraId="064C4FE5" w14:textId="77777777" w:rsidR="00E871F1" w:rsidRPr="007F1EE5" w:rsidRDefault="00E871F1" w:rsidP="00F6456E">
            <w:pPr>
              <w:pStyle w:val="TableParagraph"/>
              <w:jc w:val="center"/>
              <w:rPr>
                <w:rFonts w:asciiTheme="minorHAnsi" w:hAnsiTheme="minorHAnsi" w:cstheme="minorHAnsi"/>
              </w:rPr>
            </w:pPr>
          </w:p>
        </w:tc>
      </w:tr>
      <w:tr w:rsidR="007F1EE5" w:rsidRPr="007F1EE5" w14:paraId="670A9E97" w14:textId="77777777" w:rsidTr="00F6456E">
        <w:trPr>
          <w:trHeight w:val="567"/>
        </w:trPr>
        <w:tc>
          <w:tcPr>
            <w:tcW w:w="244" w:type="pct"/>
            <w:vAlign w:val="center"/>
          </w:tcPr>
          <w:p w14:paraId="2CDC8624" w14:textId="77777777" w:rsidR="00E871F1" w:rsidRPr="00F6456E" w:rsidRDefault="00E871F1" w:rsidP="00F6456E">
            <w:pPr>
              <w:pStyle w:val="TableParagraph"/>
              <w:jc w:val="center"/>
              <w:rPr>
                <w:rFonts w:asciiTheme="minorHAnsi" w:hAnsiTheme="minorHAnsi" w:cstheme="minorHAnsi"/>
                <w:b/>
                <w:bCs/>
                <w:sz w:val="20"/>
                <w:szCs w:val="20"/>
              </w:rPr>
            </w:pPr>
            <w:r w:rsidRPr="00F6456E">
              <w:rPr>
                <w:rFonts w:asciiTheme="minorHAnsi" w:hAnsiTheme="minorHAnsi" w:cstheme="minorHAnsi"/>
                <w:b/>
                <w:bCs/>
                <w:sz w:val="20"/>
                <w:szCs w:val="20"/>
              </w:rPr>
              <w:t>5.</w:t>
            </w:r>
          </w:p>
        </w:tc>
        <w:tc>
          <w:tcPr>
            <w:tcW w:w="930" w:type="pct"/>
            <w:vAlign w:val="center"/>
          </w:tcPr>
          <w:p w14:paraId="2312EE91" w14:textId="77777777" w:rsidR="00E871F1" w:rsidRPr="007F1EE5" w:rsidRDefault="00E871F1" w:rsidP="00F6456E">
            <w:pPr>
              <w:pStyle w:val="TableParagraph"/>
              <w:jc w:val="center"/>
              <w:rPr>
                <w:rFonts w:asciiTheme="minorHAnsi" w:hAnsiTheme="minorHAnsi" w:cstheme="minorHAnsi"/>
              </w:rPr>
            </w:pPr>
          </w:p>
        </w:tc>
        <w:tc>
          <w:tcPr>
            <w:tcW w:w="857" w:type="pct"/>
            <w:vAlign w:val="center"/>
          </w:tcPr>
          <w:p w14:paraId="28570233" w14:textId="77777777" w:rsidR="00E871F1" w:rsidRPr="007F1EE5" w:rsidRDefault="00E871F1" w:rsidP="00F6456E">
            <w:pPr>
              <w:pStyle w:val="TableParagraph"/>
              <w:jc w:val="center"/>
              <w:rPr>
                <w:rFonts w:asciiTheme="minorHAnsi" w:hAnsiTheme="minorHAnsi" w:cstheme="minorHAnsi"/>
              </w:rPr>
            </w:pPr>
          </w:p>
        </w:tc>
        <w:tc>
          <w:tcPr>
            <w:tcW w:w="598" w:type="pct"/>
            <w:vAlign w:val="center"/>
          </w:tcPr>
          <w:p w14:paraId="2CFC29FB" w14:textId="77777777" w:rsidR="00E871F1" w:rsidRPr="007F1EE5" w:rsidRDefault="00E871F1" w:rsidP="00F6456E">
            <w:pPr>
              <w:pStyle w:val="TableParagraph"/>
              <w:jc w:val="center"/>
              <w:rPr>
                <w:rFonts w:asciiTheme="minorHAnsi" w:hAnsiTheme="minorHAnsi" w:cstheme="minorHAnsi"/>
              </w:rPr>
            </w:pPr>
          </w:p>
        </w:tc>
        <w:tc>
          <w:tcPr>
            <w:tcW w:w="869" w:type="pct"/>
            <w:vAlign w:val="center"/>
          </w:tcPr>
          <w:p w14:paraId="60E358A6" w14:textId="77777777" w:rsidR="00E871F1" w:rsidRPr="007F1EE5" w:rsidRDefault="00E871F1" w:rsidP="00F6456E">
            <w:pPr>
              <w:pStyle w:val="TableParagraph"/>
              <w:jc w:val="center"/>
              <w:rPr>
                <w:rFonts w:asciiTheme="minorHAnsi" w:hAnsiTheme="minorHAnsi" w:cstheme="minorHAnsi"/>
              </w:rPr>
            </w:pPr>
          </w:p>
        </w:tc>
        <w:tc>
          <w:tcPr>
            <w:tcW w:w="1025" w:type="pct"/>
            <w:vAlign w:val="center"/>
          </w:tcPr>
          <w:p w14:paraId="0CCCC9AD" w14:textId="77777777" w:rsidR="00E871F1" w:rsidRPr="007F1EE5" w:rsidRDefault="00E871F1" w:rsidP="00F6456E">
            <w:pPr>
              <w:pStyle w:val="TableParagraph"/>
              <w:jc w:val="center"/>
              <w:rPr>
                <w:rFonts w:asciiTheme="minorHAnsi" w:hAnsiTheme="minorHAnsi" w:cstheme="minorHAnsi"/>
              </w:rPr>
            </w:pPr>
          </w:p>
        </w:tc>
        <w:tc>
          <w:tcPr>
            <w:tcW w:w="476" w:type="pct"/>
            <w:vAlign w:val="center"/>
          </w:tcPr>
          <w:p w14:paraId="27619E82" w14:textId="77777777" w:rsidR="00E871F1" w:rsidRPr="007F1EE5" w:rsidRDefault="00E871F1" w:rsidP="00F6456E">
            <w:pPr>
              <w:pStyle w:val="TableParagraph"/>
              <w:jc w:val="center"/>
              <w:rPr>
                <w:rFonts w:asciiTheme="minorHAnsi" w:hAnsiTheme="minorHAnsi" w:cstheme="minorHAnsi"/>
              </w:rPr>
            </w:pPr>
          </w:p>
        </w:tc>
      </w:tr>
      <w:tr w:rsidR="007F1EE5" w:rsidRPr="007F1EE5" w14:paraId="37A4A6F1" w14:textId="77777777" w:rsidTr="00F6456E">
        <w:trPr>
          <w:trHeight w:val="567"/>
        </w:trPr>
        <w:tc>
          <w:tcPr>
            <w:tcW w:w="244" w:type="pct"/>
            <w:vAlign w:val="center"/>
          </w:tcPr>
          <w:p w14:paraId="1D72FDFE" w14:textId="77777777" w:rsidR="00E871F1" w:rsidRPr="00F6456E" w:rsidRDefault="00E871F1" w:rsidP="00F6456E">
            <w:pPr>
              <w:pStyle w:val="TableParagraph"/>
              <w:jc w:val="center"/>
              <w:rPr>
                <w:rFonts w:asciiTheme="minorHAnsi" w:hAnsiTheme="minorHAnsi" w:cstheme="minorHAnsi"/>
                <w:b/>
                <w:bCs/>
                <w:sz w:val="20"/>
                <w:szCs w:val="20"/>
              </w:rPr>
            </w:pPr>
            <w:r w:rsidRPr="00F6456E">
              <w:rPr>
                <w:rFonts w:asciiTheme="minorHAnsi" w:hAnsiTheme="minorHAnsi" w:cstheme="minorHAnsi"/>
                <w:b/>
                <w:bCs/>
                <w:sz w:val="20"/>
                <w:szCs w:val="20"/>
              </w:rPr>
              <w:t>6.</w:t>
            </w:r>
          </w:p>
        </w:tc>
        <w:tc>
          <w:tcPr>
            <w:tcW w:w="930" w:type="pct"/>
            <w:vAlign w:val="center"/>
          </w:tcPr>
          <w:p w14:paraId="5F86CBC5" w14:textId="77777777" w:rsidR="00E871F1" w:rsidRPr="007F1EE5" w:rsidRDefault="00E871F1" w:rsidP="00F6456E">
            <w:pPr>
              <w:pStyle w:val="TableParagraph"/>
              <w:jc w:val="center"/>
              <w:rPr>
                <w:rFonts w:asciiTheme="minorHAnsi" w:hAnsiTheme="minorHAnsi" w:cstheme="minorHAnsi"/>
              </w:rPr>
            </w:pPr>
          </w:p>
        </w:tc>
        <w:tc>
          <w:tcPr>
            <w:tcW w:w="857" w:type="pct"/>
            <w:vAlign w:val="center"/>
          </w:tcPr>
          <w:p w14:paraId="51441DE1" w14:textId="77777777" w:rsidR="00E871F1" w:rsidRPr="007F1EE5" w:rsidRDefault="00E871F1" w:rsidP="00F6456E">
            <w:pPr>
              <w:pStyle w:val="TableParagraph"/>
              <w:jc w:val="center"/>
              <w:rPr>
                <w:rFonts w:asciiTheme="minorHAnsi" w:hAnsiTheme="minorHAnsi" w:cstheme="minorHAnsi"/>
              </w:rPr>
            </w:pPr>
          </w:p>
        </w:tc>
        <w:tc>
          <w:tcPr>
            <w:tcW w:w="598" w:type="pct"/>
            <w:vAlign w:val="center"/>
          </w:tcPr>
          <w:p w14:paraId="3D3B2E5C" w14:textId="77777777" w:rsidR="00E871F1" w:rsidRPr="007F1EE5" w:rsidRDefault="00E871F1" w:rsidP="00F6456E">
            <w:pPr>
              <w:pStyle w:val="TableParagraph"/>
              <w:jc w:val="center"/>
              <w:rPr>
                <w:rFonts w:asciiTheme="minorHAnsi" w:hAnsiTheme="minorHAnsi" w:cstheme="minorHAnsi"/>
              </w:rPr>
            </w:pPr>
          </w:p>
        </w:tc>
        <w:tc>
          <w:tcPr>
            <w:tcW w:w="869" w:type="pct"/>
            <w:vAlign w:val="center"/>
          </w:tcPr>
          <w:p w14:paraId="226E4F4C" w14:textId="77777777" w:rsidR="00E871F1" w:rsidRPr="007F1EE5" w:rsidRDefault="00E871F1" w:rsidP="00F6456E">
            <w:pPr>
              <w:pStyle w:val="TableParagraph"/>
              <w:jc w:val="center"/>
              <w:rPr>
                <w:rFonts w:asciiTheme="minorHAnsi" w:hAnsiTheme="minorHAnsi" w:cstheme="minorHAnsi"/>
              </w:rPr>
            </w:pPr>
          </w:p>
        </w:tc>
        <w:tc>
          <w:tcPr>
            <w:tcW w:w="1025" w:type="pct"/>
            <w:vAlign w:val="center"/>
          </w:tcPr>
          <w:p w14:paraId="7CE4E235" w14:textId="77777777" w:rsidR="00E871F1" w:rsidRPr="007F1EE5" w:rsidRDefault="00E871F1" w:rsidP="00F6456E">
            <w:pPr>
              <w:pStyle w:val="TableParagraph"/>
              <w:jc w:val="center"/>
              <w:rPr>
                <w:rFonts w:asciiTheme="minorHAnsi" w:hAnsiTheme="minorHAnsi" w:cstheme="minorHAnsi"/>
              </w:rPr>
            </w:pPr>
          </w:p>
        </w:tc>
        <w:tc>
          <w:tcPr>
            <w:tcW w:w="476" w:type="pct"/>
            <w:vAlign w:val="center"/>
          </w:tcPr>
          <w:p w14:paraId="73C71605" w14:textId="77777777" w:rsidR="00E871F1" w:rsidRPr="007F1EE5" w:rsidRDefault="00E871F1" w:rsidP="00F6456E">
            <w:pPr>
              <w:pStyle w:val="TableParagraph"/>
              <w:jc w:val="center"/>
              <w:rPr>
                <w:rFonts w:asciiTheme="minorHAnsi" w:hAnsiTheme="minorHAnsi" w:cstheme="minorHAnsi"/>
              </w:rPr>
            </w:pPr>
          </w:p>
        </w:tc>
      </w:tr>
      <w:tr w:rsidR="007F1EE5" w:rsidRPr="007F1EE5" w14:paraId="1302B0C4" w14:textId="77777777" w:rsidTr="00F6456E">
        <w:trPr>
          <w:trHeight w:val="567"/>
        </w:trPr>
        <w:tc>
          <w:tcPr>
            <w:tcW w:w="244" w:type="pct"/>
            <w:vAlign w:val="center"/>
          </w:tcPr>
          <w:p w14:paraId="42A53F65" w14:textId="77777777" w:rsidR="00E871F1" w:rsidRPr="00F6456E" w:rsidRDefault="00E871F1" w:rsidP="00F6456E">
            <w:pPr>
              <w:pStyle w:val="TableParagraph"/>
              <w:jc w:val="center"/>
              <w:rPr>
                <w:rFonts w:asciiTheme="minorHAnsi" w:hAnsiTheme="minorHAnsi" w:cstheme="minorHAnsi"/>
                <w:b/>
                <w:bCs/>
                <w:sz w:val="20"/>
                <w:szCs w:val="20"/>
              </w:rPr>
            </w:pPr>
            <w:r w:rsidRPr="00F6456E">
              <w:rPr>
                <w:rFonts w:asciiTheme="minorHAnsi" w:hAnsiTheme="minorHAnsi" w:cstheme="minorHAnsi"/>
                <w:b/>
                <w:bCs/>
                <w:sz w:val="20"/>
                <w:szCs w:val="20"/>
              </w:rPr>
              <w:t>7.</w:t>
            </w:r>
          </w:p>
        </w:tc>
        <w:tc>
          <w:tcPr>
            <w:tcW w:w="930" w:type="pct"/>
            <w:vAlign w:val="center"/>
          </w:tcPr>
          <w:p w14:paraId="587DE958" w14:textId="77777777" w:rsidR="00E871F1" w:rsidRPr="007F1EE5" w:rsidRDefault="00E871F1" w:rsidP="00F6456E">
            <w:pPr>
              <w:pStyle w:val="TableParagraph"/>
              <w:jc w:val="center"/>
              <w:rPr>
                <w:rFonts w:asciiTheme="minorHAnsi" w:hAnsiTheme="minorHAnsi" w:cstheme="minorHAnsi"/>
              </w:rPr>
            </w:pPr>
          </w:p>
        </w:tc>
        <w:tc>
          <w:tcPr>
            <w:tcW w:w="857" w:type="pct"/>
            <w:vAlign w:val="center"/>
          </w:tcPr>
          <w:p w14:paraId="716DC522" w14:textId="77777777" w:rsidR="00E871F1" w:rsidRPr="007F1EE5" w:rsidRDefault="00E871F1" w:rsidP="00F6456E">
            <w:pPr>
              <w:pStyle w:val="TableParagraph"/>
              <w:jc w:val="center"/>
              <w:rPr>
                <w:rFonts w:asciiTheme="minorHAnsi" w:hAnsiTheme="minorHAnsi" w:cstheme="minorHAnsi"/>
              </w:rPr>
            </w:pPr>
          </w:p>
        </w:tc>
        <w:tc>
          <w:tcPr>
            <w:tcW w:w="598" w:type="pct"/>
            <w:vAlign w:val="center"/>
          </w:tcPr>
          <w:p w14:paraId="1B30A656" w14:textId="77777777" w:rsidR="00E871F1" w:rsidRPr="007F1EE5" w:rsidRDefault="00E871F1" w:rsidP="00F6456E">
            <w:pPr>
              <w:pStyle w:val="TableParagraph"/>
              <w:jc w:val="center"/>
              <w:rPr>
                <w:rFonts w:asciiTheme="minorHAnsi" w:hAnsiTheme="minorHAnsi" w:cstheme="minorHAnsi"/>
              </w:rPr>
            </w:pPr>
          </w:p>
        </w:tc>
        <w:tc>
          <w:tcPr>
            <w:tcW w:w="869" w:type="pct"/>
            <w:vAlign w:val="center"/>
          </w:tcPr>
          <w:p w14:paraId="3469E3D2" w14:textId="77777777" w:rsidR="00E871F1" w:rsidRPr="007F1EE5" w:rsidRDefault="00E871F1" w:rsidP="00F6456E">
            <w:pPr>
              <w:pStyle w:val="TableParagraph"/>
              <w:jc w:val="center"/>
              <w:rPr>
                <w:rFonts w:asciiTheme="minorHAnsi" w:hAnsiTheme="minorHAnsi" w:cstheme="minorHAnsi"/>
              </w:rPr>
            </w:pPr>
          </w:p>
        </w:tc>
        <w:tc>
          <w:tcPr>
            <w:tcW w:w="1025" w:type="pct"/>
            <w:vAlign w:val="center"/>
          </w:tcPr>
          <w:p w14:paraId="5D55BA11" w14:textId="77777777" w:rsidR="00E871F1" w:rsidRPr="007F1EE5" w:rsidRDefault="00E871F1" w:rsidP="00F6456E">
            <w:pPr>
              <w:pStyle w:val="TableParagraph"/>
              <w:jc w:val="center"/>
              <w:rPr>
                <w:rFonts w:asciiTheme="minorHAnsi" w:hAnsiTheme="minorHAnsi" w:cstheme="minorHAnsi"/>
              </w:rPr>
            </w:pPr>
          </w:p>
        </w:tc>
        <w:tc>
          <w:tcPr>
            <w:tcW w:w="476" w:type="pct"/>
            <w:vAlign w:val="center"/>
          </w:tcPr>
          <w:p w14:paraId="3CD002A8" w14:textId="77777777" w:rsidR="00E871F1" w:rsidRPr="007F1EE5" w:rsidRDefault="00E871F1" w:rsidP="00F6456E">
            <w:pPr>
              <w:pStyle w:val="TableParagraph"/>
              <w:jc w:val="center"/>
              <w:rPr>
                <w:rFonts w:asciiTheme="minorHAnsi" w:hAnsiTheme="minorHAnsi" w:cstheme="minorHAnsi"/>
              </w:rPr>
            </w:pPr>
          </w:p>
        </w:tc>
      </w:tr>
      <w:tr w:rsidR="007F1EE5" w:rsidRPr="007F1EE5" w14:paraId="13160DF1" w14:textId="77777777" w:rsidTr="00F6456E">
        <w:trPr>
          <w:trHeight w:val="567"/>
        </w:trPr>
        <w:tc>
          <w:tcPr>
            <w:tcW w:w="244" w:type="pct"/>
            <w:vAlign w:val="center"/>
          </w:tcPr>
          <w:p w14:paraId="6943F87D" w14:textId="77777777" w:rsidR="00E871F1" w:rsidRPr="00F6456E" w:rsidRDefault="00E871F1" w:rsidP="00F6456E">
            <w:pPr>
              <w:pStyle w:val="TableParagraph"/>
              <w:jc w:val="center"/>
              <w:rPr>
                <w:rFonts w:asciiTheme="minorHAnsi" w:hAnsiTheme="minorHAnsi" w:cstheme="minorHAnsi"/>
                <w:b/>
                <w:bCs/>
                <w:sz w:val="20"/>
                <w:szCs w:val="20"/>
              </w:rPr>
            </w:pPr>
            <w:r w:rsidRPr="00F6456E">
              <w:rPr>
                <w:rFonts w:asciiTheme="minorHAnsi" w:hAnsiTheme="minorHAnsi" w:cstheme="minorHAnsi"/>
                <w:b/>
                <w:bCs/>
                <w:sz w:val="20"/>
                <w:szCs w:val="20"/>
              </w:rPr>
              <w:t>8</w:t>
            </w:r>
          </w:p>
        </w:tc>
        <w:tc>
          <w:tcPr>
            <w:tcW w:w="930" w:type="pct"/>
            <w:vAlign w:val="center"/>
          </w:tcPr>
          <w:p w14:paraId="6FA0B078" w14:textId="77777777" w:rsidR="00E871F1" w:rsidRPr="007F1EE5" w:rsidRDefault="00E871F1" w:rsidP="00F6456E">
            <w:pPr>
              <w:pStyle w:val="TableParagraph"/>
              <w:jc w:val="center"/>
              <w:rPr>
                <w:rFonts w:asciiTheme="minorHAnsi" w:hAnsiTheme="minorHAnsi" w:cstheme="minorHAnsi"/>
              </w:rPr>
            </w:pPr>
          </w:p>
        </w:tc>
        <w:tc>
          <w:tcPr>
            <w:tcW w:w="857" w:type="pct"/>
            <w:vAlign w:val="center"/>
          </w:tcPr>
          <w:p w14:paraId="029EDC5D" w14:textId="77777777" w:rsidR="00E871F1" w:rsidRPr="007F1EE5" w:rsidRDefault="00E871F1" w:rsidP="00F6456E">
            <w:pPr>
              <w:pStyle w:val="TableParagraph"/>
              <w:jc w:val="center"/>
              <w:rPr>
                <w:rFonts w:asciiTheme="minorHAnsi" w:hAnsiTheme="minorHAnsi" w:cstheme="minorHAnsi"/>
              </w:rPr>
            </w:pPr>
          </w:p>
        </w:tc>
        <w:tc>
          <w:tcPr>
            <w:tcW w:w="598" w:type="pct"/>
            <w:vAlign w:val="center"/>
          </w:tcPr>
          <w:p w14:paraId="23789D80" w14:textId="77777777" w:rsidR="00E871F1" w:rsidRPr="007F1EE5" w:rsidRDefault="00E871F1" w:rsidP="00F6456E">
            <w:pPr>
              <w:pStyle w:val="TableParagraph"/>
              <w:jc w:val="center"/>
              <w:rPr>
                <w:rFonts w:asciiTheme="minorHAnsi" w:hAnsiTheme="minorHAnsi" w:cstheme="minorHAnsi"/>
              </w:rPr>
            </w:pPr>
          </w:p>
        </w:tc>
        <w:tc>
          <w:tcPr>
            <w:tcW w:w="869" w:type="pct"/>
            <w:vAlign w:val="center"/>
          </w:tcPr>
          <w:p w14:paraId="653EF671" w14:textId="77777777" w:rsidR="00E871F1" w:rsidRPr="007F1EE5" w:rsidRDefault="00E871F1" w:rsidP="00F6456E">
            <w:pPr>
              <w:pStyle w:val="TableParagraph"/>
              <w:jc w:val="center"/>
              <w:rPr>
                <w:rFonts w:asciiTheme="minorHAnsi" w:hAnsiTheme="minorHAnsi" w:cstheme="minorHAnsi"/>
              </w:rPr>
            </w:pPr>
          </w:p>
        </w:tc>
        <w:tc>
          <w:tcPr>
            <w:tcW w:w="1025" w:type="pct"/>
            <w:vAlign w:val="center"/>
          </w:tcPr>
          <w:p w14:paraId="3B812DB5" w14:textId="77777777" w:rsidR="00E871F1" w:rsidRPr="007F1EE5" w:rsidRDefault="00E871F1" w:rsidP="00F6456E">
            <w:pPr>
              <w:pStyle w:val="TableParagraph"/>
              <w:jc w:val="center"/>
              <w:rPr>
                <w:rFonts w:asciiTheme="minorHAnsi" w:hAnsiTheme="minorHAnsi" w:cstheme="minorHAnsi"/>
              </w:rPr>
            </w:pPr>
          </w:p>
        </w:tc>
        <w:tc>
          <w:tcPr>
            <w:tcW w:w="476" w:type="pct"/>
            <w:vAlign w:val="center"/>
          </w:tcPr>
          <w:p w14:paraId="65C35EBB" w14:textId="77777777" w:rsidR="00E871F1" w:rsidRPr="007F1EE5" w:rsidRDefault="00E871F1" w:rsidP="00F6456E">
            <w:pPr>
              <w:pStyle w:val="TableParagraph"/>
              <w:jc w:val="center"/>
              <w:rPr>
                <w:rFonts w:asciiTheme="minorHAnsi" w:hAnsiTheme="minorHAnsi" w:cstheme="minorHAnsi"/>
              </w:rPr>
            </w:pPr>
          </w:p>
        </w:tc>
      </w:tr>
      <w:tr w:rsidR="007F1EE5" w:rsidRPr="007F1EE5" w14:paraId="5F274DE9" w14:textId="77777777" w:rsidTr="00F6456E">
        <w:trPr>
          <w:trHeight w:val="567"/>
        </w:trPr>
        <w:tc>
          <w:tcPr>
            <w:tcW w:w="244" w:type="pct"/>
            <w:vAlign w:val="center"/>
          </w:tcPr>
          <w:p w14:paraId="5021A081" w14:textId="77777777" w:rsidR="00E871F1" w:rsidRPr="00F6456E" w:rsidRDefault="00E871F1" w:rsidP="00F6456E">
            <w:pPr>
              <w:pStyle w:val="TableParagraph"/>
              <w:jc w:val="center"/>
              <w:rPr>
                <w:rFonts w:asciiTheme="minorHAnsi" w:hAnsiTheme="minorHAnsi" w:cstheme="minorHAnsi"/>
                <w:b/>
                <w:bCs/>
                <w:sz w:val="20"/>
                <w:szCs w:val="20"/>
              </w:rPr>
            </w:pPr>
            <w:r w:rsidRPr="00F6456E">
              <w:rPr>
                <w:rFonts w:asciiTheme="minorHAnsi" w:hAnsiTheme="minorHAnsi" w:cstheme="minorHAnsi"/>
                <w:b/>
                <w:bCs/>
                <w:sz w:val="20"/>
                <w:szCs w:val="20"/>
              </w:rPr>
              <w:t>9.</w:t>
            </w:r>
          </w:p>
        </w:tc>
        <w:tc>
          <w:tcPr>
            <w:tcW w:w="930" w:type="pct"/>
            <w:vAlign w:val="center"/>
          </w:tcPr>
          <w:p w14:paraId="3517596B" w14:textId="77777777" w:rsidR="00E871F1" w:rsidRPr="007F1EE5" w:rsidRDefault="00E871F1" w:rsidP="00F6456E">
            <w:pPr>
              <w:pStyle w:val="TableParagraph"/>
              <w:jc w:val="center"/>
              <w:rPr>
                <w:rFonts w:asciiTheme="minorHAnsi" w:hAnsiTheme="minorHAnsi" w:cstheme="minorHAnsi"/>
              </w:rPr>
            </w:pPr>
          </w:p>
        </w:tc>
        <w:tc>
          <w:tcPr>
            <w:tcW w:w="857" w:type="pct"/>
            <w:vAlign w:val="center"/>
          </w:tcPr>
          <w:p w14:paraId="5BCE2E91" w14:textId="77777777" w:rsidR="00E871F1" w:rsidRPr="007F1EE5" w:rsidRDefault="00E871F1" w:rsidP="00F6456E">
            <w:pPr>
              <w:pStyle w:val="TableParagraph"/>
              <w:jc w:val="center"/>
              <w:rPr>
                <w:rFonts w:asciiTheme="minorHAnsi" w:hAnsiTheme="minorHAnsi" w:cstheme="minorHAnsi"/>
              </w:rPr>
            </w:pPr>
          </w:p>
        </w:tc>
        <w:tc>
          <w:tcPr>
            <w:tcW w:w="598" w:type="pct"/>
            <w:vAlign w:val="center"/>
          </w:tcPr>
          <w:p w14:paraId="0FDD6292" w14:textId="77777777" w:rsidR="00E871F1" w:rsidRPr="007F1EE5" w:rsidRDefault="00E871F1" w:rsidP="00F6456E">
            <w:pPr>
              <w:pStyle w:val="TableParagraph"/>
              <w:jc w:val="center"/>
              <w:rPr>
                <w:rFonts w:asciiTheme="minorHAnsi" w:hAnsiTheme="minorHAnsi" w:cstheme="minorHAnsi"/>
              </w:rPr>
            </w:pPr>
          </w:p>
        </w:tc>
        <w:tc>
          <w:tcPr>
            <w:tcW w:w="869" w:type="pct"/>
            <w:vAlign w:val="center"/>
          </w:tcPr>
          <w:p w14:paraId="3B1B321D" w14:textId="77777777" w:rsidR="00E871F1" w:rsidRPr="007F1EE5" w:rsidRDefault="00E871F1" w:rsidP="00F6456E">
            <w:pPr>
              <w:pStyle w:val="TableParagraph"/>
              <w:jc w:val="center"/>
              <w:rPr>
                <w:rFonts w:asciiTheme="minorHAnsi" w:hAnsiTheme="minorHAnsi" w:cstheme="minorHAnsi"/>
              </w:rPr>
            </w:pPr>
          </w:p>
        </w:tc>
        <w:tc>
          <w:tcPr>
            <w:tcW w:w="1025" w:type="pct"/>
            <w:vAlign w:val="center"/>
          </w:tcPr>
          <w:p w14:paraId="1D5E496B" w14:textId="77777777" w:rsidR="00E871F1" w:rsidRPr="007F1EE5" w:rsidRDefault="00E871F1" w:rsidP="00F6456E">
            <w:pPr>
              <w:pStyle w:val="TableParagraph"/>
              <w:jc w:val="center"/>
              <w:rPr>
                <w:rFonts w:asciiTheme="minorHAnsi" w:hAnsiTheme="minorHAnsi" w:cstheme="minorHAnsi"/>
              </w:rPr>
            </w:pPr>
          </w:p>
        </w:tc>
        <w:tc>
          <w:tcPr>
            <w:tcW w:w="476" w:type="pct"/>
            <w:vAlign w:val="center"/>
          </w:tcPr>
          <w:p w14:paraId="45336144" w14:textId="77777777" w:rsidR="00E871F1" w:rsidRPr="007F1EE5" w:rsidRDefault="00E871F1" w:rsidP="00F6456E">
            <w:pPr>
              <w:pStyle w:val="TableParagraph"/>
              <w:jc w:val="center"/>
              <w:rPr>
                <w:rFonts w:asciiTheme="minorHAnsi" w:hAnsiTheme="minorHAnsi" w:cstheme="minorHAnsi"/>
              </w:rPr>
            </w:pPr>
          </w:p>
        </w:tc>
      </w:tr>
      <w:tr w:rsidR="007F1EE5" w:rsidRPr="007F1EE5" w14:paraId="2B75EE38" w14:textId="77777777" w:rsidTr="00F6456E">
        <w:trPr>
          <w:trHeight w:val="567"/>
        </w:trPr>
        <w:tc>
          <w:tcPr>
            <w:tcW w:w="244" w:type="pct"/>
            <w:vAlign w:val="center"/>
          </w:tcPr>
          <w:p w14:paraId="01E4C62E" w14:textId="77777777" w:rsidR="00E871F1" w:rsidRPr="00F6456E" w:rsidRDefault="00E871F1" w:rsidP="00F6456E">
            <w:pPr>
              <w:pStyle w:val="TableParagraph"/>
              <w:jc w:val="center"/>
              <w:rPr>
                <w:rFonts w:asciiTheme="minorHAnsi" w:hAnsiTheme="minorHAnsi" w:cstheme="minorHAnsi"/>
                <w:b/>
                <w:bCs/>
                <w:sz w:val="20"/>
                <w:szCs w:val="20"/>
              </w:rPr>
            </w:pPr>
            <w:r w:rsidRPr="00F6456E">
              <w:rPr>
                <w:rFonts w:asciiTheme="minorHAnsi" w:hAnsiTheme="minorHAnsi" w:cstheme="minorHAnsi"/>
                <w:b/>
                <w:bCs/>
                <w:sz w:val="20"/>
                <w:szCs w:val="20"/>
              </w:rPr>
              <w:t>10.</w:t>
            </w:r>
          </w:p>
        </w:tc>
        <w:tc>
          <w:tcPr>
            <w:tcW w:w="930" w:type="pct"/>
            <w:vAlign w:val="center"/>
          </w:tcPr>
          <w:p w14:paraId="409380B8" w14:textId="77777777" w:rsidR="00E871F1" w:rsidRPr="007F1EE5" w:rsidRDefault="00E871F1" w:rsidP="00F6456E">
            <w:pPr>
              <w:pStyle w:val="TableParagraph"/>
              <w:jc w:val="center"/>
              <w:rPr>
                <w:rFonts w:asciiTheme="minorHAnsi" w:hAnsiTheme="minorHAnsi" w:cstheme="minorHAnsi"/>
              </w:rPr>
            </w:pPr>
          </w:p>
        </w:tc>
        <w:tc>
          <w:tcPr>
            <w:tcW w:w="857" w:type="pct"/>
            <w:vAlign w:val="center"/>
          </w:tcPr>
          <w:p w14:paraId="75BDDA8D" w14:textId="77777777" w:rsidR="00E871F1" w:rsidRPr="007F1EE5" w:rsidRDefault="00E871F1" w:rsidP="00F6456E">
            <w:pPr>
              <w:pStyle w:val="TableParagraph"/>
              <w:jc w:val="center"/>
              <w:rPr>
                <w:rFonts w:asciiTheme="minorHAnsi" w:hAnsiTheme="minorHAnsi" w:cstheme="minorHAnsi"/>
              </w:rPr>
            </w:pPr>
          </w:p>
        </w:tc>
        <w:tc>
          <w:tcPr>
            <w:tcW w:w="598" w:type="pct"/>
            <w:vAlign w:val="center"/>
          </w:tcPr>
          <w:p w14:paraId="0F763D8D" w14:textId="77777777" w:rsidR="00E871F1" w:rsidRPr="007F1EE5" w:rsidRDefault="00E871F1" w:rsidP="00F6456E">
            <w:pPr>
              <w:pStyle w:val="TableParagraph"/>
              <w:jc w:val="center"/>
              <w:rPr>
                <w:rFonts w:asciiTheme="minorHAnsi" w:hAnsiTheme="minorHAnsi" w:cstheme="minorHAnsi"/>
              </w:rPr>
            </w:pPr>
          </w:p>
        </w:tc>
        <w:tc>
          <w:tcPr>
            <w:tcW w:w="869" w:type="pct"/>
            <w:vAlign w:val="center"/>
          </w:tcPr>
          <w:p w14:paraId="4623F41C" w14:textId="77777777" w:rsidR="00E871F1" w:rsidRPr="007F1EE5" w:rsidRDefault="00E871F1" w:rsidP="00F6456E">
            <w:pPr>
              <w:pStyle w:val="TableParagraph"/>
              <w:jc w:val="center"/>
              <w:rPr>
                <w:rFonts w:asciiTheme="minorHAnsi" w:hAnsiTheme="minorHAnsi" w:cstheme="minorHAnsi"/>
              </w:rPr>
            </w:pPr>
          </w:p>
        </w:tc>
        <w:tc>
          <w:tcPr>
            <w:tcW w:w="1025" w:type="pct"/>
            <w:vAlign w:val="center"/>
          </w:tcPr>
          <w:p w14:paraId="6C589E40" w14:textId="77777777" w:rsidR="00E871F1" w:rsidRPr="007F1EE5" w:rsidRDefault="00E871F1" w:rsidP="00F6456E">
            <w:pPr>
              <w:pStyle w:val="TableParagraph"/>
              <w:jc w:val="center"/>
              <w:rPr>
                <w:rFonts w:asciiTheme="minorHAnsi" w:hAnsiTheme="minorHAnsi" w:cstheme="minorHAnsi"/>
              </w:rPr>
            </w:pPr>
          </w:p>
        </w:tc>
        <w:tc>
          <w:tcPr>
            <w:tcW w:w="476" w:type="pct"/>
            <w:vAlign w:val="center"/>
          </w:tcPr>
          <w:p w14:paraId="1EBBF36A" w14:textId="77777777" w:rsidR="00E871F1" w:rsidRPr="007F1EE5" w:rsidRDefault="00E871F1" w:rsidP="00F6456E">
            <w:pPr>
              <w:pStyle w:val="TableParagraph"/>
              <w:jc w:val="center"/>
              <w:rPr>
                <w:rFonts w:asciiTheme="minorHAnsi" w:hAnsiTheme="minorHAnsi" w:cstheme="minorHAnsi"/>
              </w:rPr>
            </w:pPr>
          </w:p>
        </w:tc>
      </w:tr>
    </w:tbl>
    <w:p w14:paraId="2E637B29" w14:textId="30B265D4" w:rsidR="00E871F1" w:rsidRPr="00F6456E" w:rsidRDefault="00E871F1" w:rsidP="004A41C0">
      <w:pPr>
        <w:pStyle w:val="BodyText0"/>
        <w:spacing w:before="5"/>
        <w:ind w:left="720"/>
        <w:rPr>
          <w:rFonts w:ascii="Calibri" w:hAnsi="Calibri" w:cs="Calibri"/>
          <w:b/>
          <w:sz w:val="20"/>
          <w:szCs w:val="20"/>
        </w:rPr>
      </w:pPr>
    </w:p>
    <w:p w14:paraId="62EAB6C8" w14:textId="77777777" w:rsidR="00E871F1" w:rsidRPr="00F6456E" w:rsidRDefault="00E871F1" w:rsidP="00E871F1">
      <w:pPr>
        <w:pStyle w:val="BodyText0"/>
        <w:spacing w:before="5"/>
        <w:rPr>
          <w:rFonts w:ascii="Calibri" w:hAnsi="Calibri" w:cs="Calibri"/>
          <w:b/>
          <w:sz w:val="21"/>
        </w:rPr>
      </w:pPr>
    </w:p>
    <w:p w14:paraId="61730061" w14:textId="77777777" w:rsidR="00E871F1" w:rsidRPr="00F6456E" w:rsidRDefault="00E871F1" w:rsidP="00E871F1">
      <w:pPr>
        <w:pStyle w:val="BodyText0"/>
        <w:spacing w:before="5"/>
        <w:jc w:val="right"/>
        <w:rPr>
          <w:rFonts w:ascii="Calibri" w:hAnsi="Calibri" w:cs="Calibri"/>
          <w:sz w:val="20"/>
          <w:szCs w:val="20"/>
        </w:rPr>
      </w:pPr>
      <w:r w:rsidRPr="00F6456E">
        <w:rPr>
          <w:rFonts w:ascii="Calibri" w:hAnsi="Calibri" w:cs="Calibri"/>
          <w:sz w:val="20"/>
          <w:szCs w:val="20"/>
        </w:rPr>
        <w:t>Pod materijalnom i kaznenom odgovornošću izjavljujem da su gore navedeni podaci istiniti:</w:t>
      </w:r>
    </w:p>
    <w:p w14:paraId="70B1D468" w14:textId="77777777" w:rsidR="00E871F1" w:rsidRPr="007F1EE5" w:rsidRDefault="00E871F1" w:rsidP="00E871F1">
      <w:pPr>
        <w:pStyle w:val="BodyText0"/>
        <w:spacing w:before="5"/>
        <w:rPr>
          <w:rFonts w:asciiTheme="minorHAnsi" w:hAnsiTheme="minorHAnsi" w:cstheme="minorHAnsi"/>
          <w:b/>
          <w:sz w:val="20"/>
          <w:szCs w:val="20"/>
        </w:rPr>
      </w:pPr>
    </w:p>
    <w:p w14:paraId="712E9110" w14:textId="627967B2" w:rsidR="00E871F1" w:rsidRDefault="00E871F1" w:rsidP="00E871F1">
      <w:pPr>
        <w:pStyle w:val="BodyText0"/>
        <w:spacing w:before="5"/>
        <w:rPr>
          <w:rFonts w:asciiTheme="minorHAnsi" w:hAnsiTheme="minorHAnsi" w:cstheme="minorHAnsi"/>
          <w:b/>
          <w:sz w:val="20"/>
          <w:szCs w:val="20"/>
        </w:rPr>
      </w:pPr>
    </w:p>
    <w:p w14:paraId="78191A18" w14:textId="77777777" w:rsidR="00F6456E" w:rsidRPr="007F1EE5" w:rsidRDefault="00F6456E" w:rsidP="00E871F1">
      <w:pPr>
        <w:pStyle w:val="BodyText0"/>
        <w:spacing w:before="5"/>
        <w:rPr>
          <w:rFonts w:asciiTheme="minorHAnsi" w:hAnsiTheme="minorHAnsi" w:cstheme="minorHAnsi"/>
          <w:b/>
          <w:sz w:val="20"/>
          <w:szCs w:val="20"/>
        </w:rPr>
      </w:pPr>
    </w:p>
    <w:p w14:paraId="2280199C" w14:textId="77777777" w:rsidR="00E871F1" w:rsidRPr="007F1EE5" w:rsidRDefault="00E871F1" w:rsidP="00E871F1">
      <w:pPr>
        <w:pStyle w:val="BodyText0"/>
        <w:spacing w:before="5"/>
        <w:jc w:val="right"/>
        <w:rPr>
          <w:rFonts w:asciiTheme="minorHAnsi" w:hAnsiTheme="minorHAnsi" w:cstheme="minorHAnsi"/>
          <w:b/>
          <w:sz w:val="20"/>
          <w:szCs w:val="20"/>
        </w:rPr>
      </w:pPr>
      <w:r w:rsidRPr="007F1EE5">
        <w:rPr>
          <w:rFonts w:asciiTheme="minorHAnsi" w:hAnsiTheme="minorHAnsi" w:cstheme="minorHAnsi"/>
          <w:sz w:val="20"/>
          <w:szCs w:val="20"/>
        </w:rPr>
        <w:t>_________________________________</w:t>
      </w:r>
    </w:p>
    <w:p w14:paraId="57AF35DA" w14:textId="2095175A" w:rsidR="00F6456E" w:rsidRPr="00F6456E" w:rsidRDefault="00E871F1" w:rsidP="00F6456E">
      <w:pPr>
        <w:pStyle w:val="BodyText0"/>
        <w:spacing w:before="5"/>
        <w:jc w:val="right"/>
        <w:rPr>
          <w:rFonts w:asciiTheme="minorHAnsi" w:hAnsiTheme="minorHAnsi" w:cstheme="minorHAnsi"/>
          <w:sz w:val="20"/>
          <w:szCs w:val="20"/>
        </w:rPr>
      </w:pPr>
      <w:r w:rsidRPr="007F1EE5">
        <w:rPr>
          <w:rFonts w:asciiTheme="minorHAnsi" w:hAnsiTheme="minorHAnsi" w:cstheme="minorHAnsi"/>
          <w:sz w:val="20"/>
          <w:szCs w:val="20"/>
        </w:rPr>
        <w:t xml:space="preserve">Ovlašteni predstavnik </w:t>
      </w:r>
      <w:r w:rsidR="00721DF3">
        <w:rPr>
          <w:rFonts w:asciiTheme="minorHAnsi" w:hAnsiTheme="minorHAnsi" w:cstheme="minorHAnsi"/>
          <w:sz w:val="20"/>
          <w:szCs w:val="20"/>
        </w:rPr>
        <w:t>g</w:t>
      </w:r>
      <w:r w:rsidRPr="007F1EE5">
        <w:rPr>
          <w:rFonts w:asciiTheme="minorHAnsi" w:hAnsiTheme="minorHAnsi" w:cstheme="minorHAnsi"/>
          <w:sz w:val="20"/>
          <w:szCs w:val="20"/>
        </w:rPr>
        <w:t>ospodarskog subjekta</w:t>
      </w:r>
    </w:p>
    <w:p w14:paraId="19273AF9" w14:textId="77777777" w:rsidR="009317E6" w:rsidRDefault="009317E6" w:rsidP="007F1EE5">
      <w:pPr>
        <w:pStyle w:val="BodyText0"/>
        <w:spacing w:after="240"/>
        <w:rPr>
          <w:rFonts w:ascii="Calibri" w:hAnsi="Calibri" w:cs="Calibri"/>
          <w:b/>
          <w:bCs/>
        </w:rPr>
      </w:pPr>
    </w:p>
    <w:p w14:paraId="646F235D" w14:textId="77777777" w:rsidR="009317E6" w:rsidRDefault="009317E6" w:rsidP="007F1EE5">
      <w:pPr>
        <w:pStyle w:val="BodyText0"/>
        <w:spacing w:after="240"/>
        <w:rPr>
          <w:rFonts w:ascii="Calibri" w:hAnsi="Calibri" w:cs="Calibri"/>
          <w:b/>
          <w:bCs/>
        </w:rPr>
      </w:pPr>
    </w:p>
    <w:p w14:paraId="42A320AF" w14:textId="110E1603" w:rsidR="007F1EE5" w:rsidRPr="007F1EE5" w:rsidRDefault="007F1EE5" w:rsidP="007F1EE5">
      <w:pPr>
        <w:pStyle w:val="BodyText0"/>
        <w:spacing w:after="240"/>
        <w:rPr>
          <w:rFonts w:ascii="Calibri" w:hAnsi="Calibri" w:cs="Calibri"/>
          <w:b/>
          <w:bCs/>
        </w:rPr>
      </w:pPr>
      <w:r w:rsidRPr="007F1EE5">
        <w:rPr>
          <w:rFonts w:ascii="Calibri" w:hAnsi="Calibri" w:cs="Calibri"/>
          <w:b/>
          <w:bCs/>
        </w:rPr>
        <w:t xml:space="preserve">PRILOG </w:t>
      </w:r>
      <w:r w:rsidR="009251BE">
        <w:rPr>
          <w:rFonts w:ascii="Calibri" w:hAnsi="Calibri" w:cs="Calibri"/>
          <w:b/>
          <w:bCs/>
        </w:rPr>
        <w:t>6</w:t>
      </w:r>
      <w:r w:rsidRPr="007F1EE5">
        <w:rPr>
          <w:rFonts w:ascii="Calibri" w:hAnsi="Calibri" w:cs="Calibri"/>
          <w:b/>
          <w:bCs/>
        </w:rPr>
        <w:t xml:space="preserve"> - </w:t>
      </w:r>
      <w:r w:rsidR="00F6456E" w:rsidRPr="007F1EE5">
        <w:rPr>
          <w:rFonts w:ascii="Calibri" w:hAnsi="Calibri" w:cs="Calibri"/>
          <w:b/>
          <w:bCs/>
        </w:rPr>
        <w:t>POPIS UREDNO IZVRŠENIH ISPORUKA</w:t>
      </w:r>
    </w:p>
    <w:tbl>
      <w:tblPr>
        <w:tblStyle w:val="TableGridLight1"/>
        <w:tblW w:w="5000" w:type="pct"/>
        <w:tblLook w:val="01E0" w:firstRow="1" w:lastRow="1" w:firstColumn="1" w:lastColumn="1" w:noHBand="0" w:noVBand="0"/>
      </w:tblPr>
      <w:tblGrid>
        <w:gridCol w:w="834"/>
        <w:gridCol w:w="3838"/>
        <w:gridCol w:w="3682"/>
        <w:gridCol w:w="3183"/>
        <w:gridCol w:w="2592"/>
        <w:gridCol w:w="1487"/>
      </w:tblGrid>
      <w:tr w:rsidR="007F1EE5" w:rsidRPr="007F1EE5" w14:paraId="559BDA4A" w14:textId="77777777" w:rsidTr="00F6456E">
        <w:trPr>
          <w:trHeight w:val="1013"/>
        </w:trPr>
        <w:tc>
          <w:tcPr>
            <w:tcW w:w="267" w:type="pct"/>
            <w:vAlign w:val="center"/>
          </w:tcPr>
          <w:p w14:paraId="0729AA0D" w14:textId="77777777" w:rsidR="007F1EE5" w:rsidRPr="007F1EE5" w:rsidRDefault="007F1EE5" w:rsidP="00F6456E">
            <w:pPr>
              <w:pStyle w:val="TableParagraph"/>
              <w:jc w:val="center"/>
              <w:rPr>
                <w:rFonts w:ascii="Calibri" w:hAnsi="Calibri" w:cs="Calibri"/>
                <w:b/>
                <w:sz w:val="20"/>
                <w:szCs w:val="20"/>
              </w:rPr>
            </w:pPr>
            <w:r w:rsidRPr="007F1EE5">
              <w:rPr>
                <w:rFonts w:ascii="Calibri" w:hAnsi="Calibri" w:cs="Calibri"/>
                <w:b/>
                <w:sz w:val="20"/>
                <w:szCs w:val="20"/>
              </w:rPr>
              <w:t>Red. br.</w:t>
            </w:r>
          </w:p>
        </w:tc>
        <w:tc>
          <w:tcPr>
            <w:tcW w:w="1229" w:type="pct"/>
            <w:vAlign w:val="center"/>
          </w:tcPr>
          <w:p w14:paraId="646D6B58" w14:textId="77777777" w:rsidR="007F1EE5" w:rsidRPr="007F1EE5" w:rsidRDefault="007F1EE5" w:rsidP="00F6456E">
            <w:pPr>
              <w:pStyle w:val="TableParagraph"/>
              <w:jc w:val="center"/>
              <w:rPr>
                <w:rFonts w:ascii="Calibri" w:hAnsi="Calibri" w:cs="Calibri"/>
                <w:b/>
                <w:sz w:val="20"/>
                <w:szCs w:val="20"/>
              </w:rPr>
            </w:pPr>
            <w:r w:rsidRPr="007F1EE5">
              <w:rPr>
                <w:rFonts w:ascii="Calibri" w:hAnsi="Calibri" w:cs="Calibri"/>
                <w:b/>
                <w:sz w:val="20"/>
                <w:szCs w:val="20"/>
              </w:rPr>
              <w:t>PREDMET ISPORUKE</w:t>
            </w:r>
          </w:p>
        </w:tc>
        <w:tc>
          <w:tcPr>
            <w:tcW w:w="1179" w:type="pct"/>
            <w:vAlign w:val="center"/>
          </w:tcPr>
          <w:p w14:paraId="54BBF8C4" w14:textId="77777777" w:rsidR="007F1EE5" w:rsidRPr="007F1EE5" w:rsidRDefault="007F1EE5" w:rsidP="00F6456E">
            <w:pPr>
              <w:pStyle w:val="TableParagraph"/>
              <w:jc w:val="center"/>
              <w:rPr>
                <w:rFonts w:ascii="Calibri" w:hAnsi="Calibri" w:cs="Calibri"/>
                <w:b/>
                <w:sz w:val="20"/>
                <w:szCs w:val="20"/>
              </w:rPr>
            </w:pPr>
            <w:r w:rsidRPr="007F1EE5">
              <w:rPr>
                <w:rFonts w:ascii="Calibri" w:hAnsi="Calibri" w:cs="Calibri"/>
                <w:b/>
                <w:sz w:val="20"/>
                <w:szCs w:val="20"/>
              </w:rPr>
              <w:t>NARUČITELJ</w:t>
            </w:r>
          </w:p>
        </w:tc>
        <w:tc>
          <w:tcPr>
            <w:tcW w:w="1019" w:type="pct"/>
            <w:vAlign w:val="center"/>
          </w:tcPr>
          <w:p w14:paraId="4A436353" w14:textId="77777777" w:rsidR="007F1EE5" w:rsidRPr="007F1EE5" w:rsidRDefault="007F1EE5" w:rsidP="00F6456E">
            <w:pPr>
              <w:pStyle w:val="TableParagraph"/>
              <w:ind w:hanging="44"/>
              <w:jc w:val="center"/>
              <w:rPr>
                <w:rFonts w:ascii="Calibri" w:hAnsi="Calibri" w:cs="Calibri"/>
                <w:b/>
                <w:sz w:val="20"/>
                <w:szCs w:val="20"/>
              </w:rPr>
            </w:pPr>
            <w:r w:rsidRPr="007F1EE5">
              <w:rPr>
                <w:rFonts w:ascii="Calibri" w:hAnsi="Calibri" w:cs="Calibri"/>
                <w:b/>
                <w:sz w:val="20"/>
                <w:szCs w:val="20"/>
              </w:rPr>
              <w:t>VRIJEDNOST UGOVORA (ISPORUKE) BEZ PDV-a</w:t>
            </w:r>
          </w:p>
        </w:tc>
        <w:tc>
          <w:tcPr>
            <w:tcW w:w="830" w:type="pct"/>
            <w:vAlign w:val="center"/>
          </w:tcPr>
          <w:p w14:paraId="1646451E" w14:textId="77777777" w:rsidR="007F1EE5" w:rsidRPr="007F1EE5" w:rsidRDefault="007F1EE5" w:rsidP="00F6456E">
            <w:pPr>
              <w:pStyle w:val="TableParagraph"/>
              <w:jc w:val="center"/>
              <w:rPr>
                <w:rFonts w:ascii="Calibri" w:hAnsi="Calibri" w:cs="Calibri"/>
                <w:b/>
                <w:sz w:val="20"/>
                <w:szCs w:val="20"/>
              </w:rPr>
            </w:pPr>
            <w:r w:rsidRPr="007F1EE5">
              <w:rPr>
                <w:rFonts w:ascii="Calibri" w:hAnsi="Calibri" w:cs="Calibri"/>
                <w:b/>
                <w:sz w:val="20"/>
                <w:szCs w:val="20"/>
              </w:rPr>
              <w:t>DATUM ISPUNJENJA</w:t>
            </w:r>
          </w:p>
        </w:tc>
        <w:tc>
          <w:tcPr>
            <w:tcW w:w="476" w:type="pct"/>
          </w:tcPr>
          <w:p w14:paraId="20D63AD6" w14:textId="77777777" w:rsidR="007F1EE5" w:rsidRPr="007F1EE5" w:rsidRDefault="007F1EE5" w:rsidP="00F6456E">
            <w:pPr>
              <w:pStyle w:val="TableParagraph"/>
              <w:jc w:val="center"/>
              <w:rPr>
                <w:rFonts w:ascii="Calibri" w:hAnsi="Calibri" w:cs="Calibri"/>
                <w:b/>
                <w:sz w:val="20"/>
                <w:szCs w:val="20"/>
              </w:rPr>
            </w:pPr>
            <w:r w:rsidRPr="007F1EE5">
              <w:rPr>
                <w:rFonts w:ascii="Calibri" w:hAnsi="Calibri" w:cs="Calibri"/>
                <w:b/>
                <w:sz w:val="20"/>
                <w:szCs w:val="20"/>
              </w:rPr>
              <w:t>PRILAŽEM POTVRDU NARUČITELJA (DA/NE)</w:t>
            </w:r>
          </w:p>
        </w:tc>
      </w:tr>
      <w:tr w:rsidR="007F1EE5" w:rsidRPr="007F1EE5" w14:paraId="13F21F0D" w14:textId="77777777" w:rsidTr="00F6456E">
        <w:trPr>
          <w:trHeight w:val="567"/>
        </w:trPr>
        <w:tc>
          <w:tcPr>
            <w:tcW w:w="267" w:type="pct"/>
            <w:vAlign w:val="center"/>
          </w:tcPr>
          <w:p w14:paraId="57122BB6" w14:textId="77777777" w:rsidR="007F1EE5" w:rsidRPr="00F6456E" w:rsidRDefault="007F1EE5" w:rsidP="00F6456E">
            <w:pPr>
              <w:pStyle w:val="TableParagraph"/>
              <w:jc w:val="center"/>
              <w:rPr>
                <w:rFonts w:ascii="Calibri" w:hAnsi="Calibri" w:cs="Calibri"/>
                <w:b/>
                <w:bCs/>
                <w:sz w:val="20"/>
                <w:szCs w:val="20"/>
              </w:rPr>
            </w:pPr>
            <w:r w:rsidRPr="00F6456E">
              <w:rPr>
                <w:rFonts w:ascii="Calibri" w:hAnsi="Calibri" w:cs="Calibri"/>
                <w:b/>
                <w:bCs/>
                <w:sz w:val="20"/>
                <w:szCs w:val="20"/>
              </w:rPr>
              <w:t>1.</w:t>
            </w:r>
          </w:p>
        </w:tc>
        <w:tc>
          <w:tcPr>
            <w:tcW w:w="1229" w:type="pct"/>
            <w:vAlign w:val="center"/>
          </w:tcPr>
          <w:p w14:paraId="6F23D55B" w14:textId="77777777" w:rsidR="007F1EE5" w:rsidRPr="007F1EE5" w:rsidRDefault="007F1EE5" w:rsidP="00F6456E">
            <w:pPr>
              <w:pStyle w:val="TableParagraph"/>
              <w:jc w:val="center"/>
              <w:rPr>
                <w:rFonts w:ascii="Calibri" w:hAnsi="Calibri" w:cs="Calibri"/>
              </w:rPr>
            </w:pPr>
          </w:p>
        </w:tc>
        <w:tc>
          <w:tcPr>
            <w:tcW w:w="1179" w:type="pct"/>
            <w:vAlign w:val="center"/>
          </w:tcPr>
          <w:p w14:paraId="4CBD0802" w14:textId="77777777" w:rsidR="007F1EE5" w:rsidRPr="007F1EE5" w:rsidRDefault="007F1EE5" w:rsidP="00F6456E">
            <w:pPr>
              <w:pStyle w:val="TableParagraph"/>
              <w:jc w:val="center"/>
              <w:rPr>
                <w:rFonts w:ascii="Calibri" w:hAnsi="Calibri" w:cs="Calibri"/>
              </w:rPr>
            </w:pPr>
          </w:p>
        </w:tc>
        <w:tc>
          <w:tcPr>
            <w:tcW w:w="1019" w:type="pct"/>
            <w:vAlign w:val="center"/>
          </w:tcPr>
          <w:p w14:paraId="0AE909A0" w14:textId="77777777" w:rsidR="007F1EE5" w:rsidRPr="007F1EE5" w:rsidRDefault="007F1EE5" w:rsidP="00F6456E">
            <w:pPr>
              <w:pStyle w:val="TableParagraph"/>
              <w:jc w:val="center"/>
              <w:rPr>
                <w:rFonts w:ascii="Calibri" w:hAnsi="Calibri" w:cs="Calibri"/>
              </w:rPr>
            </w:pPr>
          </w:p>
        </w:tc>
        <w:tc>
          <w:tcPr>
            <w:tcW w:w="830" w:type="pct"/>
            <w:vAlign w:val="center"/>
          </w:tcPr>
          <w:p w14:paraId="2922EAE3" w14:textId="77777777" w:rsidR="007F1EE5" w:rsidRPr="007F1EE5" w:rsidRDefault="007F1EE5" w:rsidP="00F6456E">
            <w:pPr>
              <w:pStyle w:val="TableParagraph"/>
              <w:jc w:val="center"/>
              <w:rPr>
                <w:rFonts w:ascii="Calibri" w:hAnsi="Calibri" w:cs="Calibri"/>
              </w:rPr>
            </w:pPr>
          </w:p>
        </w:tc>
        <w:tc>
          <w:tcPr>
            <w:tcW w:w="476" w:type="pct"/>
            <w:vAlign w:val="center"/>
          </w:tcPr>
          <w:p w14:paraId="3B99BCF0" w14:textId="77777777" w:rsidR="007F1EE5" w:rsidRPr="007F1EE5" w:rsidRDefault="007F1EE5" w:rsidP="00F6456E">
            <w:pPr>
              <w:pStyle w:val="TableParagraph"/>
              <w:jc w:val="center"/>
              <w:rPr>
                <w:rFonts w:ascii="Calibri" w:hAnsi="Calibri" w:cs="Calibri"/>
              </w:rPr>
            </w:pPr>
          </w:p>
        </w:tc>
      </w:tr>
      <w:tr w:rsidR="007F1EE5" w:rsidRPr="007F1EE5" w14:paraId="1D75C8B0" w14:textId="77777777" w:rsidTr="00F6456E">
        <w:trPr>
          <w:trHeight w:val="567"/>
        </w:trPr>
        <w:tc>
          <w:tcPr>
            <w:tcW w:w="267" w:type="pct"/>
            <w:vAlign w:val="center"/>
          </w:tcPr>
          <w:p w14:paraId="4A9E03B9" w14:textId="77777777" w:rsidR="007F1EE5" w:rsidRPr="00F6456E" w:rsidRDefault="007F1EE5" w:rsidP="00F6456E">
            <w:pPr>
              <w:pStyle w:val="TableParagraph"/>
              <w:spacing w:line="292" w:lineRule="exact"/>
              <w:jc w:val="center"/>
              <w:rPr>
                <w:rFonts w:ascii="Calibri" w:hAnsi="Calibri" w:cs="Calibri"/>
                <w:b/>
                <w:bCs/>
                <w:sz w:val="20"/>
                <w:szCs w:val="20"/>
              </w:rPr>
            </w:pPr>
            <w:r w:rsidRPr="00F6456E">
              <w:rPr>
                <w:rFonts w:ascii="Calibri" w:hAnsi="Calibri" w:cs="Calibri"/>
                <w:b/>
                <w:bCs/>
                <w:sz w:val="20"/>
                <w:szCs w:val="20"/>
              </w:rPr>
              <w:t>2.</w:t>
            </w:r>
          </w:p>
        </w:tc>
        <w:tc>
          <w:tcPr>
            <w:tcW w:w="1229" w:type="pct"/>
            <w:vAlign w:val="center"/>
          </w:tcPr>
          <w:p w14:paraId="2B01AD6B" w14:textId="77777777" w:rsidR="007F1EE5" w:rsidRPr="007F1EE5" w:rsidRDefault="007F1EE5" w:rsidP="00F6456E">
            <w:pPr>
              <w:pStyle w:val="TableParagraph"/>
              <w:jc w:val="center"/>
              <w:rPr>
                <w:rFonts w:ascii="Calibri" w:hAnsi="Calibri" w:cs="Calibri"/>
              </w:rPr>
            </w:pPr>
          </w:p>
        </w:tc>
        <w:tc>
          <w:tcPr>
            <w:tcW w:w="1179" w:type="pct"/>
            <w:vAlign w:val="center"/>
          </w:tcPr>
          <w:p w14:paraId="7A66BA35" w14:textId="77777777" w:rsidR="007F1EE5" w:rsidRPr="007F1EE5" w:rsidRDefault="007F1EE5" w:rsidP="00F6456E">
            <w:pPr>
              <w:pStyle w:val="TableParagraph"/>
              <w:jc w:val="center"/>
              <w:rPr>
                <w:rFonts w:ascii="Calibri" w:hAnsi="Calibri" w:cs="Calibri"/>
              </w:rPr>
            </w:pPr>
          </w:p>
        </w:tc>
        <w:tc>
          <w:tcPr>
            <w:tcW w:w="1019" w:type="pct"/>
            <w:vAlign w:val="center"/>
          </w:tcPr>
          <w:p w14:paraId="52028960" w14:textId="77777777" w:rsidR="007F1EE5" w:rsidRPr="007F1EE5" w:rsidRDefault="007F1EE5" w:rsidP="00F6456E">
            <w:pPr>
              <w:pStyle w:val="TableParagraph"/>
              <w:jc w:val="center"/>
              <w:rPr>
                <w:rFonts w:ascii="Calibri" w:hAnsi="Calibri" w:cs="Calibri"/>
              </w:rPr>
            </w:pPr>
          </w:p>
        </w:tc>
        <w:tc>
          <w:tcPr>
            <w:tcW w:w="830" w:type="pct"/>
            <w:vAlign w:val="center"/>
          </w:tcPr>
          <w:p w14:paraId="465D071C" w14:textId="77777777" w:rsidR="007F1EE5" w:rsidRPr="007F1EE5" w:rsidRDefault="007F1EE5" w:rsidP="00F6456E">
            <w:pPr>
              <w:pStyle w:val="TableParagraph"/>
              <w:jc w:val="center"/>
              <w:rPr>
                <w:rFonts w:ascii="Calibri" w:hAnsi="Calibri" w:cs="Calibri"/>
              </w:rPr>
            </w:pPr>
          </w:p>
        </w:tc>
        <w:tc>
          <w:tcPr>
            <w:tcW w:w="476" w:type="pct"/>
            <w:vAlign w:val="center"/>
          </w:tcPr>
          <w:p w14:paraId="79E691D6" w14:textId="77777777" w:rsidR="007F1EE5" w:rsidRPr="007F1EE5" w:rsidRDefault="007F1EE5" w:rsidP="00F6456E">
            <w:pPr>
              <w:pStyle w:val="TableParagraph"/>
              <w:jc w:val="center"/>
              <w:rPr>
                <w:rFonts w:ascii="Calibri" w:hAnsi="Calibri" w:cs="Calibri"/>
              </w:rPr>
            </w:pPr>
          </w:p>
        </w:tc>
      </w:tr>
      <w:tr w:rsidR="007F1EE5" w:rsidRPr="007F1EE5" w14:paraId="6E92F549" w14:textId="77777777" w:rsidTr="00F6456E">
        <w:trPr>
          <w:trHeight w:val="567"/>
        </w:trPr>
        <w:tc>
          <w:tcPr>
            <w:tcW w:w="267" w:type="pct"/>
            <w:vAlign w:val="center"/>
          </w:tcPr>
          <w:p w14:paraId="4AA0CAD9" w14:textId="77777777" w:rsidR="007F1EE5" w:rsidRPr="00F6456E" w:rsidRDefault="007F1EE5" w:rsidP="00F6456E">
            <w:pPr>
              <w:pStyle w:val="TableParagraph"/>
              <w:jc w:val="center"/>
              <w:rPr>
                <w:rFonts w:ascii="Calibri" w:hAnsi="Calibri" w:cs="Calibri"/>
                <w:b/>
                <w:bCs/>
                <w:sz w:val="20"/>
                <w:szCs w:val="20"/>
              </w:rPr>
            </w:pPr>
            <w:r w:rsidRPr="00F6456E">
              <w:rPr>
                <w:rFonts w:ascii="Calibri" w:hAnsi="Calibri" w:cs="Calibri"/>
                <w:b/>
                <w:bCs/>
                <w:sz w:val="20"/>
                <w:szCs w:val="20"/>
              </w:rPr>
              <w:t>3.</w:t>
            </w:r>
          </w:p>
        </w:tc>
        <w:tc>
          <w:tcPr>
            <w:tcW w:w="1229" w:type="pct"/>
            <w:vAlign w:val="center"/>
          </w:tcPr>
          <w:p w14:paraId="1592C88B" w14:textId="77777777" w:rsidR="007F1EE5" w:rsidRPr="007F1EE5" w:rsidRDefault="007F1EE5" w:rsidP="00F6456E">
            <w:pPr>
              <w:pStyle w:val="TableParagraph"/>
              <w:jc w:val="center"/>
              <w:rPr>
                <w:rFonts w:ascii="Calibri" w:hAnsi="Calibri" w:cs="Calibri"/>
              </w:rPr>
            </w:pPr>
          </w:p>
        </w:tc>
        <w:tc>
          <w:tcPr>
            <w:tcW w:w="1179" w:type="pct"/>
            <w:vAlign w:val="center"/>
          </w:tcPr>
          <w:p w14:paraId="3B242A94" w14:textId="77777777" w:rsidR="007F1EE5" w:rsidRPr="007F1EE5" w:rsidRDefault="007F1EE5" w:rsidP="00F6456E">
            <w:pPr>
              <w:pStyle w:val="TableParagraph"/>
              <w:jc w:val="center"/>
              <w:rPr>
                <w:rFonts w:ascii="Calibri" w:hAnsi="Calibri" w:cs="Calibri"/>
              </w:rPr>
            </w:pPr>
          </w:p>
        </w:tc>
        <w:tc>
          <w:tcPr>
            <w:tcW w:w="1019" w:type="pct"/>
            <w:vAlign w:val="center"/>
          </w:tcPr>
          <w:p w14:paraId="75823E70" w14:textId="77777777" w:rsidR="007F1EE5" w:rsidRPr="007F1EE5" w:rsidRDefault="007F1EE5" w:rsidP="00F6456E">
            <w:pPr>
              <w:pStyle w:val="TableParagraph"/>
              <w:jc w:val="center"/>
              <w:rPr>
                <w:rFonts w:ascii="Calibri" w:hAnsi="Calibri" w:cs="Calibri"/>
              </w:rPr>
            </w:pPr>
          </w:p>
        </w:tc>
        <w:tc>
          <w:tcPr>
            <w:tcW w:w="830" w:type="pct"/>
            <w:vAlign w:val="center"/>
          </w:tcPr>
          <w:p w14:paraId="20A24441" w14:textId="77777777" w:rsidR="007F1EE5" w:rsidRPr="007F1EE5" w:rsidRDefault="007F1EE5" w:rsidP="00F6456E">
            <w:pPr>
              <w:pStyle w:val="TableParagraph"/>
              <w:jc w:val="center"/>
              <w:rPr>
                <w:rFonts w:ascii="Calibri" w:hAnsi="Calibri" w:cs="Calibri"/>
              </w:rPr>
            </w:pPr>
          </w:p>
        </w:tc>
        <w:tc>
          <w:tcPr>
            <w:tcW w:w="476" w:type="pct"/>
            <w:vAlign w:val="center"/>
          </w:tcPr>
          <w:p w14:paraId="0C2124F1" w14:textId="77777777" w:rsidR="007F1EE5" w:rsidRPr="007F1EE5" w:rsidRDefault="007F1EE5" w:rsidP="00F6456E">
            <w:pPr>
              <w:pStyle w:val="TableParagraph"/>
              <w:jc w:val="center"/>
              <w:rPr>
                <w:rFonts w:ascii="Calibri" w:hAnsi="Calibri" w:cs="Calibri"/>
              </w:rPr>
            </w:pPr>
          </w:p>
        </w:tc>
      </w:tr>
      <w:tr w:rsidR="007F1EE5" w:rsidRPr="007F1EE5" w14:paraId="4BD9F746" w14:textId="77777777" w:rsidTr="00F6456E">
        <w:trPr>
          <w:trHeight w:val="567"/>
        </w:trPr>
        <w:tc>
          <w:tcPr>
            <w:tcW w:w="267" w:type="pct"/>
            <w:vAlign w:val="center"/>
          </w:tcPr>
          <w:p w14:paraId="16D8D327" w14:textId="77777777" w:rsidR="007F1EE5" w:rsidRPr="00F6456E" w:rsidRDefault="007F1EE5" w:rsidP="00F6456E">
            <w:pPr>
              <w:pStyle w:val="TableParagraph"/>
              <w:jc w:val="center"/>
              <w:rPr>
                <w:rFonts w:ascii="Calibri" w:hAnsi="Calibri" w:cs="Calibri"/>
                <w:b/>
                <w:bCs/>
                <w:sz w:val="20"/>
                <w:szCs w:val="20"/>
              </w:rPr>
            </w:pPr>
            <w:r w:rsidRPr="00F6456E">
              <w:rPr>
                <w:rFonts w:ascii="Calibri" w:hAnsi="Calibri" w:cs="Calibri"/>
                <w:b/>
                <w:bCs/>
                <w:sz w:val="20"/>
                <w:szCs w:val="20"/>
              </w:rPr>
              <w:t>4.</w:t>
            </w:r>
          </w:p>
        </w:tc>
        <w:tc>
          <w:tcPr>
            <w:tcW w:w="1229" w:type="pct"/>
            <w:vAlign w:val="center"/>
          </w:tcPr>
          <w:p w14:paraId="17294CB9" w14:textId="77777777" w:rsidR="007F1EE5" w:rsidRPr="007F1EE5" w:rsidRDefault="007F1EE5" w:rsidP="00F6456E">
            <w:pPr>
              <w:pStyle w:val="TableParagraph"/>
              <w:jc w:val="center"/>
              <w:rPr>
                <w:rFonts w:ascii="Calibri" w:hAnsi="Calibri" w:cs="Calibri"/>
              </w:rPr>
            </w:pPr>
          </w:p>
        </w:tc>
        <w:tc>
          <w:tcPr>
            <w:tcW w:w="1179" w:type="pct"/>
            <w:vAlign w:val="center"/>
          </w:tcPr>
          <w:p w14:paraId="2671089C" w14:textId="77777777" w:rsidR="007F1EE5" w:rsidRPr="007F1EE5" w:rsidRDefault="007F1EE5" w:rsidP="00F6456E">
            <w:pPr>
              <w:pStyle w:val="TableParagraph"/>
              <w:jc w:val="center"/>
              <w:rPr>
                <w:rFonts w:ascii="Calibri" w:hAnsi="Calibri" w:cs="Calibri"/>
              </w:rPr>
            </w:pPr>
          </w:p>
        </w:tc>
        <w:tc>
          <w:tcPr>
            <w:tcW w:w="1019" w:type="pct"/>
            <w:vAlign w:val="center"/>
          </w:tcPr>
          <w:p w14:paraId="59641360" w14:textId="77777777" w:rsidR="007F1EE5" w:rsidRPr="007F1EE5" w:rsidRDefault="007F1EE5" w:rsidP="00F6456E">
            <w:pPr>
              <w:pStyle w:val="TableParagraph"/>
              <w:jc w:val="center"/>
              <w:rPr>
                <w:rFonts w:ascii="Calibri" w:hAnsi="Calibri" w:cs="Calibri"/>
              </w:rPr>
            </w:pPr>
          </w:p>
        </w:tc>
        <w:tc>
          <w:tcPr>
            <w:tcW w:w="830" w:type="pct"/>
            <w:vAlign w:val="center"/>
          </w:tcPr>
          <w:p w14:paraId="6F482762" w14:textId="77777777" w:rsidR="007F1EE5" w:rsidRPr="007F1EE5" w:rsidRDefault="007F1EE5" w:rsidP="00F6456E">
            <w:pPr>
              <w:pStyle w:val="TableParagraph"/>
              <w:jc w:val="center"/>
              <w:rPr>
                <w:rFonts w:ascii="Calibri" w:hAnsi="Calibri" w:cs="Calibri"/>
              </w:rPr>
            </w:pPr>
          </w:p>
        </w:tc>
        <w:tc>
          <w:tcPr>
            <w:tcW w:w="476" w:type="pct"/>
            <w:vAlign w:val="center"/>
          </w:tcPr>
          <w:p w14:paraId="3E1BCED1" w14:textId="77777777" w:rsidR="007F1EE5" w:rsidRPr="007F1EE5" w:rsidRDefault="007F1EE5" w:rsidP="00F6456E">
            <w:pPr>
              <w:pStyle w:val="TableParagraph"/>
              <w:jc w:val="center"/>
              <w:rPr>
                <w:rFonts w:ascii="Calibri" w:hAnsi="Calibri" w:cs="Calibri"/>
              </w:rPr>
            </w:pPr>
          </w:p>
        </w:tc>
      </w:tr>
      <w:tr w:rsidR="007F1EE5" w:rsidRPr="007F1EE5" w14:paraId="0111A725" w14:textId="77777777" w:rsidTr="00F6456E">
        <w:trPr>
          <w:trHeight w:val="567"/>
        </w:trPr>
        <w:tc>
          <w:tcPr>
            <w:tcW w:w="267" w:type="pct"/>
            <w:vAlign w:val="center"/>
          </w:tcPr>
          <w:p w14:paraId="03F01FFC" w14:textId="77777777" w:rsidR="007F1EE5" w:rsidRPr="00F6456E" w:rsidRDefault="007F1EE5" w:rsidP="00F6456E">
            <w:pPr>
              <w:pStyle w:val="TableParagraph"/>
              <w:jc w:val="center"/>
              <w:rPr>
                <w:rFonts w:ascii="Calibri" w:hAnsi="Calibri" w:cs="Calibri"/>
                <w:b/>
                <w:bCs/>
                <w:sz w:val="20"/>
                <w:szCs w:val="20"/>
              </w:rPr>
            </w:pPr>
            <w:r w:rsidRPr="00F6456E">
              <w:rPr>
                <w:rFonts w:ascii="Calibri" w:hAnsi="Calibri" w:cs="Calibri"/>
                <w:b/>
                <w:bCs/>
                <w:sz w:val="20"/>
                <w:szCs w:val="20"/>
              </w:rPr>
              <w:t>5.</w:t>
            </w:r>
          </w:p>
        </w:tc>
        <w:tc>
          <w:tcPr>
            <w:tcW w:w="1229" w:type="pct"/>
            <w:vAlign w:val="center"/>
          </w:tcPr>
          <w:p w14:paraId="2E07BB13" w14:textId="77777777" w:rsidR="007F1EE5" w:rsidRPr="007F1EE5" w:rsidRDefault="007F1EE5" w:rsidP="00F6456E">
            <w:pPr>
              <w:pStyle w:val="TableParagraph"/>
              <w:jc w:val="center"/>
              <w:rPr>
                <w:rFonts w:ascii="Calibri" w:hAnsi="Calibri" w:cs="Calibri"/>
              </w:rPr>
            </w:pPr>
          </w:p>
        </w:tc>
        <w:tc>
          <w:tcPr>
            <w:tcW w:w="1179" w:type="pct"/>
            <w:vAlign w:val="center"/>
          </w:tcPr>
          <w:p w14:paraId="79A0880A" w14:textId="77777777" w:rsidR="007F1EE5" w:rsidRPr="007F1EE5" w:rsidRDefault="007F1EE5" w:rsidP="00F6456E">
            <w:pPr>
              <w:pStyle w:val="TableParagraph"/>
              <w:jc w:val="center"/>
              <w:rPr>
                <w:rFonts w:ascii="Calibri" w:hAnsi="Calibri" w:cs="Calibri"/>
              </w:rPr>
            </w:pPr>
          </w:p>
        </w:tc>
        <w:tc>
          <w:tcPr>
            <w:tcW w:w="1019" w:type="pct"/>
            <w:vAlign w:val="center"/>
          </w:tcPr>
          <w:p w14:paraId="1E8FD40E" w14:textId="77777777" w:rsidR="007F1EE5" w:rsidRPr="007F1EE5" w:rsidRDefault="007F1EE5" w:rsidP="00F6456E">
            <w:pPr>
              <w:pStyle w:val="TableParagraph"/>
              <w:jc w:val="center"/>
              <w:rPr>
                <w:rFonts w:ascii="Calibri" w:hAnsi="Calibri" w:cs="Calibri"/>
              </w:rPr>
            </w:pPr>
          </w:p>
        </w:tc>
        <w:tc>
          <w:tcPr>
            <w:tcW w:w="830" w:type="pct"/>
            <w:vAlign w:val="center"/>
          </w:tcPr>
          <w:p w14:paraId="0EC6F0A2" w14:textId="77777777" w:rsidR="007F1EE5" w:rsidRPr="007F1EE5" w:rsidRDefault="007F1EE5" w:rsidP="00F6456E">
            <w:pPr>
              <w:pStyle w:val="TableParagraph"/>
              <w:jc w:val="center"/>
              <w:rPr>
                <w:rFonts w:ascii="Calibri" w:hAnsi="Calibri" w:cs="Calibri"/>
              </w:rPr>
            </w:pPr>
          </w:p>
        </w:tc>
        <w:tc>
          <w:tcPr>
            <w:tcW w:w="476" w:type="pct"/>
            <w:vAlign w:val="center"/>
          </w:tcPr>
          <w:p w14:paraId="010A3EA3" w14:textId="77777777" w:rsidR="007F1EE5" w:rsidRPr="007F1EE5" w:rsidRDefault="007F1EE5" w:rsidP="00F6456E">
            <w:pPr>
              <w:pStyle w:val="TableParagraph"/>
              <w:jc w:val="center"/>
              <w:rPr>
                <w:rFonts w:ascii="Calibri" w:hAnsi="Calibri" w:cs="Calibri"/>
              </w:rPr>
            </w:pPr>
          </w:p>
        </w:tc>
      </w:tr>
      <w:tr w:rsidR="007F1EE5" w:rsidRPr="007F1EE5" w14:paraId="04439345" w14:textId="77777777" w:rsidTr="00F6456E">
        <w:trPr>
          <w:trHeight w:val="567"/>
        </w:trPr>
        <w:tc>
          <w:tcPr>
            <w:tcW w:w="267" w:type="pct"/>
            <w:vAlign w:val="center"/>
          </w:tcPr>
          <w:p w14:paraId="1D45E533" w14:textId="77777777" w:rsidR="007F1EE5" w:rsidRPr="00F6456E" w:rsidRDefault="007F1EE5" w:rsidP="00F6456E">
            <w:pPr>
              <w:pStyle w:val="TableParagraph"/>
              <w:jc w:val="center"/>
              <w:rPr>
                <w:rFonts w:ascii="Calibri" w:hAnsi="Calibri" w:cs="Calibri"/>
                <w:b/>
                <w:bCs/>
                <w:sz w:val="20"/>
                <w:szCs w:val="20"/>
              </w:rPr>
            </w:pPr>
            <w:r w:rsidRPr="00F6456E">
              <w:rPr>
                <w:rFonts w:ascii="Calibri" w:hAnsi="Calibri" w:cs="Calibri"/>
                <w:b/>
                <w:bCs/>
                <w:sz w:val="20"/>
                <w:szCs w:val="20"/>
              </w:rPr>
              <w:t>6.</w:t>
            </w:r>
          </w:p>
        </w:tc>
        <w:tc>
          <w:tcPr>
            <w:tcW w:w="1229" w:type="pct"/>
            <w:vAlign w:val="center"/>
          </w:tcPr>
          <w:p w14:paraId="1D76A1B1" w14:textId="77777777" w:rsidR="007F1EE5" w:rsidRPr="007F1EE5" w:rsidRDefault="007F1EE5" w:rsidP="00F6456E">
            <w:pPr>
              <w:pStyle w:val="TableParagraph"/>
              <w:jc w:val="center"/>
              <w:rPr>
                <w:rFonts w:ascii="Calibri" w:hAnsi="Calibri" w:cs="Calibri"/>
              </w:rPr>
            </w:pPr>
          </w:p>
        </w:tc>
        <w:tc>
          <w:tcPr>
            <w:tcW w:w="1179" w:type="pct"/>
            <w:vAlign w:val="center"/>
          </w:tcPr>
          <w:p w14:paraId="6B25CB6B" w14:textId="77777777" w:rsidR="007F1EE5" w:rsidRPr="007F1EE5" w:rsidRDefault="007F1EE5" w:rsidP="00F6456E">
            <w:pPr>
              <w:pStyle w:val="TableParagraph"/>
              <w:jc w:val="center"/>
              <w:rPr>
                <w:rFonts w:ascii="Calibri" w:hAnsi="Calibri" w:cs="Calibri"/>
              </w:rPr>
            </w:pPr>
          </w:p>
        </w:tc>
        <w:tc>
          <w:tcPr>
            <w:tcW w:w="1019" w:type="pct"/>
            <w:vAlign w:val="center"/>
          </w:tcPr>
          <w:p w14:paraId="23F9AE56" w14:textId="77777777" w:rsidR="007F1EE5" w:rsidRPr="007F1EE5" w:rsidRDefault="007F1EE5" w:rsidP="00F6456E">
            <w:pPr>
              <w:pStyle w:val="TableParagraph"/>
              <w:jc w:val="center"/>
              <w:rPr>
                <w:rFonts w:ascii="Calibri" w:hAnsi="Calibri" w:cs="Calibri"/>
              </w:rPr>
            </w:pPr>
          </w:p>
        </w:tc>
        <w:tc>
          <w:tcPr>
            <w:tcW w:w="830" w:type="pct"/>
            <w:vAlign w:val="center"/>
          </w:tcPr>
          <w:p w14:paraId="3CA1EF09" w14:textId="77777777" w:rsidR="007F1EE5" w:rsidRPr="007F1EE5" w:rsidRDefault="007F1EE5" w:rsidP="00F6456E">
            <w:pPr>
              <w:pStyle w:val="TableParagraph"/>
              <w:jc w:val="center"/>
              <w:rPr>
                <w:rFonts w:ascii="Calibri" w:hAnsi="Calibri" w:cs="Calibri"/>
              </w:rPr>
            </w:pPr>
          </w:p>
        </w:tc>
        <w:tc>
          <w:tcPr>
            <w:tcW w:w="476" w:type="pct"/>
            <w:vAlign w:val="center"/>
          </w:tcPr>
          <w:p w14:paraId="2B5C0549" w14:textId="77777777" w:rsidR="007F1EE5" w:rsidRPr="007F1EE5" w:rsidRDefault="007F1EE5" w:rsidP="00F6456E">
            <w:pPr>
              <w:pStyle w:val="TableParagraph"/>
              <w:jc w:val="center"/>
              <w:rPr>
                <w:rFonts w:ascii="Calibri" w:hAnsi="Calibri" w:cs="Calibri"/>
              </w:rPr>
            </w:pPr>
          </w:p>
        </w:tc>
      </w:tr>
      <w:tr w:rsidR="007F1EE5" w:rsidRPr="007F1EE5" w14:paraId="4FD05C42" w14:textId="77777777" w:rsidTr="00F6456E">
        <w:trPr>
          <w:trHeight w:val="567"/>
        </w:trPr>
        <w:tc>
          <w:tcPr>
            <w:tcW w:w="267" w:type="pct"/>
            <w:vAlign w:val="center"/>
          </w:tcPr>
          <w:p w14:paraId="2F757810" w14:textId="77777777" w:rsidR="007F1EE5" w:rsidRPr="00F6456E" w:rsidRDefault="007F1EE5" w:rsidP="00F6456E">
            <w:pPr>
              <w:pStyle w:val="TableParagraph"/>
              <w:jc w:val="center"/>
              <w:rPr>
                <w:rFonts w:ascii="Calibri" w:hAnsi="Calibri" w:cs="Calibri"/>
                <w:b/>
                <w:bCs/>
                <w:sz w:val="20"/>
                <w:szCs w:val="20"/>
              </w:rPr>
            </w:pPr>
            <w:r w:rsidRPr="00F6456E">
              <w:rPr>
                <w:rFonts w:ascii="Calibri" w:hAnsi="Calibri" w:cs="Calibri"/>
                <w:b/>
                <w:bCs/>
                <w:sz w:val="20"/>
                <w:szCs w:val="20"/>
              </w:rPr>
              <w:t>7.</w:t>
            </w:r>
          </w:p>
        </w:tc>
        <w:tc>
          <w:tcPr>
            <w:tcW w:w="1229" w:type="pct"/>
            <w:vAlign w:val="center"/>
          </w:tcPr>
          <w:p w14:paraId="488BC7EB" w14:textId="77777777" w:rsidR="007F1EE5" w:rsidRPr="007F1EE5" w:rsidRDefault="007F1EE5" w:rsidP="00F6456E">
            <w:pPr>
              <w:pStyle w:val="TableParagraph"/>
              <w:jc w:val="center"/>
              <w:rPr>
                <w:rFonts w:ascii="Calibri" w:hAnsi="Calibri" w:cs="Calibri"/>
              </w:rPr>
            </w:pPr>
          </w:p>
        </w:tc>
        <w:tc>
          <w:tcPr>
            <w:tcW w:w="1179" w:type="pct"/>
            <w:vAlign w:val="center"/>
          </w:tcPr>
          <w:p w14:paraId="35814E80" w14:textId="77777777" w:rsidR="007F1EE5" w:rsidRPr="007F1EE5" w:rsidRDefault="007F1EE5" w:rsidP="00F6456E">
            <w:pPr>
              <w:pStyle w:val="TableParagraph"/>
              <w:jc w:val="center"/>
              <w:rPr>
                <w:rFonts w:ascii="Calibri" w:hAnsi="Calibri" w:cs="Calibri"/>
              </w:rPr>
            </w:pPr>
          </w:p>
        </w:tc>
        <w:tc>
          <w:tcPr>
            <w:tcW w:w="1019" w:type="pct"/>
            <w:vAlign w:val="center"/>
          </w:tcPr>
          <w:p w14:paraId="3CAD4CF5" w14:textId="77777777" w:rsidR="007F1EE5" w:rsidRPr="007F1EE5" w:rsidRDefault="007F1EE5" w:rsidP="00F6456E">
            <w:pPr>
              <w:pStyle w:val="TableParagraph"/>
              <w:jc w:val="center"/>
              <w:rPr>
                <w:rFonts w:ascii="Calibri" w:hAnsi="Calibri" w:cs="Calibri"/>
              </w:rPr>
            </w:pPr>
          </w:p>
        </w:tc>
        <w:tc>
          <w:tcPr>
            <w:tcW w:w="830" w:type="pct"/>
            <w:vAlign w:val="center"/>
          </w:tcPr>
          <w:p w14:paraId="5F6E1F48" w14:textId="77777777" w:rsidR="007F1EE5" w:rsidRPr="007F1EE5" w:rsidRDefault="007F1EE5" w:rsidP="00F6456E">
            <w:pPr>
              <w:pStyle w:val="TableParagraph"/>
              <w:jc w:val="center"/>
              <w:rPr>
                <w:rFonts w:ascii="Calibri" w:hAnsi="Calibri" w:cs="Calibri"/>
              </w:rPr>
            </w:pPr>
          </w:p>
        </w:tc>
        <w:tc>
          <w:tcPr>
            <w:tcW w:w="476" w:type="pct"/>
            <w:vAlign w:val="center"/>
          </w:tcPr>
          <w:p w14:paraId="1EB2E38D" w14:textId="77777777" w:rsidR="007F1EE5" w:rsidRPr="007F1EE5" w:rsidRDefault="007F1EE5" w:rsidP="00F6456E">
            <w:pPr>
              <w:pStyle w:val="TableParagraph"/>
              <w:jc w:val="center"/>
              <w:rPr>
                <w:rFonts w:ascii="Calibri" w:hAnsi="Calibri" w:cs="Calibri"/>
              </w:rPr>
            </w:pPr>
          </w:p>
        </w:tc>
      </w:tr>
      <w:tr w:rsidR="007F1EE5" w:rsidRPr="007F1EE5" w14:paraId="01B7384D" w14:textId="77777777" w:rsidTr="00F6456E">
        <w:trPr>
          <w:trHeight w:val="567"/>
        </w:trPr>
        <w:tc>
          <w:tcPr>
            <w:tcW w:w="267" w:type="pct"/>
            <w:vAlign w:val="center"/>
          </w:tcPr>
          <w:p w14:paraId="0770271F" w14:textId="77777777" w:rsidR="007F1EE5" w:rsidRPr="00F6456E" w:rsidRDefault="007F1EE5" w:rsidP="00F6456E">
            <w:pPr>
              <w:pStyle w:val="TableParagraph"/>
              <w:jc w:val="center"/>
              <w:rPr>
                <w:rFonts w:ascii="Calibri" w:hAnsi="Calibri" w:cs="Calibri"/>
                <w:b/>
                <w:bCs/>
                <w:sz w:val="20"/>
                <w:szCs w:val="20"/>
              </w:rPr>
            </w:pPr>
            <w:r w:rsidRPr="00F6456E">
              <w:rPr>
                <w:rFonts w:ascii="Calibri" w:hAnsi="Calibri" w:cs="Calibri"/>
                <w:b/>
                <w:bCs/>
                <w:sz w:val="20"/>
                <w:szCs w:val="20"/>
              </w:rPr>
              <w:t>8</w:t>
            </w:r>
          </w:p>
        </w:tc>
        <w:tc>
          <w:tcPr>
            <w:tcW w:w="1229" w:type="pct"/>
            <w:vAlign w:val="center"/>
          </w:tcPr>
          <w:p w14:paraId="74998D40" w14:textId="77777777" w:rsidR="007F1EE5" w:rsidRPr="007F1EE5" w:rsidRDefault="007F1EE5" w:rsidP="00F6456E">
            <w:pPr>
              <w:pStyle w:val="TableParagraph"/>
              <w:jc w:val="center"/>
              <w:rPr>
                <w:rFonts w:ascii="Calibri" w:hAnsi="Calibri" w:cs="Calibri"/>
              </w:rPr>
            </w:pPr>
          </w:p>
        </w:tc>
        <w:tc>
          <w:tcPr>
            <w:tcW w:w="1179" w:type="pct"/>
            <w:vAlign w:val="center"/>
          </w:tcPr>
          <w:p w14:paraId="41CCCAE8" w14:textId="77777777" w:rsidR="007F1EE5" w:rsidRPr="007F1EE5" w:rsidRDefault="007F1EE5" w:rsidP="00F6456E">
            <w:pPr>
              <w:pStyle w:val="TableParagraph"/>
              <w:jc w:val="center"/>
              <w:rPr>
                <w:rFonts w:ascii="Calibri" w:hAnsi="Calibri" w:cs="Calibri"/>
              </w:rPr>
            </w:pPr>
          </w:p>
        </w:tc>
        <w:tc>
          <w:tcPr>
            <w:tcW w:w="1019" w:type="pct"/>
            <w:vAlign w:val="center"/>
          </w:tcPr>
          <w:p w14:paraId="68910D75" w14:textId="77777777" w:rsidR="007F1EE5" w:rsidRPr="007F1EE5" w:rsidRDefault="007F1EE5" w:rsidP="00F6456E">
            <w:pPr>
              <w:pStyle w:val="TableParagraph"/>
              <w:jc w:val="center"/>
              <w:rPr>
                <w:rFonts w:ascii="Calibri" w:hAnsi="Calibri" w:cs="Calibri"/>
              </w:rPr>
            </w:pPr>
          </w:p>
        </w:tc>
        <w:tc>
          <w:tcPr>
            <w:tcW w:w="830" w:type="pct"/>
            <w:vAlign w:val="center"/>
          </w:tcPr>
          <w:p w14:paraId="1FBE1FEA" w14:textId="77777777" w:rsidR="007F1EE5" w:rsidRPr="007F1EE5" w:rsidRDefault="007F1EE5" w:rsidP="00F6456E">
            <w:pPr>
              <w:pStyle w:val="TableParagraph"/>
              <w:jc w:val="center"/>
              <w:rPr>
                <w:rFonts w:ascii="Calibri" w:hAnsi="Calibri" w:cs="Calibri"/>
              </w:rPr>
            </w:pPr>
          </w:p>
        </w:tc>
        <w:tc>
          <w:tcPr>
            <w:tcW w:w="476" w:type="pct"/>
            <w:vAlign w:val="center"/>
          </w:tcPr>
          <w:p w14:paraId="5BDB28C0" w14:textId="77777777" w:rsidR="007F1EE5" w:rsidRPr="007F1EE5" w:rsidRDefault="007F1EE5" w:rsidP="00F6456E">
            <w:pPr>
              <w:pStyle w:val="TableParagraph"/>
              <w:jc w:val="center"/>
              <w:rPr>
                <w:rFonts w:ascii="Calibri" w:hAnsi="Calibri" w:cs="Calibri"/>
              </w:rPr>
            </w:pPr>
          </w:p>
        </w:tc>
      </w:tr>
      <w:tr w:rsidR="007F1EE5" w:rsidRPr="007F1EE5" w14:paraId="5D251592" w14:textId="77777777" w:rsidTr="00F6456E">
        <w:trPr>
          <w:trHeight w:val="567"/>
        </w:trPr>
        <w:tc>
          <w:tcPr>
            <w:tcW w:w="267" w:type="pct"/>
            <w:vAlign w:val="center"/>
          </w:tcPr>
          <w:p w14:paraId="6CF7A0AF" w14:textId="77777777" w:rsidR="007F1EE5" w:rsidRPr="00F6456E" w:rsidRDefault="007F1EE5" w:rsidP="00F6456E">
            <w:pPr>
              <w:pStyle w:val="TableParagraph"/>
              <w:jc w:val="center"/>
              <w:rPr>
                <w:rFonts w:ascii="Calibri" w:hAnsi="Calibri" w:cs="Calibri"/>
                <w:b/>
                <w:bCs/>
                <w:sz w:val="20"/>
                <w:szCs w:val="20"/>
              </w:rPr>
            </w:pPr>
            <w:r w:rsidRPr="00F6456E">
              <w:rPr>
                <w:rFonts w:ascii="Calibri" w:hAnsi="Calibri" w:cs="Calibri"/>
                <w:b/>
                <w:bCs/>
                <w:sz w:val="20"/>
                <w:szCs w:val="20"/>
              </w:rPr>
              <w:t>9.</w:t>
            </w:r>
          </w:p>
        </w:tc>
        <w:tc>
          <w:tcPr>
            <w:tcW w:w="1229" w:type="pct"/>
            <w:vAlign w:val="center"/>
          </w:tcPr>
          <w:p w14:paraId="72DC5B0D" w14:textId="77777777" w:rsidR="007F1EE5" w:rsidRPr="007F1EE5" w:rsidRDefault="007F1EE5" w:rsidP="00F6456E">
            <w:pPr>
              <w:pStyle w:val="TableParagraph"/>
              <w:jc w:val="center"/>
              <w:rPr>
                <w:rFonts w:ascii="Calibri" w:hAnsi="Calibri" w:cs="Calibri"/>
              </w:rPr>
            </w:pPr>
          </w:p>
        </w:tc>
        <w:tc>
          <w:tcPr>
            <w:tcW w:w="1179" w:type="pct"/>
            <w:vAlign w:val="center"/>
          </w:tcPr>
          <w:p w14:paraId="0A9DEDD9" w14:textId="77777777" w:rsidR="007F1EE5" w:rsidRPr="007F1EE5" w:rsidRDefault="007F1EE5" w:rsidP="00F6456E">
            <w:pPr>
              <w:pStyle w:val="TableParagraph"/>
              <w:jc w:val="center"/>
              <w:rPr>
                <w:rFonts w:ascii="Calibri" w:hAnsi="Calibri" w:cs="Calibri"/>
              </w:rPr>
            </w:pPr>
          </w:p>
        </w:tc>
        <w:tc>
          <w:tcPr>
            <w:tcW w:w="1019" w:type="pct"/>
            <w:vAlign w:val="center"/>
          </w:tcPr>
          <w:p w14:paraId="67BA5580" w14:textId="77777777" w:rsidR="007F1EE5" w:rsidRPr="007F1EE5" w:rsidRDefault="007F1EE5" w:rsidP="00F6456E">
            <w:pPr>
              <w:pStyle w:val="TableParagraph"/>
              <w:jc w:val="center"/>
              <w:rPr>
                <w:rFonts w:ascii="Calibri" w:hAnsi="Calibri" w:cs="Calibri"/>
              </w:rPr>
            </w:pPr>
          </w:p>
        </w:tc>
        <w:tc>
          <w:tcPr>
            <w:tcW w:w="830" w:type="pct"/>
            <w:vAlign w:val="center"/>
          </w:tcPr>
          <w:p w14:paraId="726F0E20" w14:textId="77777777" w:rsidR="007F1EE5" w:rsidRPr="007F1EE5" w:rsidRDefault="007F1EE5" w:rsidP="00F6456E">
            <w:pPr>
              <w:pStyle w:val="TableParagraph"/>
              <w:jc w:val="center"/>
              <w:rPr>
                <w:rFonts w:ascii="Calibri" w:hAnsi="Calibri" w:cs="Calibri"/>
              </w:rPr>
            </w:pPr>
          </w:p>
        </w:tc>
        <w:tc>
          <w:tcPr>
            <w:tcW w:w="476" w:type="pct"/>
            <w:vAlign w:val="center"/>
          </w:tcPr>
          <w:p w14:paraId="297DE0C8" w14:textId="77777777" w:rsidR="007F1EE5" w:rsidRPr="007F1EE5" w:rsidRDefault="007F1EE5" w:rsidP="00F6456E">
            <w:pPr>
              <w:pStyle w:val="TableParagraph"/>
              <w:jc w:val="center"/>
              <w:rPr>
                <w:rFonts w:ascii="Calibri" w:hAnsi="Calibri" w:cs="Calibri"/>
              </w:rPr>
            </w:pPr>
          </w:p>
        </w:tc>
      </w:tr>
      <w:tr w:rsidR="007F1EE5" w:rsidRPr="007F1EE5" w14:paraId="68109DDF" w14:textId="77777777" w:rsidTr="00F6456E">
        <w:trPr>
          <w:trHeight w:val="567"/>
        </w:trPr>
        <w:tc>
          <w:tcPr>
            <w:tcW w:w="267" w:type="pct"/>
            <w:vAlign w:val="center"/>
          </w:tcPr>
          <w:p w14:paraId="72B975BA" w14:textId="77777777" w:rsidR="007F1EE5" w:rsidRPr="00F6456E" w:rsidRDefault="007F1EE5" w:rsidP="00F6456E">
            <w:pPr>
              <w:pStyle w:val="TableParagraph"/>
              <w:jc w:val="center"/>
              <w:rPr>
                <w:rFonts w:ascii="Calibri" w:hAnsi="Calibri" w:cs="Calibri"/>
                <w:b/>
                <w:bCs/>
                <w:sz w:val="20"/>
                <w:szCs w:val="20"/>
              </w:rPr>
            </w:pPr>
            <w:r w:rsidRPr="00F6456E">
              <w:rPr>
                <w:rFonts w:ascii="Calibri" w:hAnsi="Calibri" w:cs="Calibri"/>
                <w:b/>
                <w:bCs/>
                <w:sz w:val="20"/>
                <w:szCs w:val="20"/>
              </w:rPr>
              <w:t>10.</w:t>
            </w:r>
          </w:p>
        </w:tc>
        <w:tc>
          <w:tcPr>
            <w:tcW w:w="1229" w:type="pct"/>
            <w:vAlign w:val="center"/>
          </w:tcPr>
          <w:p w14:paraId="4FE64BCB" w14:textId="77777777" w:rsidR="007F1EE5" w:rsidRPr="007F1EE5" w:rsidRDefault="007F1EE5" w:rsidP="00F6456E">
            <w:pPr>
              <w:pStyle w:val="TableParagraph"/>
              <w:jc w:val="center"/>
              <w:rPr>
                <w:rFonts w:ascii="Calibri" w:hAnsi="Calibri" w:cs="Calibri"/>
              </w:rPr>
            </w:pPr>
          </w:p>
        </w:tc>
        <w:tc>
          <w:tcPr>
            <w:tcW w:w="1179" w:type="pct"/>
            <w:vAlign w:val="center"/>
          </w:tcPr>
          <w:p w14:paraId="50F681E3" w14:textId="77777777" w:rsidR="007F1EE5" w:rsidRPr="007F1EE5" w:rsidRDefault="007F1EE5" w:rsidP="00F6456E">
            <w:pPr>
              <w:pStyle w:val="TableParagraph"/>
              <w:jc w:val="center"/>
              <w:rPr>
                <w:rFonts w:ascii="Calibri" w:hAnsi="Calibri" w:cs="Calibri"/>
              </w:rPr>
            </w:pPr>
          </w:p>
        </w:tc>
        <w:tc>
          <w:tcPr>
            <w:tcW w:w="1019" w:type="pct"/>
            <w:vAlign w:val="center"/>
          </w:tcPr>
          <w:p w14:paraId="1BE1C4D3" w14:textId="77777777" w:rsidR="007F1EE5" w:rsidRPr="007F1EE5" w:rsidRDefault="007F1EE5" w:rsidP="00F6456E">
            <w:pPr>
              <w:pStyle w:val="TableParagraph"/>
              <w:jc w:val="center"/>
              <w:rPr>
                <w:rFonts w:ascii="Calibri" w:hAnsi="Calibri" w:cs="Calibri"/>
              </w:rPr>
            </w:pPr>
          </w:p>
        </w:tc>
        <w:tc>
          <w:tcPr>
            <w:tcW w:w="830" w:type="pct"/>
            <w:vAlign w:val="center"/>
          </w:tcPr>
          <w:p w14:paraId="3F488095" w14:textId="77777777" w:rsidR="007F1EE5" w:rsidRPr="007F1EE5" w:rsidRDefault="007F1EE5" w:rsidP="00F6456E">
            <w:pPr>
              <w:pStyle w:val="TableParagraph"/>
              <w:jc w:val="center"/>
              <w:rPr>
                <w:rFonts w:ascii="Calibri" w:hAnsi="Calibri" w:cs="Calibri"/>
              </w:rPr>
            </w:pPr>
          </w:p>
        </w:tc>
        <w:tc>
          <w:tcPr>
            <w:tcW w:w="476" w:type="pct"/>
            <w:vAlign w:val="center"/>
          </w:tcPr>
          <w:p w14:paraId="5B79BB3B" w14:textId="77777777" w:rsidR="007F1EE5" w:rsidRPr="007F1EE5" w:rsidRDefault="007F1EE5" w:rsidP="00F6456E">
            <w:pPr>
              <w:pStyle w:val="TableParagraph"/>
              <w:jc w:val="center"/>
              <w:rPr>
                <w:rFonts w:ascii="Calibri" w:hAnsi="Calibri" w:cs="Calibri"/>
              </w:rPr>
            </w:pPr>
          </w:p>
        </w:tc>
      </w:tr>
    </w:tbl>
    <w:p w14:paraId="7AA2D555" w14:textId="16ACA26B" w:rsidR="007F1EE5" w:rsidRDefault="007F1EE5" w:rsidP="007F1EE5">
      <w:pPr>
        <w:pStyle w:val="BodyText0"/>
        <w:spacing w:before="5"/>
        <w:rPr>
          <w:rFonts w:ascii="Calibri" w:hAnsi="Calibri" w:cs="Calibri"/>
          <w:b/>
          <w:sz w:val="21"/>
        </w:rPr>
      </w:pPr>
    </w:p>
    <w:p w14:paraId="77DFB178" w14:textId="5BA83730" w:rsidR="009317E6" w:rsidRDefault="009317E6" w:rsidP="007F1EE5">
      <w:pPr>
        <w:pStyle w:val="BodyText0"/>
        <w:spacing w:before="5"/>
        <w:rPr>
          <w:rFonts w:ascii="Calibri" w:hAnsi="Calibri" w:cs="Calibri"/>
          <w:b/>
          <w:sz w:val="21"/>
        </w:rPr>
      </w:pPr>
    </w:p>
    <w:p w14:paraId="5F5A0A2C" w14:textId="1C451CBE" w:rsidR="009317E6" w:rsidRDefault="009317E6" w:rsidP="007F1EE5">
      <w:pPr>
        <w:pStyle w:val="BodyText0"/>
        <w:spacing w:before="5"/>
        <w:rPr>
          <w:rFonts w:ascii="Calibri" w:hAnsi="Calibri" w:cs="Calibri"/>
          <w:b/>
          <w:sz w:val="21"/>
        </w:rPr>
      </w:pPr>
    </w:p>
    <w:p w14:paraId="226C67F0" w14:textId="77777777" w:rsidR="009317E6" w:rsidRPr="007F1EE5" w:rsidRDefault="009317E6" w:rsidP="007F1EE5">
      <w:pPr>
        <w:pStyle w:val="BodyText0"/>
        <w:spacing w:before="5"/>
        <w:rPr>
          <w:rFonts w:ascii="Calibri" w:hAnsi="Calibri" w:cs="Calibri"/>
          <w:b/>
          <w:sz w:val="21"/>
        </w:rPr>
      </w:pPr>
    </w:p>
    <w:p w14:paraId="53DF067A" w14:textId="77777777" w:rsidR="007F1EE5" w:rsidRPr="007F1EE5" w:rsidRDefault="007F1EE5" w:rsidP="007F1EE5">
      <w:pPr>
        <w:pStyle w:val="BodyText0"/>
        <w:spacing w:before="5"/>
        <w:rPr>
          <w:rFonts w:ascii="Calibri" w:hAnsi="Calibri" w:cs="Calibri"/>
          <w:b/>
          <w:sz w:val="21"/>
        </w:rPr>
      </w:pPr>
    </w:p>
    <w:p w14:paraId="2E08660A" w14:textId="77777777" w:rsidR="007F1EE5" w:rsidRPr="007F1EE5" w:rsidRDefault="007F1EE5" w:rsidP="007F1EE5">
      <w:pPr>
        <w:pStyle w:val="BodyText0"/>
        <w:spacing w:before="5"/>
        <w:jc w:val="right"/>
        <w:rPr>
          <w:rFonts w:ascii="Calibri" w:hAnsi="Calibri" w:cs="Calibri"/>
          <w:sz w:val="20"/>
          <w:szCs w:val="20"/>
        </w:rPr>
      </w:pPr>
      <w:r w:rsidRPr="007F1EE5">
        <w:rPr>
          <w:rFonts w:ascii="Calibri" w:hAnsi="Calibri" w:cs="Calibri"/>
          <w:sz w:val="20"/>
          <w:szCs w:val="20"/>
        </w:rPr>
        <w:t>Pod materijalnom i kaznenom odgovornošću izjavljujem da su gore navedeni podaci istiniti:</w:t>
      </w:r>
    </w:p>
    <w:p w14:paraId="133F60CE" w14:textId="77777777" w:rsidR="007F1EE5" w:rsidRPr="007F1EE5" w:rsidRDefault="007F1EE5" w:rsidP="007F1EE5">
      <w:pPr>
        <w:pStyle w:val="BodyText0"/>
        <w:spacing w:before="5"/>
        <w:rPr>
          <w:rFonts w:ascii="Calibri" w:hAnsi="Calibri" w:cs="Calibri"/>
          <w:b/>
          <w:sz w:val="20"/>
          <w:szCs w:val="20"/>
        </w:rPr>
      </w:pPr>
    </w:p>
    <w:p w14:paraId="01718A25" w14:textId="77777777" w:rsidR="007F1EE5" w:rsidRPr="007F1EE5" w:rsidRDefault="007F1EE5" w:rsidP="007F1EE5">
      <w:pPr>
        <w:pStyle w:val="BodyText0"/>
        <w:spacing w:before="5"/>
        <w:rPr>
          <w:rFonts w:ascii="Calibri" w:hAnsi="Calibri" w:cs="Calibri"/>
          <w:b/>
          <w:sz w:val="20"/>
          <w:szCs w:val="20"/>
        </w:rPr>
      </w:pPr>
    </w:p>
    <w:p w14:paraId="7BCD4F9B" w14:textId="77777777" w:rsidR="007F1EE5" w:rsidRPr="007F1EE5" w:rsidRDefault="007F1EE5" w:rsidP="007F1EE5">
      <w:pPr>
        <w:pStyle w:val="BodyText0"/>
        <w:spacing w:before="5"/>
        <w:rPr>
          <w:rFonts w:ascii="Calibri" w:hAnsi="Calibri" w:cs="Calibri"/>
          <w:b/>
          <w:sz w:val="20"/>
          <w:szCs w:val="20"/>
        </w:rPr>
      </w:pPr>
    </w:p>
    <w:p w14:paraId="0E73E6EC" w14:textId="77777777" w:rsidR="007F1EE5" w:rsidRPr="007F1EE5" w:rsidRDefault="007F1EE5" w:rsidP="007F1EE5">
      <w:pPr>
        <w:pStyle w:val="BodyText0"/>
        <w:spacing w:before="5"/>
        <w:jc w:val="right"/>
        <w:rPr>
          <w:rFonts w:ascii="Calibri" w:hAnsi="Calibri" w:cs="Calibri"/>
          <w:b/>
          <w:sz w:val="20"/>
          <w:szCs w:val="20"/>
        </w:rPr>
      </w:pPr>
      <w:r w:rsidRPr="007F1EE5">
        <w:rPr>
          <w:rFonts w:ascii="Calibri" w:hAnsi="Calibri" w:cs="Calibri"/>
          <w:sz w:val="20"/>
          <w:szCs w:val="20"/>
        </w:rPr>
        <w:t>_________________________________</w:t>
      </w:r>
    </w:p>
    <w:p w14:paraId="483842B9" w14:textId="58F8A361" w:rsidR="00F6456E" w:rsidRDefault="007F1EE5" w:rsidP="00920725">
      <w:pPr>
        <w:pStyle w:val="BodyText0"/>
        <w:spacing w:before="5"/>
        <w:ind w:left="10620" w:firstLine="708"/>
        <w:jc w:val="center"/>
        <w:rPr>
          <w:rFonts w:ascii="Calibri" w:hAnsi="Calibri" w:cs="Calibri"/>
          <w:sz w:val="20"/>
          <w:szCs w:val="20"/>
        </w:rPr>
        <w:sectPr w:rsidR="00F6456E" w:rsidSect="00F6456E">
          <w:pgSz w:w="16840" w:h="11900" w:orient="landscape" w:code="9"/>
          <w:pgMar w:top="720" w:right="720" w:bottom="720" w:left="720" w:header="285" w:footer="283" w:gutter="0"/>
          <w:cols w:space="720"/>
          <w:noEndnote/>
          <w:docGrid w:linePitch="360"/>
        </w:sectPr>
      </w:pPr>
      <w:r w:rsidRPr="007F1EE5">
        <w:rPr>
          <w:rFonts w:ascii="Calibri" w:hAnsi="Calibri" w:cs="Calibri"/>
          <w:sz w:val="20"/>
          <w:szCs w:val="20"/>
        </w:rPr>
        <w:t xml:space="preserve">Ovlašteni predstavnik </w:t>
      </w:r>
      <w:r w:rsidR="009E2C35">
        <w:rPr>
          <w:rFonts w:ascii="Calibri" w:hAnsi="Calibri" w:cs="Calibri"/>
          <w:sz w:val="20"/>
          <w:szCs w:val="20"/>
        </w:rPr>
        <w:t>g</w:t>
      </w:r>
      <w:r w:rsidRPr="007F1EE5">
        <w:rPr>
          <w:rFonts w:ascii="Calibri" w:hAnsi="Calibri" w:cs="Calibri"/>
          <w:sz w:val="20"/>
          <w:szCs w:val="20"/>
        </w:rPr>
        <w:t>ospodarskog subjek</w:t>
      </w:r>
      <w:r w:rsidR="00920725">
        <w:rPr>
          <w:rFonts w:ascii="Calibri" w:hAnsi="Calibri" w:cs="Calibri"/>
          <w:sz w:val="20"/>
          <w:szCs w:val="20"/>
        </w:rPr>
        <w:t>t</w:t>
      </w:r>
      <w:r w:rsidR="0046685D">
        <w:rPr>
          <w:rFonts w:ascii="Calibri" w:hAnsi="Calibri" w:cs="Calibri"/>
          <w:sz w:val="20"/>
          <w:szCs w:val="20"/>
        </w:rPr>
        <w:t>a</w:t>
      </w:r>
    </w:p>
    <w:p w14:paraId="38119321" w14:textId="1778B19C" w:rsidR="00920725" w:rsidRDefault="009251BE" w:rsidP="00920725">
      <w:pPr>
        <w:pStyle w:val="Normal2"/>
        <w:rPr>
          <w:b/>
          <w:bCs/>
          <w:lang w:val="sl-SI" w:eastAsia="sl-SI" w:bidi="sl-SI"/>
        </w:rPr>
      </w:pPr>
      <w:r w:rsidRPr="009251BE">
        <w:rPr>
          <w:b/>
          <w:bCs/>
          <w:lang w:val="sl-SI" w:eastAsia="sl-SI" w:bidi="sl-SI"/>
        </w:rPr>
        <w:t>TABLICA ZADANOG ZAHVATA</w:t>
      </w:r>
    </w:p>
    <w:p w14:paraId="0C4278D4" w14:textId="6D22179B" w:rsidR="009251BE" w:rsidRDefault="009251BE" w:rsidP="00920725">
      <w:pPr>
        <w:pStyle w:val="Normal2"/>
        <w:rPr>
          <w:b/>
          <w:bCs/>
          <w:lang w:val="sl-SI" w:eastAsia="sl-SI" w:bidi="sl-SI"/>
        </w:rPr>
      </w:pPr>
    </w:p>
    <w:p w14:paraId="4FF09729" w14:textId="076008F9" w:rsidR="009251BE" w:rsidRDefault="009251BE" w:rsidP="00920725">
      <w:pPr>
        <w:pStyle w:val="Normal2"/>
        <w:rPr>
          <w:lang w:val="sl-SI" w:eastAsia="sl-SI" w:bidi="sl-SI"/>
        </w:rPr>
      </w:pPr>
      <w:r w:rsidRPr="009251BE">
        <w:rPr>
          <w:lang w:val="sl-SI" w:eastAsia="sl-SI" w:bidi="sl-SI"/>
        </w:rPr>
        <w:t>Tablica zadanog zahvata nalazi se kao prilog ov</w:t>
      </w:r>
      <w:r w:rsidR="00B51BEE">
        <w:rPr>
          <w:lang w:val="sl-SI" w:eastAsia="sl-SI" w:bidi="sl-SI"/>
        </w:rPr>
        <w:t>e</w:t>
      </w:r>
      <w:r w:rsidRPr="009251BE">
        <w:rPr>
          <w:lang w:val="sl-SI" w:eastAsia="sl-SI" w:bidi="sl-SI"/>
        </w:rPr>
        <w:t xml:space="preserve"> DON.</w:t>
      </w:r>
    </w:p>
    <w:p w14:paraId="65EF203F" w14:textId="21B4F585" w:rsidR="00B51BEE" w:rsidRDefault="00B51BEE" w:rsidP="00920725">
      <w:pPr>
        <w:pStyle w:val="Normal2"/>
        <w:rPr>
          <w:lang w:val="sl-SI" w:eastAsia="sl-SI" w:bidi="sl-SI"/>
        </w:rPr>
      </w:pPr>
    </w:p>
    <w:p w14:paraId="363BA09F" w14:textId="288DBB2C" w:rsidR="00B51BEE" w:rsidRDefault="00B51BEE" w:rsidP="00920725">
      <w:pPr>
        <w:pStyle w:val="Normal2"/>
        <w:rPr>
          <w:lang w:val="sl-SI" w:eastAsia="sl-SI" w:bidi="sl-SI"/>
        </w:rPr>
      </w:pPr>
    </w:p>
    <w:p w14:paraId="60523E6E" w14:textId="4E31EBAF" w:rsidR="00B51BEE" w:rsidRDefault="00B51BEE" w:rsidP="00920725">
      <w:pPr>
        <w:pStyle w:val="Normal2"/>
        <w:rPr>
          <w:lang w:val="sl-SI" w:eastAsia="sl-SI" w:bidi="sl-SI"/>
        </w:rPr>
      </w:pPr>
    </w:p>
    <w:p w14:paraId="6C2B7DBA" w14:textId="5B832AA6" w:rsidR="00B51BEE" w:rsidRDefault="00B51BEE" w:rsidP="00920725">
      <w:pPr>
        <w:pStyle w:val="Normal2"/>
        <w:rPr>
          <w:lang w:val="sl-SI" w:eastAsia="sl-SI" w:bidi="sl-SI"/>
        </w:rPr>
      </w:pPr>
    </w:p>
    <w:p w14:paraId="520819AA" w14:textId="1BCD7629" w:rsidR="00B51BEE" w:rsidRDefault="00B51BEE" w:rsidP="00920725">
      <w:pPr>
        <w:pStyle w:val="Normal2"/>
        <w:rPr>
          <w:lang w:val="sl-SI" w:eastAsia="sl-SI" w:bidi="sl-SI"/>
        </w:rPr>
      </w:pPr>
    </w:p>
    <w:p w14:paraId="343ACFD9" w14:textId="4F448036" w:rsidR="00B51BEE" w:rsidRDefault="00B51BEE" w:rsidP="00920725">
      <w:pPr>
        <w:pStyle w:val="Normal2"/>
        <w:rPr>
          <w:lang w:val="sl-SI" w:eastAsia="sl-SI" w:bidi="sl-SI"/>
        </w:rPr>
      </w:pPr>
    </w:p>
    <w:p w14:paraId="11F7834B" w14:textId="5F748865" w:rsidR="00B51BEE" w:rsidRDefault="00B51BEE" w:rsidP="00920725">
      <w:pPr>
        <w:pStyle w:val="Normal2"/>
        <w:rPr>
          <w:lang w:val="sl-SI" w:eastAsia="sl-SI" w:bidi="sl-SI"/>
        </w:rPr>
      </w:pPr>
    </w:p>
    <w:p w14:paraId="14A174B8" w14:textId="11076B26" w:rsidR="00B51BEE" w:rsidRDefault="00B51BEE" w:rsidP="00920725">
      <w:pPr>
        <w:pStyle w:val="Normal2"/>
        <w:rPr>
          <w:lang w:val="sl-SI" w:eastAsia="sl-SI" w:bidi="sl-SI"/>
        </w:rPr>
      </w:pPr>
    </w:p>
    <w:p w14:paraId="64A63C09" w14:textId="585A1E0E" w:rsidR="00B51BEE" w:rsidRDefault="00B51BEE" w:rsidP="00920725">
      <w:pPr>
        <w:pStyle w:val="Normal2"/>
        <w:rPr>
          <w:lang w:val="sl-SI" w:eastAsia="sl-SI" w:bidi="sl-SI"/>
        </w:rPr>
      </w:pPr>
    </w:p>
    <w:p w14:paraId="143FD16F" w14:textId="6F525AB3" w:rsidR="00B51BEE" w:rsidRDefault="00B51BEE" w:rsidP="00920725">
      <w:pPr>
        <w:pStyle w:val="Normal2"/>
        <w:rPr>
          <w:lang w:val="sl-SI" w:eastAsia="sl-SI" w:bidi="sl-SI"/>
        </w:rPr>
      </w:pPr>
    </w:p>
    <w:p w14:paraId="456E7AE4" w14:textId="3A6D4C07" w:rsidR="00B51BEE" w:rsidRDefault="00B51BEE" w:rsidP="00920725">
      <w:pPr>
        <w:pStyle w:val="Normal2"/>
        <w:rPr>
          <w:lang w:val="sl-SI" w:eastAsia="sl-SI" w:bidi="sl-SI"/>
        </w:rPr>
      </w:pPr>
    </w:p>
    <w:p w14:paraId="0E0A8229" w14:textId="44301BA9" w:rsidR="00B51BEE" w:rsidRDefault="00B51BEE" w:rsidP="00920725">
      <w:pPr>
        <w:pStyle w:val="Normal2"/>
        <w:rPr>
          <w:lang w:val="sl-SI" w:eastAsia="sl-SI" w:bidi="sl-SI"/>
        </w:rPr>
      </w:pPr>
    </w:p>
    <w:p w14:paraId="04A20827" w14:textId="571F66E8" w:rsidR="00B51BEE" w:rsidRDefault="00B51BEE" w:rsidP="00920725">
      <w:pPr>
        <w:pStyle w:val="Normal2"/>
        <w:rPr>
          <w:lang w:val="sl-SI" w:eastAsia="sl-SI" w:bidi="sl-SI"/>
        </w:rPr>
      </w:pPr>
    </w:p>
    <w:p w14:paraId="6ABBA899" w14:textId="3C3FD903" w:rsidR="00B51BEE" w:rsidRDefault="00B51BEE" w:rsidP="00920725">
      <w:pPr>
        <w:pStyle w:val="Normal2"/>
        <w:rPr>
          <w:lang w:val="sl-SI" w:eastAsia="sl-SI" w:bidi="sl-SI"/>
        </w:rPr>
      </w:pPr>
    </w:p>
    <w:p w14:paraId="78752359" w14:textId="40DA16AD" w:rsidR="00B51BEE" w:rsidRDefault="00B51BEE" w:rsidP="00920725">
      <w:pPr>
        <w:pStyle w:val="Normal2"/>
        <w:rPr>
          <w:lang w:val="sl-SI" w:eastAsia="sl-SI" w:bidi="sl-SI"/>
        </w:rPr>
      </w:pPr>
    </w:p>
    <w:p w14:paraId="09A4C2BE" w14:textId="10CFA8FA" w:rsidR="00B51BEE" w:rsidRDefault="00B51BEE" w:rsidP="00920725">
      <w:pPr>
        <w:pStyle w:val="Normal2"/>
        <w:rPr>
          <w:lang w:val="sl-SI" w:eastAsia="sl-SI" w:bidi="sl-SI"/>
        </w:rPr>
      </w:pPr>
    </w:p>
    <w:p w14:paraId="099229E8" w14:textId="475E6DC4" w:rsidR="00B51BEE" w:rsidRDefault="00B51BEE" w:rsidP="00920725">
      <w:pPr>
        <w:pStyle w:val="Normal2"/>
        <w:rPr>
          <w:lang w:val="sl-SI" w:eastAsia="sl-SI" w:bidi="sl-SI"/>
        </w:rPr>
      </w:pPr>
    </w:p>
    <w:p w14:paraId="0CA5D2CB" w14:textId="50948060" w:rsidR="00B51BEE" w:rsidRDefault="00B51BEE" w:rsidP="00920725">
      <w:pPr>
        <w:pStyle w:val="Normal2"/>
        <w:rPr>
          <w:lang w:val="sl-SI" w:eastAsia="sl-SI" w:bidi="sl-SI"/>
        </w:rPr>
      </w:pPr>
    </w:p>
    <w:p w14:paraId="6C0DB96A" w14:textId="658F0FD7" w:rsidR="00B51BEE" w:rsidRDefault="00B51BEE" w:rsidP="00920725">
      <w:pPr>
        <w:pStyle w:val="Normal2"/>
        <w:rPr>
          <w:lang w:val="sl-SI" w:eastAsia="sl-SI" w:bidi="sl-SI"/>
        </w:rPr>
      </w:pPr>
    </w:p>
    <w:p w14:paraId="3C5FA085" w14:textId="3B9DD9FF" w:rsidR="00B51BEE" w:rsidRDefault="00B51BEE" w:rsidP="00920725">
      <w:pPr>
        <w:pStyle w:val="Normal2"/>
        <w:rPr>
          <w:lang w:val="sl-SI" w:eastAsia="sl-SI" w:bidi="sl-SI"/>
        </w:rPr>
      </w:pPr>
    </w:p>
    <w:p w14:paraId="31C0D0A6" w14:textId="4D112EF2" w:rsidR="00B51BEE" w:rsidRDefault="00B51BEE" w:rsidP="00920725">
      <w:pPr>
        <w:pStyle w:val="Normal2"/>
        <w:rPr>
          <w:lang w:val="sl-SI" w:eastAsia="sl-SI" w:bidi="sl-SI"/>
        </w:rPr>
      </w:pPr>
    </w:p>
    <w:p w14:paraId="2742CE0F" w14:textId="48E7EE9D" w:rsidR="00B51BEE" w:rsidRDefault="00B51BEE" w:rsidP="00920725">
      <w:pPr>
        <w:pStyle w:val="Normal2"/>
        <w:rPr>
          <w:lang w:val="sl-SI" w:eastAsia="sl-SI" w:bidi="sl-SI"/>
        </w:rPr>
      </w:pPr>
    </w:p>
    <w:p w14:paraId="04B9DCB9" w14:textId="695556F5" w:rsidR="00B51BEE" w:rsidRDefault="00B51BEE" w:rsidP="00920725">
      <w:pPr>
        <w:pStyle w:val="Normal2"/>
        <w:rPr>
          <w:lang w:val="sl-SI" w:eastAsia="sl-SI" w:bidi="sl-SI"/>
        </w:rPr>
      </w:pPr>
    </w:p>
    <w:p w14:paraId="09F5E639" w14:textId="398DDDCB" w:rsidR="00B51BEE" w:rsidRDefault="00B51BEE" w:rsidP="00920725">
      <w:pPr>
        <w:pStyle w:val="Normal2"/>
        <w:rPr>
          <w:lang w:val="sl-SI" w:eastAsia="sl-SI" w:bidi="sl-SI"/>
        </w:rPr>
      </w:pPr>
    </w:p>
    <w:p w14:paraId="12827A5C" w14:textId="329CC515" w:rsidR="00B51BEE" w:rsidRDefault="00B51BEE" w:rsidP="00920725">
      <w:pPr>
        <w:pStyle w:val="Normal2"/>
        <w:rPr>
          <w:lang w:val="sl-SI" w:eastAsia="sl-SI" w:bidi="sl-SI"/>
        </w:rPr>
      </w:pPr>
    </w:p>
    <w:p w14:paraId="4341902B" w14:textId="45449DC8" w:rsidR="00B51BEE" w:rsidRDefault="00B51BEE" w:rsidP="00920725">
      <w:pPr>
        <w:pStyle w:val="Normal2"/>
        <w:rPr>
          <w:lang w:val="sl-SI" w:eastAsia="sl-SI" w:bidi="sl-SI"/>
        </w:rPr>
      </w:pPr>
    </w:p>
    <w:p w14:paraId="7465EB87" w14:textId="05098D23" w:rsidR="00B51BEE" w:rsidRDefault="00B51BEE" w:rsidP="00920725">
      <w:pPr>
        <w:pStyle w:val="Normal2"/>
        <w:rPr>
          <w:lang w:val="sl-SI" w:eastAsia="sl-SI" w:bidi="sl-SI"/>
        </w:rPr>
      </w:pPr>
    </w:p>
    <w:p w14:paraId="5A782B30" w14:textId="4F1DC879" w:rsidR="00B51BEE" w:rsidRDefault="00B51BEE" w:rsidP="00920725">
      <w:pPr>
        <w:pStyle w:val="Normal2"/>
        <w:rPr>
          <w:lang w:val="sl-SI" w:eastAsia="sl-SI" w:bidi="sl-SI"/>
        </w:rPr>
      </w:pPr>
    </w:p>
    <w:p w14:paraId="44A0A359" w14:textId="61A75B8E" w:rsidR="00B51BEE" w:rsidRDefault="00B51BEE" w:rsidP="00920725">
      <w:pPr>
        <w:pStyle w:val="Normal2"/>
        <w:rPr>
          <w:lang w:val="sl-SI" w:eastAsia="sl-SI" w:bidi="sl-SI"/>
        </w:rPr>
      </w:pPr>
    </w:p>
    <w:p w14:paraId="6C7048B3" w14:textId="2AA1ED5F" w:rsidR="00B51BEE" w:rsidRDefault="00B51BEE" w:rsidP="00920725">
      <w:pPr>
        <w:pStyle w:val="Normal2"/>
        <w:rPr>
          <w:lang w:val="sl-SI" w:eastAsia="sl-SI" w:bidi="sl-SI"/>
        </w:rPr>
      </w:pPr>
    </w:p>
    <w:p w14:paraId="211C102F" w14:textId="4CA5972B" w:rsidR="00B51BEE" w:rsidRDefault="00B51BEE" w:rsidP="00920725">
      <w:pPr>
        <w:pStyle w:val="Normal2"/>
        <w:rPr>
          <w:lang w:val="sl-SI" w:eastAsia="sl-SI" w:bidi="sl-SI"/>
        </w:rPr>
      </w:pPr>
    </w:p>
    <w:p w14:paraId="07A51A07" w14:textId="63E42401" w:rsidR="00B51BEE" w:rsidRDefault="00B51BEE" w:rsidP="00920725">
      <w:pPr>
        <w:pStyle w:val="Normal2"/>
        <w:rPr>
          <w:lang w:val="sl-SI" w:eastAsia="sl-SI" w:bidi="sl-SI"/>
        </w:rPr>
      </w:pPr>
    </w:p>
    <w:p w14:paraId="424633AC" w14:textId="1A392A40" w:rsidR="00B51BEE" w:rsidRDefault="00B51BEE" w:rsidP="00920725">
      <w:pPr>
        <w:pStyle w:val="Normal2"/>
        <w:rPr>
          <w:lang w:val="sl-SI" w:eastAsia="sl-SI" w:bidi="sl-SI"/>
        </w:rPr>
      </w:pPr>
    </w:p>
    <w:p w14:paraId="1E1687C8" w14:textId="6163D5C7" w:rsidR="00B51BEE" w:rsidRDefault="00B51BEE" w:rsidP="00920725">
      <w:pPr>
        <w:pStyle w:val="Normal2"/>
        <w:rPr>
          <w:lang w:val="sl-SI" w:eastAsia="sl-SI" w:bidi="sl-SI"/>
        </w:rPr>
      </w:pPr>
    </w:p>
    <w:p w14:paraId="4E0D1021" w14:textId="66309DD9" w:rsidR="00B51BEE" w:rsidRDefault="00B51BEE" w:rsidP="00920725">
      <w:pPr>
        <w:pStyle w:val="Normal2"/>
        <w:rPr>
          <w:lang w:val="sl-SI" w:eastAsia="sl-SI" w:bidi="sl-SI"/>
        </w:rPr>
      </w:pPr>
    </w:p>
    <w:p w14:paraId="72248231" w14:textId="7DA3955F" w:rsidR="00B51BEE" w:rsidRDefault="00B51BEE" w:rsidP="00920725">
      <w:pPr>
        <w:pStyle w:val="Normal2"/>
        <w:rPr>
          <w:lang w:val="sl-SI" w:eastAsia="sl-SI" w:bidi="sl-SI"/>
        </w:rPr>
      </w:pPr>
    </w:p>
    <w:p w14:paraId="07A65C38" w14:textId="142C89D1" w:rsidR="00B51BEE" w:rsidRDefault="00B51BEE" w:rsidP="00920725">
      <w:pPr>
        <w:pStyle w:val="Normal2"/>
        <w:rPr>
          <w:lang w:val="sl-SI" w:eastAsia="sl-SI" w:bidi="sl-SI"/>
        </w:rPr>
      </w:pPr>
    </w:p>
    <w:p w14:paraId="0BAFD69E" w14:textId="73C92E02" w:rsidR="00B51BEE" w:rsidRDefault="00B51BEE" w:rsidP="00920725">
      <w:pPr>
        <w:pStyle w:val="Normal2"/>
        <w:rPr>
          <w:lang w:val="sl-SI" w:eastAsia="sl-SI" w:bidi="sl-SI"/>
        </w:rPr>
      </w:pPr>
    </w:p>
    <w:p w14:paraId="07F6EEED" w14:textId="2738B8AA" w:rsidR="00B51BEE" w:rsidRDefault="00B51BEE" w:rsidP="00920725">
      <w:pPr>
        <w:pStyle w:val="Normal2"/>
        <w:rPr>
          <w:lang w:val="sl-SI" w:eastAsia="sl-SI" w:bidi="sl-SI"/>
        </w:rPr>
      </w:pPr>
    </w:p>
    <w:p w14:paraId="46111EEF" w14:textId="19DC941D" w:rsidR="00B51BEE" w:rsidRDefault="00B51BEE" w:rsidP="00920725">
      <w:pPr>
        <w:pStyle w:val="Normal2"/>
        <w:rPr>
          <w:lang w:val="sl-SI" w:eastAsia="sl-SI" w:bidi="sl-SI"/>
        </w:rPr>
      </w:pPr>
    </w:p>
    <w:p w14:paraId="3E2AD57B" w14:textId="0C4CAB53" w:rsidR="00B51BEE" w:rsidRDefault="00B51BEE" w:rsidP="00920725">
      <w:pPr>
        <w:pStyle w:val="Normal2"/>
        <w:rPr>
          <w:lang w:val="sl-SI" w:eastAsia="sl-SI" w:bidi="sl-SI"/>
        </w:rPr>
      </w:pPr>
    </w:p>
    <w:p w14:paraId="7455483F" w14:textId="06C18277" w:rsidR="00B51BEE" w:rsidRDefault="00B51BEE" w:rsidP="00920725">
      <w:pPr>
        <w:pStyle w:val="Normal2"/>
        <w:rPr>
          <w:lang w:val="sl-SI" w:eastAsia="sl-SI" w:bidi="sl-SI"/>
        </w:rPr>
      </w:pPr>
    </w:p>
    <w:p w14:paraId="48B6C029" w14:textId="25F6AFD3" w:rsidR="00B51BEE" w:rsidRDefault="00B51BEE" w:rsidP="00920725">
      <w:pPr>
        <w:pStyle w:val="Normal2"/>
        <w:rPr>
          <w:lang w:val="sl-SI" w:eastAsia="sl-SI" w:bidi="sl-SI"/>
        </w:rPr>
      </w:pPr>
    </w:p>
    <w:p w14:paraId="03C3FDB5" w14:textId="10E8CA3F" w:rsidR="00B51BEE" w:rsidRDefault="00B51BEE" w:rsidP="00920725">
      <w:pPr>
        <w:pStyle w:val="Normal2"/>
        <w:rPr>
          <w:lang w:val="sl-SI" w:eastAsia="sl-SI" w:bidi="sl-SI"/>
        </w:rPr>
      </w:pPr>
    </w:p>
    <w:p w14:paraId="4DA37CEC" w14:textId="13FC3FC1" w:rsidR="00B51BEE" w:rsidRDefault="00B51BEE" w:rsidP="00920725">
      <w:pPr>
        <w:pStyle w:val="Normal2"/>
        <w:rPr>
          <w:lang w:val="sl-SI" w:eastAsia="sl-SI" w:bidi="sl-SI"/>
        </w:rPr>
      </w:pPr>
    </w:p>
    <w:p w14:paraId="4F2696AB" w14:textId="166F09DF" w:rsidR="00B51BEE" w:rsidRDefault="00B51BEE" w:rsidP="00920725">
      <w:pPr>
        <w:pStyle w:val="Normal2"/>
        <w:rPr>
          <w:lang w:val="sl-SI" w:eastAsia="sl-SI" w:bidi="sl-SI"/>
        </w:rPr>
      </w:pPr>
    </w:p>
    <w:p w14:paraId="3CDA6B21" w14:textId="224CB6E5" w:rsidR="00B51BEE" w:rsidRDefault="00B51BEE" w:rsidP="00920725">
      <w:pPr>
        <w:pStyle w:val="Normal2"/>
        <w:rPr>
          <w:lang w:val="sl-SI" w:eastAsia="sl-SI" w:bidi="sl-SI"/>
        </w:rPr>
      </w:pPr>
    </w:p>
    <w:p w14:paraId="741123DD" w14:textId="5099C9B9" w:rsidR="00B51BEE" w:rsidRDefault="00B51BEE" w:rsidP="00920725">
      <w:pPr>
        <w:pStyle w:val="Normal2"/>
        <w:rPr>
          <w:lang w:val="sl-SI" w:eastAsia="sl-SI" w:bidi="sl-SI"/>
        </w:rPr>
      </w:pPr>
    </w:p>
    <w:p w14:paraId="36DCA289" w14:textId="495443ED" w:rsidR="00B51BEE" w:rsidRDefault="00B51BEE" w:rsidP="00920725">
      <w:pPr>
        <w:pStyle w:val="Normal2"/>
        <w:rPr>
          <w:lang w:val="sl-SI" w:eastAsia="sl-SI" w:bidi="sl-SI"/>
        </w:rPr>
      </w:pPr>
    </w:p>
    <w:p w14:paraId="730F0C27" w14:textId="55A58E76" w:rsidR="00B51BEE" w:rsidRDefault="00B51BEE" w:rsidP="00B51BEE">
      <w:pPr>
        <w:pStyle w:val="Normal2"/>
        <w:rPr>
          <w:b/>
          <w:bCs/>
          <w:lang w:val="sl-SI" w:eastAsia="sl-SI" w:bidi="sl-SI"/>
        </w:rPr>
      </w:pPr>
      <w:r w:rsidRPr="00B51BEE">
        <w:rPr>
          <w:b/>
          <w:bCs/>
          <w:lang w:val="sl-SI" w:eastAsia="sl-SI" w:bidi="sl-SI"/>
        </w:rPr>
        <w:t>TEHNIČKA SPECIFIKACIJA SUSTAVA JAVNE RASVJETE GRADA KORČULA</w:t>
      </w:r>
    </w:p>
    <w:p w14:paraId="095E019C" w14:textId="77777777" w:rsidR="00B51BEE" w:rsidRDefault="00B51BEE" w:rsidP="00B51BEE">
      <w:pPr>
        <w:pStyle w:val="Normal2"/>
        <w:rPr>
          <w:b/>
          <w:bCs/>
          <w:lang w:val="sl-SI" w:eastAsia="sl-SI" w:bidi="sl-SI"/>
        </w:rPr>
      </w:pPr>
    </w:p>
    <w:p w14:paraId="23521F18" w14:textId="76C12AF0" w:rsidR="00B51BEE" w:rsidRPr="00B51BEE" w:rsidRDefault="00B51BEE" w:rsidP="00B51BEE">
      <w:pPr>
        <w:pStyle w:val="Normal2"/>
        <w:rPr>
          <w:lang w:eastAsia="sl-SI" w:bidi="sl-SI"/>
        </w:rPr>
      </w:pPr>
      <w:r w:rsidRPr="00B51BEE">
        <w:rPr>
          <w:lang w:val="sl-SI" w:eastAsia="sl-SI" w:bidi="sl-SI"/>
        </w:rPr>
        <w:t>Tehnička specifikacija sustava javne rasvjete grada Korčula</w:t>
      </w:r>
      <w:r>
        <w:rPr>
          <w:lang w:val="sl-SI" w:eastAsia="sl-SI" w:bidi="sl-SI"/>
        </w:rPr>
        <w:t xml:space="preserve"> </w:t>
      </w:r>
      <w:r w:rsidRPr="009251BE">
        <w:rPr>
          <w:lang w:val="sl-SI" w:eastAsia="sl-SI" w:bidi="sl-SI"/>
        </w:rPr>
        <w:t>nalazi se kao prilog ov</w:t>
      </w:r>
      <w:r>
        <w:rPr>
          <w:lang w:val="sl-SI" w:eastAsia="sl-SI" w:bidi="sl-SI"/>
        </w:rPr>
        <w:t>e</w:t>
      </w:r>
      <w:r w:rsidRPr="009251BE">
        <w:rPr>
          <w:lang w:val="sl-SI" w:eastAsia="sl-SI" w:bidi="sl-SI"/>
        </w:rPr>
        <w:t xml:space="preserve"> DON.</w:t>
      </w:r>
    </w:p>
    <w:p w14:paraId="40BEB2FD" w14:textId="40DDCB52" w:rsidR="00B51BEE" w:rsidRDefault="00B51BEE" w:rsidP="00920725">
      <w:pPr>
        <w:pStyle w:val="Normal2"/>
        <w:rPr>
          <w:lang w:eastAsia="sl-SI" w:bidi="sl-SI"/>
        </w:rPr>
      </w:pPr>
    </w:p>
    <w:p w14:paraId="17CDDA3D" w14:textId="4F3A1AA5" w:rsidR="00B51BEE" w:rsidRDefault="00B51BEE" w:rsidP="00920725">
      <w:pPr>
        <w:pStyle w:val="Normal2"/>
        <w:rPr>
          <w:lang w:eastAsia="sl-SI" w:bidi="sl-SI"/>
        </w:rPr>
      </w:pPr>
    </w:p>
    <w:p w14:paraId="031D0689" w14:textId="0B905A0A" w:rsidR="00B51BEE" w:rsidRDefault="00B51BEE" w:rsidP="00920725">
      <w:pPr>
        <w:pStyle w:val="Normal2"/>
        <w:rPr>
          <w:lang w:eastAsia="sl-SI" w:bidi="sl-SI"/>
        </w:rPr>
      </w:pPr>
    </w:p>
    <w:p w14:paraId="3BDAE1D1" w14:textId="5715D187" w:rsidR="00B51BEE" w:rsidRDefault="00B51BEE" w:rsidP="00920725">
      <w:pPr>
        <w:pStyle w:val="Normal2"/>
        <w:rPr>
          <w:lang w:eastAsia="sl-SI" w:bidi="sl-SI"/>
        </w:rPr>
      </w:pPr>
    </w:p>
    <w:p w14:paraId="7B1404F3" w14:textId="4A0EE779" w:rsidR="00B51BEE" w:rsidRDefault="00B51BEE" w:rsidP="00920725">
      <w:pPr>
        <w:pStyle w:val="Normal2"/>
        <w:rPr>
          <w:lang w:eastAsia="sl-SI" w:bidi="sl-SI"/>
        </w:rPr>
      </w:pPr>
    </w:p>
    <w:p w14:paraId="38D2D6E9" w14:textId="0B8B8D34" w:rsidR="00B51BEE" w:rsidRDefault="00B51BEE" w:rsidP="00920725">
      <w:pPr>
        <w:pStyle w:val="Normal2"/>
        <w:rPr>
          <w:lang w:eastAsia="sl-SI" w:bidi="sl-SI"/>
        </w:rPr>
      </w:pPr>
    </w:p>
    <w:p w14:paraId="03B4AE3B" w14:textId="458CB299" w:rsidR="00B51BEE" w:rsidRDefault="00B51BEE" w:rsidP="00920725">
      <w:pPr>
        <w:pStyle w:val="Normal2"/>
        <w:rPr>
          <w:lang w:eastAsia="sl-SI" w:bidi="sl-SI"/>
        </w:rPr>
      </w:pPr>
    </w:p>
    <w:p w14:paraId="41AC7505" w14:textId="101207B4" w:rsidR="00B51BEE" w:rsidRDefault="00B51BEE" w:rsidP="00920725">
      <w:pPr>
        <w:pStyle w:val="Normal2"/>
        <w:rPr>
          <w:lang w:eastAsia="sl-SI" w:bidi="sl-SI"/>
        </w:rPr>
      </w:pPr>
    </w:p>
    <w:p w14:paraId="1EBE316D" w14:textId="017ADC72" w:rsidR="00B51BEE" w:rsidRDefault="00B51BEE" w:rsidP="00920725">
      <w:pPr>
        <w:pStyle w:val="Normal2"/>
        <w:rPr>
          <w:lang w:eastAsia="sl-SI" w:bidi="sl-SI"/>
        </w:rPr>
      </w:pPr>
    </w:p>
    <w:p w14:paraId="6167BD94" w14:textId="63E0D17F" w:rsidR="00B51BEE" w:rsidRDefault="00B51BEE" w:rsidP="00920725">
      <w:pPr>
        <w:pStyle w:val="Normal2"/>
        <w:rPr>
          <w:lang w:eastAsia="sl-SI" w:bidi="sl-SI"/>
        </w:rPr>
      </w:pPr>
    </w:p>
    <w:p w14:paraId="42D1EEAC" w14:textId="0ABE07CA" w:rsidR="00B51BEE" w:rsidRDefault="00B51BEE" w:rsidP="00920725">
      <w:pPr>
        <w:pStyle w:val="Normal2"/>
        <w:rPr>
          <w:lang w:eastAsia="sl-SI" w:bidi="sl-SI"/>
        </w:rPr>
      </w:pPr>
    </w:p>
    <w:p w14:paraId="373D98EA" w14:textId="51201C41" w:rsidR="00B51BEE" w:rsidRDefault="00B51BEE" w:rsidP="00920725">
      <w:pPr>
        <w:pStyle w:val="Normal2"/>
        <w:rPr>
          <w:lang w:eastAsia="sl-SI" w:bidi="sl-SI"/>
        </w:rPr>
      </w:pPr>
    </w:p>
    <w:p w14:paraId="57E8BBE2" w14:textId="167CB7E1" w:rsidR="00B51BEE" w:rsidRDefault="00B51BEE" w:rsidP="00920725">
      <w:pPr>
        <w:pStyle w:val="Normal2"/>
        <w:rPr>
          <w:lang w:eastAsia="sl-SI" w:bidi="sl-SI"/>
        </w:rPr>
      </w:pPr>
    </w:p>
    <w:p w14:paraId="49A6DFFF" w14:textId="21EC0863" w:rsidR="00B51BEE" w:rsidRDefault="00B51BEE" w:rsidP="00920725">
      <w:pPr>
        <w:pStyle w:val="Normal2"/>
        <w:rPr>
          <w:lang w:eastAsia="sl-SI" w:bidi="sl-SI"/>
        </w:rPr>
      </w:pPr>
    </w:p>
    <w:p w14:paraId="770A9421" w14:textId="6BE1B1D8" w:rsidR="00B51BEE" w:rsidRDefault="00B51BEE" w:rsidP="00920725">
      <w:pPr>
        <w:pStyle w:val="Normal2"/>
        <w:rPr>
          <w:lang w:eastAsia="sl-SI" w:bidi="sl-SI"/>
        </w:rPr>
      </w:pPr>
    </w:p>
    <w:p w14:paraId="4C708F0C" w14:textId="152CA8A3" w:rsidR="00B51BEE" w:rsidRDefault="00B51BEE" w:rsidP="00920725">
      <w:pPr>
        <w:pStyle w:val="Normal2"/>
        <w:rPr>
          <w:lang w:eastAsia="sl-SI" w:bidi="sl-SI"/>
        </w:rPr>
      </w:pPr>
    </w:p>
    <w:p w14:paraId="6D4E308E" w14:textId="6BA9B264" w:rsidR="00B51BEE" w:rsidRDefault="00B51BEE" w:rsidP="00920725">
      <w:pPr>
        <w:pStyle w:val="Normal2"/>
        <w:rPr>
          <w:lang w:eastAsia="sl-SI" w:bidi="sl-SI"/>
        </w:rPr>
      </w:pPr>
    </w:p>
    <w:p w14:paraId="682D9B70" w14:textId="38B1144B" w:rsidR="00B51BEE" w:rsidRDefault="00B51BEE" w:rsidP="00920725">
      <w:pPr>
        <w:pStyle w:val="Normal2"/>
        <w:rPr>
          <w:lang w:eastAsia="sl-SI" w:bidi="sl-SI"/>
        </w:rPr>
      </w:pPr>
    </w:p>
    <w:p w14:paraId="7C645DB4" w14:textId="316BC824" w:rsidR="00B51BEE" w:rsidRDefault="00B51BEE" w:rsidP="00920725">
      <w:pPr>
        <w:pStyle w:val="Normal2"/>
        <w:rPr>
          <w:lang w:eastAsia="sl-SI" w:bidi="sl-SI"/>
        </w:rPr>
      </w:pPr>
    </w:p>
    <w:p w14:paraId="0EE9C966" w14:textId="39E009FF" w:rsidR="00B51BEE" w:rsidRDefault="00B51BEE" w:rsidP="00920725">
      <w:pPr>
        <w:pStyle w:val="Normal2"/>
        <w:rPr>
          <w:lang w:eastAsia="sl-SI" w:bidi="sl-SI"/>
        </w:rPr>
      </w:pPr>
    </w:p>
    <w:p w14:paraId="62EC6176" w14:textId="2163E64D" w:rsidR="00B51BEE" w:rsidRDefault="00B51BEE" w:rsidP="00920725">
      <w:pPr>
        <w:pStyle w:val="Normal2"/>
        <w:rPr>
          <w:lang w:eastAsia="sl-SI" w:bidi="sl-SI"/>
        </w:rPr>
      </w:pPr>
    </w:p>
    <w:p w14:paraId="1086EA2C" w14:textId="22D2576D" w:rsidR="00B51BEE" w:rsidRDefault="00B51BEE" w:rsidP="00920725">
      <w:pPr>
        <w:pStyle w:val="Normal2"/>
        <w:rPr>
          <w:lang w:eastAsia="sl-SI" w:bidi="sl-SI"/>
        </w:rPr>
      </w:pPr>
    </w:p>
    <w:p w14:paraId="7A70C856" w14:textId="53C27FFB" w:rsidR="00B51BEE" w:rsidRDefault="00B51BEE" w:rsidP="00920725">
      <w:pPr>
        <w:pStyle w:val="Normal2"/>
        <w:rPr>
          <w:lang w:eastAsia="sl-SI" w:bidi="sl-SI"/>
        </w:rPr>
      </w:pPr>
    </w:p>
    <w:p w14:paraId="67B49A05" w14:textId="1685A9DB" w:rsidR="00B51BEE" w:rsidRDefault="00B51BEE" w:rsidP="00920725">
      <w:pPr>
        <w:pStyle w:val="Normal2"/>
        <w:rPr>
          <w:lang w:eastAsia="sl-SI" w:bidi="sl-SI"/>
        </w:rPr>
      </w:pPr>
    </w:p>
    <w:p w14:paraId="20D1E996" w14:textId="2FFAEDB8" w:rsidR="00B51BEE" w:rsidRDefault="00B51BEE" w:rsidP="00920725">
      <w:pPr>
        <w:pStyle w:val="Normal2"/>
        <w:rPr>
          <w:lang w:eastAsia="sl-SI" w:bidi="sl-SI"/>
        </w:rPr>
      </w:pPr>
    </w:p>
    <w:p w14:paraId="487E7799" w14:textId="36BEF48F" w:rsidR="00B51BEE" w:rsidRDefault="00B51BEE" w:rsidP="00920725">
      <w:pPr>
        <w:pStyle w:val="Normal2"/>
        <w:rPr>
          <w:lang w:eastAsia="sl-SI" w:bidi="sl-SI"/>
        </w:rPr>
      </w:pPr>
    </w:p>
    <w:p w14:paraId="56B8F2D5" w14:textId="1048A9E7" w:rsidR="00B51BEE" w:rsidRDefault="00B51BEE" w:rsidP="00920725">
      <w:pPr>
        <w:pStyle w:val="Normal2"/>
        <w:rPr>
          <w:lang w:eastAsia="sl-SI" w:bidi="sl-SI"/>
        </w:rPr>
      </w:pPr>
    </w:p>
    <w:p w14:paraId="4EAAB232" w14:textId="0583199C" w:rsidR="00B51BEE" w:rsidRDefault="00B51BEE" w:rsidP="00920725">
      <w:pPr>
        <w:pStyle w:val="Normal2"/>
        <w:rPr>
          <w:lang w:eastAsia="sl-SI" w:bidi="sl-SI"/>
        </w:rPr>
      </w:pPr>
    </w:p>
    <w:p w14:paraId="117A294D" w14:textId="168F2839" w:rsidR="00B51BEE" w:rsidRDefault="00B51BEE" w:rsidP="00920725">
      <w:pPr>
        <w:pStyle w:val="Normal2"/>
        <w:rPr>
          <w:lang w:eastAsia="sl-SI" w:bidi="sl-SI"/>
        </w:rPr>
      </w:pPr>
    </w:p>
    <w:p w14:paraId="0D06BD7F" w14:textId="56A059BF" w:rsidR="00B51BEE" w:rsidRDefault="00B51BEE" w:rsidP="00920725">
      <w:pPr>
        <w:pStyle w:val="Normal2"/>
        <w:rPr>
          <w:lang w:eastAsia="sl-SI" w:bidi="sl-SI"/>
        </w:rPr>
      </w:pPr>
    </w:p>
    <w:p w14:paraId="609FDF75" w14:textId="704C7AFF" w:rsidR="00B51BEE" w:rsidRDefault="00B51BEE" w:rsidP="00920725">
      <w:pPr>
        <w:pStyle w:val="Normal2"/>
        <w:rPr>
          <w:lang w:eastAsia="sl-SI" w:bidi="sl-SI"/>
        </w:rPr>
      </w:pPr>
    </w:p>
    <w:p w14:paraId="41176D44" w14:textId="3AC7A172" w:rsidR="00B51BEE" w:rsidRDefault="00B51BEE" w:rsidP="00920725">
      <w:pPr>
        <w:pStyle w:val="Normal2"/>
        <w:rPr>
          <w:lang w:eastAsia="sl-SI" w:bidi="sl-SI"/>
        </w:rPr>
      </w:pPr>
    </w:p>
    <w:p w14:paraId="178960CB" w14:textId="0C52FF13" w:rsidR="00B51BEE" w:rsidRDefault="00B51BEE" w:rsidP="00920725">
      <w:pPr>
        <w:pStyle w:val="Normal2"/>
        <w:rPr>
          <w:lang w:eastAsia="sl-SI" w:bidi="sl-SI"/>
        </w:rPr>
      </w:pPr>
    </w:p>
    <w:p w14:paraId="67103FA3" w14:textId="756631D8" w:rsidR="00B51BEE" w:rsidRDefault="00B51BEE" w:rsidP="00920725">
      <w:pPr>
        <w:pStyle w:val="Normal2"/>
        <w:rPr>
          <w:lang w:eastAsia="sl-SI" w:bidi="sl-SI"/>
        </w:rPr>
      </w:pPr>
    </w:p>
    <w:p w14:paraId="6C931F4E" w14:textId="6324ECA5" w:rsidR="00B51BEE" w:rsidRDefault="00B51BEE" w:rsidP="00920725">
      <w:pPr>
        <w:pStyle w:val="Normal2"/>
        <w:rPr>
          <w:lang w:eastAsia="sl-SI" w:bidi="sl-SI"/>
        </w:rPr>
      </w:pPr>
    </w:p>
    <w:p w14:paraId="1A9752C8" w14:textId="3A4F7828" w:rsidR="00B51BEE" w:rsidRDefault="00B51BEE" w:rsidP="00920725">
      <w:pPr>
        <w:pStyle w:val="Normal2"/>
        <w:rPr>
          <w:lang w:eastAsia="sl-SI" w:bidi="sl-SI"/>
        </w:rPr>
      </w:pPr>
    </w:p>
    <w:p w14:paraId="15C16489" w14:textId="373A929E" w:rsidR="00B51BEE" w:rsidRDefault="00B51BEE" w:rsidP="00920725">
      <w:pPr>
        <w:pStyle w:val="Normal2"/>
        <w:rPr>
          <w:lang w:eastAsia="sl-SI" w:bidi="sl-SI"/>
        </w:rPr>
      </w:pPr>
    </w:p>
    <w:p w14:paraId="5D178FBD" w14:textId="6BF2256B" w:rsidR="00B51BEE" w:rsidRDefault="00B51BEE" w:rsidP="00920725">
      <w:pPr>
        <w:pStyle w:val="Normal2"/>
        <w:rPr>
          <w:lang w:eastAsia="sl-SI" w:bidi="sl-SI"/>
        </w:rPr>
      </w:pPr>
    </w:p>
    <w:p w14:paraId="439258F5" w14:textId="606B75CF" w:rsidR="00B51BEE" w:rsidRDefault="00B51BEE" w:rsidP="00920725">
      <w:pPr>
        <w:pStyle w:val="Normal2"/>
        <w:rPr>
          <w:lang w:eastAsia="sl-SI" w:bidi="sl-SI"/>
        </w:rPr>
      </w:pPr>
    </w:p>
    <w:p w14:paraId="159378FE" w14:textId="5595663D" w:rsidR="00B51BEE" w:rsidRDefault="00B51BEE" w:rsidP="00920725">
      <w:pPr>
        <w:pStyle w:val="Normal2"/>
        <w:rPr>
          <w:lang w:eastAsia="sl-SI" w:bidi="sl-SI"/>
        </w:rPr>
      </w:pPr>
    </w:p>
    <w:p w14:paraId="5F801451" w14:textId="4F983F51" w:rsidR="00B51BEE" w:rsidRDefault="00B51BEE" w:rsidP="00920725">
      <w:pPr>
        <w:pStyle w:val="Normal2"/>
        <w:rPr>
          <w:lang w:eastAsia="sl-SI" w:bidi="sl-SI"/>
        </w:rPr>
      </w:pPr>
    </w:p>
    <w:p w14:paraId="1EC1E2BD" w14:textId="0F243E1C" w:rsidR="00B51BEE" w:rsidRDefault="00B51BEE" w:rsidP="00920725">
      <w:pPr>
        <w:pStyle w:val="Normal2"/>
        <w:rPr>
          <w:lang w:eastAsia="sl-SI" w:bidi="sl-SI"/>
        </w:rPr>
      </w:pPr>
    </w:p>
    <w:p w14:paraId="7C6F7CA7" w14:textId="5C0E139E" w:rsidR="00B51BEE" w:rsidRDefault="00B51BEE" w:rsidP="00920725">
      <w:pPr>
        <w:pStyle w:val="Normal2"/>
        <w:rPr>
          <w:lang w:eastAsia="sl-SI" w:bidi="sl-SI"/>
        </w:rPr>
      </w:pPr>
    </w:p>
    <w:p w14:paraId="23138578" w14:textId="3EF403BE" w:rsidR="00B51BEE" w:rsidRDefault="00B51BEE" w:rsidP="00920725">
      <w:pPr>
        <w:pStyle w:val="Normal2"/>
        <w:rPr>
          <w:lang w:eastAsia="sl-SI" w:bidi="sl-SI"/>
        </w:rPr>
      </w:pPr>
    </w:p>
    <w:p w14:paraId="32405DE0" w14:textId="6A5E29A6" w:rsidR="00B51BEE" w:rsidRDefault="00B51BEE" w:rsidP="00920725">
      <w:pPr>
        <w:pStyle w:val="Normal2"/>
        <w:rPr>
          <w:lang w:eastAsia="sl-SI" w:bidi="sl-SI"/>
        </w:rPr>
      </w:pPr>
    </w:p>
    <w:p w14:paraId="3970A5E3" w14:textId="3198D47A" w:rsidR="00B51BEE" w:rsidRDefault="00B51BEE" w:rsidP="00920725">
      <w:pPr>
        <w:pStyle w:val="Normal2"/>
        <w:rPr>
          <w:lang w:eastAsia="sl-SI" w:bidi="sl-SI"/>
        </w:rPr>
      </w:pPr>
    </w:p>
    <w:p w14:paraId="4F1C0C15" w14:textId="02087193" w:rsidR="00B51BEE" w:rsidRDefault="00B51BEE" w:rsidP="00920725">
      <w:pPr>
        <w:pStyle w:val="Normal2"/>
        <w:rPr>
          <w:lang w:eastAsia="sl-SI" w:bidi="sl-SI"/>
        </w:rPr>
      </w:pPr>
    </w:p>
    <w:p w14:paraId="18F9D61E" w14:textId="4397FBD7" w:rsidR="00B51BEE" w:rsidRDefault="00B51BEE" w:rsidP="00920725">
      <w:pPr>
        <w:pStyle w:val="Normal2"/>
        <w:rPr>
          <w:lang w:eastAsia="sl-SI" w:bidi="sl-SI"/>
        </w:rPr>
      </w:pPr>
    </w:p>
    <w:p w14:paraId="38A547C4" w14:textId="37BEE9D1" w:rsidR="00B51BEE" w:rsidRDefault="00B51BEE" w:rsidP="00920725">
      <w:pPr>
        <w:pStyle w:val="Normal2"/>
        <w:rPr>
          <w:lang w:eastAsia="sl-SI" w:bidi="sl-SI"/>
        </w:rPr>
      </w:pPr>
    </w:p>
    <w:p w14:paraId="4ED54E02" w14:textId="5F5B27ED" w:rsidR="00B51BEE" w:rsidRPr="00B51BEE" w:rsidRDefault="00B51BEE" w:rsidP="00B51BEE">
      <w:pPr>
        <w:pStyle w:val="Normal2"/>
        <w:rPr>
          <w:b/>
          <w:bCs/>
          <w:lang w:val="sl-SI" w:eastAsia="sl-SI" w:bidi="sl-SI"/>
        </w:rPr>
      </w:pPr>
      <w:bookmarkStart w:id="93" w:name="_Hlk19089680"/>
      <w:r w:rsidRPr="00B51BEE">
        <w:rPr>
          <w:b/>
          <w:bCs/>
          <w:lang w:val="sl-SI" w:eastAsia="sl-SI" w:bidi="sl-SI"/>
        </w:rPr>
        <w:t>TROŠKOVNIK</w:t>
      </w:r>
    </w:p>
    <w:bookmarkEnd w:id="93"/>
    <w:p w14:paraId="681E8734" w14:textId="77777777" w:rsidR="00B51BEE" w:rsidRPr="00B51BEE" w:rsidRDefault="00B51BEE" w:rsidP="00B51BEE">
      <w:pPr>
        <w:pStyle w:val="Normal2"/>
        <w:rPr>
          <w:b/>
          <w:bCs/>
          <w:lang w:val="sl-SI" w:eastAsia="sl-SI" w:bidi="sl-SI"/>
        </w:rPr>
      </w:pPr>
    </w:p>
    <w:p w14:paraId="7635C5FB" w14:textId="1F269431" w:rsidR="00B51BEE" w:rsidRPr="00B51BEE" w:rsidRDefault="00B51BEE" w:rsidP="00B51BEE">
      <w:pPr>
        <w:pStyle w:val="Normal2"/>
        <w:rPr>
          <w:lang w:eastAsia="sl-SI" w:bidi="sl-SI"/>
        </w:rPr>
      </w:pPr>
      <w:r w:rsidRPr="00B51BEE">
        <w:rPr>
          <w:lang w:val="sl-SI" w:eastAsia="sl-SI" w:bidi="sl-SI"/>
        </w:rPr>
        <w:t>Troškovnik nalazi se kao prilog ov</w:t>
      </w:r>
      <w:r>
        <w:rPr>
          <w:lang w:val="sl-SI" w:eastAsia="sl-SI" w:bidi="sl-SI"/>
        </w:rPr>
        <w:t>e</w:t>
      </w:r>
      <w:r w:rsidRPr="00B51BEE">
        <w:rPr>
          <w:lang w:val="sl-SI" w:eastAsia="sl-SI" w:bidi="sl-SI"/>
        </w:rPr>
        <w:t xml:space="preserve"> DON.</w:t>
      </w:r>
    </w:p>
    <w:p w14:paraId="321CD8EF" w14:textId="51C1F528" w:rsidR="00B51BEE" w:rsidRDefault="00B51BEE" w:rsidP="00920725">
      <w:pPr>
        <w:pStyle w:val="Normal2"/>
        <w:rPr>
          <w:lang w:eastAsia="sl-SI" w:bidi="sl-SI"/>
        </w:rPr>
      </w:pPr>
    </w:p>
    <w:p w14:paraId="18E6DEFE" w14:textId="6C05797B" w:rsidR="00B51BEE" w:rsidRDefault="00B51BEE" w:rsidP="00920725">
      <w:pPr>
        <w:pStyle w:val="Normal2"/>
        <w:rPr>
          <w:lang w:eastAsia="sl-SI" w:bidi="sl-SI"/>
        </w:rPr>
      </w:pPr>
    </w:p>
    <w:p w14:paraId="29126144" w14:textId="412A31AA" w:rsidR="00B51BEE" w:rsidRDefault="00B51BEE" w:rsidP="00920725">
      <w:pPr>
        <w:pStyle w:val="Normal2"/>
        <w:rPr>
          <w:lang w:eastAsia="sl-SI" w:bidi="sl-SI"/>
        </w:rPr>
      </w:pPr>
    </w:p>
    <w:p w14:paraId="0AC016EF" w14:textId="063C8FF1" w:rsidR="00B51BEE" w:rsidRDefault="00B51BEE" w:rsidP="00920725">
      <w:pPr>
        <w:pStyle w:val="Normal2"/>
        <w:rPr>
          <w:lang w:eastAsia="sl-SI" w:bidi="sl-SI"/>
        </w:rPr>
      </w:pPr>
    </w:p>
    <w:p w14:paraId="5C6ABE1B" w14:textId="060BFC6F" w:rsidR="00B51BEE" w:rsidRDefault="00B51BEE" w:rsidP="00920725">
      <w:pPr>
        <w:pStyle w:val="Normal2"/>
        <w:rPr>
          <w:lang w:eastAsia="sl-SI" w:bidi="sl-SI"/>
        </w:rPr>
      </w:pPr>
    </w:p>
    <w:p w14:paraId="14DFF403" w14:textId="6EA0C7B7" w:rsidR="00B51BEE" w:rsidRDefault="00B51BEE" w:rsidP="00920725">
      <w:pPr>
        <w:pStyle w:val="Normal2"/>
        <w:rPr>
          <w:lang w:eastAsia="sl-SI" w:bidi="sl-SI"/>
        </w:rPr>
      </w:pPr>
    </w:p>
    <w:p w14:paraId="291AB344" w14:textId="005BEDE1" w:rsidR="00B51BEE" w:rsidRDefault="00B51BEE" w:rsidP="00920725">
      <w:pPr>
        <w:pStyle w:val="Normal2"/>
        <w:rPr>
          <w:lang w:eastAsia="sl-SI" w:bidi="sl-SI"/>
        </w:rPr>
      </w:pPr>
    </w:p>
    <w:p w14:paraId="61C190BA" w14:textId="59DA0E0E" w:rsidR="00B51BEE" w:rsidRDefault="00B51BEE" w:rsidP="00920725">
      <w:pPr>
        <w:pStyle w:val="Normal2"/>
        <w:rPr>
          <w:lang w:eastAsia="sl-SI" w:bidi="sl-SI"/>
        </w:rPr>
      </w:pPr>
    </w:p>
    <w:p w14:paraId="1D5A1930" w14:textId="248501B5" w:rsidR="00B51BEE" w:rsidRDefault="00B51BEE" w:rsidP="00920725">
      <w:pPr>
        <w:pStyle w:val="Normal2"/>
        <w:rPr>
          <w:lang w:eastAsia="sl-SI" w:bidi="sl-SI"/>
        </w:rPr>
      </w:pPr>
    </w:p>
    <w:p w14:paraId="1D9F4A3B" w14:textId="02EF8C3C" w:rsidR="00B51BEE" w:rsidRDefault="00B51BEE" w:rsidP="00920725">
      <w:pPr>
        <w:pStyle w:val="Normal2"/>
        <w:rPr>
          <w:lang w:eastAsia="sl-SI" w:bidi="sl-SI"/>
        </w:rPr>
      </w:pPr>
    </w:p>
    <w:p w14:paraId="3AE38242" w14:textId="4508FB1D" w:rsidR="00B51BEE" w:rsidRDefault="00B51BEE" w:rsidP="00920725">
      <w:pPr>
        <w:pStyle w:val="Normal2"/>
        <w:rPr>
          <w:lang w:eastAsia="sl-SI" w:bidi="sl-SI"/>
        </w:rPr>
      </w:pPr>
    </w:p>
    <w:p w14:paraId="04966FEA" w14:textId="1A501876" w:rsidR="00B51BEE" w:rsidRDefault="00B51BEE" w:rsidP="00920725">
      <w:pPr>
        <w:pStyle w:val="Normal2"/>
        <w:rPr>
          <w:lang w:eastAsia="sl-SI" w:bidi="sl-SI"/>
        </w:rPr>
      </w:pPr>
    </w:p>
    <w:p w14:paraId="0DC7200A" w14:textId="2B24E9D0" w:rsidR="00B51BEE" w:rsidRDefault="00B51BEE" w:rsidP="00920725">
      <w:pPr>
        <w:pStyle w:val="Normal2"/>
        <w:rPr>
          <w:lang w:eastAsia="sl-SI" w:bidi="sl-SI"/>
        </w:rPr>
      </w:pPr>
    </w:p>
    <w:p w14:paraId="422AA3A8" w14:textId="78D54EBA" w:rsidR="00B51BEE" w:rsidRDefault="00B51BEE" w:rsidP="00920725">
      <w:pPr>
        <w:pStyle w:val="Normal2"/>
        <w:rPr>
          <w:lang w:eastAsia="sl-SI" w:bidi="sl-SI"/>
        </w:rPr>
      </w:pPr>
    </w:p>
    <w:p w14:paraId="2A3A2896" w14:textId="1433D571" w:rsidR="00B51BEE" w:rsidRDefault="00B51BEE" w:rsidP="00920725">
      <w:pPr>
        <w:pStyle w:val="Normal2"/>
        <w:rPr>
          <w:lang w:eastAsia="sl-SI" w:bidi="sl-SI"/>
        </w:rPr>
      </w:pPr>
    </w:p>
    <w:p w14:paraId="23900673" w14:textId="67543EAB" w:rsidR="00B51BEE" w:rsidRDefault="00B51BEE" w:rsidP="00920725">
      <w:pPr>
        <w:pStyle w:val="Normal2"/>
        <w:rPr>
          <w:lang w:eastAsia="sl-SI" w:bidi="sl-SI"/>
        </w:rPr>
      </w:pPr>
    </w:p>
    <w:p w14:paraId="25F51E9C" w14:textId="47A3FD25" w:rsidR="00B51BEE" w:rsidRDefault="00B51BEE" w:rsidP="00920725">
      <w:pPr>
        <w:pStyle w:val="Normal2"/>
        <w:rPr>
          <w:lang w:eastAsia="sl-SI" w:bidi="sl-SI"/>
        </w:rPr>
      </w:pPr>
    </w:p>
    <w:p w14:paraId="7933504D" w14:textId="409C8E56" w:rsidR="00B51BEE" w:rsidRDefault="00B51BEE" w:rsidP="00920725">
      <w:pPr>
        <w:pStyle w:val="Normal2"/>
        <w:rPr>
          <w:lang w:eastAsia="sl-SI" w:bidi="sl-SI"/>
        </w:rPr>
      </w:pPr>
    </w:p>
    <w:p w14:paraId="510D5687" w14:textId="07BD585B" w:rsidR="00B51BEE" w:rsidRDefault="00B51BEE" w:rsidP="00920725">
      <w:pPr>
        <w:pStyle w:val="Normal2"/>
        <w:rPr>
          <w:lang w:eastAsia="sl-SI" w:bidi="sl-SI"/>
        </w:rPr>
      </w:pPr>
    </w:p>
    <w:p w14:paraId="05F35056" w14:textId="625DAC56" w:rsidR="00B51BEE" w:rsidRDefault="00B51BEE" w:rsidP="00920725">
      <w:pPr>
        <w:pStyle w:val="Normal2"/>
        <w:rPr>
          <w:lang w:eastAsia="sl-SI" w:bidi="sl-SI"/>
        </w:rPr>
      </w:pPr>
    </w:p>
    <w:p w14:paraId="3EA948D1" w14:textId="7F5B5124" w:rsidR="00B51BEE" w:rsidRDefault="00B51BEE" w:rsidP="00920725">
      <w:pPr>
        <w:pStyle w:val="Normal2"/>
        <w:rPr>
          <w:lang w:eastAsia="sl-SI" w:bidi="sl-SI"/>
        </w:rPr>
      </w:pPr>
    </w:p>
    <w:p w14:paraId="6D44BC66" w14:textId="00FC8BAC" w:rsidR="00B51BEE" w:rsidRDefault="00B51BEE" w:rsidP="00920725">
      <w:pPr>
        <w:pStyle w:val="Normal2"/>
        <w:rPr>
          <w:lang w:eastAsia="sl-SI" w:bidi="sl-SI"/>
        </w:rPr>
      </w:pPr>
    </w:p>
    <w:p w14:paraId="7386E746" w14:textId="19636590" w:rsidR="00B51BEE" w:rsidRDefault="00B51BEE" w:rsidP="00920725">
      <w:pPr>
        <w:pStyle w:val="Normal2"/>
        <w:rPr>
          <w:lang w:eastAsia="sl-SI" w:bidi="sl-SI"/>
        </w:rPr>
      </w:pPr>
    </w:p>
    <w:p w14:paraId="153C115E" w14:textId="3C7304A3" w:rsidR="00B51BEE" w:rsidRDefault="00B51BEE" w:rsidP="00920725">
      <w:pPr>
        <w:pStyle w:val="Normal2"/>
        <w:rPr>
          <w:lang w:eastAsia="sl-SI" w:bidi="sl-SI"/>
        </w:rPr>
      </w:pPr>
    </w:p>
    <w:p w14:paraId="2385B19D" w14:textId="5AFBAA0D" w:rsidR="00B51BEE" w:rsidRDefault="00B51BEE" w:rsidP="00920725">
      <w:pPr>
        <w:pStyle w:val="Normal2"/>
        <w:rPr>
          <w:lang w:eastAsia="sl-SI" w:bidi="sl-SI"/>
        </w:rPr>
      </w:pPr>
    </w:p>
    <w:p w14:paraId="03B7A2A5" w14:textId="36E75953" w:rsidR="00B51BEE" w:rsidRDefault="00B51BEE" w:rsidP="00920725">
      <w:pPr>
        <w:pStyle w:val="Normal2"/>
        <w:rPr>
          <w:lang w:eastAsia="sl-SI" w:bidi="sl-SI"/>
        </w:rPr>
      </w:pPr>
    </w:p>
    <w:p w14:paraId="645AA6A2" w14:textId="04B77AC2" w:rsidR="00B51BEE" w:rsidRDefault="00B51BEE" w:rsidP="00920725">
      <w:pPr>
        <w:pStyle w:val="Normal2"/>
        <w:rPr>
          <w:lang w:eastAsia="sl-SI" w:bidi="sl-SI"/>
        </w:rPr>
      </w:pPr>
    </w:p>
    <w:p w14:paraId="0DED1928" w14:textId="5BEABB3E" w:rsidR="00B51BEE" w:rsidRDefault="00B51BEE" w:rsidP="00920725">
      <w:pPr>
        <w:pStyle w:val="Normal2"/>
        <w:rPr>
          <w:lang w:eastAsia="sl-SI" w:bidi="sl-SI"/>
        </w:rPr>
      </w:pPr>
    </w:p>
    <w:p w14:paraId="571E1DB4" w14:textId="3966569C" w:rsidR="00B51BEE" w:rsidRDefault="00B51BEE" w:rsidP="00920725">
      <w:pPr>
        <w:pStyle w:val="Normal2"/>
        <w:rPr>
          <w:lang w:eastAsia="sl-SI" w:bidi="sl-SI"/>
        </w:rPr>
      </w:pPr>
    </w:p>
    <w:p w14:paraId="26157ECF" w14:textId="21AE8067" w:rsidR="00B51BEE" w:rsidRDefault="00B51BEE" w:rsidP="00920725">
      <w:pPr>
        <w:pStyle w:val="Normal2"/>
        <w:rPr>
          <w:lang w:eastAsia="sl-SI" w:bidi="sl-SI"/>
        </w:rPr>
      </w:pPr>
    </w:p>
    <w:p w14:paraId="3E80A18C" w14:textId="67C23F30" w:rsidR="00B51BEE" w:rsidRDefault="00B51BEE" w:rsidP="00920725">
      <w:pPr>
        <w:pStyle w:val="Normal2"/>
        <w:rPr>
          <w:lang w:eastAsia="sl-SI" w:bidi="sl-SI"/>
        </w:rPr>
      </w:pPr>
    </w:p>
    <w:p w14:paraId="21FF11A5" w14:textId="5154AE6C" w:rsidR="00B51BEE" w:rsidRDefault="00B51BEE" w:rsidP="00920725">
      <w:pPr>
        <w:pStyle w:val="Normal2"/>
        <w:rPr>
          <w:lang w:eastAsia="sl-SI" w:bidi="sl-SI"/>
        </w:rPr>
      </w:pPr>
    </w:p>
    <w:p w14:paraId="38B44A04" w14:textId="77883AB1" w:rsidR="00B51BEE" w:rsidRDefault="00B51BEE" w:rsidP="00920725">
      <w:pPr>
        <w:pStyle w:val="Normal2"/>
        <w:rPr>
          <w:lang w:eastAsia="sl-SI" w:bidi="sl-SI"/>
        </w:rPr>
      </w:pPr>
    </w:p>
    <w:p w14:paraId="40407DD4" w14:textId="05280CA7" w:rsidR="00B51BEE" w:rsidRDefault="00B51BEE" w:rsidP="00920725">
      <w:pPr>
        <w:pStyle w:val="Normal2"/>
        <w:rPr>
          <w:lang w:eastAsia="sl-SI" w:bidi="sl-SI"/>
        </w:rPr>
      </w:pPr>
    </w:p>
    <w:p w14:paraId="6C7A25F4" w14:textId="250EDFD4" w:rsidR="00B51BEE" w:rsidRDefault="00B51BEE" w:rsidP="00920725">
      <w:pPr>
        <w:pStyle w:val="Normal2"/>
        <w:rPr>
          <w:lang w:eastAsia="sl-SI" w:bidi="sl-SI"/>
        </w:rPr>
      </w:pPr>
    </w:p>
    <w:p w14:paraId="46AD87EE" w14:textId="0A448CFB" w:rsidR="00B51BEE" w:rsidRDefault="00B51BEE" w:rsidP="00920725">
      <w:pPr>
        <w:pStyle w:val="Normal2"/>
        <w:rPr>
          <w:lang w:eastAsia="sl-SI" w:bidi="sl-SI"/>
        </w:rPr>
      </w:pPr>
    </w:p>
    <w:p w14:paraId="02E132A8" w14:textId="146116B9" w:rsidR="00B51BEE" w:rsidRDefault="00B51BEE" w:rsidP="00920725">
      <w:pPr>
        <w:pStyle w:val="Normal2"/>
        <w:rPr>
          <w:lang w:eastAsia="sl-SI" w:bidi="sl-SI"/>
        </w:rPr>
      </w:pPr>
    </w:p>
    <w:p w14:paraId="6BB179D1" w14:textId="129B4A21" w:rsidR="00B51BEE" w:rsidRDefault="00B51BEE" w:rsidP="00920725">
      <w:pPr>
        <w:pStyle w:val="Normal2"/>
        <w:rPr>
          <w:lang w:eastAsia="sl-SI" w:bidi="sl-SI"/>
        </w:rPr>
      </w:pPr>
    </w:p>
    <w:p w14:paraId="6A77898F" w14:textId="06E52E49" w:rsidR="00B51BEE" w:rsidRDefault="00B51BEE" w:rsidP="00920725">
      <w:pPr>
        <w:pStyle w:val="Normal2"/>
        <w:rPr>
          <w:lang w:eastAsia="sl-SI" w:bidi="sl-SI"/>
        </w:rPr>
      </w:pPr>
    </w:p>
    <w:p w14:paraId="212D5940" w14:textId="63C59E9A" w:rsidR="00B51BEE" w:rsidRDefault="00B51BEE" w:rsidP="00920725">
      <w:pPr>
        <w:pStyle w:val="Normal2"/>
        <w:rPr>
          <w:lang w:eastAsia="sl-SI" w:bidi="sl-SI"/>
        </w:rPr>
      </w:pPr>
    </w:p>
    <w:p w14:paraId="2F62562F" w14:textId="6A91138D" w:rsidR="00B51BEE" w:rsidRDefault="00B51BEE" w:rsidP="00920725">
      <w:pPr>
        <w:pStyle w:val="Normal2"/>
        <w:rPr>
          <w:lang w:eastAsia="sl-SI" w:bidi="sl-SI"/>
        </w:rPr>
      </w:pPr>
    </w:p>
    <w:p w14:paraId="5AA7F731" w14:textId="78C2ED03" w:rsidR="00B51BEE" w:rsidRDefault="00B51BEE" w:rsidP="00920725">
      <w:pPr>
        <w:pStyle w:val="Normal2"/>
        <w:rPr>
          <w:lang w:eastAsia="sl-SI" w:bidi="sl-SI"/>
        </w:rPr>
      </w:pPr>
    </w:p>
    <w:p w14:paraId="690B809A" w14:textId="79517F2A" w:rsidR="00B51BEE" w:rsidRDefault="00B51BEE" w:rsidP="00920725">
      <w:pPr>
        <w:pStyle w:val="Normal2"/>
        <w:rPr>
          <w:lang w:eastAsia="sl-SI" w:bidi="sl-SI"/>
        </w:rPr>
      </w:pPr>
    </w:p>
    <w:p w14:paraId="46886BB0" w14:textId="7A981B78" w:rsidR="00B51BEE" w:rsidRDefault="00B51BEE" w:rsidP="00920725">
      <w:pPr>
        <w:pStyle w:val="Normal2"/>
        <w:rPr>
          <w:lang w:eastAsia="sl-SI" w:bidi="sl-SI"/>
        </w:rPr>
      </w:pPr>
    </w:p>
    <w:p w14:paraId="3862D74F" w14:textId="42EAD055" w:rsidR="00B51BEE" w:rsidRDefault="00B51BEE" w:rsidP="00920725">
      <w:pPr>
        <w:pStyle w:val="Normal2"/>
        <w:rPr>
          <w:lang w:eastAsia="sl-SI" w:bidi="sl-SI"/>
        </w:rPr>
      </w:pPr>
    </w:p>
    <w:p w14:paraId="45473687" w14:textId="5803B73A" w:rsidR="00B51BEE" w:rsidRDefault="00B51BEE" w:rsidP="00920725">
      <w:pPr>
        <w:pStyle w:val="Normal2"/>
        <w:rPr>
          <w:lang w:eastAsia="sl-SI" w:bidi="sl-SI"/>
        </w:rPr>
      </w:pPr>
    </w:p>
    <w:p w14:paraId="21991246" w14:textId="085ED7FB" w:rsidR="00B51BEE" w:rsidRDefault="00B51BEE" w:rsidP="00920725">
      <w:pPr>
        <w:pStyle w:val="Normal2"/>
        <w:rPr>
          <w:lang w:eastAsia="sl-SI" w:bidi="sl-SI"/>
        </w:rPr>
      </w:pPr>
    </w:p>
    <w:p w14:paraId="399075C6" w14:textId="7603129B" w:rsidR="00B51BEE" w:rsidRDefault="00B51BEE" w:rsidP="00920725">
      <w:pPr>
        <w:pStyle w:val="Normal2"/>
        <w:rPr>
          <w:lang w:eastAsia="sl-SI" w:bidi="sl-SI"/>
        </w:rPr>
      </w:pPr>
    </w:p>
    <w:p w14:paraId="136B9A7F" w14:textId="2212AA2B" w:rsidR="00B51BEE" w:rsidRDefault="00B51BEE" w:rsidP="00920725">
      <w:pPr>
        <w:pStyle w:val="Normal2"/>
        <w:rPr>
          <w:lang w:eastAsia="sl-SI" w:bidi="sl-SI"/>
        </w:rPr>
      </w:pPr>
    </w:p>
    <w:p w14:paraId="2927BF2D" w14:textId="03AC7FE2" w:rsidR="00B51BEE" w:rsidRDefault="00B51BEE" w:rsidP="00B51BEE">
      <w:pPr>
        <w:pStyle w:val="Normal2"/>
        <w:rPr>
          <w:b/>
          <w:bCs/>
          <w:lang w:val="sl-SI" w:eastAsia="sl-SI" w:bidi="sl-SI"/>
        </w:rPr>
      </w:pPr>
      <w:r>
        <w:rPr>
          <w:b/>
          <w:bCs/>
          <w:lang w:val="sl-SI" w:eastAsia="sl-SI" w:bidi="sl-SI"/>
        </w:rPr>
        <w:t>UGOVOR</w:t>
      </w:r>
    </w:p>
    <w:p w14:paraId="74DDDE56" w14:textId="77777777" w:rsidR="00B51BEE" w:rsidRDefault="00B51BEE" w:rsidP="00B51BEE">
      <w:pPr>
        <w:pStyle w:val="Normal2"/>
        <w:rPr>
          <w:b/>
          <w:bCs/>
          <w:lang w:val="sl-SI" w:eastAsia="sl-SI" w:bidi="sl-SI"/>
        </w:rPr>
      </w:pPr>
    </w:p>
    <w:p w14:paraId="7EA783E5" w14:textId="43E40D91" w:rsidR="00B51BEE" w:rsidRPr="00B51BEE" w:rsidRDefault="00B51BEE" w:rsidP="00B51BEE">
      <w:pPr>
        <w:pStyle w:val="Normal2"/>
        <w:rPr>
          <w:lang w:eastAsia="sl-SI" w:bidi="sl-SI"/>
        </w:rPr>
      </w:pPr>
      <w:r>
        <w:rPr>
          <w:lang w:val="sl-SI" w:eastAsia="sl-SI" w:bidi="sl-SI"/>
        </w:rPr>
        <w:t xml:space="preserve">Ugovor </w:t>
      </w:r>
      <w:r w:rsidRPr="009251BE">
        <w:rPr>
          <w:lang w:val="sl-SI" w:eastAsia="sl-SI" w:bidi="sl-SI"/>
        </w:rPr>
        <w:t>nalazi se kao prilog ov</w:t>
      </w:r>
      <w:r>
        <w:rPr>
          <w:lang w:val="sl-SI" w:eastAsia="sl-SI" w:bidi="sl-SI"/>
        </w:rPr>
        <w:t>e</w:t>
      </w:r>
      <w:r w:rsidRPr="009251BE">
        <w:rPr>
          <w:lang w:val="sl-SI" w:eastAsia="sl-SI" w:bidi="sl-SI"/>
        </w:rPr>
        <w:t xml:space="preserve"> DON.</w:t>
      </w:r>
    </w:p>
    <w:p w14:paraId="4116F7A8" w14:textId="77777777" w:rsidR="00B51BEE" w:rsidRPr="00B51BEE" w:rsidRDefault="00B51BEE" w:rsidP="00920725">
      <w:pPr>
        <w:pStyle w:val="Normal2"/>
        <w:rPr>
          <w:lang w:eastAsia="sl-SI" w:bidi="sl-SI"/>
        </w:rPr>
      </w:pPr>
    </w:p>
    <w:sectPr w:rsidR="00B51BEE" w:rsidRPr="00B51BEE" w:rsidSect="00F6456E">
      <w:pgSz w:w="11900" w:h="16840" w:code="9"/>
      <w:pgMar w:top="1417" w:right="1417" w:bottom="1417" w:left="1417" w:header="285" w:footer="28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DF13C" w14:textId="77777777" w:rsidR="005E53CA" w:rsidRDefault="005E53CA">
      <w:r>
        <w:separator/>
      </w:r>
    </w:p>
  </w:endnote>
  <w:endnote w:type="continuationSeparator" w:id="0">
    <w:p w14:paraId="61C371FC" w14:textId="77777777" w:rsidR="005E53CA" w:rsidRDefault="005E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diaUPC">
    <w:charset w:val="00"/>
    <w:family w:val="swiss"/>
    <w:pitch w:val="variable"/>
    <w:sig w:usb0="81000003" w:usb1="00000000" w:usb2="00000000" w:usb3="00000000" w:csb0="00010001" w:csb1="00000000"/>
  </w:font>
  <w:font w:name="Palatino Linotype">
    <w:panose1 w:val="02040502050505030304"/>
    <w:charset w:val="EE"/>
    <w:family w:val="roman"/>
    <w:pitch w:val="variable"/>
    <w:sig w:usb0="E0000287" w:usb1="40000013" w:usb2="00000000" w:usb3="00000000" w:csb0="0000019F" w:csb1="00000000"/>
  </w:font>
  <w:font w:name="Impact">
    <w:panose1 w:val="020B080603090205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BOLD">
    <w:panose1 w:val="00000000000000000000"/>
    <w:charset w:val="00"/>
    <w:family w:val="roman"/>
    <w:notTrueType/>
    <w:pitch w:val="default"/>
  </w:font>
  <w:font w:name="Comic Sans MS">
    <w:panose1 w:val="030F0702030302020204"/>
    <w:charset w:val="EE"/>
    <w:family w:val="script"/>
    <w:pitch w:val="variable"/>
    <w:sig w:usb0="00000287" w:usb1="00000013"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2"/>
        <w:szCs w:val="22"/>
      </w:rPr>
      <w:id w:val="-610747731"/>
      <w:docPartObj>
        <w:docPartGallery w:val="Page Numbers (Bottom of Page)"/>
        <w:docPartUnique/>
      </w:docPartObj>
    </w:sdtPr>
    <w:sdtEndPr>
      <w:rPr>
        <w:noProof/>
      </w:rPr>
    </w:sdtEndPr>
    <w:sdtContent>
      <w:p w14:paraId="708E9020" w14:textId="21B74BC9" w:rsidR="00247E65" w:rsidRPr="005D1BC6" w:rsidRDefault="00247E65">
        <w:pPr>
          <w:pStyle w:val="Footer"/>
          <w:jc w:val="center"/>
          <w:rPr>
            <w:rFonts w:asciiTheme="minorHAnsi" w:hAnsiTheme="minorHAnsi" w:cstheme="minorHAnsi"/>
            <w:sz w:val="22"/>
            <w:szCs w:val="22"/>
          </w:rPr>
        </w:pPr>
        <w:r w:rsidRPr="005D1BC6">
          <w:rPr>
            <w:rFonts w:asciiTheme="minorHAnsi" w:hAnsiTheme="minorHAnsi" w:cstheme="minorHAnsi"/>
            <w:sz w:val="22"/>
            <w:szCs w:val="22"/>
          </w:rPr>
          <w:fldChar w:fldCharType="begin"/>
        </w:r>
        <w:r w:rsidRPr="005D1BC6">
          <w:rPr>
            <w:rFonts w:asciiTheme="minorHAnsi" w:hAnsiTheme="minorHAnsi" w:cstheme="minorHAnsi"/>
            <w:sz w:val="22"/>
            <w:szCs w:val="22"/>
          </w:rPr>
          <w:instrText xml:space="preserve"> PAGE   \* MERGEFORMAT </w:instrText>
        </w:r>
        <w:r w:rsidRPr="005D1BC6">
          <w:rPr>
            <w:rFonts w:asciiTheme="minorHAnsi" w:hAnsiTheme="minorHAnsi" w:cstheme="minorHAnsi"/>
            <w:sz w:val="22"/>
            <w:szCs w:val="22"/>
          </w:rPr>
          <w:fldChar w:fldCharType="separate"/>
        </w:r>
        <w:r w:rsidR="008B0373">
          <w:rPr>
            <w:rFonts w:asciiTheme="minorHAnsi" w:hAnsiTheme="minorHAnsi" w:cstheme="minorHAnsi"/>
            <w:noProof/>
            <w:sz w:val="22"/>
            <w:szCs w:val="22"/>
          </w:rPr>
          <w:t>2</w:t>
        </w:r>
        <w:r w:rsidRPr="005D1BC6">
          <w:rPr>
            <w:rFonts w:asciiTheme="minorHAnsi" w:hAnsiTheme="minorHAnsi" w:cstheme="minorHAnsi"/>
            <w:noProof/>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38F3A" w14:textId="0A94DB46" w:rsidR="00247E65" w:rsidRPr="008F1CDA" w:rsidRDefault="00247E65" w:rsidP="008F1CDA">
    <w:pPr>
      <w:pStyle w:val="Headerorfooter1"/>
      <w:shd w:val="clear" w:color="auto" w:fill="auto"/>
      <w:rPr>
        <w:i w:val="0"/>
      </w:rPr>
    </w:pPr>
    <w:r>
      <w:rPr>
        <w:rStyle w:val="HeaderorfooterArial"/>
        <w:i w:val="0"/>
      </w:rPr>
      <w:t>Grad Korčula</w:t>
    </w:r>
    <w:r w:rsidRPr="00B03E96">
      <w:rPr>
        <w:rStyle w:val="HeaderorfooterArial"/>
        <w:b w:val="0"/>
        <w:i w:val="0"/>
      </w:rPr>
      <w:t xml:space="preserve">, </w:t>
    </w:r>
    <w:r>
      <w:rPr>
        <w:rStyle w:val="HeaderorfooterArial"/>
        <w:b w:val="0"/>
        <w:i w:val="0"/>
      </w:rPr>
      <w:t>Trg Antuna i Stjepana Radića 1</w:t>
    </w:r>
    <w:r w:rsidRPr="008F1CDA">
      <w:rPr>
        <w:rStyle w:val="HeaderorfooterArial"/>
        <w:b w:val="0"/>
        <w:i w:val="0"/>
      </w:rPr>
      <w:t>,</w:t>
    </w:r>
    <w:r w:rsidRPr="00B03E96">
      <w:rPr>
        <w:rStyle w:val="HeaderorfooterArial"/>
        <w:b w:val="0"/>
        <w:i w:val="0"/>
      </w:rPr>
      <w:t xml:space="preserve"> </w:t>
    </w:r>
    <w:r>
      <w:rPr>
        <w:rStyle w:val="HeaderorfooterArial"/>
        <w:b w:val="0"/>
        <w:i w:val="0"/>
      </w:rPr>
      <w:t>Grad Korčula,</w:t>
    </w:r>
    <w:r w:rsidRPr="008F1CDA">
      <w:rPr>
        <w:rStyle w:val="HeaderorfooterArial"/>
        <w:b w:val="0"/>
        <w:i w:val="0"/>
      </w:rPr>
      <w:t xml:space="preserve"> </w:t>
    </w:r>
    <w:r w:rsidRPr="00B03E96">
      <w:rPr>
        <w:rStyle w:val="HeaderorfooterArial"/>
        <w:b w:val="0"/>
        <w:i w:val="0"/>
      </w:rPr>
      <w:t xml:space="preserve">OIB: </w:t>
    </w:r>
    <w:r>
      <w:rPr>
        <w:rStyle w:val="HeaderorfooterArial"/>
        <w:b w:val="0"/>
        <w:i w:val="0"/>
      </w:rPr>
      <w:t>92770362982</w:t>
    </w:r>
    <w:r w:rsidRPr="008F1CDA">
      <w:rPr>
        <w:rStyle w:val="HeaderorfooterArial"/>
        <w:b w:val="0"/>
        <w:i w:val="0"/>
      </w:rPr>
      <w:t xml:space="preserve">, </w:t>
    </w:r>
    <w:r>
      <w:rPr>
        <w:rStyle w:val="HeaderorfooterArial"/>
        <w:b w:val="0"/>
        <w:i w:val="0"/>
      </w:rPr>
      <w:t xml:space="preserve"> </w:t>
    </w:r>
    <w:hyperlink r:id="rId1" w:history="1">
      <w:r w:rsidRPr="00006116">
        <w:rPr>
          <w:rStyle w:val="Hyperlink"/>
          <w:rFonts w:ascii="Arial" w:eastAsia="Arial" w:hAnsi="Arial" w:cs="Arial"/>
          <w:b w:val="0"/>
          <w:i w:val="0"/>
          <w:sz w:val="20"/>
          <w:szCs w:val="20"/>
        </w:rPr>
        <w:t>www.korcula.hr</w:t>
      </w:r>
    </w:hyperlink>
    <w:r>
      <w:rPr>
        <w:rStyle w:val="HeaderorfooterArial"/>
        <w:b w:val="0"/>
        <w:i w:val="0"/>
      </w:rPr>
      <w:t xml:space="preserve"> </w:t>
    </w:r>
  </w:p>
  <w:p w14:paraId="105EB7FC" w14:textId="77777777" w:rsidR="00247E65" w:rsidRPr="00C41381" w:rsidRDefault="00247E65">
    <w:pPr>
      <w:pStyle w:val="Footer"/>
      <w:rPr>
        <w:lang w:val="sl-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4F419" w14:textId="77777777" w:rsidR="00247E65" w:rsidRDefault="00247E65">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CEA53" w14:textId="77777777" w:rsidR="005E53CA" w:rsidRDefault="005E53CA"/>
  </w:footnote>
  <w:footnote w:type="continuationSeparator" w:id="0">
    <w:p w14:paraId="661ED963" w14:textId="77777777" w:rsidR="005E53CA" w:rsidRDefault="005E53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8DC7E" w14:textId="6ADCB79D" w:rsidR="00247E65" w:rsidRPr="00E871F1" w:rsidRDefault="00247E65" w:rsidP="00E871F1">
    <w:pPr>
      <w:pStyle w:val="Header"/>
      <w:jc w:val="center"/>
      <w:rPr>
        <w:rFonts w:asciiTheme="minorHAnsi" w:hAnsiTheme="minorHAnsi" w:cstheme="minorHAnsi"/>
        <w:sz w:val="22"/>
        <w:szCs w:val="22"/>
      </w:rPr>
    </w:pPr>
    <w:r w:rsidRPr="005D1BC6">
      <w:rPr>
        <w:rStyle w:val="HeaderorfooterArial"/>
        <w:rFonts w:asciiTheme="minorHAnsi" w:hAnsiTheme="minorHAnsi" w:cstheme="minorHAnsi"/>
        <w:sz w:val="22"/>
        <w:szCs w:val="22"/>
      </w:rPr>
      <w:t xml:space="preserve">Grad Korčula, Trg Antuna i Stjepana Radića 1, Grad Korčula, OIB: 92770362982,  </w:t>
    </w:r>
    <w:hyperlink r:id="rId1" w:history="1">
      <w:r w:rsidRPr="005D1BC6">
        <w:rPr>
          <w:rStyle w:val="Hyperlink"/>
          <w:rFonts w:asciiTheme="minorHAnsi" w:eastAsia="Arial" w:hAnsiTheme="minorHAnsi" w:cstheme="minorHAnsi"/>
          <w:sz w:val="22"/>
          <w:szCs w:val="22"/>
        </w:rPr>
        <w:t>www.korcula.hr</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5D1AC" w14:textId="77777777" w:rsidR="00247E65" w:rsidRDefault="00247E65">
    <w:pPr>
      <w:rPr>
        <w:sz w:val="2"/>
        <w:szCs w:val="2"/>
      </w:rPr>
    </w:pPr>
    <w:r>
      <w:rPr>
        <w:noProof/>
        <w:lang w:bidi="ar-SA"/>
      </w:rPr>
      <mc:AlternateContent>
        <mc:Choice Requires="wps">
          <w:drawing>
            <wp:anchor distT="0" distB="0" distL="63500" distR="63500" simplePos="0" relativeHeight="251657216" behindDoc="1" locked="0" layoutInCell="1" allowOverlap="1" wp14:anchorId="157B4D63" wp14:editId="36548237">
              <wp:simplePos x="0" y="0"/>
              <wp:positionH relativeFrom="page">
                <wp:posOffset>692785</wp:posOffset>
              </wp:positionH>
              <wp:positionV relativeFrom="page">
                <wp:posOffset>503555</wp:posOffset>
              </wp:positionV>
              <wp:extent cx="147955" cy="186055"/>
              <wp:effectExtent l="0" t="0" r="381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86055"/>
                      </a:xfrm>
                      <a:prstGeom prst="rect">
                        <a:avLst/>
                      </a:prstGeom>
                      <a:noFill/>
                      <a:ln>
                        <a:noFill/>
                      </a:ln>
                    </wps:spPr>
                    <wps:txbx>
                      <w:txbxContent>
                        <w:p w14:paraId="30FA1F33" w14:textId="77777777" w:rsidR="00247E65" w:rsidRDefault="00247E65">
                          <w:pPr>
                            <w:pStyle w:val="Headerorfooter1"/>
                            <w:shd w:val="clear" w:color="auto" w:fill="auto"/>
                            <w:spacing w:after="0"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7B4D63" id="_x0000_t202" coordsize="21600,21600" o:spt="202" path="m,l,21600r21600,l21600,xe">
              <v:stroke joinstyle="miter"/>
              <v:path gradientshapeok="t" o:connecttype="rect"/>
            </v:shapetype>
            <v:shape id="Text Box 2" o:spid="_x0000_s1026" type="#_x0000_t202" style="position:absolute;margin-left:54.55pt;margin-top:39.65pt;width:11.65pt;height:14.6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" filled="f" stroked="f">
              <v:textbox style="mso-fit-shape-to-text:t" inset="0,0,0,0">
                <w:txbxContent>
                  <w:p w14:paraId="30FA1F33" w14:textId="77777777" w:rsidR="00247E65" w:rsidRDefault="00247E65">
                    <w:pPr>
                      <w:pStyle w:val="Headerorfooter1"/>
                      <w:shd w:val="clear" w:color="auto" w:fill="auto"/>
                      <w:spacing w:after="0"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1826"/>
    <w:multiLevelType w:val="hybridMultilevel"/>
    <w:tmpl w:val="7EEA3780"/>
    <w:lvl w:ilvl="0" w:tplc="6A3AAB34">
      <w:numFmt w:val="bullet"/>
      <w:lvlText w:val=""/>
      <w:lvlJc w:val="left"/>
      <w:pPr>
        <w:ind w:left="720" w:hanging="360"/>
      </w:pPr>
      <w:rPr>
        <w:rFonts w:ascii="Symbol" w:eastAsia="Arial Unicode MS" w:hAnsi="Symbol"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B167CA"/>
    <w:multiLevelType w:val="hybridMultilevel"/>
    <w:tmpl w:val="10E0C19A"/>
    <w:lvl w:ilvl="0" w:tplc="A170E3EE">
      <w:numFmt w:val="bullet"/>
      <w:lvlText w:val=""/>
      <w:lvlJc w:val="left"/>
      <w:pPr>
        <w:ind w:left="857" w:hanging="361"/>
      </w:pPr>
      <w:rPr>
        <w:rFonts w:ascii="Symbol" w:eastAsia="Symbol" w:hAnsi="Symbol" w:cs="Symbol" w:hint="default"/>
        <w:color w:val="212A35"/>
        <w:w w:val="100"/>
        <w:sz w:val="24"/>
        <w:szCs w:val="24"/>
      </w:rPr>
    </w:lvl>
    <w:lvl w:ilvl="1" w:tplc="9EFEEE9A">
      <w:numFmt w:val="bullet"/>
      <w:lvlText w:val="•"/>
      <w:lvlJc w:val="left"/>
      <w:pPr>
        <w:ind w:left="1708" w:hanging="361"/>
      </w:pPr>
      <w:rPr>
        <w:rFonts w:hint="default"/>
      </w:rPr>
    </w:lvl>
    <w:lvl w:ilvl="2" w:tplc="4DD2007A">
      <w:numFmt w:val="bullet"/>
      <w:lvlText w:val="•"/>
      <w:lvlJc w:val="left"/>
      <w:pPr>
        <w:ind w:left="2556" w:hanging="361"/>
      </w:pPr>
      <w:rPr>
        <w:rFonts w:hint="default"/>
      </w:rPr>
    </w:lvl>
    <w:lvl w:ilvl="3" w:tplc="AC3E741A">
      <w:numFmt w:val="bullet"/>
      <w:lvlText w:val="•"/>
      <w:lvlJc w:val="left"/>
      <w:pPr>
        <w:ind w:left="3405" w:hanging="361"/>
      </w:pPr>
      <w:rPr>
        <w:rFonts w:hint="default"/>
      </w:rPr>
    </w:lvl>
    <w:lvl w:ilvl="4" w:tplc="92FA2202">
      <w:numFmt w:val="bullet"/>
      <w:lvlText w:val="•"/>
      <w:lvlJc w:val="left"/>
      <w:pPr>
        <w:ind w:left="4253" w:hanging="361"/>
      </w:pPr>
      <w:rPr>
        <w:rFonts w:hint="default"/>
      </w:rPr>
    </w:lvl>
    <w:lvl w:ilvl="5" w:tplc="EA3ED67C">
      <w:numFmt w:val="bullet"/>
      <w:lvlText w:val="•"/>
      <w:lvlJc w:val="left"/>
      <w:pPr>
        <w:ind w:left="5102" w:hanging="361"/>
      </w:pPr>
      <w:rPr>
        <w:rFonts w:hint="default"/>
      </w:rPr>
    </w:lvl>
    <w:lvl w:ilvl="6" w:tplc="1492794A">
      <w:numFmt w:val="bullet"/>
      <w:lvlText w:val="•"/>
      <w:lvlJc w:val="left"/>
      <w:pPr>
        <w:ind w:left="5950" w:hanging="361"/>
      </w:pPr>
      <w:rPr>
        <w:rFonts w:hint="default"/>
      </w:rPr>
    </w:lvl>
    <w:lvl w:ilvl="7" w:tplc="944222D2">
      <w:numFmt w:val="bullet"/>
      <w:lvlText w:val="•"/>
      <w:lvlJc w:val="left"/>
      <w:pPr>
        <w:ind w:left="6798" w:hanging="361"/>
      </w:pPr>
      <w:rPr>
        <w:rFonts w:hint="default"/>
      </w:rPr>
    </w:lvl>
    <w:lvl w:ilvl="8" w:tplc="53F0717C">
      <w:numFmt w:val="bullet"/>
      <w:lvlText w:val="•"/>
      <w:lvlJc w:val="left"/>
      <w:pPr>
        <w:ind w:left="7647" w:hanging="361"/>
      </w:pPr>
      <w:rPr>
        <w:rFonts w:hint="default"/>
      </w:rPr>
    </w:lvl>
  </w:abstractNum>
  <w:abstractNum w:abstractNumId="2" w15:restartNumberingAfterBreak="0">
    <w:nsid w:val="072B2EA9"/>
    <w:multiLevelType w:val="hybridMultilevel"/>
    <w:tmpl w:val="91C4B4AE"/>
    <w:lvl w:ilvl="0" w:tplc="2690EA04">
      <w:start w:val="1"/>
      <w:numFmt w:val="decimal"/>
      <w:lvlText w:val="%1."/>
      <w:lvlJc w:val="left"/>
      <w:pPr>
        <w:ind w:left="116" w:hanging="283"/>
      </w:pPr>
      <w:rPr>
        <w:rFonts w:ascii="Times New Roman" w:eastAsia="Times New Roman" w:hAnsi="Times New Roman" w:cs="Times New Roman" w:hint="default"/>
        <w:color w:val="212A35"/>
        <w:spacing w:val="-24"/>
        <w:w w:val="99"/>
        <w:sz w:val="24"/>
        <w:szCs w:val="24"/>
      </w:rPr>
    </w:lvl>
    <w:lvl w:ilvl="1" w:tplc="5456F58A">
      <w:numFmt w:val="bullet"/>
      <w:lvlText w:val=""/>
      <w:lvlJc w:val="left"/>
      <w:pPr>
        <w:ind w:left="857" w:hanging="361"/>
      </w:pPr>
      <w:rPr>
        <w:rFonts w:ascii="Wingdings" w:eastAsia="Wingdings" w:hAnsi="Wingdings" w:cs="Wingdings" w:hint="default"/>
        <w:color w:val="212A35"/>
        <w:w w:val="100"/>
        <w:sz w:val="24"/>
        <w:szCs w:val="24"/>
      </w:rPr>
    </w:lvl>
    <w:lvl w:ilvl="2" w:tplc="5F6C3CF4">
      <w:numFmt w:val="bullet"/>
      <w:lvlText w:val="o"/>
      <w:lvlJc w:val="left"/>
      <w:pPr>
        <w:ind w:left="1577" w:hanging="360"/>
      </w:pPr>
      <w:rPr>
        <w:rFonts w:ascii="Courier New" w:eastAsia="Courier New" w:hAnsi="Courier New" w:cs="Courier New" w:hint="default"/>
        <w:color w:val="212A35"/>
        <w:w w:val="100"/>
        <w:sz w:val="24"/>
        <w:szCs w:val="24"/>
      </w:rPr>
    </w:lvl>
    <w:lvl w:ilvl="3" w:tplc="CDAA9E64">
      <w:numFmt w:val="bullet"/>
      <w:lvlText w:val="•"/>
      <w:lvlJc w:val="left"/>
      <w:pPr>
        <w:ind w:left="2545" w:hanging="360"/>
      </w:pPr>
      <w:rPr>
        <w:rFonts w:hint="default"/>
      </w:rPr>
    </w:lvl>
    <w:lvl w:ilvl="4" w:tplc="C9507C68">
      <w:numFmt w:val="bullet"/>
      <w:lvlText w:val="•"/>
      <w:lvlJc w:val="left"/>
      <w:pPr>
        <w:ind w:left="3511" w:hanging="360"/>
      </w:pPr>
      <w:rPr>
        <w:rFonts w:hint="default"/>
      </w:rPr>
    </w:lvl>
    <w:lvl w:ilvl="5" w:tplc="4348876A">
      <w:numFmt w:val="bullet"/>
      <w:lvlText w:val="•"/>
      <w:lvlJc w:val="left"/>
      <w:pPr>
        <w:ind w:left="4476" w:hanging="360"/>
      </w:pPr>
      <w:rPr>
        <w:rFonts w:hint="default"/>
      </w:rPr>
    </w:lvl>
    <w:lvl w:ilvl="6" w:tplc="686A1C70">
      <w:numFmt w:val="bullet"/>
      <w:lvlText w:val="•"/>
      <w:lvlJc w:val="left"/>
      <w:pPr>
        <w:ind w:left="5442" w:hanging="360"/>
      </w:pPr>
      <w:rPr>
        <w:rFonts w:hint="default"/>
      </w:rPr>
    </w:lvl>
    <w:lvl w:ilvl="7" w:tplc="6840E684">
      <w:numFmt w:val="bullet"/>
      <w:lvlText w:val="•"/>
      <w:lvlJc w:val="left"/>
      <w:pPr>
        <w:ind w:left="6407" w:hanging="360"/>
      </w:pPr>
      <w:rPr>
        <w:rFonts w:hint="default"/>
      </w:rPr>
    </w:lvl>
    <w:lvl w:ilvl="8" w:tplc="FFA4FE3A">
      <w:numFmt w:val="bullet"/>
      <w:lvlText w:val="•"/>
      <w:lvlJc w:val="left"/>
      <w:pPr>
        <w:ind w:left="7373" w:hanging="360"/>
      </w:pPr>
      <w:rPr>
        <w:rFonts w:hint="default"/>
      </w:rPr>
    </w:lvl>
  </w:abstractNum>
  <w:abstractNum w:abstractNumId="3" w15:restartNumberingAfterBreak="0">
    <w:nsid w:val="07BE26F7"/>
    <w:multiLevelType w:val="hybridMultilevel"/>
    <w:tmpl w:val="D6B6B6D6"/>
    <w:lvl w:ilvl="0" w:tplc="041A0001">
      <w:start w:val="1"/>
      <w:numFmt w:val="bullet"/>
      <w:lvlText w:val=""/>
      <w:lvlJc w:val="left"/>
      <w:pPr>
        <w:ind w:left="841" w:hanging="705"/>
      </w:pPr>
      <w:rPr>
        <w:rFonts w:ascii="Symbol" w:hAnsi="Symbol" w:hint="default"/>
      </w:rPr>
    </w:lvl>
    <w:lvl w:ilvl="1" w:tplc="041A0003" w:tentative="1">
      <w:start w:val="1"/>
      <w:numFmt w:val="bullet"/>
      <w:lvlText w:val="o"/>
      <w:lvlJc w:val="left"/>
      <w:pPr>
        <w:ind w:left="1216" w:hanging="360"/>
      </w:pPr>
      <w:rPr>
        <w:rFonts w:ascii="Courier New" w:hAnsi="Courier New" w:cs="Courier New" w:hint="default"/>
      </w:rPr>
    </w:lvl>
    <w:lvl w:ilvl="2" w:tplc="041A0005" w:tentative="1">
      <w:start w:val="1"/>
      <w:numFmt w:val="bullet"/>
      <w:lvlText w:val=""/>
      <w:lvlJc w:val="left"/>
      <w:pPr>
        <w:ind w:left="1936" w:hanging="360"/>
      </w:pPr>
      <w:rPr>
        <w:rFonts w:ascii="Wingdings" w:hAnsi="Wingdings" w:hint="default"/>
      </w:rPr>
    </w:lvl>
    <w:lvl w:ilvl="3" w:tplc="041A0001" w:tentative="1">
      <w:start w:val="1"/>
      <w:numFmt w:val="bullet"/>
      <w:lvlText w:val=""/>
      <w:lvlJc w:val="left"/>
      <w:pPr>
        <w:ind w:left="2656" w:hanging="360"/>
      </w:pPr>
      <w:rPr>
        <w:rFonts w:ascii="Symbol" w:hAnsi="Symbol" w:hint="default"/>
      </w:rPr>
    </w:lvl>
    <w:lvl w:ilvl="4" w:tplc="041A0003" w:tentative="1">
      <w:start w:val="1"/>
      <w:numFmt w:val="bullet"/>
      <w:lvlText w:val="o"/>
      <w:lvlJc w:val="left"/>
      <w:pPr>
        <w:ind w:left="3376" w:hanging="360"/>
      </w:pPr>
      <w:rPr>
        <w:rFonts w:ascii="Courier New" w:hAnsi="Courier New" w:cs="Courier New" w:hint="default"/>
      </w:rPr>
    </w:lvl>
    <w:lvl w:ilvl="5" w:tplc="041A0005" w:tentative="1">
      <w:start w:val="1"/>
      <w:numFmt w:val="bullet"/>
      <w:lvlText w:val=""/>
      <w:lvlJc w:val="left"/>
      <w:pPr>
        <w:ind w:left="4096" w:hanging="360"/>
      </w:pPr>
      <w:rPr>
        <w:rFonts w:ascii="Wingdings" w:hAnsi="Wingdings" w:hint="default"/>
      </w:rPr>
    </w:lvl>
    <w:lvl w:ilvl="6" w:tplc="041A0001" w:tentative="1">
      <w:start w:val="1"/>
      <w:numFmt w:val="bullet"/>
      <w:lvlText w:val=""/>
      <w:lvlJc w:val="left"/>
      <w:pPr>
        <w:ind w:left="4816" w:hanging="360"/>
      </w:pPr>
      <w:rPr>
        <w:rFonts w:ascii="Symbol" w:hAnsi="Symbol" w:hint="default"/>
      </w:rPr>
    </w:lvl>
    <w:lvl w:ilvl="7" w:tplc="041A0003" w:tentative="1">
      <w:start w:val="1"/>
      <w:numFmt w:val="bullet"/>
      <w:lvlText w:val="o"/>
      <w:lvlJc w:val="left"/>
      <w:pPr>
        <w:ind w:left="5536" w:hanging="360"/>
      </w:pPr>
      <w:rPr>
        <w:rFonts w:ascii="Courier New" w:hAnsi="Courier New" w:cs="Courier New" w:hint="default"/>
      </w:rPr>
    </w:lvl>
    <w:lvl w:ilvl="8" w:tplc="041A0005" w:tentative="1">
      <w:start w:val="1"/>
      <w:numFmt w:val="bullet"/>
      <w:lvlText w:val=""/>
      <w:lvlJc w:val="left"/>
      <w:pPr>
        <w:ind w:left="6256" w:hanging="360"/>
      </w:pPr>
      <w:rPr>
        <w:rFonts w:ascii="Wingdings" w:hAnsi="Wingdings" w:hint="default"/>
      </w:rPr>
    </w:lvl>
  </w:abstractNum>
  <w:abstractNum w:abstractNumId="4" w15:restartNumberingAfterBreak="0">
    <w:nsid w:val="15103B8A"/>
    <w:multiLevelType w:val="hybridMultilevel"/>
    <w:tmpl w:val="B3D0A274"/>
    <w:lvl w:ilvl="0" w:tplc="E8C8CDBC">
      <w:start w:val="1"/>
      <w:numFmt w:val="lowerLetter"/>
      <w:lvlText w:val="%1)"/>
      <w:lvlJc w:val="left"/>
      <w:pPr>
        <w:ind w:left="136" w:hanging="707"/>
      </w:pPr>
      <w:rPr>
        <w:rFonts w:ascii="Times New Roman" w:eastAsia="Times New Roman" w:hAnsi="Times New Roman" w:cs="Times New Roman" w:hint="default"/>
        <w:color w:val="212A35"/>
        <w:spacing w:val="-20"/>
        <w:w w:val="99"/>
        <w:sz w:val="24"/>
        <w:szCs w:val="24"/>
      </w:rPr>
    </w:lvl>
    <w:lvl w:ilvl="1" w:tplc="58644AB6">
      <w:numFmt w:val="bullet"/>
      <w:lvlText w:val=""/>
      <w:lvlJc w:val="left"/>
      <w:pPr>
        <w:ind w:left="915" w:hanging="361"/>
      </w:pPr>
      <w:rPr>
        <w:rFonts w:ascii="Symbol" w:eastAsia="Symbol" w:hAnsi="Symbol" w:cs="Symbol" w:hint="default"/>
        <w:color w:val="212A35"/>
        <w:w w:val="100"/>
        <w:sz w:val="24"/>
        <w:szCs w:val="24"/>
      </w:rPr>
    </w:lvl>
    <w:lvl w:ilvl="2" w:tplc="92F67C7E">
      <w:numFmt w:val="bullet"/>
      <w:lvlText w:val="•"/>
      <w:lvlJc w:val="left"/>
      <w:pPr>
        <w:ind w:left="1856" w:hanging="361"/>
      </w:pPr>
      <w:rPr>
        <w:rFonts w:hint="default"/>
      </w:rPr>
    </w:lvl>
    <w:lvl w:ilvl="3" w:tplc="72F477EC">
      <w:numFmt w:val="bullet"/>
      <w:lvlText w:val="•"/>
      <w:lvlJc w:val="left"/>
      <w:pPr>
        <w:ind w:left="2792" w:hanging="361"/>
      </w:pPr>
      <w:rPr>
        <w:rFonts w:hint="default"/>
      </w:rPr>
    </w:lvl>
    <w:lvl w:ilvl="4" w:tplc="1A8E155E">
      <w:numFmt w:val="bullet"/>
      <w:lvlText w:val="•"/>
      <w:lvlJc w:val="left"/>
      <w:pPr>
        <w:ind w:left="3728" w:hanging="361"/>
      </w:pPr>
      <w:rPr>
        <w:rFonts w:hint="default"/>
      </w:rPr>
    </w:lvl>
    <w:lvl w:ilvl="5" w:tplc="208AC61A">
      <w:numFmt w:val="bullet"/>
      <w:lvlText w:val="•"/>
      <w:lvlJc w:val="left"/>
      <w:pPr>
        <w:ind w:left="4664" w:hanging="361"/>
      </w:pPr>
      <w:rPr>
        <w:rFonts w:hint="default"/>
      </w:rPr>
    </w:lvl>
    <w:lvl w:ilvl="6" w:tplc="541AD4CC">
      <w:numFmt w:val="bullet"/>
      <w:lvlText w:val="•"/>
      <w:lvlJc w:val="left"/>
      <w:pPr>
        <w:ind w:left="5600" w:hanging="361"/>
      </w:pPr>
      <w:rPr>
        <w:rFonts w:hint="default"/>
      </w:rPr>
    </w:lvl>
    <w:lvl w:ilvl="7" w:tplc="1848FCB8">
      <w:numFmt w:val="bullet"/>
      <w:lvlText w:val="•"/>
      <w:lvlJc w:val="left"/>
      <w:pPr>
        <w:ind w:left="6536" w:hanging="361"/>
      </w:pPr>
      <w:rPr>
        <w:rFonts w:hint="default"/>
      </w:rPr>
    </w:lvl>
    <w:lvl w:ilvl="8" w:tplc="CC568DF4">
      <w:numFmt w:val="bullet"/>
      <w:lvlText w:val="•"/>
      <w:lvlJc w:val="left"/>
      <w:pPr>
        <w:ind w:left="7472" w:hanging="361"/>
      </w:pPr>
      <w:rPr>
        <w:rFonts w:hint="default"/>
      </w:rPr>
    </w:lvl>
  </w:abstractNum>
  <w:abstractNum w:abstractNumId="5" w15:restartNumberingAfterBreak="0">
    <w:nsid w:val="189B1BCE"/>
    <w:multiLevelType w:val="hybridMultilevel"/>
    <w:tmpl w:val="E2E4DF38"/>
    <w:lvl w:ilvl="0" w:tplc="FB360EA0">
      <w:numFmt w:val="bullet"/>
      <w:lvlText w:val="-"/>
      <w:lvlJc w:val="left"/>
      <w:pPr>
        <w:ind w:left="222" w:hanging="106"/>
      </w:pPr>
      <w:rPr>
        <w:rFonts w:ascii="Calibri" w:eastAsia="Calibri" w:hAnsi="Calibri" w:cs="Calibri" w:hint="default"/>
        <w:w w:val="99"/>
        <w:sz w:val="20"/>
        <w:szCs w:val="20"/>
      </w:rPr>
    </w:lvl>
    <w:lvl w:ilvl="1" w:tplc="679A0F18">
      <w:numFmt w:val="bullet"/>
      <w:lvlText w:val="•"/>
      <w:lvlJc w:val="left"/>
      <w:pPr>
        <w:ind w:left="1128" w:hanging="106"/>
      </w:pPr>
      <w:rPr>
        <w:rFonts w:hint="default"/>
      </w:rPr>
    </w:lvl>
    <w:lvl w:ilvl="2" w:tplc="728CD9D6">
      <w:numFmt w:val="bullet"/>
      <w:lvlText w:val="•"/>
      <w:lvlJc w:val="left"/>
      <w:pPr>
        <w:ind w:left="2037" w:hanging="106"/>
      </w:pPr>
      <w:rPr>
        <w:rFonts w:hint="default"/>
      </w:rPr>
    </w:lvl>
    <w:lvl w:ilvl="3" w:tplc="89702282">
      <w:numFmt w:val="bullet"/>
      <w:lvlText w:val="•"/>
      <w:lvlJc w:val="left"/>
      <w:pPr>
        <w:ind w:left="2945" w:hanging="106"/>
      </w:pPr>
      <w:rPr>
        <w:rFonts w:hint="default"/>
      </w:rPr>
    </w:lvl>
    <w:lvl w:ilvl="4" w:tplc="16A40C0A">
      <w:numFmt w:val="bullet"/>
      <w:lvlText w:val="•"/>
      <w:lvlJc w:val="left"/>
      <w:pPr>
        <w:ind w:left="3854" w:hanging="106"/>
      </w:pPr>
      <w:rPr>
        <w:rFonts w:hint="default"/>
      </w:rPr>
    </w:lvl>
    <w:lvl w:ilvl="5" w:tplc="5B4A9574">
      <w:numFmt w:val="bullet"/>
      <w:lvlText w:val="•"/>
      <w:lvlJc w:val="left"/>
      <w:pPr>
        <w:ind w:left="4763" w:hanging="106"/>
      </w:pPr>
      <w:rPr>
        <w:rFonts w:hint="default"/>
      </w:rPr>
    </w:lvl>
    <w:lvl w:ilvl="6" w:tplc="020E33A2">
      <w:numFmt w:val="bullet"/>
      <w:lvlText w:val="•"/>
      <w:lvlJc w:val="left"/>
      <w:pPr>
        <w:ind w:left="5671" w:hanging="106"/>
      </w:pPr>
      <w:rPr>
        <w:rFonts w:hint="default"/>
      </w:rPr>
    </w:lvl>
    <w:lvl w:ilvl="7" w:tplc="512C9E4A">
      <w:numFmt w:val="bullet"/>
      <w:lvlText w:val="•"/>
      <w:lvlJc w:val="left"/>
      <w:pPr>
        <w:ind w:left="6580" w:hanging="106"/>
      </w:pPr>
      <w:rPr>
        <w:rFonts w:hint="default"/>
      </w:rPr>
    </w:lvl>
    <w:lvl w:ilvl="8" w:tplc="04908394">
      <w:numFmt w:val="bullet"/>
      <w:lvlText w:val="•"/>
      <w:lvlJc w:val="left"/>
      <w:pPr>
        <w:ind w:left="7489" w:hanging="106"/>
      </w:pPr>
      <w:rPr>
        <w:rFonts w:hint="default"/>
      </w:rPr>
    </w:lvl>
  </w:abstractNum>
  <w:abstractNum w:abstractNumId="6" w15:restartNumberingAfterBreak="0">
    <w:nsid w:val="1BF40D3F"/>
    <w:multiLevelType w:val="hybridMultilevel"/>
    <w:tmpl w:val="9934F8F8"/>
    <w:lvl w:ilvl="0" w:tplc="041A000F">
      <w:start w:val="1"/>
      <w:numFmt w:val="decimal"/>
      <w:lvlText w:val="%1."/>
      <w:lvlJc w:val="left"/>
      <w:pPr>
        <w:ind w:left="856" w:hanging="360"/>
      </w:pPr>
    </w:lvl>
    <w:lvl w:ilvl="1" w:tplc="041A0019" w:tentative="1">
      <w:start w:val="1"/>
      <w:numFmt w:val="lowerLetter"/>
      <w:lvlText w:val="%2."/>
      <w:lvlJc w:val="left"/>
      <w:pPr>
        <w:ind w:left="1576" w:hanging="360"/>
      </w:pPr>
    </w:lvl>
    <w:lvl w:ilvl="2" w:tplc="041A001B" w:tentative="1">
      <w:start w:val="1"/>
      <w:numFmt w:val="lowerRoman"/>
      <w:lvlText w:val="%3."/>
      <w:lvlJc w:val="right"/>
      <w:pPr>
        <w:ind w:left="2296" w:hanging="180"/>
      </w:pPr>
    </w:lvl>
    <w:lvl w:ilvl="3" w:tplc="041A000F" w:tentative="1">
      <w:start w:val="1"/>
      <w:numFmt w:val="decimal"/>
      <w:lvlText w:val="%4."/>
      <w:lvlJc w:val="left"/>
      <w:pPr>
        <w:ind w:left="3016" w:hanging="360"/>
      </w:pPr>
    </w:lvl>
    <w:lvl w:ilvl="4" w:tplc="041A0019" w:tentative="1">
      <w:start w:val="1"/>
      <w:numFmt w:val="lowerLetter"/>
      <w:lvlText w:val="%5."/>
      <w:lvlJc w:val="left"/>
      <w:pPr>
        <w:ind w:left="3736" w:hanging="360"/>
      </w:pPr>
    </w:lvl>
    <w:lvl w:ilvl="5" w:tplc="041A001B" w:tentative="1">
      <w:start w:val="1"/>
      <w:numFmt w:val="lowerRoman"/>
      <w:lvlText w:val="%6."/>
      <w:lvlJc w:val="right"/>
      <w:pPr>
        <w:ind w:left="4456" w:hanging="180"/>
      </w:pPr>
    </w:lvl>
    <w:lvl w:ilvl="6" w:tplc="041A000F" w:tentative="1">
      <w:start w:val="1"/>
      <w:numFmt w:val="decimal"/>
      <w:lvlText w:val="%7."/>
      <w:lvlJc w:val="left"/>
      <w:pPr>
        <w:ind w:left="5176" w:hanging="360"/>
      </w:pPr>
    </w:lvl>
    <w:lvl w:ilvl="7" w:tplc="041A0019" w:tentative="1">
      <w:start w:val="1"/>
      <w:numFmt w:val="lowerLetter"/>
      <w:lvlText w:val="%8."/>
      <w:lvlJc w:val="left"/>
      <w:pPr>
        <w:ind w:left="5896" w:hanging="360"/>
      </w:pPr>
    </w:lvl>
    <w:lvl w:ilvl="8" w:tplc="041A001B" w:tentative="1">
      <w:start w:val="1"/>
      <w:numFmt w:val="lowerRoman"/>
      <w:lvlText w:val="%9."/>
      <w:lvlJc w:val="right"/>
      <w:pPr>
        <w:ind w:left="6616" w:hanging="180"/>
      </w:pPr>
    </w:lvl>
  </w:abstractNum>
  <w:abstractNum w:abstractNumId="7" w15:restartNumberingAfterBreak="0">
    <w:nsid w:val="1E5E20A7"/>
    <w:multiLevelType w:val="hybridMultilevel"/>
    <w:tmpl w:val="A1B2C174"/>
    <w:lvl w:ilvl="0" w:tplc="291EA654">
      <w:numFmt w:val="bullet"/>
      <w:lvlText w:val=""/>
      <w:lvlJc w:val="left"/>
      <w:pPr>
        <w:ind w:left="461" w:hanging="356"/>
      </w:pPr>
      <w:rPr>
        <w:rFonts w:ascii="Wingdings" w:eastAsia="Wingdings" w:hAnsi="Wingdings" w:cs="Wingdings" w:hint="default"/>
        <w:color w:val="212A35"/>
        <w:w w:val="100"/>
        <w:sz w:val="24"/>
        <w:szCs w:val="24"/>
      </w:rPr>
    </w:lvl>
    <w:lvl w:ilvl="1" w:tplc="672C8756">
      <w:numFmt w:val="bullet"/>
      <w:lvlText w:val="•"/>
      <w:lvlJc w:val="left"/>
      <w:pPr>
        <w:ind w:left="1085" w:hanging="356"/>
      </w:pPr>
      <w:rPr>
        <w:rFonts w:hint="default"/>
      </w:rPr>
    </w:lvl>
    <w:lvl w:ilvl="2" w:tplc="805AA3DE">
      <w:numFmt w:val="bullet"/>
      <w:lvlText w:val="•"/>
      <w:lvlJc w:val="left"/>
      <w:pPr>
        <w:ind w:left="1711" w:hanging="356"/>
      </w:pPr>
      <w:rPr>
        <w:rFonts w:hint="default"/>
      </w:rPr>
    </w:lvl>
    <w:lvl w:ilvl="3" w:tplc="09C6516A">
      <w:numFmt w:val="bullet"/>
      <w:lvlText w:val="•"/>
      <w:lvlJc w:val="left"/>
      <w:pPr>
        <w:ind w:left="2337" w:hanging="356"/>
      </w:pPr>
      <w:rPr>
        <w:rFonts w:hint="default"/>
      </w:rPr>
    </w:lvl>
    <w:lvl w:ilvl="4" w:tplc="BEC62594">
      <w:numFmt w:val="bullet"/>
      <w:lvlText w:val="•"/>
      <w:lvlJc w:val="left"/>
      <w:pPr>
        <w:ind w:left="2963" w:hanging="356"/>
      </w:pPr>
      <w:rPr>
        <w:rFonts w:hint="default"/>
      </w:rPr>
    </w:lvl>
    <w:lvl w:ilvl="5" w:tplc="0E10E676">
      <w:numFmt w:val="bullet"/>
      <w:lvlText w:val="•"/>
      <w:lvlJc w:val="left"/>
      <w:pPr>
        <w:ind w:left="3588" w:hanging="356"/>
      </w:pPr>
      <w:rPr>
        <w:rFonts w:hint="default"/>
      </w:rPr>
    </w:lvl>
    <w:lvl w:ilvl="6" w:tplc="FC96D3EA">
      <w:numFmt w:val="bullet"/>
      <w:lvlText w:val="•"/>
      <w:lvlJc w:val="left"/>
      <w:pPr>
        <w:ind w:left="4214" w:hanging="356"/>
      </w:pPr>
      <w:rPr>
        <w:rFonts w:hint="default"/>
      </w:rPr>
    </w:lvl>
    <w:lvl w:ilvl="7" w:tplc="3538EB90">
      <w:numFmt w:val="bullet"/>
      <w:lvlText w:val="•"/>
      <w:lvlJc w:val="left"/>
      <w:pPr>
        <w:ind w:left="4840" w:hanging="356"/>
      </w:pPr>
      <w:rPr>
        <w:rFonts w:hint="default"/>
      </w:rPr>
    </w:lvl>
    <w:lvl w:ilvl="8" w:tplc="AEF69696">
      <w:numFmt w:val="bullet"/>
      <w:lvlText w:val="•"/>
      <w:lvlJc w:val="left"/>
      <w:pPr>
        <w:ind w:left="5466" w:hanging="356"/>
      </w:pPr>
      <w:rPr>
        <w:rFonts w:hint="default"/>
      </w:rPr>
    </w:lvl>
  </w:abstractNum>
  <w:abstractNum w:abstractNumId="8" w15:restartNumberingAfterBreak="0">
    <w:nsid w:val="202D0B02"/>
    <w:multiLevelType w:val="hybridMultilevel"/>
    <w:tmpl w:val="D758D5E4"/>
    <w:lvl w:ilvl="0" w:tplc="1ABC0CBA">
      <w:numFmt w:val="bullet"/>
      <w:lvlText w:val=""/>
      <w:lvlJc w:val="left"/>
      <w:pPr>
        <w:ind w:left="857" w:hanging="361"/>
      </w:pPr>
      <w:rPr>
        <w:rFonts w:ascii="Wingdings" w:eastAsia="Wingdings" w:hAnsi="Wingdings" w:cs="Wingdings" w:hint="default"/>
        <w:color w:val="212A35"/>
        <w:w w:val="100"/>
        <w:sz w:val="24"/>
        <w:szCs w:val="24"/>
      </w:rPr>
    </w:lvl>
    <w:lvl w:ilvl="1" w:tplc="A7EC9C22">
      <w:numFmt w:val="bullet"/>
      <w:lvlText w:val="•"/>
      <w:lvlJc w:val="left"/>
      <w:pPr>
        <w:ind w:left="1708" w:hanging="361"/>
      </w:pPr>
      <w:rPr>
        <w:rFonts w:hint="default"/>
      </w:rPr>
    </w:lvl>
    <w:lvl w:ilvl="2" w:tplc="4D1EF45A">
      <w:numFmt w:val="bullet"/>
      <w:lvlText w:val="•"/>
      <w:lvlJc w:val="left"/>
      <w:pPr>
        <w:ind w:left="2556" w:hanging="361"/>
      </w:pPr>
      <w:rPr>
        <w:rFonts w:hint="default"/>
      </w:rPr>
    </w:lvl>
    <w:lvl w:ilvl="3" w:tplc="E8745330">
      <w:numFmt w:val="bullet"/>
      <w:lvlText w:val="•"/>
      <w:lvlJc w:val="left"/>
      <w:pPr>
        <w:ind w:left="3405" w:hanging="361"/>
      </w:pPr>
      <w:rPr>
        <w:rFonts w:hint="default"/>
      </w:rPr>
    </w:lvl>
    <w:lvl w:ilvl="4" w:tplc="D710FCEA">
      <w:numFmt w:val="bullet"/>
      <w:lvlText w:val="•"/>
      <w:lvlJc w:val="left"/>
      <w:pPr>
        <w:ind w:left="4253" w:hanging="361"/>
      </w:pPr>
      <w:rPr>
        <w:rFonts w:hint="default"/>
      </w:rPr>
    </w:lvl>
    <w:lvl w:ilvl="5" w:tplc="4FAA8AA2">
      <w:numFmt w:val="bullet"/>
      <w:lvlText w:val="•"/>
      <w:lvlJc w:val="left"/>
      <w:pPr>
        <w:ind w:left="5102" w:hanging="361"/>
      </w:pPr>
      <w:rPr>
        <w:rFonts w:hint="default"/>
      </w:rPr>
    </w:lvl>
    <w:lvl w:ilvl="6" w:tplc="D2BC183E">
      <w:numFmt w:val="bullet"/>
      <w:lvlText w:val="•"/>
      <w:lvlJc w:val="left"/>
      <w:pPr>
        <w:ind w:left="5950" w:hanging="361"/>
      </w:pPr>
      <w:rPr>
        <w:rFonts w:hint="default"/>
      </w:rPr>
    </w:lvl>
    <w:lvl w:ilvl="7" w:tplc="7ECE32C2">
      <w:numFmt w:val="bullet"/>
      <w:lvlText w:val="•"/>
      <w:lvlJc w:val="left"/>
      <w:pPr>
        <w:ind w:left="6798" w:hanging="361"/>
      </w:pPr>
      <w:rPr>
        <w:rFonts w:hint="default"/>
      </w:rPr>
    </w:lvl>
    <w:lvl w:ilvl="8" w:tplc="90FA7130">
      <w:numFmt w:val="bullet"/>
      <w:lvlText w:val="•"/>
      <w:lvlJc w:val="left"/>
      <w:pPr>
        <w:ind w:left="7647" w:hanging="361"/>
      </w:pPr>
      <w:rPr>
        <w:rFonts w:hint="default"/>
      </w:rPr>
    </w:lvl>
  </w:abstractNum>
  <w:abstractNum w:abstractNumId="9" w15:restartNumberingAfterBreak="0">
    <w:nsid w:val="23D66ECB"/>
    <w:multiLevelType w:val="hybridMultilevel"/>
    <w:tmpl w:val="4BDA45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503195C"/>
    <w:multiLevelType w:val="hybridMultilevel"/>
    <w:tmpl w:val="4BC064D2"/>
    <w:lvl w:ilvl="0" w:tplc="2640DA64">
      <w:numFmt w:val="bullet"/>
      <w:lvlText w:val=""/>
      <w:lvlJc w:val="left"/>
      <w:pPr>
        <w:ind w:left="857" w:hanging="361"/>
      </w:pPr>
      <w:rPr>
        <w:rFonts w:ascii="Symbol" w:eastAsia="Symbol" w:hAnsi="Symbol" w:cs="Symbol" w:hint="default"/>
        <w:color w:val="212A35"/>
        <w:w w:val="100"/>
        <w:sz w:val="24"/>
        <w:szCs w:val="24"/>
      </w:rPr>
    </w:lvl>
    <w:lvl w:ilvl="1" w:tplc="C93480E6">
      <w:numFmt w:val="bullet"/>
      <w:lvlText w:val=""/>
      <w:lvlJc w:val="left"/>
      <w:pPr>
        <w:ind w:left="1037" w:hanging="361"/>
      </w:pPr>
      <w:rPr>
        <w:rFonts w:ascii="Symbol" w:eastAsia="Symbol" w:hAnsi="Symbol" w:cs="Symbol" w:hint="default"/>
        <w:w w:val="100"/>
        <w:sz w:val="24"/>
        <w:szCs w:val="24"/>
      </w:rPr>
    </w:lvl>
    <w:lvl w:ilvl="2" w:tplc="74648950">
      <w:numFmt w:val="bullet"/>
      <w:lvlText w:val="•"/>
      <w:lvlJc w:val="left"/>
      <w:pPr>
        <w:ind w:left="1962" w:hanging="361"/>
      </w:pPr>
      <w:rPr>
        <w:rFonts w:hint="default"/>
      </w:rPr>
    </w:lvl>
    <w:lvl w:ilvl="3" w:tplc="3FA27A9E">
      <w:numFmt w:val="bullet"/>
      <w:lvlText w:val="•"/>
      <w:lvlJc w:val="left"/>
      <w:pPr>
        <w:ind w:left="2885" w:hanging="361"/>
      </w:pPr>
      <w:rPr>
        <w:rFonts w:hint="default"/>
      </w:rPr>
    </w:lvl>
    <w:lvl w:ilvl="4" w:tplc="80E65B46">
      <w:numFmt w:val="bullet"/>
      <w:lvlText w:val="•"/>
      <w:lvlJc w:val="left"/>
      <w:pPr>
        <w:ind w:left="3808" w:hanging="361"/>
      </w:pPr>
      <w:rPr>
        <w:rFonts w:hint="default"/>
      </w:rPr>
    </w:lvl>
    <w:lvl w:ilvl="5" w:tplc="19485486">
      <w:numFmt w:val="bullet"/>
      <w:lvlText w:val="•"/>
      <w:lvlJc w:val="left"/>
      <w:pPr>
        <w:ind w:left="4730" w:hanging="361"/>
      </w:pPr>
      <w:rPr>
        <w:rFonts w:hint="default"/>
      </w:rPr>
    </w:lvl>
    <w:lvl w:ilvl="6" w:tplc="FDC639EE">
      <w:numFmt w:val="bullet"/>
      <w:lvlText w:val="•"/>
      <w:lvlJc w:val="left"/>
      <w:pPr>
        <w:ind w:left="5653" w:hanging="361"/>
      </w:pPr>
      <w:rPr>
        <w:rFonts w:hint="default"/>
      </w:rPr>
    </w:lvl>
    <w:lvl w:ilvl="7" w:tplc="D92ABD10">
      <w:numFmt w:val="bullet"/>
      <w:lvlText w:val="•"/>
      <w:lvlJc w:val="left"/>
      <w:pPr>
        <w:ind w:left="6576" w:hanging="361"/>
      </w:pPr>
      <w:rPr>
        <w:rFonts w:hint="default"/>
      </w:rPr>
    </w:lvl>
    <w:lvl w:ilvl="8" w:tplc="B922CB7C">
      <w:numFmt w:val="bullet"/>
      <w:lvlText w:val="•"/>
      <w:lvlJc w:val="left"/>
      <w:pPr>
        <w:ind w:left="7498" w:hanging="361"/>
      </w:pPr>
      <w:rPr>
        <w:rFonts w:hint="default"/>
      </w:rPr>
    </w:lvl>
  </w:abstractNum>
  <w:abstractNum w:abstractNumId="11" w15:restartNumberingAfterBreak="0">
    <w:nsid w:val="258F1962"/>
    <w:multiLevelType w:val="hybridMultilevel"/>
    <w:tmpl w:val="1494E5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81F7295"/>
    <w:multiLevelType w:val="hybridMultilevel"/>
    <w:tmpl w:val="1710FEBE"/>
    <w:lvl w:ilvl="0" w:tplc="041A000F">
      <w:start w:val="1"/>
      <w:numFmt w:val="decimal"/>
      <w:lvlText w:val="%1."/>
      <w:lvlJc w:val="left"/>
      <w:pPr>
        <w:ind w:left="856" w:hanging="360"/>
      </w:pPr>
    </w:lvl>
    <w:lvl w:ilvl="1" w:tplc="041A0019" w:tentative="1">
      <w:start w:val="1"/>
      <w:numFmt w:val="lowerLetter"/>
      <w:lvlText w:val="%2."/>
      <w:lvlJc w:val="left"/>
      <w:pPr>
        <w:ind w:left="1576" w:hanging="360"/>
      </w:pPr>
    </w:lvl>
    <w:lvl w:ilvl="2" w:tplc="041A001B" w:tentative="1">
      <w:start w:val="1"/>
      <w:numFmt w:val="lowerRoman"/>
      <w:lvlText w:val="%3."/>
      <w:lvlJc w:val="right"/>
      <w:pPr>
        <w:ind w:left="2296" w:hanging="180"/>
      </w:pPr>
    </w:lvl>
    <w:lvl w:ilvl="3" w:tplc="041A000F" w:tentative="1">
      <w:start w:val="1"/>
      <w:numFmt w:val="decimal"/>
      <w:lvlText w:val="%4."/>
      <w:lvlJc w:val="left"/>
      <w:pPr>
        <w:ind w:left="3016" w:hanging="360"/>
      </w:pPr>
    </w:lvl>
    <w:lvl w:ilvl="4" w:tplc="041A0019" w:tentative="1">
      <w:start w:val="1"/>
      <w:numFmt w:val="lowerLetter"/>
      <w:lvlText w:val="%5."/>
      <w:lvlJc w:val="left"/>
      <w:pPr>
        <w:ind w:left="3736" w:hanging="360"/>
      </w:pPr>
    </w:lvl>
    <w:lvl w:ilvl="5" w:tplc="041A001B" w:tentative="1">
      <w:start w:val="1"/>
      <w:numFmt w:val="lowerRoman"/>
      <w:lvlText w:val="%6."/>
      <w:lvlJc w:val="right"/>
      <w:pPr>
        <w:ind w:left="4456" w:hanging="180"/>
      </w:pPr>
    </w:lvl>
    <w:lvl w:ilvl="6" w:tplc="041A000F" w:tentative="1">
      <w:start w:val="1"/>
      <w:numFmt w:val="decimal"/>
      <w:lvlText w:val="%7."/>
      <w:lvlJc w:val="left"/>
      <w:pPr>
        <w:ind w:left="5176" w:hanging="360"/>
      </w:pPr>
    </w:lvl>
    <w:lvl w:ilvl="7" w:tplc="041A0019" w:tentative="1">
      <w:start w:val="1"/>
      <w:numFmt w:val="lowerLetter"/>
      <w:lvlText w:val="%8."/>
      <w:lvlJc w:val="left"/>
      <w:pPr>
        <w:ind w:left="5896" w:hanging="360"/>
      </w:pPr>
    </w:lvl>
    <w:lvl w:ilvl="8" w:tplc="041A001B" w:tentative="1">
      <w:start w:val="1"/>
      <w:numFmt w:val="lowerRoman"/>
      <w:lvlText w:val="%9."/>
      <w:lvlJc w:val="right"/>
      <w:pPr>
        <w:ind w:left="6616" w:hanging="180"/>
      </w:pPr>
    </w:lvl>
  </w:abstractNum>
  <w:abstractNum w:abstractNumId="13" w15:restartNumberingAfterBreak="0">
    <w:nsid w:val="28975852"/>
    <w:multiLevelType w:val="hybridMultilevel"/>
    <w:tmpl w:val="8FCC12DE"/>
    <w:lvl w:ilvl="0" w:tplc="DCC05738">
      <w:numFmt w:val="bullet"/>
      <w:lvlText w:val=""/>
      <w:lvlJc w:val="left"/>
      <w:pPr>
        <w:ind w:left="720" w:hanging="360"/>
      </w:pPr>
      <w:rPr>
        <w:rFonts w:ascii="Symbol" w:eastAsia="Times New Roman" w:hAnsi="Symbol"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94E3D4C"/>
    <w:multiLevelType w:val="multilevel"/>
    <w:tmpl w:val="89143106"/>
    <w:lvl w:ilvl="0">
      <w:start w:val="2"/>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asciiTheme="minorHAnsi" w:hAnsiTheme="minorHAnsi" w:cstheme="minorHAnsi"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5"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6" w15:restartNumberingAfterBreak="0">
    <w:nsid w:val="2A4127DF"/>
    <w:multiLevelType w:val="hybridMultilevel"/>
    <w:tmpl w:val="021682AA"/>
    <w:lvl w:ilvl="0" w:tplc="02A61CB8">
      <w:numFmt w:val="bullet"/>
      <w:lvlText w:val="-"/>
      <w:lvlJc w:val="left"/>
      <w:pPr>
        <w:ind w:left="1065" w:hanging="705"/>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C36494A"/>
    <w:multiLevelType w:val="hybridMultilevel"/>
    <w:tmpl w:val="D24432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D7C3577"/>
    <w:multiLevelType w:val="hybridMultilevel"/>
    <w:tmpl w:val="C4AA5144"/>
    <w:lvl w:ilvl="0" w:tplc="135C30EA">
      <w:numFmt w:val="bullet"/>
      <w:lvlText w:val="–"/>
      <w:lvlJc w:val="left"/>
      <w:pPr>
        <w:ind w:left="156" w:hanging="236"/>
      </w:pPr>
      <w:rPr>
        <w:rFonts w:hint="default"/>
        <w:spacing w:val="-15"/>
        <w:w w:val="99"/>
      </w:rPr>
    </w:lvl>
    <w:lvl w:ilvl="1" w:tplc="EE249CFC">
      <w:numFmt w:val="bullet"/>
      <w:lvlText w:val="•"/>
      <w:lvlJc w:val="left"/>
      <w:pPr>
        <w:ind w:left="1082" w:hanging="236"/>
      </w:pPr>
      <w:rPr>
        <w:rFonts w:hint="default"/>
      </w:rPr>
    </w:lvl>
    <w:lvl w:ilvl="2" w:tplc="F6B88530">
      <w:numFmt w:val="bullet"/>
      <w:lvlText w:val="•"/>
      <w:lvlJc w:val="left"/>
      <w:pPr>
        <w:ind w:left="2004" w:hanging="236"/>
      </w:pPr>
      <w:rPr>
        <w:rFonts w:hint="default"/>
      </w:rPr>
    </w:lvl>
    <w:lvl w:ilvl="3" w:tplc="F8EE4D98">
      <w:numFmt w:val="bullet"/>
      <w:lvlText w:val="•"/>
      <w:lvlJc w:val="left"/>
      <w:pPr>
        <w:ind w:left="2927" w:hanging="236"/>
      </w:pPr>
      <w:rPr>
        <w:rFonts w:hint="default"/>
      </w:rPr>
    </w:lvl>
    <w:lvl w:ilvl="4" w:tplc="2040BED4">
      <w:numFmt w:val="bullet"/>
      <w:lvlText w:val="•"/>
      <w:lvlJc w:val="left"/>
      <w:pPr>
        <w:ind w:left="3849" w:hanging="236"/>
      </w:pPr>
      <w:rPr>
        <w:rFonts w:hint="default"/>
      </w:rPr>
    </w:lvl>
    <w:lvl w:ilvl="5" w:tplc="69B0DFE2">
      <w:numFmt w:val="bullet"/>
      <w:lvlText w:val="•"/>
      <w:lvlJc w:val="left"/>
      <w:pPr>
        <w:ind w:left="4772" w:hanging="236"/>
      </w:pPr>
      <w:rPr>
        <w:rFonts w:hint="default"/>
      </w:rPr>
    </w:lvl>
    <w:lvl w:ilvl="6" w:tplc="6A90B192">
      <w:numFmt w:val="bullet"/>
      <w:lvlText w:val="•"/>
      <w:lvlJc w:val="left"/>
      <w:pPr>
        <w:ind w:left="5694" w:hanging="236"/>
      </w:pPr>
      <w:rPr>
        <w:rFonts w:hint="default"/>
      </w:rPr>
    </w:lvl>
    <w:lvl w:ilvl="7" w:tplc="D4B81174">
      <w:numFmt w:val="bullet"/>
      <w:lvlText w:val="•"/>
      <w:lvlJc w:val="left"/>
      <w:pPr>
        <w:ind w:left="6616" w:hanging="236"/>
      </w:pPr>
      <w:rPr>
        <w:rFonts w:hint="default"/>
      </w:rPr>
    </w:lvl>
    <w:lvl w:ilvl="8" w:tplc="CD3CF43E">
      <w:numFmt w:val="bullet"/>
      <w:lvlText w:val="•"/>
      <w:lvlJc w:val="left"/>
      <w:pPr>
        <w:ind w:left="7539" w:hanging="236"/>
      </w:pPr>
      <w:rPr>
        <w:rFonts w:hint="default"/>
      </w:rPr>
    </w:lvl>
  </w:abstractNum>
  <w:abstractNum w:abstractNumId="19" w15:restartNumberingAfterBreak="0">
    <w:nsid w:val="2FC25277"/>
    <w:multiLevelType w:val="hybridMultilevel"/>
    <w:tmpl w:val="E0E2CCDA"/>
    <w:lvl w:ilvl="0" w:tplc="041A0001">
      <w:start w:val="1"/>
      <w:numFmt w:val="bullet"/>
      <w:lvlText w:val=""/>
      <w:lvlJc w:val="left"/>
      <w:pPr>
        <w:ind w:left="783" w:hanging="360"/>
      </w:pPr>
      <w:rPr>
        <w:rFonts w:ascii="Symbol" w:hAnsi="Symbol" w:hint="default"/>
      </w:rPr>
    </w:lvl>
    <w:lvl w:ilvl="1" w:tplc="041A0003" w:tentative="1">
      <w:start w:val="1"/>
      <w:numFmt w:val="bullet"/>
      <w:lvlText w:val="o"/>
      <w:lvlJc w:val="left"/>
      <w:pPr>
        <w:ind w:left="1503" w:hanging="360"/>
      </w:pPr>
      <w:rPr>
        <w:rFonts w:ascii="Courier New" w:hAnsi="Courier New" w:cs="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cs="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cs="Courier New" w:hint="default"/>
      </w:rPr>
    </w:lvl>
    <w:lvl w:ilvl="8" w:tplc="041A0005" w:tentative="1">
      <w:start w:val="1"/>
      <w:numFmt w:val="bullet"/>
      <w:lvlText w:val=""/>
      <w:lvlJc w:val="left"/>
      <w:pPr>
        <w:ind w:left="6543" w:hanging="360"/>
      </w:pPr>
      <w:rPr>
        <w:rFonts w:ascii="Wingdings" w:hAnsi="Wingdings" w:hint="default"/>
      </w:rPr>
    </w:lvl>
  </w:abstractNum>
  <w:abstractNum w:abstractNumId="20" w15:restartNumberingAfterBreak="0">
    <w:nsid w:val="30376495"/>
    <w:multiLevelType w:val="hybridMultilevel"/>
    <w:tmpl w:val="8DC8C21A"/>
    <w:lvl w:ilvl="0" w:tplc="041A000F">
      <w:start w:val="1"/>
      <w:numFmt w:val="decimal"/>
      <w:lvlText w:val="%1."/>
      <w:lvlJc w:val="left"/>
      <w:pPr>
        <w:ind w:left="602" w:hanging="360"/>
      </w:pPr>
    </w:lvl>
    <w:lvl w:ilvl="1" w:tplc="041A0019" w:tentative="1">
      <w:start w:val="1"/>
      <w:numFmt w:val="lowerLetter"/>
      <w:lvlText w:val="%2."/>
      <w:lvlJc w:val="left"/>
      <w:pPr>
        <w:ind w:left="1322" w:hanging="360"/>
      </w:pPr>
    </w:lvl>
    <w:lvl w:ilvl="2" w:tplc="041A001B" w:tentative="1">
      <w:start w:val="1"/>
      <w:numFmt w:val="lowerRoman"/>
      <w:lvlText w:val="%3."/>
      <w:lvlJc w:val="right"/>
      <w:pPr>
        <w:ind w:left="2042" w:hanging="180"/>
      </w:pPr>
    </w:lvl>
    <w:lvl w:ilvl="3" w:tplc="041A000F" w:tentative="1">
      <w:start w:val="1"/>
      <w:numFmt w:val="decimal"/>
      <w:lvlText w:val="%4."/>
      <w:lvlJc w:val="left"/>
      <w:pPr>
        <w:ind w:left="2762" w:hanging="360"/>
      </w:pPr>
    </w:lvl>
    <w:lvl w:ilvl="4" w:tplc="041A0019" w:tentative="1">
      <w:start w:val="1"/>
      <w:numFmt w:val="lowerLetter"/>
      <w:lvlText w:val="%5."/>
      <w:lvlJc w:val="left"/>
      <w:pPr>
        <w:ind w:left="3482" w:hanging="360"/>
      </w:pPr>
    </w:lvl>
    <w:lvl w:ilvl="5" w:tplc="041A001B" w:tentative="1">
      <w:start w:val="1"/>
      <w:numFmt w:val="lowerRoman"/>
      <w:lvlText w:val="%6."/>
      <w:lvlJc w:val="right"/>
      <w:pPr>
        <w:ind w:left="4202" w:hanging="180"/>
      </w:pPr>
    </w:lvl>
    <w:lvl w:ilvl="6" w:tplc="041A000F" w:tentative="1">
      <w:start w:val="1"/>
      <w:numFmt w:val="decimal"/>
      <w:lvlText w:val="%7."/>
      <w:lvlJc w:val="left"/>
      <w:pPr>
        <w:ind w:left="4922" w:hanging="360"/>
      </w:pPr>
    </w:lvl>
    <w:lvl w:ilvl="7" w:tplc="041A0019" w:tentative="1">
      <w:start w:val="1"/>
      <w:numFmt w:val="lowerLetter"/>
      <w:lvlText w:val="%8."/>
      <w:lvlJc w:val="left"/>
      <w:pPr>
        <w:ind w:left="5642" w:hanging="360"/>
      </w:pPr>
    </w:lvl>
    <w:lvl w:ilvl="8" w:tplc="041A001B" w:tentative="1">
      <w:start w:val="1"/>
      <w:numFmt w:val="lowerRoman"/>
      <w:lvlText w:val="%9."/>
      <w:lvlJc w:val="right"/>
      <w:pPr>
        <w:ind w:left="6362" w:hanging="180"/>
      </w:pPr>
    </w:lvl>
  </w:abstractNum>
  <w:abstractNum w:abstractNumId="21" w15:restartNumberingAfterBreak="0">
    <w:nsid w:val="30E32BBC"/>
    <w:multiLevelType w:val="hybridMultilevel"/>
    <w:tmpl w:val="9B7C92A4"/>
    <w:lvl w:ilvl="0" w:tplc="4A0AD4CE">
      <w:numFmt w:val="bullet"/>
      <w:lvlText w:val=""/>
      <w:lvlJc w:val="left"/>
      <w:pPr>
        <w:ind w:left="720" w:hanging="360"/>
      </w:pPr>
      <w:rPr>
        <w:rFonts w:ascii="Symbol" w:eastAsia="Times New Roman" w:hAnsi="Symbol"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3575411"/>
    <w:multiLevelType w:val="hybridMultilevel"/>
    <w:tmpl w:val="8D8E12E0"/>
    <w:lvl w:ilvl="0" w:tplc="2640DA64">
      <w:numFmt w:val="bullet"/>
      <w:lvlText w:val=""/>
      <w:lvlJc w:val="left"/>
      <w:pPr>
        <w:ind w:left="1070" w:hanging="361"/>
      </w:pPr>
      <w:rPr>
        <w:rFonts w:ascii="Symbol" w:eastAsia="Symbol" w:hAnsi="Symbol" w:cs="Symbol" w:hint="default"/>
        <w:color w:val="212A35"/>
        <w:w w:val="100"/>
        <w:sz w:val="24"/>
        <w:szCs w:val="24"/>
      </w:rPr>
    </w:lvl>
    <w:lvl w:ilvl="1" w:tplc="041A0003" w:tentative="1">
      <w:start w:val="1"/>
      <w:numFmt w:val="bullet"/>
      <w:lvlText w:val="o"/>
      <w:lvlJc w:val="left"/>
      <w:pPr>
        <w:ind w:left="1652" w:hanging="360"/>
      </w:pPr>
      <w:rPr>
        <w:rFonts w:ascii="Courier New" w:hAnsi="Courier New" w:cs="Courier New" w:hint="default"/>
      </w:rPr>
    </w:lvl>
    <w:lvl w:ilvl="2" w:tplc="041A0005" w:tentative="1">
      <w:start w:val="1"/>
      <w:numFmt w:val="bullet"/>
      <w:lvlText w:val=""/>
      <w:lvlJc w:val="left"/>
      <w:pPr>
        <w:ind w:left="2372" w:hanging="360"/>
      </w:pPr>
      <w:rPr>
        <w:rFonts w:ascii="Wingdings" w:hAnsi="Wingdings" w:hint="default"/>
      </w:rPr>
    </w:lvl>
    <w:lvl w:ilvl="3" w:tplc="041A0001" w:tentative="1">
      <w:start w:val="1"/>
      <w:numFmt w:val="bullet"/>
      <w:lvlText w:val=""/>
      <w:lvlJc w:val="left"/>
      <w:pPr>
        <w:ind w:left="3092" w:hanging="360"/>
      </w:pPr>
      <w:rPr>
        <w:rFonts w:ascii="Symbol" w:hAnsi="Symbol" w:hint="default"/>
      </w:rPr>
    </w:lvl>
    <w:lvl w:ilvl="4" w:tplc="041A0003" w:tentative="1">
      <w:start w:val="1"/>
      <w:numFmt w:val="bullet"/>
      <w:lvlText w:val="o"/>
      <w:lvlJc w:val="left"/>
      <w:pPr>
        <w:ind w:left="3812" w:hanging="360"/>
      </w:pPr>
      <w:rPr>
        <w:rFonts w:ascii="Courier New" w:hAnsi="Courier New" w:cs="Courier New" w:hint="default"/>
      </w:rPr>
    </w:lvl>
    <w:lvl w:ilvl="5" w:tplc="041A0005" w:tentative="1">
      <w:start w:val="1"/>
      <w:numFmt w:val="bullet"/>
      <w:lvlText w:val=""/>
      <w:lvlJc w:val="left"/>
      <w:pPr>
        <w:ind w:left="4532" w:hanging="360"/>
      </w:pPr>
      <w:rPr>
        <w:rFonts w:ascii="Wingdings" w:hAnsi="Wingdings" w:hint="default"/>
      </w:rPr>
    </w:lvl>
    <w:lvl w:ilvl="6" w:tplc="041A0001" w:tentative="1">
      <w:start w:val="1"/>
      <w:numFmt w:val="bullet"/>
      <w:lvlText w:val=""/>
      <w:lvlJc w:val="left"/>
      <w:pPr>
        <w:ind w:left="5252" w:hanging="360"/>
      </w:pPr>
      <w:rPr>
        <w:rFonts w:ascii="Symbol" w:hAnsi="Symbol" w:hint="default"/>
      </w:rPr>
    </w:lvl>
    <w:lvl w:ilvl="7" w:tplc="041A0003" w:tentative="1">
      <w:start w:val="1"/>
      <w:numFmt w:val="bullet"/>
      <w:lvlText w:val="o"/>
      <w:lvlJc w:val="left"/>
      <w:pPr>
        <w:ind w:left="5972" w:hanging="360"/>
      </w:pPr>
      <w:rPr>
        <w:rFonts w:ascii="Courier New" w:hAnsi="Courier New" w:cs="Courier New" w:hint="default"/>
      </w:rPr>
    </w:lvl>
    <w:lvl w:ilvl="8" w:tplc="041A0005" w:tentative="1">
      <w:start w:val="1"/>
      <w:numFmt w:val="bullet"/>
      <w:lvlText w:val=""/>
      <w:lvlJc w:val="left"/>
      <w:pPr>
        <w:ind w:left="6692" w:hanging="360"/>
      </w:pPr>
      <w:rPr>
        <w:rFonts w:ascii="Wingdings" w:hAnsi="Wingdings" w:hint="default"/>
      </w:rPr>
    </w:lvl>
  </w:abstractNum>
  <w:abstractNum w:abstractNumId="23" w15:restartNumberingAfterBreak="0">
    <w:nsid w:val="33E34134"/>
    <w:multiLevelType w:val="hybridMultilevel"/>
    <w:tmpl w:val="6FCEC64C"/>
    <w:lvl w:ilvl="0" w:tplc="D9D8B1F8">
      <w:numFmt w:val="bullet"/>
      <w:lvlText w:val=""/>
      <w:lvlJc w:val="left"/>
      <w:pPr>
        <w:ind w:left="477" w:hanging="361"/>
      </w:pPr>
      <w:rPr>
        <w:rFonts w:ascii="Wingdings" w:eastAsia="Wingdings" w:hAnsi="Wingdings" w:cs="Wingdings" w:hint="default"/>
        <w:w w:val="100"/>
        <w:sz w:val="24"/>
        <w:szCs w:val="24"/>
      </w:rPr>
    </w:lvl>
    <w:lvl w:ilvl="1" w:tplc="F7A2B5C2">
      <w:numFmt w:val="bullet"/>
      <w:lvlText w:val="•"/>
      <w:lvlJc w:val="left"/>
      <w:pPr>
        <w:ind w:left="1326" w:hanging="361"/>
      </w:pPr>
      <w:rPr>
        <w:rFonts w:hint="default"/>
      </w:rPr>
    </w:lvl>
    <w:lvl w:ilvl="2" w:tplc="7C9A9ECC">
      <w:numFmt w:val="bullet"/>
      <w:lvlText w:val="•"/>
      <w:lvlJc w:val="left"/>
      <w:pPr>
        <w:ind w:left="2172" w:hanging="361"/>
      </w:pPr>
      <w:rPr>
        <w:rFonts w:hint="default"/>
      </w:rPr>
    </w:lvl>
    <w:lvl w:ilvl="3" w:tplc="5FDC0972">
      <w:numFmt w:val="bullet"/>
      <w:lvlText w:val="•"/>
      <w:lvlJc w:val="left"/>
      <w:pPr>
        <w:ind w:left="3019" w:hanging="361"/>
      </w:pPr>
      <w:rPr>
        <w:rFonts w:hint="default"/>
      </w:rPr>
    </w:lvl>
    <w:lvl w:ilvl="4" w:tplc="9DD220C2">
      <w:numFmt w:val="bullet"/>
      <w:lvlText w:val="•"/>
      <w:lvlJc w:val="left"/>
      <w:pPr>
        <w:ind w:left="3865" w:hanging="361"/>
      </w:pPr>
      <w:rPr>
        <w:rFonts w:hint="default"/>
      </w:rPr>
    </w:lvl>
    <w:lvl w:ilvl="5" w:tplc="2B84AEF0">
      <w:numFmt w:val="bullet"/>
      <w:lvlText w:val="•"/>
      <w:lvlJc w:val="left"/>
      <w:pPr>
        <w:ind w:left="4712" w:hanging="361"/>
      </w:pPr>
      <w:rPr>
        <w:rFonts w:hint="default"/>
      </w:rPr>
    </w:lvl>
    <w:lvl w:ilvl="6" w:tplc="E0886062">
      <w:numFmt w:val="bullet"/>
      <w:lvlText w:val="•"/>
      <w:lvlJc w:val="left"/>
      <w:pPr>
        <w:ind w:left="5558" w:hanging="361"/>
      </w:pPr>
      <w:rPr>
        <w:rFonts w:hint="default"/>
      </w:rPr>
    </w:lvl>
    <w:lvl w:ilvl="7" w:tplc="2B2CA260">
      <w:numFmt w:val="bullet"/>
      <w:lvlText w:val="•"/>
      <w:lvlJc w:val="left"/>
      <w:pPr>
        <w:ind w:left="6404" w:hanging="361"/>
      </w:pPr>
      <w:rPr>
        <w:rFonts w:hint="default"/>
      </w:rPr>
    </w:lvl>
    <w:lvl w:ilvl="8" w:tplc="CE064C78">
      <w:numFmt w:val="bullet"/>
      <w:lvlText w:val="•"/>
      <w:lvlJc w:val="left"/>
      <w:pPr>
        <w:ind w:left="7251" w:hanging="361"/>
      </w:pPr>
      <w:rPr>
        <w:rFonts w:hint="default"/>
      </w:rPr>
    </w:lvl>
  </w:abstractNum>
  <w:abstractNum w:abstractNumId="24" w15:restartNumberingAfterBreak="0">
    <w:nsid w:val="33F20F40"/>
    <w:multiLevelType w:val="hybridMultilevel"/>
    <w:tmpl w:val="6D549F4E"/>
    <w:lvl w:ilvl="0" w:tplc="2640DA64">
      <w:numFmt w:val="bullet"/>
      <w:lvlText w:val=""/>
      <w:lvlJc w:val="left"/>
      <w:pPr>
        <w:ind w:left="648" w:hanging="361"/>
      </w:pPr>
      <w:rPr>
        <w:rFonts w:ascii="Symbol" w:eastAsia="Symbol" w:hAnsi="Symbol" w:cs="Symbol" w:hint="default"/>
        <w:color w:val="212A35"/>
        <w:w w:val="100"/>
        <w:sz w:val="24"/>
        <w:szCs w:val="24"/>
      </w:rPr>
    </w:lvl>
    <w:lvl w:ilvl="1" w:tplc="041A0001">
      <w:start w:val="1"/>
      <w:numFmt w:val="bullet"/>
      <w:lvlText w:val=""/>
      <w:lvlJc w:val="left"/>
      <w:pPr>
        <w:ind w:left="828" w:hanging="361"/>
      </w:pPr>
      <w:rPr>
        <w:rFonts w:ascii="Symbol" w:hAnsi="Symbol" w:hint="default"/>
        <w:w w:val="100"/>
        <w:sz w:val="24"/>
        <w:szCs w:val="24"/>
      </w:rPr>
    </w:lvl>
    <w:lvl w:ilvl="2" w:tplc="74648950">
      <w:numFmt w:val="bullet"/>
      <w:lvlText w:val="•"/>
      <w:lvlJc w:val="left"/>
      <w:pPr>
        <w:ind w:left="1753" w:hanging="361"/>
      </w:pPr>
      <w:rPr>
        <w:rFonts w:hint="default"/>
      </w:rPr>
    </w:lvl>
    <w:lvl w:ilvl="3" w:tplc="3FA27A9E">
      <w:numFmt w:val="bullet"/>
      <w:lvlText w:val="•"/>
      <w:lvlJc w:val="left"/>
      <w:pPr>
        <w:ind w:left="2676" w:hanging="361"/>
      </w:pPr>
      <w:rPr>
        <w:rFonts w:hint="default"/>
      </w:rPr>
    </w:lvl>
    <w:lvl w:ilvl="4" w:tplc="80E65B46">
      <w:numFmt w:val="bullet"/>
      <w:lvlText w:val="•"/>
      <w:lvlJc w:val="left"/>
      <w:pPr>
        <w:ind w:left="3599" w:hanging="361"/>
      </w:pPr>
      <w:rPr>
        <w:rFonts w:hint="default"/>
      </w:rPr>
    </w:lvl>
    <w:lvl w:ilvl="5" w:tplc="19485486">
      <w:numFmt w:val="bullet"/>
      <w:lvlText w:val="•"/>
      <w:lvlJc w:val="left"/>
      <w:pPr>
        <w:ind w:left="4521" w:hanging="361"/>
      </w:pPr>
      <w:rPr>
        <w:rFonts w:hint="default"/>
      </w:rPr>
    </w:lvl>
    <w:lvl w:ilvl="6" w:tplc="FDC639EE">
      <w:numFmt w:val="bullet"/>
      <w:lvlText w:val="•"/>
      <w:lvlJc w:val="left"/>
      <w:pPr>
        <w:ind w:left="5444" w:hanging="361"/>
      </w:pPr>
      <w:rPr>
        <w:rFonts w:hint="default"/>
      </w:rPr>
    </w:lvl>
    <w:lvl w:ilvl="7" w:tplc="D92ABD10">
      <w:numFmt w:val="bullet"/>
      <w:lvlText w:val="•"/>
      <w:lvlJc w:val="left"/>
      <w:pPr>
        <w:ind w:left="6367" w:hanging="361"/>
      </w:pPr>
      <w:rPr>
        <w:rFonts w:hint="default"/>
      </w:rPr>
    </w:lvl>
    <w:lvl w:ilvl="8" w:tplc="B922CB7C">
      <w:numFmt w:val="bullet"/>
      <w:lvlText w:val="•"/>
      <w:lvlJc w:val="left"/>
      <w:pPr>
        <w:ind w:left="7289" w:hanging="361"/>
      </w:pPr>
      <w:rPr>
        <w:rFonts w:hint="default"/>
      </w:rPr>
    </w:lvl>
  </w:abstractNum>
  <w:abstractNum w:abstractNumId="25" w15:restartNumberingAfterBreak="0">
    <w:nsid w:val="38DB5B78"/>
    <w:multiLevelType w:val="hybridMultilevel"/>
    <w:tmpl w:val="8D28C28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3A464B21"/>
    <w:multiLevelType w:val="multilevel"/>
    <w:tmpl w:val="8DE04248"/>
    <w:lvl w:ilvl="0">
      <w:start w:val="4"/>
      <w:numFmt w:val="decimal"/>
      <w:lvlText w:val="%1"/>
      <w:lvlJc w:val="left"/>
      <w:pPr>
        <w:ind w:left="611" w:hanging="475"/>
      </w:pPr>
      <w:rPr>
        <w:rFonts w:hint="default"/>
      </w:rPr>
    </w:lvl>
    <w:lvl w:ilvl="1">
      <w:start w:val="3"/>
      <w:numFmt w:val="decimal"/>
      <w:lvlText w:val="%1.%2."/>
      <w:lvlJc w:val="left"/>
      <w:pPr>
        <w:ind w:left="611" w:hanging="475"/>
      </w:pPr>
      <w:rPr>
        <w:rFonts w:hint="default"/>
        <w:spacing w:val="-8"/>
        <w:w w:val="99"/>
        <w:highlight w:val="lightGray"/>
      </w:rPr>
    </w:lvl>
    <w:lvl w:ilvl="2">
      <w:numFmt w:val="bullet"/>
      <w:lvlText w:val="•"/>
      <w:lvlJc w:val="left"/>
      <w:pPr>
        <w:ind w:left="919" w:hanging="361"/>
      </w:pPr>
      <w:rPr>
        <w:rFonts w:ascii="Calibri Light" w:eastAsia="Calibri Light" w:hAnsi="Calibri Light" w:cs="Calibri Light" w:hint="default"/>
        <w:color w:val="212A35"/>
        <w:spacing w:val="-17"/>
        <w:w w:val="99"/>
        <w:sz w:val="24"/>
        <w:szCs w:val="24"/>
      </w:rPr>
    </w:lvl>
    <w:lvl w:ilvl="3">
      <w:numFmt w:val="bullet"/>
      <w:lvlText w:val="•"/>
      <w:lvlJc w:val="left"/>
      <w:pPr>
        <w:ind w:left="2792" w:hanging="361"/>
      </w:pPr>
      <w:rPr>
        <w:rFonts w:hint="default"/>
      </w:rPr>
    </w:lvl>
    <w:lvl w:ilvl="4">
      <w:numFmt w:val="bullet"/>
      <w:lvlText w:val="•"/>
      <w:lvlJc w:val="left"/>
      <w:pPr>
        <w:ind w:left="3728" w:hanging="361"/>
      </w:pPr>
      <w:rPr>
        <w:rFonts w:hint="default"/>
      </w:rPr>
    </w:lvl>
    <w:lvl w:ilvl="5">
      <w:numFmt w:val="bullet"/>
      <w:lvlText w:val="•"/>
      <w:lvlJc w:val="left"/>
      <w:pPr>
        <w:ind w:left="4664" w:hanging="361"/>
      </w:pPr>
      <w:rPr>
        <w:rFonts w:hint="default"/>
      </w:rPr>
    </w:lvl>
    <w:lvl w:ilvl="6">
      <w:numFmt w:val="bullet"/>
      <w:lvlText w:val="•"/>
      <w:lvlJc w:val="left"/>
      <w:pPr>
        <w:ind w:left="5600" w:hanging="361"/>
      </w:pPr>
      <w:rPr>
        <w:rFonts w:hint="default"/>
      </w:rPr>
    </w:lvl>
    <w:lvl w:ilvl="7">
      <w:numFmt w:val="bullet"/>
      <w:lvlText w:val="•"/>
      <w:lvlJc w:val="left"/>
      <w:pPr>
        <w:ind w:left="6536" w:hanging="361"/>
      </w:pPr>
      <w:rPr>
        <w:rFonts w:hint="default"/>
      </w:rPr>
    </w:lvl>
    <w:lvl w:ilvl="8">
      <w:numFmt w:val="bullet"/>
      <w:lvlText w:val="•"/>
      <w:lvlJc w:val="left"/>
      <w:pPr>
        <w:ind w:left="7472" w:hanging="361"/>
      </w:pPr>
      <w:rPr>
        <w:rFonts w:hint="default"/>
      </w:rPr>
    </w:lvl>
  </w:abstractNum>
  <w:abstractNum w:abstractNumId="27" w15:restartNumberingAfterBreak="0">
    <w:nsid w:val="3C490D3B"/>
    <w:multiLevelType w:val="hybridMultilevel"/>
    <w:tmpl w:val="607AA390"/>
    <w:lvl w:ilvl="0" w:tplc="32FC5884">
      <w:numFmt w:val="bullet"/>
      <w:lvlText w:val=""/>
      <w:lvlJc w:val="left"/>
      <w:pPr>
        <w:ind w:left="461" w:hanging="356"/>
      </w:pPr>
      <w:rPr>
        <w:rFonts w:ascii="Wingdings" w:eastAsia="Wingdings" w:hAnsi="Wingdings" w:cs="Wingdings" w:hint="default"/>
        <w:color w:val="212A35"/>
        <w:w w:val="100"/>
        <w:sz w:val="24"/>
        <w:szCs w:val="24"/>
      </w:rPr>
    </w:lvl>
    <w:lvl w:ilvl="1" w:tplc="37E6C14E">
      <w:numFmt w:val="bullet"/>
      <w:lvlText w:val="•"/>
      <w:lvlJc w:val="left"/>
      <w:pPr>
        <w:ind w:left="1085" w:hanging="356"/>
      </w:pPr>
      <w:rPr>
        <w:rFonts w:hint="default"/>
      </w:rPr>
    </w:lvl>
    <w:lvl w:ilvl="2" w:tplc="4FC0059C">
      <w:numFmt w:val="bullet"/>
      <w:lvlText w:val="•"/>
      <w:lvlJc w:val="left"/>
      <w:pPr>
        <w:ind w:left="1711" w:hanging="356"/>
      </w:pPr>
      <w:rPr>
        <w:rFonts w:hint="default"/>
      </w:rPr>
    </w:lvl>
    <w:lvl w:ilvl="3" w:tplc="8F32F7A8">
      <w:numFmt w:val="bullet"/>
      <w:lvlText w:val="•"/>
      <w:lvlJc w:val="left"/>
      <w:pPr>
        <w:ind w:left="2337" w:hanging="356"/>
      </w:pPr>
      <w:rPr>
        <w:rFonts w:hint="default"/>
      </w:rPr>
    </w:lvl>
    <w:lvl w:ilvl="4" w:tplc="9594C03C">
      <w:numFmt w:val="bullet"/>
      <w:lvlText w:val="•"/>
      <w:lvlJc w:val="left"/>
      <w:pPr>
        <w:ind w:left="2963" w:hanging="356"/>
      </w:pPr>
      <w:rPr>
        <w:rFonts w:hint="default"/>
      </w:rPr>
    </w:lvl>
    <w:lvl w:ilvl="5" w:tplc="4350D5F2">
      <w:numFmt w:val="bullet"/>
      <w:lvlText w:val="•"/>
      <w:lvlJc w:val="left"/>
      <w:pPr>
        <w:ind w:left="3588" w:hanging="356"/>
      </w:pPr>
      <w:rPr>
        <w:rFonts w:hint="default"/>
      </w:rPr>
    </w:lvl>
    <w:lvl w:ilvl="6" w:tplc="64628F7A">
      <w:numFmt w:val="bullet"/>
      <w:lvlText w:val="•"/>
      <w:lvlJc w:val="left"/>
      <w:pPr>
        <w:ind w:left="4214" w:hanging="356"/>
      </w:pPr>
      <w:rPr>
        <w:rFonts w:hint="default"/>
      </w:rPr>
    </w:lvl>
    <w:lvl w:ilvl="7" w:tplc="B5225380">
      <w:numFmt w:val="bullet"/>
      <w:lvlText w:val="•"/>
      <w:lvlJc w:val="left"/>
      <w:pPr>
        <w:ind w:left="4840" w:hanging="356"/>
      </w:pPr>
      <w:rPr>
        <w:rFonts w:hint="default"/>
      </w:rPr>
    </w:lvl>
    <w:lvl w:ilvl="8" w:tplc="D8BEAA2C">
      <w:numFmt w:val="bullet"/>
      <w:lvlText w:val="•"/>
      <w:lvlJc w:val="left"/>
      <w:pPr>
        <w:ind w:left="5466" w:hanging="356"/>
      </w:pPr>
      <w:rPr>
        <w:rFonts w:hint="default"/>
      </w:rPr>
    </w:lvl>
  </w:abstractNum>
  <w:abstractNum w:abstractNumId="28" w15:restartNumberingAfterBreak="0">
    <w:nsid w:val="412A1F32"/>
    <w:multiLevelType w:val="hybridMultilevel"/>
    <w:tmpl w:val="EF923FD2"/>
    <w:lvl w:ilvl="0" w:tplc="2640DA64">
      <w:numFmt w:val="bullet"/>
      <w:lvlText w:val=""/>
      <w:lvlJc w:val="left"/>
      <w:pPr>
        <w:ind w:left="648" w:hanging="361"/>
      </w:pPr>
      <w:rPr>
        <w:rFonts w:ascii="Symbol" w:eastAsia="Symbol" w:hAnsi="Symbol" w:cs="Symbol" w:hint="default"/>
        <w:color w:val="212A35"/>
        <w:w w:val="100"/>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1466B2C"/>
    <w:multiLevelType w:val="hybridMultilevel"/>
    <w:tmpl w:val="725E067C"/>
    <w:lvl w:ilvl="0" w:tplc="2028E8D6">
      <w:start w:val="1"/>
      <w:numFmt w:val="lowerLetter"/>
      <w:lvlText w:val="%1)"/>
      <w:lvlJc w:val="left"/>
      <w:pPr>
        <w:ind w:left="476" w:hanging="361"/>
      </w:pPr>
      <w:rPr>
        <w:rFonts w:ascii="Times New Roman" w:eastAsia="Times New Roman" w:hAnsi="Times New Roman" w:cs="Times New Roman" w:hint="default"/>
        <w:color w:val="212A35"/>
        <w:spacing w:val="-30"/>
        <w:w w:val="99"/>
        <w:sz w:val="24"/>
        <w:szCs w:val="24"/>
      </w:rPr>
    </w:lvl>
    <w:lvl w:ilvl="1" w:tplc="FA60C1D6">
      <w:start w:val="1"/>
      <w:numFmt w:val="lowerLetter"/>
      <w:lvlText w:val="%2)"/>
      <w:lvlJc w:val="left"/>
      <w:pPr>
        <w:ind w:left="640" w:hanging="361"/>
      </w:pPr>
      <w:rPr>
        <w:rFonts w:ascii="Times New Roman" w:eastAsia="Times New Roman" w:hAnsi="Times New Roman" w:cs="Times New Roman" w:hint="default"/>
        <w:color w:val="212A35"/>
        <w:spacing w:val="-10"/>
        <w:w w:val="99"/>
        <w:sz w:val="24"/>
        <w:szCs w:val="24"/>
      </w:rPr>
    </w:lvl>
    <w:lvl w:ilvl="2" w:tplc="D6EA72E4">
      <w:numFmt w:val="bullet"/>
      <w:lvlText w:val="•"/>
      <w:lvlJc w:val="left"/>
      <w:pPr>
        <w:ind w:left="1602" w:hanging="361"/>
      </w:pPr>
      <w:rPr>
        <w:rFonts w:hint="default"/>
      </w:rPr>
    </w:lvl>
    <w:lvl w:ilvl="3" w:tplc="353A5AE2">
      <w:numFmt w:val="bullet"/>
      <w:lvlText w:val="•"/>
      <w:lvlJc w:val="left"/>
      <w:pPr>
        <w:ind w:left="2565" w:hanging="361"/>
      </w:pPr>
      <w:rPr>
        <w:rFonts w:hint="default"/>
      </w:rPr>
    </w:lvl>
    <w:lvl w:ilvl="4" w:tplc="F2AC70D0">
      <w:numFmt w:val="bullet"/>
      <w:lvlText w:val="•"/>
      <w:lvlJc w:val="left"/>
      <w:pPr>
        <w:ind w:left="3528" w:hanging="361"/>
      </w:pPr>
      <w:rPr>
        <w:rFonts w:hint="default"/>
      </w:rPr>
    </w:lvl>
    <w:lvl w:ilvl="5" w:tplc="55CA7CB8">
      <w:numFmt w:val="bullet"/>
      <w:lvlText w:val="•"/>
      <w:lvlJc w:val="left"/>
      <w:pPr>
        <w:ind w:left="4490" w:hanging="361"/>
      </w:pPr>
      <w:rPr>
        <w:rFonts w:hint="default"/>
      </w:rPr>
    </w:lvl>
    <w:lvl w:ilvl="6" w:tplc="0B4EE9E8">
      <w:numFmt w:val="bullet"/>
      <w:lvlText w:val="•"/>
      <w:lvlJc w:val="left"/>
      <w:pPr>
        <w:ind w:left="5453" w:hanging="361"/>
      </w:pPr>
      <w:rPr>
        <w:rFonts w:hint="default"/>
      </w:rPr>
    </w:lvl>
    <w:lvl w:ilvl="7" w:tplc="021A2218">
      <w:numFmt w:val="bullet"/>
      <w:lvlText w:val="•"/>
      <w:lvlJc w:val="left"/>
      <w:pPr>
        <w:ind w:left="6416" w:hanging="361"/>
      </w:pPr>
      <w:rPr>
        <w:rFonts w:hint="default"/>
      </w:rPr>
    </w:lvl>
    <w:lvl w:ilvl="8" w:tplc="39443D9E">
      <w:numFmt w:val="bullet"/>
      <w:lvlText w:val="•"/>
      <w:lvlJc w:val="left"/>
      <w:pPr>
        <w:ind w:left="7378" w:hanging="361"/>
      </w:pPr>
      <w:rPr>
        <w:rFonts w:hint="default"/>
      </w:rPr>
    </w:lvl>
  </w:abstractNum>
  <w:abstractNum w:abstractNumId="30" w15:restartNumberingAfterBreak="0">
    <w:nsid w:val="52F30116"/>
    <w:multiLevelType w:val="hybridMultilevel"/>
    <w:tmpl w:val="10AA9810"/>
    <w:lvl w:ilvl="0" w:tplc="353C94BC">
      <w:start w:val="1"/>
      <w:numFmt w:val="decimal"/>
      <w:lvlText w:val="%1."/>
      <w:lvlJc w:val="left"/>
      <w:pPr>
        <w:ind w:left="136" w:hanging="181"/>
      </w:pPr>
      <w:rPr>
        <w:rFonts w:asciiTheme="minorHAnsi" w:eastAsia="Times New Roman" w:hAnsiTheme="minorHAnsi" w:cstheme="minorHAnsi" w:hint="default"/>
        <w:color w:val="212A35"/>
        <w:spacing w:val="-3"/>
        <w:w w:val="100"/>
        <w:sz w:val="22"/>
        <w:szCs w:val="22"/>
      </w:rPr>
    </w:lvl>
    <w:lvl w:ilvl="1" w:tplc="6890FE4A">
      <w:numFmt w:val="bullet"/>
      <w:lvlText w:val="•"/>
      <w:lvlJc w:val="left"/>
      <w:pPr>
        <w:ind w:left="1060" w:hanging="181"/>
      </w:pPr>
      <w:rPr>
        <w:rFonts w:hint="default"/>
      </w:rPr>
    </w:lvl>
    <w:lvl w:ilvl="2" w:tplc="1E4EF76C">
      <w:numFmt w:val="bullet"/>
      <w:lvlText w:val="•"/>
      <w:lvlJc w:val="left"/>
      <w:pPr>
        <w:ind w:left="1980" w:hanging="181"/>
      </w:pPr>
      <w:rPr>
        <w:rFonts w:hint="default"/>
      </w:rPr>
    </w:lvl>
    <w:lvl w:ilvl="3" w:tplc="A468D050">
      <w:numFmt w:val="bullet"/>
      <w:lvlText w:val="•"/>
      <w:lvlJc w:val="left"/>
      <w:pPr>
        <w:ind w:left="2901" w:hanging="181"/>
      </w:pPr>
      <w:rPr>
        <w:rFonts w:hint="default"/>
      </w:rPr>
    </w:lvl>
    <w:lvl w:ilvl="4" w:tplc="107CA0E4">
      <w:numFmt w:val="bullet"/>
      <w:lvlText w:val="•"/>
      <w:lvlJc w:val="left"/>
      <w:pPr>
        <w:ind w:left="3821" w:hanging="181"/>
      </w:pPr>
      <w:rPr>
        <w:rFonts w:hint="default"/>
      </w:rPr>
    </w:lvl>
    <w:lvl w:ilvl="5" w:tplc="C8806488">
      <w:numFmt w:val="bullet"/>
      <w:lvlText w:val="•"/>
      <w:lvlJc w:val="left"/>
      <w:pPr>
        <w:ind w:left="4742" w:hanging="181"/>
      </w:pPr>
      <w:rPr>
        <w:rFonts w:hint="default"/>
      </w:rPr>
    </w:lvl>
    <w:lvl w:ilvl="6" w:tplc="4502E23E">
      <w:numFmt w:val="bullet"/>
      <w:lvlText w:val="•"/>
      <w:lvlJc w:val="left"/>
      <w:pPr>
        <w:ind w:left="5662" w:hanging="181"/>
      </w:pPr>
      <w:rPr>
        <w:rFonts w:hint="default"/>
      </w:rPr>
    </w:lvl>
    <w:lvl w:ilvl="7" w:tplc="E526821C">
      <w:numFmt w:val="bullet"/>
      <w:lvlText w:val="•"/>
      <w:lvlJc w:val="left"/>
      <w:pPr>
        <w:ind w:left="6582" w:hanging="181"/>
      </w:pPr>
      <w:rPr>
        <w:rFonts w:hint="default"/>
      </w:rPr>
    </w:lvl>
    <w:lvl w:ilvl="8" w:tplc="E3A0EB80">
      <w:numFmt w:val="bullet"/>
      <w:lvlText w:val="•"/>
      <w:lvlJc w:val="left"/>
      <w:pPr>
        <w:ind w:left="7503" w:hanging="181"/>
      </w:pPr>
      <w:rPr>
        <w:rFonts w:hint="default"/>
      </w:rPr>
    </w:lvl>
  </w:abstractNum>
  <w:abstractNum w:abstractNumId="31" w15:restartNumberingAfterBreak="0">
    <w:nsid w:val="531F1D50"/>
    <w:multiLevelType w:val="hybridMultilevel"/>
    <w:tmpl w:val="5AD2A574"/>
    <w:lvl w:ilvl="0" w:tplc="E93411D2">
      <w:start w:val="1"/>
      <w:numFmt w:val="lowerLetter"/>
      <w:lvlText w:val="%1)"/>
      <w:lvlJc w:val="left"/>
      <w:pPr>
        <w:ind w:left="405" w:hanging="250"/>
      </w:pPr>
      <w:rPr>
        <w:rFonts w:ascii="Times New Roman" w:eastAsia="Times New Roman" w:hAnsi="Times New Roman" w:cs="Times New Roman" w:hint="default"/>
        <w:color w:val="212A35"/>
        <w:spacing w:val="-1"/>
        <w:w w:val="100"/>
        <w:sz w:val="24"/>
        <w:szCs w:val="24"/>
      </w:rPr>
    </w:lvl>
    <w:lvl w:ilvl="1" w:tplc="E7CAE4D0">
      <w:numFmt w:val="bullet"/>
      <w:lvlText w:val="•"/>
      <w:lvlJc w:val="left"/>
      <w:pPr>
        <w:ind w:left="1298" w:hanging="250"/>
      </w:pPr>
      <w:rPr>
        <w:rFonts w:hint="default"/>
      </w:rPr>
    </w:lvl>
    <w:lvl w:ilvl="2" w:tplc="B1AA519A">
      <w:numFmt w:val="bullet"/>
      <w:lvlText w:val="•"/>
      <w:lvlJc w:val="left"/>
      <w:pPr>
        <w:ind w:left="2196" w:hanging="250"/>
      </w:pPr>
      <w:rPr>
        <w:rFonts w:hint="default"/>
      </w:rPr>
    </w:lvl>
    <w:lvl w:ilvl="3" w:tplc="13CE2E30">
      <w:numFmt w:val="bullet"/>
      <w:lvlText w:val="•"/>
      <w:lvlJc w:val="left"/>
      <w:pPr>
        <w:ind w:left="3095" w:hanging="250"/>
      </w:pPr>
      <w:rPr>
        <w:rFonts w:hint="default"/>
      </w:rPr>
    </w:lvl>
    <w:lvl w:ilvl="4" w:tplc="398AF000">
      <w:numFmt w:val="bullet"/>
      <w:lvlText w:val="•"/>
      <w:lvlJc w:val="left"/>
      <w:pPr>
        <w:ind w:left="3993" w:hanging="250"/>
      </w:pPr>
      <w:rPr>
        <w:rFonts w:hint="default"/>
      </w:rPr>
    </w:lvl>
    <w:lvl w:ilvl="5" w:tplc="B816C2C6">
      <w:numFmt w:val="bullet"/>
      <w:lvlText w:val="•"/>
      <w:lvlJc w:val="left"/>
      <w:pPr>
        <w:ind w:left="4892" w:hanging="250"/>
      </w:pPr>
      <w:rPr>
        <w:rFonts w:hint="default"/>
      </w:rPr>
    </w:lvl>
    <w:lvl w:ilvl="6" w:tplc="988A4D5C">
      <w:numFmt w:val="bullet"/>
      <w:lvlText w:val="•"/>
      <w:lvlJc w:val="left"/>
      <w:pPr>
        <w:ind w:left="5790" w:hanging="250"/>
      </w:pPr>
      <w:rPr>
        <w:rFonts w:hint="default"/>
      </w:rPr>
    </w:lvl>
    <w:lvl w:ilvl="7" w:tplc="5C2C8B9A">
      <w:numFmt w:val="bullet"/>
      <w:lvlText w:val="•"/>
      <w:lvlJc w:val="left"/>
      <w:pPr>
        <w:ind w:left="6688" w:hanging="250"/>
      </w:pPr>
      <w:rPr>
        <w:rFonts w:hint="default"/>
      </w:rPr>
    </w:lvl>
    <w:lvl w:ilvl="8" w:tplc="1C32F028">
      <w:numFmt w:val="bullet"/>
      <w:lvlText w:val="•"/>
      <w:lvlJc w:val="left"/>
      <w:pPr>
        <w:ind w:left="7587" w:hanging="250"/>
      </w:pPr>
      <w:rPr>
        <w:rFonts w:hint="default"/>
      </w:rPr>
    </w:lvl>
  </w:abstractNum>
  <w:abstractNum w:abstractNumId="32" w15:restartNumberingAfterBreak="0">
    <w:nsid w:val="54C72083"/>
    <w:multiLevelType w:val="hybridMultilevel"/>
    <w:tmpl w:val="D6C019F4"/>
    <w:lvl w:ilvl="0" w:tplc="DDD4A48A">
      <w:start w:val="1"/>
      <w:numFmt w:val="decimal"/>
      <w:lvlText w:val="%1."/>
      <w:lvlJc w:val="left"/>
      <w:pPr>
        <w:ind w:left="1421" w:hanging="713"/>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3" w15:restartNumberingAfterBreak="0">
    <w:nsid w:val="581A1ADB"/>
    <w:multiLevelType w:val="hybridMultilevel"/>
    <w:tmpl w:val="16200D14"/>
    <w:lvl w:ilvl="0" w:tplc="1AB602B4">
      <w:numFmt w:val="bullet"/>
      <w:lvlText w:val=""/>
      <w:lvlJc w:val="left"/>
      <w:pPr>
        <w:ind w:left="720" w:hanging="360"/>
      </w:pPr>
      <w:rPr>
        <w:rFonts w:ascii="Symbol" w:eastAsia="Times New Roman" w:hAnsi="Symbol"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89E7641"/>
    <w:multiLevelType w:val="hybridMultilevel"/>
    <w:tmpl w:val="B6FE9BB4"/>
    <w:lvl w:ilvl="0" w:tplc="02A61CB8">
      <w:numFmt w:val="bullet"/>
      <w:lvlText w:val="-"/>
      <w:lvlJc w:val="left"/>
      <w:pPr>
        <w:ind w:left="1269" w:hanging="705"/>
      </w:pPr>
      <w:rPr>
        <w:rFonts w:ascii="Arial" w:eastAsia="Times New Roman" w:hAnsi="Arial" w:cs="Arial" w:hint="default"/>
      </w:rPr>
    </w:lvl>
    <w:lvl w:ilvl="1" w:tplc="041A0003" w:tentative="1">
      <w:start w:val="1"/>
      <w:numFmt w:val="bullet"/>
      <w:lvlText w:val="o"/>
      <w:lvlJc w:val="left"/>
      <w:pPr>
        <w:ind w:left="1644" w:hanging="360"/>
      </w:pPr>
      <w:rPr>
        <w:rFonts w:ascii="Courier New" w:hAnsi="Courier New" w:cs="Courier New" w:hint="default"/>
      </w:rPr>
    </w:lvl>
    <w:lvl w:ilvl="2" w:tplc="041A0005" w:tentative="1">
      <w:start w:val="1"/>
      <w:numFmt w:val="bullet"/>
      <w:lvlText w:val=""/>
      <w:lvlJc w:val="left"/>
      <w:pPr>
        <w:ind w:left="2364" w:hanging="360"/>
      </w:pPr>
      <w:rPr>
        <w:rFonts w:ascii="Wingdings" w:hAnsi="Wingdings" w:hint="default"/>
      </w:rPr>
    </w:lvl>
    <w:lvl w:ilvl="3" w:tplc="041A0001" w:tentative="1">
      <w:start w:val="1"/>
      <w:numFmt w:val="bullet"/>
      <w:lvlText w:val=""/>
      <w:lvlJc w:val="left"/>
      <w:pPr>
        <w:ind w:left="3084" w:hanging="360"/>
      </w:pPr>
      <w:rPr>
        <w:rFonts w:ascii="Symbol" w:hAnsi="Symbol" w:hint="default"/>
      </w:rPr>
    </w:lvl>
    <w:lvl w:ilvl="4" w:tplc="041A0003" w:tentative="1">
      <w:start w:val="1"/>
      <w:numFmt w:val="bullet"/>
      <w:lvlText w:val="o"/>
      <w:lvlJc w:val="left"/>
      <w:pPr>
        <w:ind w:left="3804" w:hanging="360"/>
      </w:pPr>
      <w:rPr>
        <w:rFonts w:ascii="Courier New" w:hAnsi="Courier New" w:cs="Courier New" w:hint="default"/>
      </w:rPr>
    </w:lvl>
    <w:lvl w:ilvl="5" w:tplc="041A0005" w:tentative="1">
      <w:start w:val="1"/>
      <w:numFmt w:val="bullet"/>
      <w:lvlText w:val=""/>
      <w:lvlJc w:val="left"/>
      <w:pPr>
        <w:ind w:left="4524" w:hanging="360"/>
      </w:pPr>
      <w:rPr>
        <w:rFonts w:ascii="Wingdings" w:hAnsi="Wingdings" w:hint="default"/>
      </w:rPr>
    </w:lvl>
    <w:lvl w:ilvl="6" w:tplc="041A0001" w:tentative="1">
      <w:start w:val="1"/>
      <w:numFmt w:val="bullet"/>
      <w:lvlText w:val=""/>
      <w:lvlJc w:val="left"/>
      <w:pPr>
        <w:ind w:left="5244" w:hanging="360"/>
      </w:pPr>
      <w:rPr>
        <w:rFonts w:ascii="Symbol" w:hAnsi="Symbol" w:hint="default"/>
      </w:rPr>
    </w:lvl>
    <w:lvl w:ilvl="7" w:tplc="041A0003" w:tentative="1">
      <w:start w:val="1"/>
      <w:numFmt w:val="bullet"/>
      <w:lvlText w:val="o"/>
      <w:lvlJc w:val="left"/>
      <w:pPr>
        <w:ind w:left="5964" w:hanging="360"/>
      </w:pPr>
      <w:rPr>
        <w:rFonts w:ascii="Courier New" w:hAnsi="Courier New" w:cs="Courier New" w:hint="default"/>
      </w:rPr>
    </w:lvl>
    <w:lvl w:ilvl="8" w:tplc="041A0005" w:tentative="1">
      <w:start w:val="1"/>
      <w:numFmt w:val="bullet"/>
      <w:lvlText w:val=""/>
      <w:lvlJc w:val="left"/>
      <w:pPr>
        <w:ind w:left="6684" w:hanging="360"/>
      </w:pPr>
      <w:rPr>
        <w:rFonts w:ascii="Wingdings" w:hAnsi="Wingdings" w:hint="default"/>
      </w:rPr>
    </w:lvl>
  </w:abstractNum>
  <w:abstractNum w:abstractNumId="35" w15:restartNumberingAfterBreak="0">
    <w:nsid w:val="612063D4"/>
    <w:multiLevelType w:val="hybridMultilevel"/>
    <w:tmpl w:val="28DCE296"/>
    <w:lvl w:ilvl="0" w:tplc="303CDD5C">
      <w:start w:val="1"/>
      <w:numFmt w:val="lowerLetter"/>
      <w:lvlText w:val="%1)"/>
      <w:lvlJc w:val="left"/>
      <w:pPr>
        <w:ind w:left="496" w:hanging="361"/>
      </w:pPr>
      <w:rPr>
        <w:rFonts w:ascii="Times New Roman" w:eastAsia="Times New Roman" w:hAnsi="Times New Roman" w:cs="Times New Roman" w:hint="default"/>
        <w:color w:val="212A35"/>
        <w:spacing w:val="-10"/>
        <w:w w:val="99"/>
        <w:sz w:val="24"/>
        <w:szCs w:val="24"/>
      </w:rPr>
    </w:lvl>
    <w:lvl w:ilvl="1" w:tplc="A82AC41A">
      <w:start w:val="1"/>
      <w:numFmt w:val="decimal"/>
      <w:lvlText w:val="%2."/>
      <w:lvlJc w:val="left"/>
      <w:pPr>
        <w:ind w:left="683" w:hanging="235"/>
      </w:pPr>
      <w:rPr>
        <w:rFonts w:ascii="Times New Roman" w:eastAsia="Times New Roman" w:hAnsi="Times New Roman" w:cs="Times New Roman" w:hint="default"/>
        <w:color w:val="212A35"/>
        <w:w w:val="100"/>
        <w:sz w:val="24"/>
        <w:szCs w:val="24"/>
      </w:rPr>
    </w:lvl>
    <w:lvl w:ilvl="2" w:tplc="B1EAEBA6">
      <w:numFmt w:val="bullet"/>
      <w:lvlText w:val=""/>
      <w:lvlJc w:val="left"/>
      <w:pPr>
        <w:ind w:left="1227" w:hanging="360"/>
      </w:pPr>
      <w:rPr>
        <w:rFonts w:ascii="Wingdings" w:eastAsia="Wingdings" w:hAnsi="Wingdings" w:cs="Wingdings" w:hint="default"/>
        <w:color w:val="212A35"/>
        <w:w w:val="100"/>
        <w:sz w:val="24"/>
        <w:szCs w:val="24"/>
      </w:rPr>
    </w:lvl>
    <w:lvl w:ilvl="3" w:tplc="FC8AC06E">
      <w:numFmt w:val="bullet"/>
      <w:lvlText w:val="•"/>
      <w:lvlJc w:val="left"/>
      <w:pPr>
        <w:ind w:left="2230" w:hanging="360"/>
      </w:pPr>
      <w:rPr>
        <w:rFonts w:hint="default"/>
      </w:rPr>
    </w:lvl>
    <w:lvl w:ilvl="4" w:tplc="C9BA7E54">
      <w:numFmt w:val="bullet"/>
      <w:lvlText w:val="•"/>
      <w:lvlJc w:val="left"/>
      <w:pPr>
        <w:ind w:left="3241" w:hanging="360"/>
      </w:pPr>
      <w:rPr>
        <w:rFonts w:hint="default"/>
      </w:rPr>
    </w:lvl>
    <w:lvl w:ilvl="5" w:tplc="03F8953E">
      <w:numFmt w:val="bullet"/>
      <w:lvlText w:val="•"/>
      <w:lvlJc w:val="left"/>
      <w:pPr>
        <w:ind w:left="4251" w:hanging="360"/>
      </w:pPr>
      <w:rPr>
        <w:rFonts w:hint="default"/>
      </w:rPr>
    </w:lvl>
    <w:lvl w:ilvl="6" w:tplc="D8EC5D9A">
      <w:numFmt w:val="bullet"/>
      <w:lvlText w:val="•"/>
      <w:lvlJc w:val="left"/>
      <w:pPr>
        <w:ind w:left="5262" w:hanging="360"/>
      </w:pPr>
      <w:rPr>
        <w:rFonts w:hint="default"/>
      </w:rPr>
    </w:lvl>
    <w:lvl w:ilvl="7" w:tplc="745A42C0">
      <w:numFmt w:val="bullet"/>
      <w:lvlText w:val="•"/>
      <w:lvlJc w:val="left"/>
      <w:pPr>
        <w:ind w:left="6272" w:hanging="360"/>
      </w:pPr>
      <w:rPr>
        <w:rFonts w:hint="default"/>
      </w:rPr>
    </w:lvl>
    <w:lvl w:ilvl="8" w:tplc="28B06DE4">
      <w:numFmt w:val="bullet"/>
      <w:lvlText w:val="•"/>
      <w:lvlJc w:val="left"/>
      <w:pPr>
        <w:ind w:left="7283" w:hanging="360"/>
      </w:pPr>
      <w:rPr>
        <w:rFonts w:hint="default"/>
      </w:rPr>
    </w:lvl>
  </w:abstractNum>
  <w:abstractNum w:abstractNumId="36" w15:restartNumberingAfterBreak="0">
    <w:nsid w:val="657454F8"/>
    <w:multiLevelType w:val="hybridMultilevel"/>
    <w:tmpl w:val="D398F4F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B282E52"/>
    <w:multiLevelType w:val="hybridMultilevel"/>
    <w:tmpl w:val="94B43CFA"/>
    <w:lvl w:ilvl="0" w:tplc="D3585928">
      <w:start w:val="1"/>
      <w:numFmt w:val="decimal"/>
      <w:lvlText w:val="%1."/>
      <w:lvlJc w:val="left"/>
      <w:pPr>
        <w:ind w:left="136" w:hanging="245"/>
      </w:pPr>
      <w:rPr>
        <w:rFonts w:ascii="Times New Roman" w:eastAsia="Times New Roman" w:hAnsi="Times New Roman" w:cs="Times New Roman" w:hint="default"/>
        <w:w w:val="100"/>
        <w:sz w:val="24"/>
        <w:szCs w:val="24"/>
      </w:rPr>
    </w:lvl>
    <w:lvl w:ilvl="1" w:tplc="AE905B9A">
      <w:numFmt w:val="bullet"/>
      <w:lvlText w:val=""/>
      <w:lvlJc w:val="left"/>
      <w:pPr>
        <w:ind w:left="857" w:hanging="361"/>
      </w:pPr>
      <w:rPr>
        <w:rFonts w:ascii="Wingdings" w:eastAsia="Wingdings" w:hAnsi="Wingdings" w:cs="Wingdings" w:hint="default"/>
        <w:color w:val="212A35"/>
        <w:w w:val="100"/>
        <w:sz w:val="24"/>
        <w:szCs w:val="24"/>
      </w:rPr>
    </w:lvl>
    <w:lvl w:ilvl="2" w:tplc="9502F608">
      <w:numFmt w:val="bullet"/>
      <w:lvlText w:val=""/>
      <w:lvlJc w:val="left"/>
      <w:pPr>
        <w:ind w:left="1577" w:hanging="360"/>
      </w:pPr>
      <w:rPr>
        <w:rFonts w:ascii="Symbol" w:eastAsia="Symbol" w:hAnsi="Symbol" w:cs="Symbol" w:hint="default"/>
        <w:color w:val="212A35"/>
        <w:w w:val="100"/>
        <w:sz w:val="24"/>
        <w:szCs w:val="24"/>
      </w:rPr>
    </w:lvl>
    <w:lvl w:ilvl="3" w:tplc="3A0C3912">
      <w:numFmt w:val="bullet"/>
      <w:lvlText w:val="•"/>
      <w:lvlJc w:val="left"/>
      <w:pPr>
        <w:ind w:left="2550" w:hanging="360"/>
      </w:pPr>
      <w:rPr>
        <w:rFonts w:hint="default"/>
      </w:rPr>
    </w:lvl>
    <w:lvl w:ilvl="4" w:tplc="EB0023AE">
      <w:numFmt w:val="bullet"/>
      <w:lvlText w:val="•"/>
      <w:lvlJc w:val="left"/>
      <w:pPr>
        <w:ind w:left="3521" w:hanging="360"/>
      </w:pPr>
      <w:rPr>
        <w:rFonts w:hint="default"/>
      </w:rPr>
    </w:lvl>
    <w:lvl w:ilvl="5" w:tplc="1190226A">
      <w:numFmt w:val="bullet"/>
      <w:lvlText w:val="•"/>
      <w:lvlJc w:val="left"/>
      <w:pPr>
        <w:ind w:left="4491" w:hanging="360"/>
      </w:pPr>
      <w:rPr>
        <w:rFonts w:hint="default"/>
      </w:rPr>
    </w:lvl>
    <w:lvl w:ilvl="6" w:tplc="B77C977A">
      <w:numFmt w:val="bullet"/>
      <w:lvlText w:val="•"/>
      <w:lvlJc w:val="left"/>
      <w:pPr>
        <w:ind w:left="5462" w:hanging="360"/>
      </w:pPr>
      <w:rPr>
        <w:rFonts w:hint="default"/>
      </w:rPr>
    </w:lvl>
    <w:lvl w:ilvl="7" w:tplc="C57A6B28">
      <w:numFmt w:val="bullet"/>
      <w:lvlText w:val="•"/>
      <w:lvlJc w:val="left"/>
      <w:pPr>
        <w:ind w:left="6432" w:hanging="360"/>
      </w:pPr>
      <w:rPr>
        <w:rFonts w:hint="default"/>
      </w:rPr>
    </w:lvl>
    <w:lvl w:ilvl="8" w:tplc="64CC447C">
      <w:numFmt w:val="bullet"/>
      <w:lvlText w:val="•"/>
      <w:lvlJc w:val="left"/>
      <w:pPr>
        <w:ind w:left="7403" w:hanging="360"/>
      </w:pPr>
      <w:rPr>
        <w:rFonts w:hint="default"/>
      </w:rPr>
    </w:lvl>
  </w:abstractNum>
  <w:abstractNum w:abstractNumId="38" w15:restartNumberingAfterBreak="0">
    <w:nsid w:val="6EBC6BB9"/>
    <w:multiLevelType w:val="hybridMultilevel"/>
    <w:tmpl w:val="F2B6D85E"/>
    <w:lvl w:ilvl="0" w:tplc="28B297B8">
      <w:numFmt w:val="bullet"/>
      <w:lvlText w:val=""/>
      <w:lvlJc w:val="left"/>
      <w:pPr>
        <w:ind w:left="857" w:hanging="361"/>
      </w:pPr>
      <w:rPr>
        <w:rFonts w:ascii="Wingdings" w:eastAsia="Wingdings" w:hAnsi="Wingdings" w:cs="Wingdings" w:hint="default"/>
        <w:color w:val="212A35"/>
        <w:w w:val="100"/>
        <w:sz w:val="24"/>
        <w:szCs w:val="24"/>
      </w:rPr>
    </w:lvl>
    <w:lvl w:ilvl="1" w:tplc="DBF28D6C">
      <w:numFmt w:val="bullet"/>
      <w:lvlText w:val="•"/>
      <w:lvlJc w:val="left"/>
      <w:pPr>
        <w:ind w:left="1708" w:hanging="361"/>
      </w:pPr>
      <w:rPr>
        <w:rFonts w:hint="default"/>
      </w:rPr>
    </w:lvl>
    <w:lvl w:ilvl="2" w:tplc="F0CAFF12">
      <w:numFmt w:val="bullet"/>
      <w:lvlText w:val="•"/>
      <w:lvlJc w:val="left"/>
      <w:pPr>
        <w:ind w:left="2556" w:hanging="361"/>
      </w:pPr>
      <w:rPr>
        <w:rFonts w:hint="default"/>
      </w:rPr>
    </w:lvl>
    <w:lvl w:ilvl="3" w:tplc="04B25DC6">
      <w:numFmt w:val="bullet"/>
      <w:lvlText w:val="•"/>
      <w:lvlJc w:val="left"/>
      <w:pPr>
        <w:ind w:left="3405" w:hanging="361"/>
      </w:pPr>
      <w:rPr>
        <w:rFonts w:hint="default"/>
      </w:rPr>
    </w:lvl>
    <w:lvl w:ilvl="4" w:tplc="DD825AF4">
      <w:numFmt w:val="bullet"/>
      <w:lvlText w:val="•"/>
      <w:lvlJc w:val="left"/>
      <w:pPr>
        <w:ind w:left="4253" w:hanging="361"/>
      </w:pPr>
      <w:rPr>
        <w:rFonts w:hint="default"/>
      </w:rPr>
    </w:lvl>
    <w:lvl w:ilvl="5" w:tplc="9EF81446">
      <w:numFmt w:val="bullet"/>
      <w:lvlText w:val="•"/>
      <w:lvlJc w:val="left"/>
      <w:pPr>
        <w:ind w:left="5102" w:hanging="361"/>
      </w:pPr>
      <w:rPr>
        <w:rFonts w:hint="default"/>
      </w:rPr>
    </w:lvl>
    <w:lvl w:ilvl="6" w:tplc="48F40672">
      <w:numFmt w:val="bullet"/>
      <w:lvlText w:val="•"/>
      <w:lvlJc w:val="left"/>
      <w:pPr>
        <w:ind w:left="5950" w:hanging="361"/>
      </w:pPr>
      <w:rPr>
        <w:rFonts w:hint="default"/>
      </w:rPr>
    </w:lvl>
    <w:lvl w:ilvl="7" w:tplc="C6B809E6">
      <w:numFmt w:val="bullet"/>
      <w:lvlText w:val="•"/>
      <w:lvlJc w:val="left"/>
      <w:pPr>
        <w:ind w:left="6798" w:hanging="361"/>
      </w:pPr>
      <w:rPr>
        <w:rFonts w:hint="default"/>
      </w:rPr>
    </w:lvl>
    <w:lvl w:ilvl="8" w:tplc="16066062">
      <w:numFmt w:val="bullet"/>
      <w:lvlText w:val="•"/>
      <w:lvlJc w:val="left"/>
      <w:pPr>
        <w:ind w:left="7647" w:hanging="361"/>
      </w:pPr>
      <w:rPr>
        <w:rFonts w:hint="default"/>
      </w:rPr>
    </w:lvl>
  </w:abstractNum>
  <w:abstractNum w:abstractNumId="39" w15:restartNumberingAfterBreak="0">
    <w:nsid w:val="70216191"/>
    <w:multiLevelType w:val="hybridMultilevel"/>
    <w:tmpl w:val="A732C1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0275928"/>
    <w:multiLevelType w:val="hybridMultilevel"/>
    <w:tmpl w:val="547A2004"/>
    <w:lvl w:ilvl="0" w:tplc="BFD839A8">
      <w:start w:val="1"/>
      <w:numFmt w:val="upperRoman"/>
      <w:lvlText w:val="%1."/>
      <w:lvlJc w:val="left"/>
      <w:pPr>
        <w:ind w:left="156" w:hanging="221"/>
      </w:pPr>
      <w:rPr>
        <w:rFonts w:ascii="Times New Roman" w:eastAsia="Times New Roman" w:hAnsi="Times New Roman" w:cs="Times New Roman" w:hint="default"/>
        <w:b/>
        <w:bCs/>
        <w:color w:val="212A35"/>
        <w:spacing w:val="-3"/>
        <w:w w:val="99"/>
        <w:sz w:val="24"/>
        <w:szCs w:val="24"/>
      </w:rPr>
    </w:lvl>
    <w:lvl w:ilvl="1" w:tplc="30DCD692">
      <w:numFmt w:val="bullet"/>
      <w:lvlText w:val=""/>
      <w:lvlJc w:val="left"/>
      <w:pPr>
        <w:ind w:left="1202" w:hanging="706"/>
      </w:pPr>
      <w:rPr>
        <w:rFonts w:ascii="Wingdings" w:eastAsia="Wingdings" w:hAnsi="Wingdings" w:cs="Wingdings" w:hint="default"/>
        <w:w w:val="100"/>
        <w:sz w:val="24"/>
        <w:szCs w:val="24"/>
      </w:rPr>
    </w:lvl>
    <w:lvl w:ilvl="2" w:tplc="4D3EB59C">
      <w:numFmt w:val="bullet"/>
      <w:lvlText w:val="•"/>
      <w:lvlJc w:val="left"/>
      <w:pPr>
        <w:ind w:left="2104" w:hanging="706"/>
      </w:pPr>
      <w:rPr>
        <w:rFonts w:hint="default"/>
      </w:rPr>
    </w:lvl>
    <w:lvl w:ilvl="3" w:tplc="BA8E7ED2">
      <w:numFmt w:val="bullet"/>
      <w:lvlText w:val="•"/>
      <w:lvlJc w:val="left"/>
      <w:pPr>
        <w:ind w:left="3009" w:hanging="706"/>
      </w:pPr>
      <w:rPr>
        <w:rFonts w:hint="default"/>
      </w:rPr>
    </w:lvl>
    <w:lvl w:ilvl="4" w:tplc="9AFA0F08">
      <w:numFmt w:val="bullet"/>
      <w:lvlText w:val="•"/>
      <w:lvlJc w:val="left"/>
      <w:pPr>
        <w:ind w:left="3914" w:hanging="706"/>
      </w:pPr>
      <w:rPr>
        <w:rFonts w:hint="default"/>
      </w:rPr>
    </w:lvl>
    <w:lvl w:ilvl="5" w:tplc="2AA436BA">
      <w:numFmt w:val="bullet"/>
      <w:lvlText w:val="•"/>
      <w:lvlJc w:val="left"/>
      <w:pPr>
        <w:ind w:left="4819" w:hanging="706"/>
      </w:pPr>
      <w:rPr>
        <w:rFonts w:hint="default"/>
      </w:rPr>
    </w:lvl>
    <w:lvl w:ilvl="6" w:tplc="F6EA0DE6">
      <w:numFmt w:val="bullet"/>
      <w:lvlText w:val="•"/>
      <w:lvlJc w:val="left"/>
      <w:pPr>
        <w:ind w:left="5724" w:hanging="706"/>
      </w:pPr>
      <w:rPr>
        <w:rFonts w:hint="default"/>
      </w:rPr>
    </w:lvl>
    <w:lvl w:ilvl="7" w:tplc="9F561AB4">
      <w:numFmt w:val="bullet"/>
      <w:lvlText w:val="•"/>
      <w:lvlJc w:val="left"/>
      <w:pPr>
        <w:ind w:left="6629" w:hanging="706"/>
      </w:pPr>
      <w:rPr>
        <w:rFonts w:hint="default"/>
      </w:rPr>
    </w:lvl>
    <w:lvl w:ilvl="8" w:tplc="E3C4873A">
      <w:numFmt w:val="bullet"/>
      <w:lvlText w:val="•"/>
      <w:lvlJc w:val="left"/>
      <w:pPr>
        <w:ind w:left="7534" w:hanging="706"/>
      </w:pPr>
      <w:rPr>
        <w:rFonts w:hint="default"/>
      </w:rPr>
    </w:lvl>
  </w:abstractNum>
  <w:abstractNum w:abstractNumId="41" w15:restartNumberingAfterBreak="0">
    <w:nsid w:val="70C86790"/>
    <w:multiLevelType w:val="hybridMultilevel"/>
    <w:tmpl w:val="88B0460C"/>
    <w:lvl w:ilvl="0" w:tplc="A7CA991E">
      <w:numFmt w:val="bullet"/>
      <w:lvlText w:val=""/>
      <w:lvlJc w:val="left"/>
      <w:pPr>
        <w:ind w:left="514" w:hanging="409"/>
      </w:pPr>
      <w:rPr>
        <w:rFonts w:ascii="Wingdings" w:eastAsia="Wingdings" w:hAnsi="Wingdings" w:cs="Wingdings" w:hint="default"/>
        <w:color w:val="212A35"/>
        <w:w w:val="100"/>
        <w:sz w:val="24"/>
        <w:szCs w:val="24"/>
      </w:rPr>
    </w:lvl>
    <w:lvl w:ilvl="1" w:tplc="AC98D87E">
      <w:numFmt w:val="bullet"/>
      <w:lvlText w:val="•"/>
      <w:lvlJc w:val="left"/>
      <w:pPr>
        <w:ind w:left="1139" w:hanging="409"/>
      </w:pPr>
      <w:rPr>
        <w:rFonts w:hint="default"/>
      </w:rPr>
    </w:lvl>
    <w:lvl w:ilvl="2" w:tplc="D5C2FD40">
      <w:numFmt w:val="bullet"/>
      <w:lvlText w:val="•"/>
      <w:lvlJc w:val="left"/>
      <w:pPr>
        <w:ind w:left="1759" w:hanging="409"/>
      </w:pPr>
      <w:rPr>
        <w:rFonts w:hint="default"/>
      </w:rPr>
    </w:lvl>
    <w:lvl w:ilvl="3" w:tplc="4C28FD60">
      <w:numFmt w:val="bullet"/>
      <w:lvlText w:val="•"/>
      <w:lvlJc w:val="left"/>
      <w:pPr>
        <w:ind w:left="2379" w:hanging="409"/>
      </w:pPr>
      <w:rPr>
        <w:rFonts w:hint="default"/>
      </w:rPr>
    </w:lvl>
    <w:lvl w:ilvl="4" w:tplc="1376E420">
      <w:numFmt w:val="bullet"/>
      <w:lvlText w:val="•"/>
      <w:lvlJc w:val="left"/>
      <w:pPr>
        <w:ind w:left="2999" w:hanging="409"/>
      </w:pPr>
      <w:rPr>
        <w:rFonts w:hint="default"/>
      </w:rPr>
    </w:lvl>
    <w:lvl w:ilvl="5" w:tplc="1F58DD2C">
      <w:numFmt w:val="bullet"/>
      <w:lvlText w:val="•"/>
      <w:lvlJc w:val="left"/>
      <w:pPr>
        <w:ind w:left="3618" w:hanging="409"/>
      </w:pPr>
      <w:rPr>
        <w:rFonts w:hint="default"/>
      </w:rPr>
    </w:lvl>
    <w:lvl w:ilvl="6" w:tplc="8B1C4E12">
      <w:numFmt w:val="bullet"/>
      <w:lvlText w:val="•"/>
      <w:lvlJc w:val="left"/>
      <w:pPr>
        <w:ind w:left="4238" w:hanging="409"/>
      </w:pPr>
      <w:rPr>
        <w:rFonts w:hint="default"/>
      </w:rPr>
    </w:lvl>
    <w:lvl w:ilvl="7" w:tplc="985A59E8">
      <w:numFmt w:val="bullet"/>
      <w:lvlText w:val="•"/>
      <w:lvlJc w:val="left"/>
      <w:pPr>
        <w:ind w:left="4858" w:hanging="409"/>
      </w:pPr>
      <w:rPr>
        <w:rFonts w:hint="default"/>
      </w:rPr>
    </w:lvl>
    <w:lvl w:ilvl="8" w:tplc="80081BE0">
      <w:numFmt w:val="bullet"/>
      <w:lvlText w:val="•"/>
      <w:lvlJc w:val="left"/>
      <w:pPr>
        <w:ind w:left="5478" w:hanging="409"/>
      </w:pPr>
      <w:rPr>
        <w:rFonts w:hint="default"/>
      </w:rPr>
    </w:lvl>
  </w:abstractNum>
  <w:abstractNum w:abstractNumId="42" w15:restartNumberingAfterBreak="0">
    <w:nsid w:val="72916299"/>
    <w:multiLevelType w:val="hybridMultilevel"/>
    <w:tmpl w:val="8458CBE8"/>
    <w:lvl w:ilvl="0" w:tplc="0EFC3C7C">
      <w:numFmt w:val="bullet"/>
      <w:lvlText w:val=""/>
      <w:lvlJc w:val="left"/>
      <w:pPr>
        <w:ind w:left="461" w:hanging="356"/>
      </w:pPr>
      <w:rPr>
        <w:rFonts w:ascii="Wingdings" w:eastAsia="Wingdings" w:hAnsi="Wingdings" w:cs="Wingdings" w:hint="default"/>
        <w:color w:val="212A35"/>
        <w:w w:val="100"/>
        <w:sz w:val="24"/>
        <w:szCs w:val="24"/>
      </w:rPr>
    </w:lvl>
    <w:lvl w:ilvl="1" w:tplc="B3CC4A6E">
      <w:numFmt w:val="bullet"/>
      <w:lvlText w:val="•"/>
      <w:lvlJc w:val="left"/>
      <w:pPr>
        <w:ind w:left="1085" w:hanging="356"/>
      </w:pPr>
      <w:rPr>
        <w:rFonts w:hint="default"/>
      </w:rPr>
    </w:lvl>
    <w:lvl w:ilvl="2" w:tplc="D6809CF8">
      <w:numFmt w:val="bullet"/>
      <w:lvlText w:val="•"/>
      <w:lvlJc w:val="left"/>
      <w:pPr>
        <w:ind w:left="1711" w:hanging="356"/>
      </w:pPr>
      <w:rPr>
        <w:rFonts w:hint="default"/>
      </w:rPr>
    </w:lvl>
    <w:lvl w:ilvl="3" w:tplc="5898559C">
      <w:numFmt w:val="bullet"/>
      <w:lvlText w:val="•"/>
      <w:lvlJc w:val="left"/>
      <w:pPr>
        <w:ind w:left="2337" w:hanging="356"/>
      </w:pPr>
      <w:rPr>
        <w:rFonts w:hint="default"/>
      </w:rPr>
    </w:lvl>
    <w:lvl w:ilvl="4" w:tplc="996A0122">
      <w:numFmt w:val="bullet"/>
      <w:lvlText w:val="•"/>
      <w:lvlJc w:val="left"/>
      <w:pPr>
        <w:ind w:left="2963" w:hanging="356"/>
      </w:pPr>
      <w:rPr>
        <w:rFonts w:hint="default"/>
      </w:rPr>
    </w:lvl>
    <w:lvl w:ilvl="5" w:tplc="EC82D95E">
      <w:numFmt w:val="bullet"/>
      <w:lvlText w:val="•"/>
      <w:lvlJc w:val="left"/>
      <w:pPr>
        <w:ind w:left="3588" w:hanging="356"/>
      </w:pPr>
      <w:rPr>
        <w:rFonts w:hint="default"/>
      </w:rPr>
    </w:lvl>
    <w:lvl w:ilvl="6" w:tplc="ACD29242">
      <w:numFmt w:val="bullet"/>
      <w:lvlText w:val="•"/>
      <w:lvlJc w:val="left"/>
      <w:pPr>
        <w:ind w:left="4214" w:hanging="356"/>
      </w:pPr>
      <w:rPr>
        <w:rFonts w:hint="default"/>
      </w:rPr>
    </w:lvl>
    <w:lvl w:ilvl="7" w:tplc="66D6A2D0">
      <w:numFmt w:val="bullet"/>
      <w:lvlText w:val="•"/>
      <w:lvlJc w:val="left"/>
      <w:pPr>
        <w:ind w:left="4840" w:hanging="356"/>
      </w:pPr>
      <w:rPr>
        <w:rFonts w:hint="default"/>
      </w:rPr>
    </w:lvl>
    <w:lvl w:ilvl="8" w:tplc="7EE48E14">
      <w:numFmt w:val="bullet"/>
      <w:lvlText w:val="•"/>
      <w:lvlJc w:val="left"/>
      <w:pPr>
        <w:ind w:left="5466" w:hanging="356"/>
      </w:pPr>
      <w:rPr>
        <w:rFonts w:hint="default"/>
      </w:rPr>
    </w:lvl>
  </w:abstractNum>
  <w:abstractNum w:abstractNumId="43" w15:restartNumberingAfterBreak="0">
    <w:nsid w:val="746D3D4E"/>
    <w:multiLevelType w:val="hybridMultilevel"/>
    <w:tmpl w:val="63CE63C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4" w15:restartNumberingAfterBreak="0">
    <w:nsid w:val="74E7053B"/>
    <w:multiLevelType w:val="hybridMultilevel"/>
    <w:tmpl w:val="4968A9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CB6369C"/>
    <w:multiLevelType w:val="hybridMultilevel"/>
    <w:tmpl w:val="8E9459CA"/>
    <w:lvl w:ilvl="0" w:tplc="07B27F0C">
      <w:numFmt w:val="bullet"/>
      <w:lvlText w:val=""/>
      <w:lvlJc w:val="left"/>
      <w:pPr>
        <w:ind w:left="466" w:hanging="360"/>
      </w:pPr>
      <w:rPr>
        <w:rFonts w:ascii="Wingdings" w:eastAsia="Wingdings" w:hAnsi="Wingdings" w:cs="Wingdings" w:hint="default"/>
        <w:color w:val="212A35"/>
        <w:w w:val="100"/>
        <w:sz w:val="24"/>
        <w:szCs w:val="24"/>
      </w:rPr>
    </w:lvl>
    <w:lvl w:ilvl="1" w:tplc="8E303590">
      <w:numFmt w:val="bullet"/>
      <w:lvlText w:val="•"/>
      <w:lvlJc w:val="left"/>
      <w:pPr>
        <w:ind w:left="1067" w:hanging="360"/>
      </w:pPr>
      <w:rPr>
        <w:rFonts w:hint="default"/>
      </w:rPr>
    </w:lvl>
    <w:lvl w:ilvl="2" w:tplc="4F54D3D2">
      <w:numFmt w:val="bullet"/>
      <w:lvlText w:val="•"/>
      <w:lvlJc w:val="left"/>
      <w:pPr>
        <w:ind w:left="1675" w:hanging="360"/>
      </w:pPr>
      <w:rPr>
        <w:rFonts w:hint="default"/>
      </w:rPr>
    </w:lvl>
    <w:lvl w:ilvl="3" w:tplc="99C4843A">
      <w:numFmt w:val="bullet"/>
      <w:lvlText w:val="•"/>
      <w:lvlJc w:val="left"/>
      <w:pPr>
        <w:ind w:left="2282" w:hanging="360"/>
      </w:pPr>
      <w:rPr>
        <w:rFonts w:hint="default"/>
      </w:rPr>
    </w:lvl>
    <w:lvl w:ilvl="4" w:tplc="0F42CF0C">
      <w:numFmt w:val="bullet"/>
      <w:lvlText w:val="•"/>
      <w:lvlJc w:val="left"/>
      <w:pPr>
        <w:ind w:left="2890" w:hanging="360"/>
      </w:pPr>
      <w:rPr>
        <w:rFonts w:hint="default"/>
      </w:rPr>
    </w:lvl>
    <w:lvl w:ilvl="5" w:tplc="B56C6414">
      <w:numFmt w:val="bullet"/>
      <w:lvlText w:val="•"/>
      <w:lvlJc w:val="left"/>
      <w:pPr>
        <w:ind w:left="3497" w:hanging="360"/>
      </w:pPr>
      <w:rPr>
        <w:rFonts w:hint="default"/>
      </w:rPr>
    </w:lvl>
    <w:lvl w:ilvl="6" w:tplc="BAF84520">
      <w:numFmt w:val="bullet"/>
      <w:lvlText w:val="•"/>
      <w:lvlJc w:val="left"/>
      <w:pPr>
        <w:ind w:left="4105" w:hanging="360"/>
      </w:pPr>
      <w:rPr>
        <w:rFonts w:hint="default"/>
      </w:rPr>
    </w:lvl>
    <w:lvl w:ilvl="7" w:tplc="44D2A904">
      <w:numFmt w:val="bullet"/>
      <w:lvlText w:val="•"/>
      <w:lvlJc w:val="left"/>
      <w:pPr>
        <w:ind w:left="4712" w:hanging="360"/>
      </w:pPr>
      <w:rPr>
        <w:rFonts w:hint="default"/>
      </w:rPr>
    </w:lvl>
    <w:lvl w:ilvl="8" w:tplc="7CD4363E">
      <w:numFmt w:val="bullet"/>
      <w:lvlText w:val="•"/>
      <w:lvlJc w:val="left"/>
      <w:pPr>
        <w:ind w:left="5320" w:hanging="360"/>
      </w:pPr>
      <w:rPr>
        <w:rFonts w:hint="default"/>
      </w:rPr>
    </w:lvl>
  </w:abstractNum>
  <w:abstractNum w:abstractNumId="46" w15:restartNumberingAfterBreak="0">
    <w:nsid w:val="7D271F92"/>
    <w:multiLevelType w:val="hybridMultilevel"/>
    <w:tmpl w:val="9EB8A3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15"/>
  </w:num>
  <w:num w:numId="4">
    <w:abstractNumId w:val="23"/>
  </w:num>
  <w:num w:numId="5">
    <w:abstractNumId w:val="4"/>
  </w:num>
  <w:num w:numId="6">
    <w:abstractNumId w:val="18"/>
  </w:num>
  <w:num w:numId="7">
    <w:abstractNumId w:val="31"/>
  </w:num>
  <w:num w:numId="8">
    <w:abstractNumId w:val="40"/>
  </w:num>
  <w:num w:numId="9">
    <w:abstractNumId w:val="35"/>
  </w:num>
  <w:num w:numId="10">
    <w:abstractNumId w:val="7"/>
  </w:num>
  <w:num w:numId="11">
    <w:abstractNumId w:val="27"/>
  </w:num>
  <w:num w:numId="12">
    <w:abstractNumId w:val="41"/>
  </w:num>
  <w:num w:numId="13">
    <w:abstractNumId w:val="42"/>
  </w:num>
  <w:num w:numId="14">
    <w:abstractNumId w:val="32"/>
  </w:num>
  <w:num w:numId="15">
    <w:abstractNumId w:val="26"/>
  </w:num>
  <w:num w:numId="16">
    <w:abstractNumId w:val="45"/>
  </w:num>
  <w:num w:numId="17">
    <w:abstractNumId w:val="19"/>
  </w:num>
  <w:num w:numId="18">
    <w:abstractNumId w:val="16"/>
  </w:num>
  <w:num w:numId="19">
    <w:abstractNumId w:val="6"/>
  </w:num>
  <w:num w:numId="20">
    <w:abstractNumId w:val="34"/>
  </w:num>
  <w:num w:numId="21">
    <w:abstractNumId w:val="12"/>
  </w:num>
  <w:num w:numId="22">
    <w:abstractNumId w:val="20"/>
  </w:num>
  <w:num w:numId="23">
    <w:abstractNumId w:val="3"/>
  </w:num>
  <w:num w:numId="24">
    <w:abstractNumId w:val="10"/>
  </w:num>
  <w:num w:numId="25">
    <w:abstractNumId w:val="36"/>
  </w:num>
  <w:num w:numId="26">
    <w:abstractNumId w:val="22"/>
  </w:num>
  <w:num w:numId="27">
    <w:abstractNumId w:val="30"/>
  </w:num>
  <w:num w:numId="28">
    <w:abstractNumId w:val="8"/>
  </w:num>
  <w:num w:numId="29">
    <w:abstractNumId w:val="37"/>
  </w:num>
  <w:num w:numId="30">
    <w:abstractNumId w:val="38"/>
  </w:num>
  <w:num w:numId="31">
    <w:abstractNumId w:val="1"/>
  </w:num>
  <w:num w:numId="32">
    <w:abstractNumId w:val="2"/>
  </w:num>
  <w:num w:numId="33">
    <w:abstractNumId w:val="29"/>
  </w:num>
  <w:num w:numId="34">
    <w:abstractNumId w:val="46"/>
  </w:num>
  <w:num w:numId="35">
    <w:abstractNumId w:val="24"/>
  </w:num>
  <w:num w:numId="36">
    <w:abstractNumId w:val="28"/>
  </w:num>
  <w:num w:numId="37">
    <w:abstractNumId w:val="9"/>
  </w:num>
  <w:num w:numId="38">
    <w:abstractNumId w:val="5"/>
  </w:num>
  <w:num w:numId="39">
    <w:abstractNumId w:val="11"/>
  </w:num>
  <w:num w:numId="40">
    <w:abstractNumId w:val="43"/>
  </w:num>
  <w:num w:numId="41">
    <w:abstractNumId w:val="17"/>
  </w:num>
  <w:num w:numId="42">
    <w:abstractNumId w:val="39"/>
  </w:num>
  <w:num w:numId="43">
    <w:abstractNumId w:val="44"/>
  </w:num>
  <w:num w:numId="44">
    <w:abstractNumId w:val="33"/>
  </w:num>
  <w:num w:numId="45">
    <w:abstractNumId w:val="13"/>
  </w:num>
  <w:num w:numId="46">
    <w:abstractNumId w:val="21"/>
  </w:num>
  <w:num w:numId="47">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39"/>
    <w:rsid w:val="00000137"/>
    <w:rsid w:val="00003A61"/>
    <w:rsid w:val="00006A21"/>
    <w:rsid w:val="0000776E"/>
    <w:rsid w:val="000119C7"/>
    <w:rsid w:val="00012E5B"/>
    <w:rsid w:val="00013A27"/>
    <w:rsid w:val="000146E0"/>
    <w:rsid w:val="00016F63"/>
    <w:rsid w:val="000230E9"/>
    <w:rsid w:val="00023580"/>
    <w:rsid w:val="00025A40"/>
    <w:rsid w:val="000264FA"/>
    <w:rsid w:val="0003267C"/>
    <w:rsid w:val="00033434"/>
    <w:rsid w:val="00033C35"/>
    <w:rsid w:val="00034233"/>
    <w:rsid w:val="000353D4"/>
    <w:rsid w:val="000357F3"/>
    <w:rsid w:val="0004243A"/>
    <w:rsid w:val="00042602"/>
    <w:rsid w:val="000437B1"/>
    <w:rsid w:val="0004448E"/>
    <w:rsid w:val="00045C2D"/>
    <w:rsid w:val="00045E5D"/>
    <w:rsid w:val="000475BE"/>
    <w:rsid w:val="00047DC3"/>
    <w:rsid w:val="00051671"/>
    <w:rsid w:val="00052AAB"/>
    <w:rsid w:val="00060EE5"/>
    <w:rsid w:val="000620A2"/>
    <w:rsid w:val="0006420F"/>
    <w:rsid w:val="00064DC7"/>
    <w:rsid w:val="00070045"/>
    <w:rsid w:val="00071382"/>
    <w:rsid w:val="000714A7"/>
    <w:rsid w:val="00072068"/>
    <w:rsid w:val="000736D7"/>
    <w:rsid w:val="000755FE"/>
    <w:rsid w:val="00081AF2"/>
    <w:rsid w:val="00082BFE"/>
    <w:rsid w:val="00083A01"/>
    <w:rsid w:val="0008433E"/>
    <w:rsid w:val="000846BC"/>
    <w:rsid w:val="00085460"/>
    <w:rsid w:val="00085F87"/>
    <w:rsid w:val="00087BCE"/>
    <w:rsid w:val="00087C62"/>
    <w:rsid w:val="00087C7E"/>
    <w:rsid w:val="00091248"/>
    <w:rsid w:val="000916E1"/>
    <w:rsid w:val="00091B39"/>
    <w:rsid w:val="00094F36"/>
    <w:rsid w:val="000A0B9D"/>
    <w:rsid w:val="000A0C1D"/>
    <w:rsid w:val="000A2BF8"/>
    <w:rsid w:val="000A2E27"/>
    <w:rsid w:val="000A30FC"/>
    <w:rsid w:val="000A3D74"/>
    <w:rsid w:val="000A5C4B"/>
    <w:rsid w:val="000A6DCC"/>
    <w:rsid w:val="000A7E72"/>
    <w:rsid w:val="000B242B"/>
    <w:rsid w:val="000B2450"/>
    <w:rsid w:val="000B3FD3"/>
    <w:rsid w:val="000B43A3"/>
    <w:rsid w:val="000B4610"/>
    <w:rsid w:val="000B5B71"/>
    <w:rsid w:val="000B5B99"/>
    <w:rsid w:val="000B7F9A"/>
    <w:rsid w:val="000C0AC2"/>
    <w:rsid w:val="000C18B1"/>
    <w:rsid w:val="000C1DD2"/>
    <w:rsid w:val="000C1E12"/>
    <w:rsid w:val="000C2381"/>
    <w:rsid w:val="000C25FC"/>
    <w:rsid w:val="000C2ABE"/>
    <w:rsid w:val="000C417D"/>
    <w:rsid w:val="000C5A53"/>
    <w:rsid w:val="000C6CC1"/>
    <w:rsid w:val="000D0D98"/>
    <w:rsid w:val="000D29EB"/>
    <w:rsid w:val="000D2ADC"/>
    <w:rsid w:val="000D347C"/>
    <w:rsid w:val="000D3FF2"/>
    <w:rsid w:val="000D651F"/>
    <w:rsid w:val="000D746D"/>
    <w:rsid w:val="000E0FDA"/>
    <w:rsid w:val="000E12A8"/>
    <w:rsid w:val="000E1E4F"/>
    <w:rsid w:val="000E36AC"/>
    <w:rsid w:val="000E38C2"/>
    <w:rsid w:val="000E47DC"/>
    <w:rsid w:val="000E6B6B"/>
    <w:rsid w:val="000E72B5"/>
    <w:rsid w:val="000E7F90"/>
    <w:rsid w:val="000F01CF"/>
    <w:rsid w:val="000F2682"/>
    <w:rsid w:val="000F4598"/>
    <w:rsid w:val="000F7698"/>
    <w:rsid w:val="000F7C44"/>
    <w:rsid w:val="000F7E85"/>
    <w:rsid w:val="00100C59"/>
    <w:rsid w:val="00103B81"/>
    <w:rsid w:val="001048D8"/>
    <w:rsid w:val="00105CD2"/>
    <w:rsid w:val="0011117E"/>
    <w:rsid w:val="00112284"/>
    <w:rsid w:val="00112E2B"/>
    <w:rsid w:val="00113178"/>
    <w:rsid w:val="00113F9D"/>
    <w:rsid w:val="00114867"/>
    <w:rsid w:val="0011651B"/>
    <w:rsid w:val="0012018A"/>
    <w:rsid w:val="00120316"/>
    <w:rsid w:val="00121BDB"/>
    <w:rsid w:val="00121FE6"/>
    <w:rsid w:val="0012296B"/>
    <w:rsid w:val="001233A0"/>
    <w:rsid w:val="001248DE"/>
    <w:rsid w:val="00124DBC"/>
    <w:rsid w:val="00125625"/>
    <w:rsid w:val="001256C9"/>
    <w:rsid w:val="0013209C"/>
    <w:rsid w:val="0013242A"/>
    <w:rsid w:val="00132D93"/>
    <w:rsid w:val="001332D9"/>
    <w:rsid w:val="00133D0A"/>
    <w:rsid w:val="001341F9"/>
    <w:rsid w:val="00134381"/>
    <w:rsid w:val="001364FD"/>
    <w:rsid w:val="001369C8"/>
    <w:rsid w:val="00137511"/>
    <w:rsid w:val="0014398B"/>
    <w:rsid w:val="00144CC3"/>
    <w:rsid w:val="001456F3"/>
    <w:rsid w:val="00145C17"/>
    <w:rsid w:val="001470CA"/>
    <w:rsid w:val="00147DA9"/>
    <w:rsid w:val="00151FFB"/>
    <w:rsid w:val="001527F7"/>
    <w:rsid w:val="00153CEB"/>
    <w:rsid w:val="001555CC"/>
    <w:rsid w:val="00155B2C"/>
    <w:rsid w:val="00157C0F"/>
    <w:rsid w:val="001634EB"/>
    <w:rsid w:val="00163BC1"/>
    <w:rsid w:val="00164DCB"/>
    <w:rsid w:val="00164E58"/>
    <w:rsid w:val="001652B3"/>
    <w:rsid w:val="00165C4E"/>
    <w:rsid w:val="00167728"/>
    <w:rsid w:val="0017112A"/>
    <w:rsid w:val="00175250"/>
    <w:rsid w:val="00175FEA"/>
    <w:rsid w:val="001822A0"/>
    <w:rsid w:val="00182E28"/>
    <w:rsid w:val="00186734"/>
    <w:rsid w:val="001867F8"/>
    <w:rsid w:val="00186E20"/>
    <w:rsid w:val="00187058"/>
    <w:rsid w:val="001877A4"/>
    <w:rsid w:val="00190349"/>
    <w:rsid w:val="00190E58"/>
    <w:rsid w:val="0019335A"/>
    <w:rsid w:val="00194B00"/>
    <w:rsid w:val="0019628A"/>
    <w:rsid w:val="001970C4"/>
    <w:rsid w:val="00197975"/>
    <w:rsid w:val="001A2144"/>
    <w:rsid w:val="001A2AED"/>
    <w:rsid w:val="001A3EBE"/>
    <w:rsid w:val="001A49F5"/>
    <w:rsid w:val="001A5385"/>
    <w:rsid w:val="001A63DC"/>
    <w:rsid w:val="001A7EE4"/>
    <w:rsid w:val="001B15F5"/>
    <w:rsid w:val="001B17D6"/>
    <w:rsid w:val="001B35A8"/>
    <w:rsid w:val="001C064A"/>
    <w:rsid w:val="001C0A23"/>
    <w:rsid w:val="001C167B"/>
    <w:rsid w:val="001C1E7B"/>
    <w:rsid w:val="001C316F"/>
    <w:rsid w:val="001C5CC3"/>
    <w:rsid w:val="001C5DA4"/>
    <w:rsid w:val="001C6B56"/>
    <w:rsid w:val="001C76B3"/>
    <w:rsid w:val="001C7C4B"/>
    <w:rsid w:val="001C7FAF"/>
    <w:rsid w:val="001D366F"/>
    <w:rsid w:val="001D5837"/>
    <w:rsid w:val="001D5C35"/>
    <w:rsid w:val="001D5D8C"/>
    <w:rsid w:val="001D7E65"/>
    <w:rsid w:val="001E0F5D"/>
    <w:rsid w:val="001E14FA"/>
    <w:rsid w:val="001E4E3A"/>
    <w:rsid w:val="001E5292"/>
    <w:rsid w:val="001E78AF"/>
    <w:rsid w:val="001F14D9"/>
    <w:rsid w:val="001F2C57"/>
    <w:rsid w:val="001F423B"/>
    <w:rsid w:val="001F45CB"/>
    <w:rsid w:val="001F47F3"/>
    <w:rsid w:val="001F4F9E"/>
    <w:rsid w:val="001F6764"/>
    <w:rsid w:val="001F6DF0"/>
    <w:rsid w:val="001F7194"/>
    <w:rsid w:val="00200C4C"/>
    <w:rsid w:val="00201060"/>
    <w:rsid w:val="00205E26"/>
    <w:rsid w:val="00205F0D"/>
    <w:rsid w:val="00206BF0"/>
    <w:rsid w:val="00206FA6"/>
    <w:rsid w:val="002075F6"/>
    <w:rsid w:val="0020796C"/>
    <w:rsid w:val="002108F2"/>
    <w:rsid w:val="00210F86"/>
    <w:rsid w:val="00212789"/>
    <w:rsid w:val="00215A53"/>
    <w:rsid w:val="002160C9"/>
    <w:rsid w:val="002161EA"/>
    <w:rsid w:val="002162C8"/>
    <w:rsid w:val="0022114F"/>
    <w:rsid w:val="00225CFC"/>
    <w:rsid w:val="0022697B"/>
    <w:rsid w:val="00234102"/>
    <w:rsid w:val="002341C9"/>
    <w:rsid w:val="00236FE0"/>
    <w:rsid w:val="00240D42"/>
    <w:rsid w:val="0024106D"/>
    <w:rsid w:val="002412BF"/>
    <w:rsid w:val="00242DE9"/>
    <w:rsid w:val="00243522"/>
    <w:rsid w:val="00244AA9"/>
    <w:rsid w:val="0024569D"/>
    <w:rsid w:val="00247E65"/>
    <w:rsid w:val="002521D6"/>
    <w:rsid w:val="00252CA0"/>
    <w:rsid w:val="002539DA"/>
    <w:rsid w:val="00253A2C"/>
    <w:rsid w:val="0025736D"/>
    <w:rsid w:val="00257A16"/>
    <w:rsid w:val="00260CB1"/>
    <w:rsid w:val="0026785C"/>
    <w:rsid w:val="00267A2C"/>
    <w:rsid w:val="00267BFF"/>
    <w:rsid w:val="00270856"/>
    <w:rsid w:val="00270A50"/>
    <w:rsid w:val="00270CB0"/>
    <w:rsid w:val="00271584"/>
    <w:rsid w:val="002719D2"/>
    <w:rsid w:val="002736D4"/>
    <w:rsid w:val="002745CD"/>
    <w:rsid w:val="00275FA3"/>
    <w:rsid w:val="0027642A"/>
    <w:rsid w:val="00276A59"/>
    <w:rsid w:val="00276B67"/>
    <w:rsid w:val="002806D5"/>
    <w:rsid w:val="002822A7"/>
    <w:rsid w:val="00282985"/>
    <w:rsid w:val="0028394E"/>
    <w:rsid w:val="002839A6"/>
    <w:rsid w:val="00286DF1"/>
    <w:rsid w:val="0029057C"/>
    <w:rsid w:val="002908E5"/>
    <w:rsid w:val="0029097C"/>
    <w:rsid w:val="002945A8"/>
    <w:rsid w:val="00294BF6"/>
    <w:rsid w:val="00295220"/>
    <w:rsid w:val="0029541A"/>
    <w:rsid w:val="00296A18"/>
    <w:rsid w:val="002977DB"/>
    <w:rsid w:val="00297B18"/>
    <w:rsid w:val="002A1139"/>
    <w:rsid w:val="002A2BB3"/>
    <w:rsid w:val="002A357B"/>
    <w:rsid w:val="002A38BD"/>
    <w:rsid w:val="002A394D"/>
    <w:rsid w:val="002A3BE9"/>
    <w:rsid w:val="002A59F8"/>
    <w:rsid w:val="002A5B1A"/>
    <w:rsid w:val="002A5BF1"/>
    <w:rsid w:val="002B0BF1"/>
    <w:rsid w:val="002B13BD"/>
    <w:rsid w:val="002B1E28"/>
    <w:rsid w:val="002B1F61"/>
    <w:rsid w:val="002B4E6D"/>
    <w:rsid w:val="002B58A6"/>
    <w:rsid w:val="002B69CD"/>
    <w:rsid w:val="002B718C"/>
    <w:rsid w:val="002C0192"/>
    <w:rsid w:val="002C0936"/>
    <w:rsid w:val="002C2AA1"/>
    <w:rsid w:val="002C3445"/>
    <w:rsid w:val="002C3D3B"/>
    <w:rsid w:val="002C5B2B"/>
    <w:rsid w:val="002D0CD1"/>
    <w:rsid w:val="002D122F"/>
    <w:rsid w:val="002D1D25"/>
    <w:rsid w:val="002D1E1B"/>
    <w:rsid w:val="002D227D"/>
    <w:rsid w:val="002D2670"/>
    <w:rsid w:val="002D317D"/>
    <w:rsid w:val="002D54DD"/>
    <w:rsid w:val="002D5B27"/>
    <w:rsid w:val="002D61D1"/>
    <w:rsid w:val="002D79CA"/>
    <w:rsid w:val="002D7BD6"/>
    <w:rsid w:val="002E16A3"/>
    <w:rsid w:val="002E1716"/>
    <w:rsid w:val="002E234D"/>
    <w:rsid w:val="002E33AF"/>
    <w:rsid w:val="002E4FEE"/>
    <w:rsid w:val="002E5017"/>
    <w:rsid w:val="002F0DC8"/>
    <w:rsid w:val="002F10A2"/>
    <w:rsid w:val="002F118C"/>
    <w:rsid w:val="002F11EE"/>
    <w:rsid w:val="002F3DCA"/>
    <w:rsid w:val="002F5160"/>
    <w:rsid w:val="00302D4A"/>
    <w:rsid w:val="00302D53"/>
    <w:rsid w:val="0030431F"/>
    <w:rsid w:val="00304ABB"/>
    <w:rsid w:val="00305A0B"/>
    <w:rsid w:val="003075E2"/>
    <w:rsid w:val="003115D4"/>
    <w:rsid w:val="00312ACE"/>
    <w:rsid w:val="00312E61"/>
    <w:rsid w:val="003146A0"/>
    <w:rsid w:val="00314C74"/>
    <w:rsid w:val="00316526"/>
    <w:rsid w:val="003206F2"/>
    <w:rsid w:val="00320EDD"/>
    <w:rsid w:val="00321E05"/>
    <w:rsid w:val="003241ED"/>
    <w:rsid w:val="0032473D"/>
    <w:rsid w:val="00325B23"/>
    <w:rsid w:val="00325F53"/>
    <w:rsid w:val="00325FF6"/>
    <w:rsid w:val="0032684C"/>
    <w:rsid w:val="003310D7"/>
    <w:rsid w:val="00331817"/>
    <w:rsid w:val="00331EFF"/>
    <w:rsid w:val="00334550"/>
    <w:rsid w:val="00334568"/>
    <w:rsid w:val="003349AC"/>
    <w:rsid w:val="00335EFC"/>
    <w:rsid w:val="00336F29"/>
    <w:rsid w:val="00340798"/>
    <w:rsid w:val="00341F5F"/>
    <w:rsid w:val="00343EA4"/>
    <w:rsid w:val="003449E6"/>
    <w:rsid w:val="00345E2F"/>
    <w:rsid w:val="00346CEF"/>
    <w:rsid w:val="00347085"/>
    <w:rsid w:val="00351B64"/>
    <w:rsid w:val="00351FDC"/>
    <w:rsid w:val="003520F8"/>
    <w:rsid w:val="00352BC8"/>
    <w:rsid w:val="00354672"/>
    <w:rsid w:val="00355549"/>
    <w:rsid w:val="00355A8F"/>
    <w:rsid w:val="00357896"/>
    <w:rsid w:val="00357E65"/>
    <w:rsid w:val="003605C2"/>
    <w:rsid w:val="00361B40"/>
    <w:rsid w:val="0036308A"/>
    <w:rsid w:val="003648CC"/>
    <w:rsid w:val="00365058"/>
    <w:rsid w:val="00365206"/>
    <w:rsid w:val="003659E2"/>
    <w:rsid w:val="00367E1A"/>
    <w:rsid w:val="00371976"/>
    <w:rsid w:val="00373C58"/>
    <w:rsid w:val="00373D7A"/>
    <w:rsid w:val="00374297"/>
    <w:rsid w:val="00374F5B"/>
    <w:rsid w:val="00376045"/>
    <w:rsid w:val="003803B0"/>
    <w:rsid w:val="00380B77"/>
    <w:rsid w:val="00381E53"/>
    <w:rsid w:val="00381EEB"/>
    <w:rsid w:val="00382D63"/>
    <w:rsid w:val="00384689"/>
    <w:rsid w:val="003874F5"/>
    <w:rsid w:val="0039501F"/>
    <w:rsid w:val="00395353"/>
    <w:rsid w:val="00396426"/>
    <w:rsid w:val="00396716"/>
    <w:rsid w:val="0039695F"/>
    <w:rsid w:val="003A4305"/>
    <w:rsid w:val="003A61EC"/>
    <w:rsid w:val="003A71CF"/>
    <w:rsid w:val="003A75F0"/>
    <w:rsid w:val="003B21DB"/>
    <w:rsid w:val="003B2C55"/>
    <w:rsid w:val="003B3BC5"/>
    <w:rsid w:val="003B3DCD"/>
    <w:rsid w:val="003B7A46"/>
    <w:rsid w:val="003C0ABD"/>
    <w:rsid w:val="003C52FA"/>
    <w:rsid w:val="003C53D5"/>
    <w:rsid w:val="003C5579"/>
    <w:rsid w:val="003C73B5"/>
    <w:rsid w:val="003C7D49"/>
    <w:rsid w:val="003D0176"/>
    <w:rsid w:val="003D100D"/>
    <w:rsid w:val="003D2019"/>
    <w:rsid w:val="003D4CEA"/>
    <w:rsid w:val="003D5185"/>
    <w:rsid w:val="003E0889"/>
    <w:rsid w:val="003E12BC"/>
    <w:rsid w:val="003E1BE4"/>
    <w:rsid w:val="003E2C01"/>
    <w:rsid w:val="003E350C"/>
    <w:rsid w:val="003E3BF8"/>
    <w:rsid w:val="003E44DD"/>
    <w:rsid w:val="003E67D5"/>
    <w:rsid w:val="003E70DB"/>
    <w:rsid w:val="003F093A"/>
    <w:rsid w:val="003F1A3C"/>
    <w:rsid w:val="003F26C1"/>
    <w:rsid w:val="003F28BF"/>
    <w:rsid w:val="003F30BC"/>
    <w:rsid w:val="003F3A4A"/>
    <w:rsid w:val="003F533E"/>
    <w:rsid w:val="003F59B5"/>
    <w:rsid w:val="003F66A9"/>
    <w:rsid w:val="003F680C"/>
    <w:rsid w:val="003F6C49"/>
    <w:rsid w:val="003F70C3"/>
    <w:rsid w:val="00400BC5"/>
    <w:rsid w:val="004034C3"/>
    <w:rsid w:val="00404FFB"/>
    <w:rsid w:val="00407A65"/>
    <w:rsid w:val="00410A53"/>
    <w:rsid w:val="00410F3E"/>
    <w:rsid w:val="00412BF9"/>
    <w:rsid w:val="00413C0B"/>
    <w:rsid w:val="004146C9"/>
    <w:rsid w:val="0041537C"/>
    <w:rsid w:val="00415CC8"/>
    <w:rsid w:val="00417312"/>
    <w:rsid w:val="004173F4"/>
    <w:rsid w:val="004205A7"/>
    <w:rsid w:val="004210E0"/>
    <w:rsid w:val="004228D6"/>
    <w:rsid w:val="004235A3"/>
    <w:rsid w:val="00425594"/>
    <w:rsid w:val="00425C31"/>
    <w:rsid w:val="0042603E"/>
    <w:rsid w:val="004264A8"/>
    <w:rsid w:val="00426CF5"/>
    <w:rsid w:val="00431F51"/>
    <w:rsid w:val="00433914"/>
    <w:rsid w:val="0043426F"/>
    <w:rsid w:val="004353B4"/>
    <w:rsid w:val="00435F39"/>
    <w:rsid w:val="0043716E"/>
    <w:rsid w:val="00440AEE"/>
    <w:rsid w:val="00440C7F"/>
    <w:rsid w:val="00441360"/>
    <w:rsid w:val="004425FF"/>
    <w:rsid w:val="00444E18"/>
    <w:rsid w:val="00446AA2"/>
    <w:rsid w:val="004503B3"/>
    <w:rsid w:val="00450CEA"/>
    <w:rsid w:val="0045100B"/>
    <w:rsid w:val="00452774"/>
    <w:rsid w:val="0045332D"/>
    <w:rsid w:val="00453D78"/>
    <w:rsid w:val="00455A74"/>
    <w:rsid w:val="00456E9A"/>
    <w:rsid w:val="004573DB"/>
    <w:rsid w:val="00457B04"/>
    <w:rsid w:val="00460FCE"/>
    <w:rsid w:val="004618B3"/>
    <w:rsid w:val="004620CC"/>
    <w:rsid w:val="00462DF5"/>
    <w:rsid w:val="00466164"/>
    <w:rsid w:val="0046685D"/>
    <w:rsid w:val="00472A27"/>
    <w:rsid w:val="00472B6B"/>
    <w:rsid w:val="00473361"/>
    <w:rsid w:val="00473B72"/>
    <w:rsid w:val="00475307"/>
    <w:rsid w:val="00475371"/>
    <w:rsid w:val="004758C8"/>
    <w:rsid w:val="0048282D"/>
    <w:rsid w:val="004845E9"/>
    <w:rsid w:val="004851C4"/>
    <w:rsid w:val="00490FDD"/>
    <w:rsid w:val="00491849"/>
    <w:rsid w:val="00493A95"/>
    <w:rsid w:val="004A06CF"/>
    <w:rsid w:val="004A10C5"/>
    <w:rsid w:val="004A172E"/>
    <w:rsid w:val="004A318B"/>
    <w:rsid w:val="004A41C0"/>
    <w:rsid w:val="004A5630"/>
    <w:rsid w:val="004A5954"/>
    <w:rsid w:val="004A5C12"/>
    <w:rsid w:val="004B2483"/>
    <w:rsid w:val="004B420F"/>
    <w:rsid w:val="004B593C"/>
    <w:rsid w:val="004B5C07"/>
    <w:rsid w:val="004B60A8"/>
    <w:rsid w:val="004B7462"/>
    <w:rsid w:val="004B7F44"/>
    <w:rsid w:val="004B7FE3"/>
    <w:rsid w:val="004C0335"/>
    <w:rsid w:val="004C06E6"/>
    <w:rsid w:val="004C099A"/>
    <w:rsid w:val="004C1373"/>
    <w:rsid w:val="004C3CE1"/>
    <w:rsid w:val="004C3F73"/>
    <w:rsid w:val="004C4839"/>
    <w:rsid w:val="004C4EF4"/>
    <w:rsid w:val="004C57AC"/>
    <w:rsid w:val="004C62B7"/>
    <w:rsid w:val="004C6DCF"/>
    <w:rsid w:val="004C77C9"/>
    <w:rsid w:val="004D1E12"/>
    <w:rsid w:val="004D37DC"/>
    <w:rsid w:val="004D46C4"/>
    <w:rsid w:val="004D48B4"/>
    <w:rsid w:val="004D5CA1"/>
    <w:rsid w:val="004D7052"/>
    <w:rsid w:val="004D7FE0"/>
    <w:rsid w:val="004E0C7D"/>
    <w:rsid w:val="004E19C8"/>
    <w:rsid w:val="004E570F"/>
    <w:rsid w:val="004E64D8"/>
    <w:rsid w:val="004E784E"/>
    <w:rsid w:val="004F16FC"/>
    <w:rsid w:val="004F2291"/>
    <w:rsid w:val="004F42F7"/>
    <w:rsid w:val="004F466C"/>
    <w:rsid w:val="004F6F53"/>
    <w:rsid w:val="00502CEA"/>
    <w:rsid w:val="00503180"/>
    <w:rsid w:val="00511665"/>
    <w:rsid w:val="00513C8A"/>
    <w:rsid w:val="0051422D"/>
    <w:rsid w:val="0051520B"/>
    <w:rsid w:val="00516B70"/>
    <w:rsid w:val="005174E4"/>
    <w:rsid w:val="005178F6"/>
    <w:rsid w:val="005210BE"/>
    <w:rsid w:val="005226AF"/>
    <w:rsid w:val="005230A1"/>
    <w:rsid w:val="00524121"/>
    <w:rsid w:val="00524132"/>
    <w:rsid w:val="00524466"/>
    <w:rsid w:val="005261F9"/>
    <w:rsid w:val="00531AA6"/>
    <w:rsid w:val="00533449"/>
    <w:rsid w:val="00533D59"/>
    <w:rsid w:val="00534111"/>
    <w:rsid w:val="005341AD"/>
    <w:rsid w:val="00537017"/>
    <w:rsid w:val="00541892"/>
    <w:rsid w:val="00541D4F"/>
    <w:rsid w:val="0054202D"/>
    <w:rsid w:val="0054242A"/>
    <w:rsid w:val="00542ECC"/>
    <w:rsid w:val="005439C3"/>
    <w:rsid w:val="00545888"/>
    <w:rsid w:val="00546BD0"/>
    <w:rsid w:val="005504D1"/>
    <w:rsid w:val="00551607"/>
    <w:rsid w:val="0055160C"/>
    <w:rsid w:val="00554698"/>
    <w:rsid w:val="00556456"/>
    <w:rsid w:val="005569A3"/>
    <w:rsid w:val="005574F0"/>
    <w:rsid w:val="00557995"/>
    <w:rsid w:val="005634A3"/>
    <w:rsid w:val="00563EAD"/>
    <w:rsid w:val="005651A8"/>
    <w:rsid w:val="005651D1"/>
    <w:rsid w:val="00565A15"/>
    <w:rsid w:val="00566595"/>
    <w:rsid w:val="00567628"/>
    <w:rsid w:val="005716AD"/>
    <w:rsid w:val="00572C85"/>
    <w:rsid w:val="00573220"/>
    <w:rsid w:val="00573371"/>
    <w:rsid w:val="005738F1"/>
    <w:rsid w:val="005755FB"/>
    <w:rsid w:val="00575952"/>
    <w:rsid w:val="00577794"/>
    <w:rsid w:val="00580D08"/>
    <w:rsid w:val="00582435"/>
    <w:rsid w:val="00584745"/>
    <w:rsid w:val="005852A4"/>
    <w:rsid w:val="00585F89"/>
    <w:rsid w:val="0058626B"/>
    <w:rsid w:val="00586BE1"/>
    <w:rsid w:val="005907B8"/>
    <w:rsid w:val="005919E4"/>
    <w:rsid w:val="005926D4"/>
    <w:rsid w:val="0059353D"/>
    <w:rsid w:val="00593EB5"/>
    <w:rsid w:val="0059619E"/>
    <w:rsid w:val="00596389"/>
    <w:rsid w:val="00597F87"/>
    <w:rsid w:val="005A0D8B"/>
    <w:rsid w:val="005A11DE"/>
    <w:rsid w:val="005A195E"/>
    <w:rsid w:val="005A200A"/>
    <w:rsid w:val="005A2322"/>
    <w:rsid w:val="005A28F7"/>
    <w:rsid w:val="005A2D13"/>
    <w:rsid w:val="005A61A1"/>
    <w:rsid w:val="005B3817"/>
    <w:rsid w:val="005B3D6D"/>
    <w:rsid w:val="005B5A07"/>
    <w:rsid w:val="005B6642"/>
    <w:rsid w:val="005B7C99"/>
    <w:rsid w:val="005B7F21"/>
    <w:rsid w:val="005C214B"/>
    <w:rsid w:val="005C2E13"/>
    <w:rsid w:val="005C3348"/>
    <w:rsid w:val="005C487F"/>
    <w:rsid w:val="005C4A1C"/>
    <w:rsid w:val="005C6B44"/>
    <w:rsid w:val="005C7997"/>
    <w:rsid w:val="005D1202"/>
    <w:rsid w:val="005D1953"/>
    <w:rsid w:val="005D1BC6"/>
    <w:rsid w:val="005D211C"/>
    <w:rsid w:val="005D3079"/>
    <w:rsid w:val="005D3863"/>
    <w:rsid w:val="005D447D"/>
    <w:rsid w:val="005D7EC3"/>
    <w:rsid w:val="005E12C0"/>
    <w:rsid w:val="005E3951"/>
    <w:rsid w:val="005E3CDF"/>
    <w:rsid w:val="005E53CA"/>
    <w:rsid w:val="005E71C7"/>
    <w:rsid w:val="005F02E5"/>
    <w:rsid w:val="005F0ADA"/>
    <w:rsid w:val="005F3D00"/>
    <w:rsid w:val="005F5CCB"/>
    <w:rsid w:val="005F6332"/>
    <w:rsid w:val="006025CD"/>
    <w:rsid w:val="006028A8"/>
    <w:rsid w:val="006040DC"/>
    <w:rsid w:val="0060647D"/>
    <w:rsid w:val="006069F6"/>
    <w:rsid w:val="0060777C"/>
    <w:rsid w:val="00607BB4"/>
    <w:rsid w:val="006104F4"/>
    <w:rsid w:val="00612233"/>
    <w:rsid w:val="00613CB3"/>
    <w:rsid w:val="00614986"/>
    <w:rsid w:val="00615139"/>
    <w:rsid w:val="006155BA"/>
    <w:rsid w:val="00615F0B"/>
    <w:rsid w:val="00621F02"/>
    <w:rsid w:val="00623BF9"/>
    <w:rsid w:val="00626205"/>
    <w:rsid w:val="00627395"/>
    <w:rsid w:val="006278BE"/>
    <w:rsid w:val="00630476"/>
    <w:rsid w:val="0063217F"/>
    <w:rsid w:val="00632BA7"/>
    <w:rsid w:val="00633DBE"/>
    <w:rsid w:val="00634334"/>
    <w:rsid w:val="006369F6"/>
    <w:rsid w:val="0064272B"/>
    <w:rsid w:val="00642E30"/>
    <w:rsid w:val="0064389D"/>
    <w:rsid w:val="00644A78"/>
    <w:rsid w:val="00644B06"/>
    <w:rsid w:val="00647B0C"/>
    <w:rsid w:val="00650046"/>
    <w:rsid w:val="006504C3"/>
    <w:rsid w:val="00650E2F"/>
    <w:rsid w:val="00651A10"/>
    <w:rsid w:val="00651FA6"/>
    <w:rsid w:val="006532A9"/>
    <w:rsid w:val="006533AB"/>
    <w:rsid w:val="00654248"/>
    <w:rsid w:val="00655511"/>
    <w:rsid w:val="00655F8B"/>
    <w:rsid w:val="00657326"/>
    <w:rsid w:val="006617CA"/>
    <w:rsid w:val="00661F75"/>
    <w:rsid w:val="006652A9"/>
    <w:rsid w:val="00665FA1"/>
    <w:rsid w:val="0066644A"/>
    <w:rsid w:val="006664BC"/>
    <w:rsid w:val="00667372"/>
    <w:rsid w:val="0067498A"/>
    <w:rsid w:val="00675508"/>
    <w:rsid w:val="0067690A"/>
    <w:rsid w:val="006774C4"/>
    <w:rsid w:val="00682406"/>
    <w:rsid w:val="0068268C"/>
    <w:rsid w:val="0068350D"/>
    <w:rsid w:val="00685426"/>
    <w:rsid w:val="00686605"/>
    <w:rsid w:val="006912E4"/>
    <w:rsid w:val="00691FD7"/>
    <w:rsid w:val="006930B7"/>
    <w:rsid w:val="00695639"/>
    <w:rsid w:val="0069596A"/>
    <w:rsid w:val="00695AEE"/>
    <w:rsid w:val="00695C3E"/>
    <w:rsid w:val="00696439"/>
    <w:rsid w:val="006979CA"/>
    <w:rsid w:val="006A24FA"/>
    <w:rsid w:val="006A2CA7"/>
    <w:rsid w:val="006A2FE1"/>
    <w:rsid w:val="006A43E4"/>
    <w:rsid w:val="006A483F"/>
    <w:rsid w:val="006A6F8E"/>
    <w:rsid w:val="006A787E"/>
    <w:rsid w:val="006A7C56"/>
    <w:rsid w:val="006B0739"/>
    <w:rsid w:val="006B1CDE"/>
    <w:rsid w:val="006B2499"/>
    <w:rsid w:val="006B266E"/>
    <w:rsid w:val="006B53D6"/>
    <w:rsid w:val="006B636C"/>
    <w:rsid w:val="006B7AD6"/>
    <w:rsid w:val="006C1090"/>
    <w:rsid w:val="006C1EF5"/>
    <w:rsid w:val="006C1F9C"/>
    <w:rsid w:val="006C2709"/>
    <w:rsid w:val="006C27E2"/>
    <w:rsid w:val="006C3668"/>
    <w:rsid w:val="006C4B3D"/>
    <w:rsid w:val="006C4C58"/>
    <w:rsid w:val="006C5F2F"/>
    <w:rsid w:val="006C63E4"/>
    <w:rsid w:val="006C7DFA"/>
    <w:rsid w:val="006D0613"/>
    <w:rsid w:val="006D2719"/>
    <w:rsid w:val="006D4118"/>
    <w:rsid w:val="006D61AA"/>
    <w:rsid w:val="006D6989"/>
    <w:rsid w:val="006D6F5B"/>
    <w:rsid w:val="006E0AC5"/>
    <w:rsid w:val="006E2114"/>
    <w:rsid w:val="006E3C4A"/>
    <w:rsid w:val="006E4705"/>
    <w:rsid w:val="006E492F"/>
    <w:rsid w:val="006F0559"/>
    <w:rsid w:val="006F27A1"/>
    <w:rsid w:val="006F2E88"/>
    <w:rsid w:val="006F32FF"/>
    <w:rsid w:val="006F433D"/>
    <w:rsid w:val="00703BD6"/>
    <w:rsid w:val="00703E55"/>
    <w:rsid w:val="00704C4F"/>
    <w:rsid w:val="00704F04"/>
    <w:rsid w:val="007058B0"/>
    <w:rsid w:val="00705EF0"/>
    <w:rsid w:val="00707738"/>
    <w:rsid w:val="00707767"/>
    <w:rsid w:val="00707C76"/>
    <w:rsid w:val="00711FC5"/>
    <w:rsid w:val="00712BD7"/>
    <w:rsid w:val="00714643"/>
    <w:rsid w:val="007146F2"/>
    <w:rsid w:val="00714818"/>
    <w:rsid w:val="007159E7"/>
    <w:rsid w:val="0071607C"/>
    <w:rsid w:val="007175E6"/>
    <w:rsid w:val="00717F51"/>
    <w:rsid w:val="00721DF3"/>
    <w:rsid w:val="00723EBD"/>
    <w:rsid w:val="00730AE3"/>
    <w:rsid w:val="00730B49"/>
    <w:rsid w:val="0073144F"/>
    <w:rsid w:val="00731845"/>
    <w:rsid w:val="00732C4C"/>
    <w:rsid w:val="0073515A"/>
    <w:rsid w:val="00735C52"/>
    <w:rsid w:val="00735DAC"/>
    <w:rsid w:val="00736135"/>
    <w:rsid w:val="0073624E"/>
    <w:rsid w:val="00740030"/>
    <w:rsid w:val="0074335D"/>
    <w:rsid w:val="0074366F"/>
    <w:rsid w:val="0074424D"/>
    <w:rsid w:val="00744D9C"/>
    <w:rsid w:val="00750EBC"/>
    <w:rsid w:val="00751CCC"/>
    <w:rsid w:val="0075268D"/>
    <w:rsid w:val="00752ED6"/>
    <w:rsid w:val="00753312"/>
    <w:rsid w:val="007537BE"/>
    <w:rsid w:val="00755EB8"/>
    <w:rsid w:val="007568C6"/>
    <w:rsid w:val="007629A5"/>
    <w:rsid w:val="00762EB2"/>
    <w:rsid w:val="0076300A"/>
    <w:rsid w:val="0076636C"/>
    <w:rsid w:val="00766927"/>
    <w:rsid w:val="007674F8"/>
    <w:rsid w:val="00770705"/>
    <w:rsid w:val="00770A11"/>
    <w:rsid w:val="007711D9"/>
    <w:rsid w:val="0077137B"/>
    <w:rsid w:val="00772A2D"/>
    <w:rsid w:val="0077524A"/>
    <w:rsid w:val="00776A72"/>
    <w:rsid w:val="00777A76"/>
    <w:rsid w:val="0078334D"/>
    <w:rsid w:val="00785411"/>
    <w:rsid w:val="00785F60"/>
    <w:rsid w:val="007862D0"/>
    <w:rsid w:val="00790EDC"/>
    <w:rsid w:val="00791CEF"/>
    <w:rsid w:val="00793159"/>
    <w:rsid w:val="00794D62"/>
    <w:rsid w:val="00795AD2"/>
    <w:rsid w:val="00797AEB"/>
    <w:rsid w:val="007A020E"/>
    <w:rsid w:val="007A1EE5"/>
    <w:rsid w:val="007A24A3"/>
    <w:rsid w:val="007A30C3"/>
    <w:rsid w:val="007A362B"/>
    <w:rsid w:val="007A441B"/>
    <w:rsid w:val="007B17F6"/>
    <w:rsid w:val="007B2D06"/>
    <w:rsid w:val="007B302F"/>
    <w:rsid w:val="007B7B58"/>
    <w:rsid w:val="007C0784"/>
    <w:rsid w:val="007C23A3"/>
    <w:rsid w:val="007C3719"/>
    <w:rsid w:val="007D0EF8"/>
    <w:rsid w:val="007D1433"/>
    <w:rsid w:val="007D1C1C"/>
    <w:rsid w:val="007D3C9C"/>
    <w:rsid w:val="007D4A2E"/>
    <w:rsid w:val="007D568B"/>
    <w:rsid w:val="007D6764"/>
    <w:rsid w:val="007D6A3A"/>
    <w:rsid w:val="007D6B0D"/>
    <w:rsid w:val="007D72F9"/>
    <w:rsid w:val="007D777E"/>
    <w:rsid w:val="007E00A0"/>
    <w:rsid w:val="007E1662"/>
    <w:rsid w:val="007E2E47"/>
    <w:rsid w:val="007E39BC"/>
    <w:rsid w:val="007E4E6A"/>
    <w:rsid w:val="007E512A"/>
    <w:rsid w:val="007E52DD"/>
    <w:rsid w:val="007E56B6"/>
    <w:rsid w:val="007E6CD6"/>
    <w:rsid w:val="007F187C"/>
    <w:rsid w:val="007F1C42"/>
    <w:rsid w:val="007F1EE5"/>
    <w:rsid w:val="007F2E7E"/>
    <w:rsid w:val="007F31CE"/>
    <w:rsid w:val="007F436A"/>
    <w:rsid w:val="007F586E"/>
    <w:rsid w:val="00800543"/>
    <w:rsid w:val="008009F4"/>
    <w:rsid w:val="00801100"/>
    <w:rsid w:val="00801A33"/>
    <w:rsid w:val="00803375"/>
    <w:rsid w:val="0080389C"/>
    <w:rsid w:val="008045BA"/>
    <w:rsid w:val="008057D9"/>
    <w:rsid w:val="0081039B"/>
    <w:rsid w:val="0081179B"/>
    <w:rsid w:val="008122C8"/>
    <w:rsid w:val="00812CE5"/>
    <w:rsid w:val="008131A8"/>
    <w:rsid w:val="00814189"/>
    <w:rsid w:val="00814C23"/>
    <w:rsid w:val="00815323"/>
    <w:rsid w:val="0081735F"/>
    <w:rsid w:val="0082094B"/>
    <w:rsid w:val="00822C59"/>
    <w:rsid w:val="00822D23"/>
    <w:rsid w:val="00822FD1"/>
    <w:rsid w:val="008244E5"/>
    <w:rsid w:val="008268A6"/>
    <w:rsid w:val="00826BDC"/>
    <w:rsid w:val="00830573"/>
    <w:rsid w:val="008306BE"/>
    <w:rsid w:val="00831C96"/>
    <w:rsid w:val="00832BCF"/>
    <w:rsid w:val="00833660"/>
    <w:rsid w:val="00835476"/>
    <w:rsid w:val="00841D1C"/>
    <w:rsid w:val="00842BB2"/>
    <w:rsid w:val="00843D3A"/>
    <w:rsid w:val="008445AC"/>
    <w:rsid w:val="00844EAD"/>
    <w:rsid w:val="00845112"/>
    <w:rsid w:val="008503E4"/>
    <w:rsid w:val="0085056D"/>
    <w:rsid w:val="00854412"/>
    <w:rsid w:val="008572B9"/>
    <w:rsid w:val="00857371"/>
    <w:rsid w:val="00857E17"/>
    <w:rsid w:val="008609DD"/>
    <w:rsid w:val="00860D1D"/>
    <w:rsid w:val="00862D28"/>
    <w:rsid w:val="008728F3"/>
    <w:rsid w:val="00872EA3"/>
    <w:rsid w:val="00872FA7"/>
    <w:rsid w:val="008737F1"/>
    <w:rsid w:val="00874842"/>
    <w:rsid w:val="00875159"/>
    <w:rsid w:val="008763A2"/>
    <w:rsid w:val="008767D7"/>
    <w:rsid w:val="008814D7"/>
    <w:rsid w:val="008824C2"/>
    <w:rsid w:val="00882CF3"/>
    <w:rsid w:val="00883BBF"/>
    <w:rsid w:val="00884826"/>
    <w:rsid w:val="00884885"/>
    <w:rsid w:val="008851DF"/>
    <w:rsid w:val="008853F3"/>
    <w:rsid w:val="00885F15"/>
    <w:rsid w:val="00886941"/>
    <w:rsid w:val="008871B4"/>
    <w:rsid w:val="00890339"/>
    <w:rsid w:val="008916D0"/>
    <w:rsid w:val="00895464"/>
    <w:rsid w:val="00896067"/>
    <w:rsid w:val="00896295"/>
    <w:rsid w:val="008971B9"/>
    <w:rsid w:val="008A26E8"/>
    <w:rsid w:val="008A2ABE"/>
    <w:rsid w:val="008A2B64"/>
    <w:rsid w:val="008A3845"/>
    <w:rsid w:val="008A5A90"/>
    <w:rsid w:val="008A6418"/>
    <w:rsid w:val="008A6643"/>
    <w:rsid w:val="008B0373"/>
    <w:rsid w:val="008B31DC"/>
    <w:rsid w:val="008B3A3B"/>
    <w:rsid w:val="008B3D6E"/>
    <w:rsid w:val="008B3E4B"/>
    <w:rsid w:val="008C212C"/>
    <w:rsid w:val="008C2A86"/>
    <w:rsid w:val="008C2D1A"/>
    <w:rsid w:val="008C5346"/>
    <w:rsid w:val="008C60C0"/>
    <w:rsid w:val="008C6483"/>
    <w:rsid w:val="008C7D9F"/>
    <w:rsid w:val="008D36A6"/>
    <w:rsid w:val="008D675A"/>
    <w:rsid w:val="008D6DCB"/>
    <w:rsid w:val="008D6F36"/>
    <w:rsid w:val="008D73EB"/>
    <w:rsid w:val="008D7DF3"/>
    <w:rsid w:val="008E196C"/>
    <w:rsid w:val="008E1E0F"/>
    <w:rsid w:val="008E5D3E"/>
    <w:rsid w:val="008E64CC"/>
    <w:rsid w:val="008E705C"/>
    <w:rsid w:val="008E78DF"/>
    <w:rsid w:val="008E7D74"/>
    <w:rsid w:val="008F071C"/>
    <w:rsid w:val="008F09DC"/>
    <w:rsid w:val="008F19B6"/>
    <w:rsid w:val="008F1CDA"/>
    <w:rsid w:val="008F3016"/>
    <w:rsid w:val="008F560D"/>
    <w:rsid w:val="008F60FB"/>
    <w:rsid w:val="008F7B08"/>
    <w:rsid w:val="0090147C"/>
    <w:rsid w:val="00901C0C"/>
    <w:rsid w:val="00903775"/>
    <w:rsid w:val="00903BBB"/>
    <w:rsid w:val="00910096"/>
    <w:rsid w:val="0091235A"/>
    <w:rsid w:val="009166D8"/>
    <w:rsid w:val="00920725"/>
    <w:rsid w:val="00920ED6"/>
    <w:rsid w:val="00921730"/>
    <w:rsid w:val="00923520"/>
    <w:rsid w:val="009235C8"/>
    <w:rsid w:val="0092411E"/>
    <w:rsid w:val="009251BE"/>
    <w:rsid w:val="00925601"/>
    <w:rsid w:val="00925CD2"/>
    <w:rsid w:val="0092709F"/>
    <w:rsid w:val="00927CB6"/>
    <w:rsid w:val="00927FCF"/>
    <w:rsid w:val="009317E6"/>
    <w:rsid w:val="009329BE"/>
    <w:rsid w:val="00933DD7"/>
    <w:rsid w:val="0093461F"/>
    <w:rsid w:val="009346BF"/>
    <w:rsid w:val="00936275"/>
    <w:rsid w:val="009362D1"/>
    <w:rsid w:val="009401B9"/>
    <w:rsid w:val="009411B9"/>
    <w:rsid w:val="00941F21"/>
    <w:rsid w:val="0094397E"/>
    <w:rsid w:val="009472AD"/>
    <w:rsid w:val="00951DE3"/>
    <w:rsid w:val="0095362F"/>
    <w:rsid w:val="00954226"/>
    <w:rsid w:val="00954600"/>
    <w:rsid w:val="00954B72"/>
    <w:rsid w:val="009553C9"/>
    <w:rsid w:val="009564F2"/>
    <w:rsid w:val="009571C9"/>
    <w:rsid w:val="0095725F"/>
    <w:rsid w:val="009660D9"/>
    <w:rsid w:val="00966A5E"/>
    <w:rsid w:val="00966B8F"/>
    <w:rsid w:val="00966D75"/>
    <w:rsid w:val="009731FC"/>
    <w:rsid w:val="00974AE8"/>
    <w:rsid w:val="0097536B"/>
    <w:rsid w:val="009803C3"/>
    <w:rsid w:val="00981C11"/>
    <w:rsid w:val="00981DA0"/>
    <w:rsid w:val="00981F0A"/>
    <w:rsid w:val="00983486"/>
    <w:rsid w:val="009836A7"/>
    <w:rsid w:val="009837C0"/>
    <w:rsid w:val="00983867"/>
    <w:rsid w:val="00983ABE"/>
    <w:rsid w:val="00985E25"/>
    <w:rsid w:val="00987682"/>
    <w:rsid w:val="00987E67"/>
    <w:rsid w:val="00990BF7"/>
    <w:rsid w:val="00990E46"/>
    <w:rsid w:val="00992867"/>
    <w:rsid w:val="00992DC7"/>
    <w:rsid w:val="00997886"/>
    <w:rsid w:val="00997C6F"/>
    <w:rsid w:val="009A18D2"/>
    <w:rsid w:val="009A1AA8"/>
    <w:rsid w:val="009A2018"/>
    <w:rsid w:val="009A2219"/>
    <w:rsid w:val="009A3BEA"/>
    <w:rsid w:val="009A4791"/>
    <w:rsid w:val="009A6CB9"/>
    <w:rsid w:val="009B000A"/>
    <w:rsid w:val="009B1991"/>
    <w:rsid w:val="009B217E"/>
    <w:rsid w:val="009B4779"/>
    <w:rsid w:val="009B5FC4"/>
    <w:rsid w:val="009C1B47"/>
    <w:rsid w:val="009C2F07"/>
    <w:rsid w:val="009C3BA2"/>
    <w:rsid w:val="009C55A7"/>
    <w:rsid w:val="009C6DB8"/>
    <w:rsid w:val="009C70F8"/>
    <w:rsid w:val="009C78E1"/>
    <w:rsid w:val="009C7985"/>
    <w:rsid w:val="009C7AB3"/>
    <w:rsid w:val="009C7C7F"/>
    <w:rsid w:val="009D02DC"/>
    <w:rsid w:val="009D0FE2"/>
    <w:rsid w:val="009D1899"/>
    <w:rsid w:val="009D258E"/>
    <w:rsid w:val="009D272E"/>
    <w:rsid w:val="009D2EEF"/>
    <w:rsid w:val="009D48C5"/>
    <w:rsid w:val="009D58EE"/>
    <w:rsid w:val="009D5EF1"/>
    <w:rsid w:val="009D68CC"/>
    <w:rsid w:val="009D798A"/>
    <w:rsid w:val="009E13FD"/>
    <w:rsid w:val="009E2C35"/>
    <w:rsid w:val="009E2FEC"/>
    <w:rsid w:val="009E3FD0"/>
    <w:rsid w:val="009E583C"/>
    <w:rsid w:val="009E68E8"/>
    <w:rsid w:val="009F7108"/>
    <w:rsid w:val="00A0116C"/>
    <w:rsid w:val="00A03B0F"/>
    <w:rsid w:val="00A072F5"/>
    <w:rsid w:val="00A100D3"/>
    <w:rsid w:val="00A1180C"/>
    <w:rsid w:val="00A142E2"/>
    <w:rsid w:val="00A14D84"/>
    <w:rsid w:val="00A15644"/>
    <w:rsid w:val="00A16338"/>
    <w:rsid w:val="00A168AA"/>
    <w:rsid w:val="00A21CD0"/>
    <w:rsid w:val="00A24906"/>
    <w:rsid w:val="00A24C2C"/>
    <w:rsid w:val="00A265A3"/>
    <w:rsid w:val="00A27B55"/>
    <w:rsid w:val="00A27CD1"/>
    <w:rsid w:val="00A30050"/>
    <w:rsid w:val="00A30B20"/>
    <w:rsid w:val="00A3291C"/>
    <w:rsid w:val="00A33B51"/>
    <w:rsid w:val="00A34332"/>
    <w:rsid w:val="00A34CE9"/>
    <w:rsid w:val="00A35ABC"/>
    <w:rsid w:val="00A3794D"/>
    <w:rsid w:val="00A401C9"/>
    <w:rsid w:val="00A40D78"/>
    <w:rsid w:val="00A40D92"/>
    <w:rsid w:val="00A433F3"/>
    <w:rsid w:val="00A434D3"/>
    <w:rsid w:val="00A44548"/>
    <w:rsid w:val="00A4717C"/>
    <w:rsid w:val="00A4720C"/>
    <w:rsid w:val="00A47468"/>
    <w:rsid w:val="00A50797"/>
    <w:rsid w:val="00A55130"/>
    <w:rsid w:val="00A57FB8"/>
    <w:rsid w:val="00A61AE3"/>
    <w:rsid w:val="00A620C1"/>
    <w:rsid w:val="00A62243"/>
    <w:rsid w:val="00A624FC"/>
    <w:rsid w:val="00A62A82"/>
    <w:rsid w:val="00A65D15"/>
    <w:rsid w:val="00A66CC5"/>
    <w:rsid w:val="00A675D4"/>
    <w:rsid w:val="00A71F87"/>
    <w:rsid w:val="00A73F8B"/>
    <w:rsid w:val="00A740E5"/>
    <w:rsid w:val="00A744A0"/>
    <w:rsid w:val="00A75491"/>
    <w:rsid w:val="00A75B31"/>
    <w:rsid w:val="00A75E0C"/>
    <w:rsid w:val="00A75F19"/>
    <w:rsid w:val="00A76888"/>
    <w:rsid w:val="00A76B98"/>
    <w:rsid w:val="00A7764F"/>
    <w:rsid w:val="00A81561"/>
    <w:rsid w:val="00A82191"/>
    <w:rsid w:val="00A851CA"/>
    <w:rsid w:val="00A8571B"/>
    <w:rsid w:val="00A8579F"/>
    <w:rsid w:val="00A86CCE"/>
    <w:rsid w:val="00A87B33"/>
    <w:rsid w:val="00A87BF5"/>
    <w:rsid w:val="00A946BE"/>
    <w:rsid w:val="00A97409"/>
    <w:rsid w:val="00A976F7"/>
    <w:rsid w:val="00AA0261"/>
    <w:rsid w:val="00AA3A5C"/>
    <w:rsid w:val="00AA508F"/>
    <w:rsid w:val="00AA6C3C"/>
    <w:rsid w:val="00AB3348"/>
    <w:rsid w:val="00AB38DC"/>
    <w:rsid w:val="00AB4078"/>
    <w:rsid w:val="00AB4296"/>
    <w:rsid w:val="00AB4578"/>
    <w:rsid w:val="00AB5B80"/>
    <w:rsid w:val="00AB5EEC"/>
    <w:rsid w:val="00AB5FAB"/>
    <w:rsid w:val="00AB62DC"/>
    <w:rsid w:val="00AB68F2"/>
    <w:rsid w:val="00AB73BC"/>
    <w:rsid w:val="00AC20DF"/>
    <w:rsid w:val="00AC2A1C"/>
    <w:rsid w:val="00AC7494"/>
    <w:rsid w:val="00AC7ECE"/>
    <w:rsid w:val="00AD3D1D"/>
    <w:rsid w:val="00AD5987"/>
    <w:rsid w:val="00AD7624"/>
    <w:rsid w:val="00AE0E7B"/>
    <w:rsid w:val="00AE28DF"/>
    <w:rsid w:val="00AE373E"/>
    <w:rsid w:val="00AE5F81"/>
    <w:rsid w:val="00AE61B8"/>
    <w:rsid w:val="00AE66F7"/>
    <w:rsid w:val="00AE7847"/>
    <w:rsid w:val="00AF215D"/>
    <w:rsid w:val="00AF3A0E"/>
    <w:rsid w:val="00AF3C41"/>
    <w:rsid w:val="00AF427A"/>
    <w:rsid w:val="00AF4D6E"/>
    <w:rsid w:val="00AF5419"/>
    <w:rsid w:val="00AF5B9C"/>
    <w:rsid w:val="00AF6219"/>
    <w:rsid w:val="00B01766"/>
    <w:rsid w:val="00B02006"/>
    <w:rsid w:val="00B03E96"/>
    <w:rsid w:val="00B048A9"/>
    <w:rsid w:val="00B04961"/>
    <w:rsid w:val="00B04CE5"/>
    <w:rsid w:val="00B04E25"/>
    <w:rsid w:val="00B05A47"/>
    <w:rsid w:val="00B119AF"/>
    <w:rsid w:val="00B13E1F"/>
    <w:rsid w:val="00B15396"/>
    <w:rsid w:val="00B15D85"/>
    <w:rsid w:val="00B16D4D"/>
    <w:rsid w:val="00B223C1"/>
    <w:rsid w:val="00B23679"/>
    <w:rsid w:val="00B23ED3"/>
    <w:rsid w:val="00B2599F"/>
    <w:rsid w:val="00B33439"/>
    <w:rsid w:val="00B34E90"/>
    <w:rsid w:val="00B35C14"/>
    <w:rsid w:val="00B41E02"/>
    <w:rsid w:val="00B42757"/>
    <w:rsid w:val="00B44D55"/>
    <w:rsid w:val="00B478B6"/>
    <w:rsid w:val="00B508D4"/>
    <w:rsid w:val="00B50A57"/>
    <w:rsid w:val="00B51BEE"/>
    <w:rsid w:val="00B5276A"/>
    <w:rsid w:val="00B5366C"/>
    <w:rsid w:val="00B54157"/>
    <w:rsid w:val="00B5514F"/>
    <w:rsid w:val="00B6157E"/>
    <w:rsid w:val="00B62C2B"/>
    <w:rsid w:val="00B63AFB"/>
    <w:rsid w:val="00B647D7"/>
    <w:rsid w:val="00B7036F"/>
    <w:rsid w:val="00B707A5"/>
    <w:rsid w:val="00B72415"/>
    <w:rsid w:val="00B728D2"/>
    <w:rsid w:val="00B752B6"/>
    <w:rsid w:val="00B767A0"/>
    <w:rsid w:val="00B76AA7"/>
    <w:rsid w:val="00B76C31"/>
    <w:rsid w:val="00B771D5"/>
    <w:rsid w:val="00B77375"/>
    <w:rsid w:val="00B80F0C"/>
    <w:rsid w:val="00B80FC7"/>
    <w:rsid w:val="00B81334"/>
    <w:rsid w:val="00B8177B"/>
    <w:rsid w:val="00B82885"/>
    <w:rsid w:val="00B82A24"/>
    <w:rsid w:val="00B82A4D"/>
    <w:rsid w:val="00B82A81"/>
    <w:rsid w:val="00B82DA3"/>
    <w:rsid w:val="00B839C3"/>
    <w:rsid w:val="00B858D6"/>
    <w:rsid w:val="00B867AC"/>
    <w:rsid w:val="00B87B59"/>
    <w:rsid w:val="00B90BE7"/>
    <w:rsid w:val="00B931EF"/>
    <w:rsid w:val="00B93787"/>
    <w:rsid w:val="00B93DB7"/>
    <w:rsid w:val="00B9435F"/>
    <w:rsid w:val="00B964BD"/>
    <w:rsid w:val="00B971A1"/>
    <w:rsid w:val="00BA0359"/>
    <w:rsid w:val="00BA16D4"/>
    <w:rsid w:val="00BA1EDB"/>
    <w:rsid w:val="00BA3A19"/>
    <w:rsid w:val="00BA5484"/>
    <w:rsid w:val="00BB17B6"/>
    <w:rsid w:val="00BB1846"/>
    <w:rsid w:val="00BB3611"/>
    <w:rsid w:val="00BB4268"/>
    <w:rsid w:val="00BB4FB8"/>
    <w:rsid w:val="00BB6065"/>
    <w:rsid w:val="00BB6884"/>
    <w:rsid w:val="00BB6BA5"/>
    <w:rsid w:val="00BB7A78"/>
    <w:rsid w:val="00BC0F07"/>
    <w:rsid w:val="00BC1C0F"/>
    <w:rsid w:val="00BC2B61"/>
    <w:rsid w:val="00BC33FB"/>
    <w:rsid w:val="00BC4B3F"/>
    <w:rsid w:val="00BC52E0"/>
    <w:rsid w:val="00BC7412"/>
    <w:rsid w:val="00BD1797"/>
    <w:rsid w:val="00BD239F"/>
    <w:rsid w:val="00BD6264"/>
    <w:rsid w:val="00BE045E"/>
    <w:rsid w:val="00BE05F7"/>
    <w:rsid w:val="00BE123D"/>
    <w:rsid w:val="00BE1743"/>
    <w:rsid w:val="00BE1984"/>
    <w:rsid w:val="00BE2E61"/>
    <w:rsid w:val="00BE3A0A"/>
    <w:rsid w:val="00BE4548"/>
    <w:rsid w:val="00BE4C6A"/>
    <w:rsid w:val="00BE4CA2"/>
    <w:rsid w:val="00BE671E"/>
    <w:rsid w:val="00BE6A04"/>
    <w:rsid w:val="00BE73F6"/>
    <w:rsid w:val="00BE741A"/>
    <w:rsid w:val="00BE7F61"/>
    <w:rsid w:val="00BF069E"/>
    <w:rsid w:val="00BF0F26"/>
    <w:rsid w:val="00BF185A"/>
    <w:rsid w:val="00BF1A58"/>
    <w:rsid w:val="00BF4B17"/>
    <w:rsid w:val="00BF50CD"/>
    <w:rsid w:val="00C00E6F"/>
    <w:rsid w:val="00C01FD6"/>
    <w:rsid w:val="00C02136"/>
    <w:rsid w:val="00C02A5F"/>
    <w:rsid w:val="00C02E69"/>
    <w:rsid w:val="00C03529"/>
    <w:rsid w:val="00C04EA3"/>
    <w:rsid w:val="00C06721"/>
    <w:rsid w:val="00C06ABD"/>
    <w:rsid w:val="00C07E54"/>
    <w:rsid w:val="00C112E3"/>
    <w:rsid w:val="00C115CF"/>
    <w:rsid w:val="00C121C8"/>
    <w:rsid w:val="00C12C88"/>
    <w:rsid w:val="00C14C95"/>
    <w:rsid w:val="00C15226"/>
    <w:rsid w:val="00C157B7"/>
    <w:rsid w:val="00C15D18"/>
    <w:rsid w:val="00C171E7"/>
    <w:rsid w:val="00C1731E"/>
    <w:rsid w:val="00C176CB"/>
    <w:rsid w:val="00C17828"/>
    <w:rsid w:val="00C20055"/>
    <w:rsid w:val="00C224E3"/>
    <w:rsid w:val="00C2456A"/>
    <w:rsid w:val="00C24F61"/>
    <w:rsid w:val="00C27230"/>
    <w:rsid w:val="00C3241F"/>
    <w:rsid w:val="00C33955"/>
    <w:rsid w:val="00C33F8A"/>
    <w:rsid w:val="00C35095"/>
    <w:rsid w:val="00C37200"/>
    <w:rsid w:val="00C37485"/>
    <w:rsid w:val="00C37C68"/>
    <w:rsid w:val="00C41381"/>
    <w:rsid w:val="00C41D29"/>
    <w:rsid w:val="00C421E7"/>
    <w:rsid w:val="00C43889"/>
    <w:rsid w:val="00C446FA"/>
    <w:rsid w:val="00C4778E"/>
    <w:rsid w:val="00C47F30"/>
    <w:rsid w:val="00C510E1"/>
    <w:rsid w:val="00C5189A"/>
    <w:rsid w:val="00C5206A"/>
    <w:rsid w:val="00C532CC"/>
    <w:rsid w:val="00C53734"/>
    <w:rsid w:val="00C538C3"/>
    <w:rsid w:val="00C53F9B"/>
    <w:rsid w:val="00C56FD6"/>
    <w:rsid w:val="00C57434"/>
    <w:rsid w:val="00C574A6"/>
    <w:rsid w:val="00C574DB"/>
    <w:rsid w:val="00C604B7"/>
    <w:rsid w:val="00C62924"/>
    <w:rsid w:val="00C62BE8"/>
    <w:rsid w:val="00C62DC3"/>
    <w:rsid w:val="00C63486"/>
    <w:rsid w:val="00C6453C"/>
    <w:rsid w:val="00C65381"/>
    <w:rsid w:val="00C65D32"/>
    <w:rsid w:val="00C722CA"/>
    <w:rsid w:val="00C72429"/>
    <w:rsid w:val="00C73BE5"/>
    <w:rsid w:val="00C7441C"/>
    <w:rsid w:val="00C77437"/>
    <w:rsid w:val="00C80868"/>
    <w:rsid w:val="00C8352A"/>
    <w:rsid w:val="00C85ADA"/>
    <w:rsid w:val="00C85DA4"/>
    <w:rsid w:val="00C86D0F"/>
    <w:rsid w:val="00C874F9"/>
    <w:rsid w:val="00C91177"/>
    <w:rsid w:val="00C9117F"/>
    <w:rsid w:val="00C930AF"/>
    <w:rsid w:val="00C93555"/>
    <w:rsid w:val="00C935EB"/>
    <w:rsid w:val="00C93927"/>
    <w:rsid w:val="00C94165"/>
    <w:rsid w:val="00C94D2C"/>
    <w:rsid w:val="00C94D77"/>
    <w:rsid w:val="00C959C4"/>
    <w:rsid w:val="00C9738C"/>
    <w:rsid w:val="00C97432"/>
    <w:rsid w:val="00CA265D"/>
    <w:rsid w:val="00CA35C4"/>
    <w:rsid w:val="00CA402C"/>
    <w:rsid w:val="00CA6470"/>
    <w:rsid w:val="00CB2FEB"/>
    <w:rsid w:val="00CB41BE"/>
    <w:rsid w:val="00CB5D64"/>
    <w:rsid w:val="00CB7731"/>
    <w:rsid w:val="00CC0237"/>
    <w:rsid w:val="00CC0F48"/>
    <w:rsid w:val="00CC167C"/>
    <w:rsid w:val="00CC1C19"/>
    <w:rsid w:val="00CC3BB3"/>
    <w:rsid w:val="00CC3D1C"/>
    <w:rsid w:val="00CC6749"/>
    <w:rsid w:val="00CC6B00"/>
    <w:rsid w:val="00CC6DCC"/>
    <w:rsid w:val="00CC7B53"/>
    <w:rsid w:val="00CD0A59"/>
    <w:rsid w:val="00CD1238"/>
    <w:rsid w:val="00CD1560"/>
    <w:rsid w:val="00CD2285"/>
    <w:rsid w:val="00CD609F"/>
    <w:rsid w:val="00CD6131"/>
    <w:rsid w:val="00CD709B"/>
    <w:rsid w:val="00CD7E09"/>
    <w:rsid w:val="00CE005B"/>
    <w:rsid w:val="00CE18F6"/>
    <w:rsid w:val="00CE2725"/>
    <w:rsid w:val="00CE33FC"/>
    <w:rsid w:val="00CE659E"/>
    <w:rsid w:val="00CE6E1E"/>
    <w:rsid w:val="00CE7AA4"/>
    <w:rsid w:val="00CF0D7F"/>
    <w:rsid w:val="00CF1060"/>
    <w:rsid w:val="00CF1E43"/>
    <w:rsid w:val="00CF2265"/>
    <w:rsid w:val="00CF251F"/>
    <w:rsid w:val="00CF2551"/>
    <w:rsid w:val="00CF4D67"/>
    <w:rsid w:val="00CF5FE9"/>
    <w:rsid w:val="00CF7163"/>
    <w:rsid w:val="00CF7508"/>
    <w:rsid w:val="00D004C5"/>
    <w:rsid w:val="00D00CF1"/>
    <w:rsid w:val="00D02869"/>
    <w:rsid w:val="00D031D4"/>
    <w:rsid w:val="00D03D6B"/>
    <w:rsid w:val="00D111F4"/>
    <w:rsid w:val="00D116EF"/>
    <w:rsid w:val="00D14B7C"/>
    <w:rsid w:val="00D168E4"/>
    <w:rsid w:val="00D17F8A"/>
    <w:rsid w:val="00D208EC"/>
    <w:rsid w:val="00D20AE5"/>
    <w:rsid w:val="00D230B0"/>
    <w:rsid w:val="00D230FC"/>
    <w:rsid w:val="00D241B6"/>
    <w:rsid w:val="00D25330"/>
    <w:rsid w:val="00D27451"/>
    <w:rsid w:val="00D31CC3"/>
    <w:rsid w:val="00D338EC"/>
    <w:rsid w:val="00D344F5"/>
    <w:rsid w:val="00D36C99"/>
    <w:rsid w:val="00D40703"/>
    <w:rsid w:val="00D431ED"/>
    <w:rsid w:val="00D43AF2"/>
    <w:rsid w:val="00D43D77"/>
    <w:rsid w:val="00D43F83"/>
    <w:rsid w:val="00D44186"/>
    <w:rsid w:val="00D44576"/>
    <w:rsid w:val="00D447FF"/>
    <w:rsid w:val="00D456B6"/>
    <w:rsid w:val="00D469B2"/>
    <w:rsid w:val="00D46B9A"/>
    <w:rsid w:val="00D46C92"/>
    <w:rsid w:val="00D46D80"/>
    <w:rsid w:val="00D47D5B"/>
    <w:rsid w:val="00D50195"/>
    <w:rsid w:val="00D536E2"/>
    <w:rsid w:val="00D5730E"/>
    <w:rsid w:val="00D60ABF"/>
    <w:rsid w:val="00D60BE7"/>
    <w:rsid w:val="00D63D22"/>
    <w:rsid w:val="00D655EB"/>
    <w:rsid w:val="00D6665C"/>
    <w:rsid w:val="00D667BA"/>
    <w:rsid w:val="00D67939"/>
    <w:rsid w:val="00D67A33"/>
    <w:rsid w:val="00D67DA6"/>
    <w:rsid w:val="00D7011E"/>
    <w:rsid w:val="00D7101A"/>
    <w:rsid w:val="00D71B8A"/>
    <w:rsid w:val="00D7323E"/>
    <w:rsid w:val="00D75285"/>
    <w:rsid w:val="00D7787D"/>
    <w:rsid w:val="00D81949"/>
    <w:rsid w:val="00D831EF"/>
    <w:rsid w:val="00D84185"/>
    <w:rsid w:val="00D85238"/>
    <w:rsid w:val="00D85F50"/>
    <w:rsid w:val="00D900C9"/>
    <w:rsid w:val="00D90AAC"/>
    <w:rsid w:val="00D90C75"/>
    <w:rsid w:val="00D92D2F"/>
    <w:rsid w:val="00D93214"/>
    <w:rsid w:val="00D95337"/>
    <w:rsid w:val="00D95EFD"/>
    <w:rsid w:val="00D978FE"/>
    <w:rsid w:val="00DA23C2"/>
    <w:rsid w:val="00DA47B5"/>
    <w:rsid w:val="00DA54CC"/>
    <w:rsid w:val="00DA7F74"/>
    <w:rsid w:val="00DB1154"/>
    <w:rsid w:val="00DB3D2F"/>
    <w:rsid w:val="00DB46CC"/>
    <w:rsid w:val="00DB49D5"/>
    <w:rsid w:val="00DB6E2A"/>
    <w:rsid w:val="00DB70FE"/>
    <w:rsid w:val="00DC1286"/>
    <w:rsid w:val="00DC1868"/>
    <w:rsid w:val="00DC2E2B"/>
    <w:rsid w:val="00DC4BB6"/>
    <w:rsid w:val="00DC55AB"/>
    <w:rsid w:val="00DC7398"/>
    <w:rsid w:val="00DD25E9"/>
    <w:rsid w:val="00DD40CF"/>
    <w:rsid w:val="00DD4954"/>
    <w:rsid w:val="00DD54C7"/>
    <w:rsid w:val="00DD6BDB"/>
    <w:rsid w:val="00DD6C04"/>
    <w:rsid w:val="00DD72D9"/>
    <w:rsid w:val="00DE1CAF"/>
    <w:rsid w:val="00DE2257"/>
    <w:rsid w:val="00DE3066"/>
    <w:rsid w:val="00DE32E8"/>
    <w:rsid w:val="00DE3F42"/>
    <w:rsid w:val="00DE4926"/>
    <w:rsid w:val="00DE586C"/>
    <w:rsid w:val="00DE6123"/>
    <w:rsid w:val="00DE6A27"/>
    <w:rsid w:val="00DE6A7A"/>
    <w:rsid w:val="00DF0138"/>
    <w:rsid w:val="00DF01E8"/>
    <w:rsid w:val="00DF1C7B"/>
    <w:rsid w:val="00DF3A97"/>
    <w:rsid w:val="00DF4F89"/>
    <w:rsid w:val="00DF52F8"/>
    <w:rsid w:val="00E00033"/>
    <w:rsid w:val="00E00C0D"/>
    <w:rsid w:val="00E022E8"/>
    <w:rsid w:val="00E03737"/>
    <w:rsid w:val="00E03DA6"/>
    <w:rsid w:val="00E043C7"/>
    <w:rsid w:val="00E047DD"/>
    <w:rsid w:val="00E0482E"/>
    <w:rsid w:val="00E0517B"/>
    <w:rsid w:val="00E05E8C"/>
    <w:rsid w:val="00E0644E"/>
    <w:rsid w:val="00E120FF"/>
    <w:rsid w:val="00E13722"/>
    <w:rsid w:val="00E14962"/>
    <w:rsid w:val="00E14E9D"/>
    <w:rsid w:val="00E15498"/>
    <w:rsid w:val="00E1550F"/>
    <w:rsid w:val="00E16555"/>
    <w:rsid w:val="00E16BF5"/>
    <w:rsid w:val="00E1790F"/>
    <w:rsid w:val="00E200E1"/>
    <w:rsid w:val="00E2035D"/>
    <w:rsid w:val="00E21FB3"/>
    <w:rsid w:val="00E22CFD"/>
    <w:rsid w:val="00E233F9"/>
    <w:rsid w:val="00E238E9"/>
    <w:rsid w:val="00E239CF"/>
    <w:rsid w:val="00E24E7C"/>
    <w:rsid w:val="00E25B65"/>
    <w:rsid w:val="00E2744B"/>
    <w:rsid w:val="00E274C8"/>
    <w:rsid w:val="00E31E3A"/>
    <w:rsid w:val="00E31E66"/>
    <w:rsid w:val="00E3200D"/>
    <w:rsid w:val="00E321EA"/>
    <w:rsid w:val="00E323A3"/>
    <w:rsid w:val="00E324EC"/>
    <w:rsid w:val="00E33038"/>
    <w:rsid w:val="00E34747"/>
    <w:rsid w:val="00E35038"/>
    <w:rsid w:val="00E35614"/>
    <w:rsid w:val="00E36B4B"/>
    <w:rsid w:val="00E40879"/>
    <w:rsid w:val="00E4238E"/>
    <w:rsid w:val="00E43138"/>
    <w:rsid w:val="00E43A24"/>
    <w:rsid w:val="00E455CE"/>
    <w:rsid w:val="00E474EF"/>
    <w:rsid w:val="00E508F3"/>
    <w:rsid w:val="00E52CFD"/>
    <w:rsid w:val="00E536FD"/>
    <w:rsid w:val="00E54E10"/>
    <w:rsid w:val="00E572D9"/>
    <w:rsid w:val="00E574A4"/>
    <w:rsid w:val="00E57B7C"/>
    <w:rsid w:val="00E60182"/>
    <w:rsid w:val="00E612B9"/>
    <w:rsid w:val="00E62CB7"/>
    <w:rsid w:val="00E63147"/>
    <w:rsid w:val="00E63DF9"/>
    <w:rsid w:val="00E66622"/>
    <w:rsid w:val="00E66966"/>
    <w:rsid w:val="00E70A30"/>
    <w:rsid w:val="00E70C6E"/>
    <w:rsid w:val="00E72E34"/>
    <w:rsid w:val="00E73FA6"/>
    <w:rsid w:val="00E740E4"/>
    <w:rsid w:val="00E757D6"/>
    <w:rsid w:val="00E76071"/>
    <w:rsid w:val="00E77109"/>
    <w:rsid w:val="00E777D0"/>
    <w:rsid w:val="00E81C2C"/>
    <w:rsid w:val="00E824B4"/>
    <w:rsid w:val="00E82A8A"/>
    <w:rsid w:val="00E85947"/>
    <w:rsid w:val="00E86DFC"/>
    <w:rsid w:val="00E871F1"/>
    <w:rsid w:val="00E90181"/>
    <w:rsid w:val="00E91846"/>
    <w:rsid w:val="00E92028"/>
    <w:rsid w:val="00EA41DD"/>
    <w:rsid w:val="00EA4DC0"/>
    <w:rsid w:val="00EA5432"/>
    <w:rsid w:val="00EA5820"/>
    <w:rsid w:val="00EB22ED"/>
    <w:rsid w:val="00EB247B"/>
    <w:rsid w:val="00EB2F82"/>
    <w:rsid w:val="00EB3490"/>
    <w:rsid w:val="00EB40F9"/>
    <w:rsid w:val="00EB59D3"/>
    <w:rsid w:val="00EB62DB"/>
    <w:rsid w:val="00EB6BAF"/>
    <w:rsid w:val="00EB7094"/>
    <w:rsid w:val="00EB773E"/>
    <w:rsid w:val="00EC16F5"/>
    <w:rsid w:val="00EC1D9C"/>
    <w:rsid w:val="00EC21A5"/>
    <w:rsid w:val="00EC2236"/>
    <w:rsid w:val="00EC5B2A"/>
    <w:rsid w:val="00EC5D90"/>
    <w:rsid w:val="00EC6359"/>
    <w:rsid w:val="00EC6746"/>
    <w:rsid w:val="00EC6AB0"/>
    <w:rsid w:val="00ED08BE"/>
    <w:rsid w:val="00ED36DD"/>
    <w:rsid w:val="00ED38E4"/>
    <w:rsid w:val="00ED70DD"/>
    <w:rsid w:val="00EE0C31"/>
    <w:rsid w:val="00EE2467"/>
    <w:rsid w:val="00EE2B73"/>
    <w:rsid w:val="00EE334D"/>
    <w:rsid w:val="00EE3F89"/>
    <w:rsid w:val="00EE4F21"/>
    <w:rsid w:val="00EE580A"/>
    <w:rsid w:val="00EE6806"/>
    <w:rsid w:val="00EE7959"/>
    <w:rsid w:val="00EF0A80"/>
    <w:rsid w:val="00EF325A"/>
    <w:rsid w:val="00EF3C54"/>
    <w:rsid w:val="00EF4CA6"/>
    <w:rsid w:val="00EF5A20"/>
    <w:rsid w:val="00EF633F"/>
    <w:rsid w:val="00EF6A32"/>
    <w:rsid w:val="00F003BD"/>
    <w:rsid w:val="00F024D5"/>
    <w:rsid w:val="00F02761"/>
    <w:rsid w:val="00F03D14"/>
    <w:rsid w:val="00F04F4A"/>
    <w:rsid w:val="00F05266"/>
    <w:rsid w:val="00F0544D"/>
    <w:rsid w:val="00F071F9"/>
    <w:rsid w:val="00F108AC"/>
    <w:rsid w:val="00F11582"/>
    <w:rsid w:val="00F12308"/>
    <w:rsid w:val="00F13F58"/>
    <w:rsid w:val="00F145C6"/>
    <w:rsid w:val="00F209BF"/>
    <w:rsid w:val="00F227D3"/>
    <w:rsid w:val="00F2309A"/>
    <w:rsid w:val="00F25816"/>
    <w:rsid w:val="00F30630"/>
    <w:rsid w:val="00F314BC"/>
    <w:rsid w:val="00F31DAD"/>
    <w:rsid w:val="00F351DF"/>
    <w:rsid w:val="00F35342"/>
    <w:rsid w:val="00F36A82"/>
    <w:rsid w:val="00F3770E"/>
    <w:rsid w:val="00F403E4"/>
    <w:rsid w:val="00F41B84"/>
    <w:rsid w:val="00F41E4D"/>
    <w:rsid w:val="00F41EFC"/>
    <w:rsid w:val="00F45699"/>
    <w:rsid w:val="00F45A4F"/>
    <w:rsid w:val="00F46A35"/>
    <w:rsid w:val="00F51AC2"/>
    <w:rsid w:val="00F5646F"/>
    <w:rsid w:val="00F60975"/>
    <w:rsid w:val="00F61103"/>
    <w:rsid w:val="00F6456E"/>
    <w:rsid w:val="00F64FA2"/>
    <w:rsid w:val="00F65A08"/>
    <w:rsid w:val="00F66DC7"/>
    <w:rsid w:val="00F705B2"/>
    <w:rsid w:val="00F721DD"/>
    <w:rsid w:val="00F722BD"/>
    <w:rsid w:val="00F73157"/>
    <w:rsid w:val="00F734E1"/>
    <w:rsid w:val="00F73D68"/>
    <w:rsid w:val="00F75660"/>
    <w:rsid w:val="00F77B1F"/>
    <w:rsid w:val="00F80373"/>
    <w:rsid w:val="00F81D16"/>
    <w:rsid w:val="00F8266A"/>
    <w:rsid w:val="00F86F85"/>
    <w:rsid w:val="00F87322"/>
    <w:rsid w:val="00F87D0A"/>
    <w:rsid w:val="00F906B2"/>
    <w:rsid w:val="00F907E9"/>
    <w:rsid w:val="00F915F2"/>
    <w:rsid w:val="00F930E9"/>
    <w:rsid w:val="00F969FF"/>
    <w:rsid w:val="00FA30F3"/>
    <w:rsid w:val="00FA3514"/>
    <w:rsid w:val="00FA39AD"/>
    <w:rsid w:val="00FA5A25"/>
    <w:rsid w:val="00FB0375"/>
    <w:rsid w:val="00FB0842"/>
    <w:rsid w:val="00FB1B18"/>
    <w:rsid w:val="00FB2BFB"/>
    <w:rsid w:val="00FB2F13"/>
    <w:rsid w:val="00FB407F"/>
    <w:rsid w:val="00FC0192"/>
    <w:rsid w:val="00FC0C74"/>
    <w:rsid w:val="00FC0C94"/>
    <w:rsid w:val="00FC171F"/>
    <w:rsid w:val="00FC3B2A"/>
    <w:rsid w:val="00FC4955"/>
    <w:rsid w:val="00FC6110"/>
    <w:rsid w:val="00FC664F"/>
    <w:rsid w:val="00FD0ACF"/>
    <w:rsid w:val="00FD1F13"/>
    <w:rsid w:val="00FD2B00"/>
    <w:rsid w:val="00FD3A11"/>
    <w:rsid w:val="00FD4D1E"/>
    <w:rsid w:val="00FD6126"/>
    <w:rsid w:val="00FE1001"/>
    <w:rsid w:val="00FE4350"/>
    <w:rsid w:val="00FE64D1"/>
    <w:rsid w:val="00FE6BB4"/>
    <w:rsid w:val="00FF04EE"/>
    <w:rsid w:val="00FF0BD3"/>
    <w:rsid w:val="00FF44E1"/>
    <w:rsid w:val="00FF44FB"/>
    <w:rsid w:val="00FF6C07"/>
    <w:rsid w:val="00FF7350"/>
    <w:rsid w:val="00FF7561"/>
    <w:rsid w:val="00FF7C53"/>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9ACF23"/>
  <w15:docId w15:val="{254F1FE2-F2AD-4C4F-84BB-0C70BF49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hr-HR" w:eastAsia="hr-HR" w:bidi="hr-H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5E5D"/>
    <w:rPr>
      <w:color w:val="000000"/>
    </w:rPr>
  </w:style>
  <w:style w:type="paragraph" w:styleId="Heading1">
    <w:name w:val="heading 1"/>
    <w:aliases w:val="ZH"/>
    <w:basedOn w:val="Normal"/>
    <w:next w:val="Normal"/>
    <w:link w:val="Heading1Char"/>
    <w:uiPriority w:val="1"/>
    <w:qFormat/>
    <w:rsid w:val="00C15D18"/>
    <w:pPr>
      <w:keepNext/>
      <w:keepLines/>
      <w:widowControl/>
      <w:spacing w:before="480"/>
      <w:outlineLvl w:val="0"/>
    </w:pPr>
    <w:rPr>
      <w:rFonts w:ascii="Cambria" w:eastAsia="Calibri" w:hAnsi="Cambria" w:cs="Times New Roman"/>
      <w:b/>
      <w:bCs/>
      <w:color w:val="365F91"/>
      <w:sz w:val="28"/>
      <w:szCs w:val="28"/>
      <w:lang w:bidi="ar-SA"/>
    </w:rPr>
  </w:style>
  <w:style w:type="paragraph" w:styleId="Heading2">
    <w:name w:val="heading 2"/>
    <w:basedOn w:val="Normal"/>
    <w:next w:val="Normal"/>
    <w:link w:val="Heading2Char"/>
    <w:uiPriority w:val="9"/>
    <w:unhideWhenUsed/>
    <w:qFormat/>
    <w:rsid w:val="00351FD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9642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B3DC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H Char"/>
    <w:basedOn w:val="DefaultParagraphFont"/>
    <w:link w:val="Heading1"/>
    <w:uiPriority w:val="99"/>
    <w:rsid w:val="00C15D18"/>
    <w:rPr>
      <w:rFonts w:ascii="Cambria" w:eastAsia="Calibri" w:hAnsi="Cambria" w:cs="Times New Roman"/>
      <w:b/>
      <w:bCs/>
      <w:color w:val="365F91"/>
      <w:sz w:val="28"/>
      <w:szCs w:val="28"/>
      <w:lang w:bidi="ar-SA"/>
    </w:rPr>
  </w:style>
  <w:style w:type="character" w:customStyle="1" w:styleId="Heading2Char">
    <w:name w:val="Heading 2 Char"/>
    <w:basedOn w:val="DefaultParagraphFont"/>
    <w:link w:val="Heading2"/>
    <w:uiPriority w:val="9"/>
    <w:rsid w:val="00351FD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9642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B3DC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rsid w:val="003449E6"/>
    <w:rPr>
      <w:color w:val="0066CC"/>
      <w:u w:val="single"/>
    </w:rPr>
  </w:style>
  <w:style w:type="character" w:customStyle="1" w:styleId="Heading1Exact">
    <w:name w:val="Heading #1 Exact"/>
    <w:basedOn w:val="DefaultParagraphFont"/>
    <w:link w:val="Heading10"/>
    <w:rsid w:val="003449E6"/>
    <w:rPr>
      <w:b w:val="0"/>
      <w:bCs w:val="0"/>
      <w:i w:val="0"/>
      <w:iCs w:val="0"/>
      <w:smallCaps w:val="0"/>
      <w:strike w:val="0"/>
      <w:sz w:val="28"/>
      <w:szCs w:val="28"/>
      <w:u w:val="none"/>
      <w:lang w:val="sl-SI" w:eastAsia="sl-SI" w:bidi="sl-SI"/>
    </w:rPr>
  </w:style>
  <w:style w:type="paragraph" w:customStyle="1" w:styleId="Heading10">
    <w:name w:val="Heading #1"/>
    <w:basedOn w:val="Normal"/>
    <w:link w:val="Heading1Exact"/>
    <w:rsid w:val="003449E6"/>
    <w:pPr>
      <w:shd w:val="clear" w:color="auto" w:fill="FFFFFF"/>
      <w:spacing w:line="0" w:lineRule="atLeast"/>
      <w:outlineLvl w:val="0"/>
    </w:pPr>
    <w:rPr>
      <w:sz w:val="28"/>
      <w:szCs w:val="28"/>
      <w:lang w:val="sl-SI" w:eastAsia="sl-SI" w:bidi="sl-SI"/>
    </w:rPr>
  </w:style>
  <w:style w:type="character" w:customStyle="1" w:styleId="Bodytext2">
    <w:name w:val="Body text (2)_"/>
    <w:basedOn w:val="DefaultParagraphFont"/>
    <w:link w:val="Bodytext21"/>
    <w:rsid w:val="003449E6"/>
    <w:rPr>
      <w:b w:val="0"/>
      <w:bCs w:val="0"/>
      <w:i w:val="0"/>
      <w:iCs w:val="0"/>
      <w:smallCaps w:val="0"/>
      <w:strike w:val="0"/>
      <w:sz w:val="22"/>
      <w:szCs w:val="22"/>
      <w:u w:val="none"/>
    </w:rPr>
  </w:style>
  <w:style w:type="paragraph" w:customStyle="1" w:styleId="Bodytext21">
    <w:name w:val="Body text (2)1"/>
    <w:basedOn w:val="Normal"/>
    <w:link w:val="Bodytext2"/>
    <w:rsid w:val="003449E6"/>
    <w:pPr>
      <w:shd w:val="clear" w:color="auto" w:fill="FFFFFF"/>
      <w:spacing w:after="2580" w:line="293" w:lineRule="exact"/>
      <w:ind w:hanging="760"/>
    </w:pPr>
    <w:rPr>
      <w:sz w:val="22"/>
      <w:szCs w:val="22"/>
    </w:rPr>
  </w:style>
  <w:style w:type="character" w:customStyle="1" w:styleId="Headerorfooter">
    <w:name w:val="Header or footer_"/>
    <w:basedOn w:val="DefaultParagraphFont"/>
    <w:link w:val="Headerorfooter1"/>
    <w:rsid w:val="003449E6"/>
    <w:rPr>
      <w:rFonts w:ascii="Calibri" w:eastAsia="Calibri" w:hAnsi="Calibri" w:cs="Calibri"/>
      <w:b/>
      <w:bCs/>
      <w:i/>
      <w:iCs/>
      <w:smallCaps w:val="0"/>
      <w:strike w:val="0"/>
      <w:sz w:val="24"/>
      <w:szCs w:val="24"/>
      <w:u w:val="none"/>
      <w:lang w:val="sl-SI" w:eastAsia="sl-SI" w:bidi="sl-SI"/>
    </w:rPr>
  </w:style>
  <w:style w:type="paragraph" w:customStyle="1" w:styleId="Headerorfooter1">
    <w:name w:val="Header or footer1"/>
    <w:basedOn w:val="Normal"/>
    <w:link w:val="Headerorfooter"/>
    <w:rsid w:val="003449E6"/>
    <w:pPr>
      <w:shd w:val="clear" w:color="auto" w:fill="FFFFFF"/>
      <w:spacing w:after="60" w:line="0" w:lineRule="atLeast"/>
    </w:pPr>
    <w:rPr>
      <w:rFonts w:ascii="Calibri" w:eastAsia="Calibri" w:hAnsi="Calibri" w:cs="Calibri"/>
      <w:b/>
      <w:bCs/>
      <w:i/>
      <w:iCs/>
      <w:lang w:val="sl-SI" w:eastAsia="sl-SI" w:bidi="sl-SI"/>
    </w:rPr>
  </w:style>
  <w:style w:type="character" w:customStyle="1" w:styleId="HeaderorfooterArialUnicodeMS95ptNotItalic">
    <w:name w:val="Header or footer + Arial Unicode MS;9;5 pt;Not Italic"/>
    <w:basedOn w:val="Headerorfooter"/>
    <w:rsid w:val="003449E6"/>
    <w:rPr>
      <w:rFonts w:ascii="Arial Unicode MS" w:eastAsia="Arial Unicode MS" w:hAnsi="Arial Unicode MS" w:cs="Arial Unicode MS"/>
      <w:b/>
      <w:bCs/>
      <w:i/>
      <w:iCs/>
      <w:smallCaps w:val="0"/>
      <w:strike w:val="0"/>
      <w:color w:val="000000"/>
      <w:spacing w:val="0"/>
      <w:w w:val="100"/>
      <w:position w:val="0"/>
      <w:sz w:val="19"/>
      <w:szCs w:val="19"/>
      <w:u w:val="none"/>
      <w:lang w:val="sl-SI" w:eastAsia="sl-SI" w:bidi="sl-SI"/>
    </w:rPr>
  </w:style>
  <w:style w:type="character" w:customStyle="1" w:styleId="Headerorfooter0">
    <w:name w:val="Header or footer"/>
    <w:basedOn w:val="Headerorfooter"/>
    <w:rsid w:val="003449E6"/>
    <w:rPr>
      <w:rFonts w:ascii="Calibri" w:eastAsia="Calibri" w:hAnsi="Calibri" w:cs="Calibri"/>
      <w:b/>
      <w:bCs/>
      <w:i/>
      <w:iCs/>
      <w:smallCaps w:val="0"/>
      <w:strike w:val="0"/>
      <w:color w:val="000000"/>
      <w:spacing w:val="0"/>
      <w:w w:val="100"/>
      <w:position w:val="0"/>
      <w:sz w:val="24"/>
      <w:szCs w:val="24"/>
      <w:u w:val="none"/>
      <w:lang w:val="sl-SI" w:eastAsia="sl-SI" w:bidi="sl-SI"/>
    </w:rPr>
  </w:style>
  <w:style w:type="character" w:customStyle="1" w:styleId="HeaderorfooterCordiaUPC15pt">
    <w:name w:val="Header or footer + CordiaUPC;15 pt"/>
    <w:basedOn w:val="Headerorfooter"/>
    <w:rsid w:val="003449E6"/>
    <w:rPr>
      <w:rFonts w:ascii="CordiaUPC" w:eastAsia="CordiaUPC" w:hAnsi="CordiaUPC" w:cs="CordiaUPC"/>
      <w:b/>
      <w:bCs/>
      <w:i/>
      <w:iCs/>
      <w:smallCaps w:val="0"/>
      <w:strike w:val="0"/>
      <w:color w:val="000000"/>
      <w:spacing w:val="0"/>
      <w:w w:val="100"/>
      <w:position w:val="0"/>
      <w:sz w:val="30"/>
      <w:szCs w:val="30"/>
      <w:u w:val="none"/>
      <w:lang w:val="sl-SI" w:eastAsia="sl-SI" w:bidi="sl-SI"/>
    </w:rPr>
  </w:style>
  <w:style w:type="character" w:customStyle="1" w:styleId="Heading20">
    <w:name w:val="Heading #2_"/>
    <w:basedOn w:val="DefaultParagraphFont"/>
    <w:link w:val="Heading21"/>
    <w:rsid w:val="003449E6"/>
    <w:rPr>
      <w:b w:val="0"/>
      <w:bCs w:val="0"/>
      <w:i w:val="0"/>
      <w:iCs w:val="0"/>
      <w:smallCaps w:val="0"/>
      <w:strike w:val="0"/>
      <w:sz w:val="22"/>
      <w:szCs w:val="22"/>
      <w:u w:val="none"/>
    </w:rPr>
  </w:style>
  <w:style w:type="paragraph" w:customStyle="1" w:styleId="Heading21">
    <w:name w:val="Heading #2"/>
    <w:basedOn w:val="Normal"/>
    <w:link w:val="Heading20"/>
    <w:rsid w:val="003449E6"/>
    <w:pPr>
      <w:shd w:val="clear" w:color="auto" w:fill="FFFFFF"/>
      <w:spacing w:before="2580" w:after="180" w:line="254" w:lineRule="exact"/>
      <w:jc w:val="center"/>
      <w:outlineLvl w:val="1"/>
    </w:pPr>
    <w:rPr>
      <w:sz w:val="22"/>
      <w:szCs w:val="22"/>
    </w:rPr>
  </w:style>
  <w:style w:type="character" w:customStyle="1" w:styleId="TOC2Char">
    <w:name w:val="TOC 2 Char"/>
    <w:basedOn w:val="DefaultParagraphFont"/>
    <w:link w:val="TOC2"/>
    <w:rsid w:val="003449E6"/>
    <w:rPr>
      <w:b w:val="0"/>
      <w:bCs w:val="0"/>
      <w:i w:val="0"/>
      <w:iCs w:val="0"/>
      <w:smallCaps w:val="0"/>
      <w:strike w:val="0"/>
      <w:sz w:val="22"/>
      <w:szCs w:val="22"/>
      <w:u w:val="none"/>
    </w:rPr>
  </w:style>
  <w:style w:type="paragraph" w:styleId="TOC2">
    <w:name w:val="toc 2"/>
    <w:basedOn w:val="Normal"/>
    <w:link w:val="TOC2Char"/>
    <w:autoRedefine/>
    <w:uiPriority w:val="39"/>
    <w:qFormat/>
    <w:rsid w:val="003449E6"/>
    <w:pPr>
      <w:shd w:val="clear" w:color="auto" w:fill="FFFFFF"/>
      <w:spacing w:before="300" w:line="250" w:lineRule="exact"/>
      <w:jc w:val="both"/>
    </w:pPr>
    <w:rPr>
      <w:sz w:val="22"/>
      <w:szCs w:val="22"/>
    </w:rPr>
  </w:style>
  <w:style w:type="character" w:customStyle="1" w:styleId="HeaderorfooterPalatinoLinotype9ptNotItalic">
    <w:name w:val="Header or footer + Palatino Linotype;9 pt;Not Italic"/>
    <w:basedOn w:val="Headerorfooter"/>
    <w:rsid w:val="003449E6"/>
    <w:rPr>
      <w:rFonts w:ascii="Palatino Linotype" w:eastAsia="Palatino Linotype" w:hAnsi="Palatino Linotype" w:cs="Palatino Linotype"/>
      <w:b/>
      <w:bCs/>
      <w:i/>
      <w:iCs/>
      <w:smallCaps w:val="0"/>
      <w:strike w:val="0"/>
      <w:color w:val="000000"/>
      <w:spacing w:val="0"/>
      <w:w w:val="100"/>
      <w:position w:val="0"/>
      <w:sz w:val="18"/>
      <w:szCs w:val="18"/>
      <w:u w:val="none"/>
      <w:lang w:val="hr-HR" w:eastAsia="hr-HR" w:bidi="hr-HR"/>
    </w:rPr>
  </w:style>
  <w:style w:type="character" w:customStyle="1" w:styleId="Bodytext20">
    <w:name w:val="Body text (2)"/>
    <w:basedOn w:val="Bodytext2"/>
    <w:rsid w:val="003449E6"/>
    <w:rPr>
      <w:rFonts w:ascii="Arial Unicode MS" w:eastAsia="Arial Unicode MS" w:hAnsi="Arial Unicode MS" w:cs="Arial Unicode MS"/>
      <w:b w:val="0"/>
      <w:bCs w:val="0"/>
      <w:i w:val="0"/>
      <w:iCs w:val="0"/>
      <w:smallCaps w:val="0"/>
      <w:strike w:val="0"/>
      <w:color w:val="000000"/>
      <w:spacing w:val="0"/>
      <w:w w:val="100"/>
      <w:position w:val="0"/>
      <w:sz w:val="22"/>
      <w:szCs w:val="22"/>
      <w:u w:val="single"/>
      <w:lang w:val="hr-HR" w:eastAsia="hr-HR" w:bidi="hr-HR"/>
    </w:rPr>
  </w:style>
  <w:style w:type="character" w:customStyle="1" w:styleId="PicturecaptionExact">
    <w:name w:val="Picture caption Exact"/>
    <w:basedOn w:val="DefaultParagraphFont"/>
    <w:link w:val="Picturecaption"/>
    <w:rsid w:val="003449E6"/>
    <w:rPr>
      <w:rFonts w:ascii="Impact" w:eastAsia="Impact" w:hAnsi="Impact" w:cs="Impact"/>
      <w:b w:val="0"/>
      <w:bCs w:val="0"/>
      <w:i w:val="0"/>
      <w:iCs w:val="0"/>
      <w:smallCaps w:val="0"/>
      <w:strike w:val="0"/>
      <w:spacing w:val="10"/>
      <w:sz w:val="15"/>
      <w:szCs w:val="15"/>
      <w:u w:val="none"/>
    </w:rPr>
  </w:style>
  <w:style w:type="paragraph" w:customStyle="1" w:styleId="Picturecaption">
    <w:name w:val="Picture caption"/>
    <w:basedOn w:val="Normal"/>
    <w:link w:val="PicturecaptionExact"/>
    <w:rsid w:val="003449E6"/>
    <w:pPr>
      <w:shd w:val="clear" w:color="auto" w:fill="FFFFFF"/>
      <w:spacing w:line="0" w:lineRule="atLeast"/>
    </w:pPr>
    <w:rPr>
      <w:rFonts w:ascii="Impact" w:eastAsia="Impact" w:hAnsi="Impact" w:cs="Impact"/>
      <w:spacing w:val="10"/>
      <w:sz w:val="15"/>
      <w:szCs w:val="15"/>
    </w:rPr>
  </w:style>
  <w:style w:type="character" w:customStyle="1" w:styleId="PicturecaptionExact1">
    <w:name w:val="Picture caption Exact1"/>
    <w:basedOn w:val="PicturecaptionExact"/>
    <w:rsid w:val="003449E6"/>
    <w:rPr>
      <w:rFonts w:ascii="Impact" w:eastAsia="Impact" w:hAnsi="Impact" w:cs="Impact"/>
      <w:b w:val="0"/>
      <w:bCs w:val="0"/>
      <w:i w:val="0"/>
      <w:iCs w:val="0"/>
      <w:smallCaps w:val="0"/>
      <w:strike w:val="0"/>
      <w:color w:val="000000"/>
      <w:spacing w:val="10"/>
      <w:w w:val="100"/>
      <w:position w:val="0"/>
      <w:sz w:val="15"/>
      <w:szCs w:val="15"/>
      <w:u w:val="none"/>
      <w:lang w:val="hr-HR" w:eastAsia="hr-HR" w:bidi="hr-HR"/>
    </w:rPr>
  </w:style>
  <w:style w:type="character" w:customStyle="1" w:styleId="Bodytext3Exact">
    <w:name w:val="Body text (3) Exact"/>
    <w:basedOn w:val="DefaultParagraphFont"/>
    <w:link w:val="Bodytext3"/>
    <w:rsid w:val="003449E6"/>
    <w:rPr>
      <w:b w:val="0"/>
      <w:bCs w:val="0"/>
      <w:i w:val="0"/>
      <w:iCs w:val="0"/>
      <w:smallCaps w:val="0"/>
      <w:strike w:val="0"/>
      <w:sz w:val="19"/>
      <w:szCs w:val="19"/>
      <w:u w:val="none"/>
      <w:lang w:val="sl-SI" w:eastAsia="sl-SI" w:bidi="sl-SI"/>
    </w:rPr>
  </w:style>
  <w:style w:type="paragraph" w:customStyle="1" w:styleId="Bodytext3">
    <w:name w:val="Body text (3)"/>
    <w:basedOn w:val="Normal"/>
    <w:link w:val="Bodytext3Exact"/>
    <w:rsid w:val="003449E6"/>
    <w:pPr>
      <w:shd w:val="clear" w:color="auto" w:fill="FFFFFF"/>
      <w:spacing w:line="0" w:lineRule="atLeast"/>
    </w:pPr>
    <w:rPr>
      <w:sz w:val="19"/>
      <w:szCs w:val="19"/>
      <w:lang w:val="sl-SI" w:eastAsia="sl-SI" w:bidi="sl-SI"/>
    </w:rPr>
  </w:style>
  <w:style w:type="character" w:customStyle="1" w:styleId="Bodytext26">
    <w:name w:val="Body text (2)6"/>
    <w:basedOn w:val="Bodytext2"/>
    <w:rsid w:val="003449E6"/>
    <w:rPr>
      <w:rFonts w:ascii="Arial Unicode MS" w:eastAsia="Arial Unicode MS" w:hAnsi="Arial Unicode MS" w:cs="Arial Unicode MS"/>
      <w:b w:val="0"/>
      <w:bCs w:val="0"/>
      <w:i w:val="0"/>
      <w:iCs w:val="0"/>
      <w:smallCaps w:val="0"/>
      <w:strike w:val="0"/>
      <w:color w:val="000000"/>
      <w:spacing w:val="0"/>
      <w:w w:val="100"/>
      <w:position w:val="0"/>
      <w:sz w:val="22"/>
      <w:szCs w:val="22"/>
      <w:u w:val="single"/>
      <w:lang w:val="hr-HR" w:eastAsia="hr-HR" w:bidi="hr-HR"/>
    </w:rPr>
  </w:style>
  <w:style w:type="character" w:customStyle="1" w:styleId="Bodytext25">
    <w:name w:val="Body text (2)5"/>
    <w:basedOn w:val="Bodytext2"/>
    <w:rsid w:val="003449E6"/>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hr-HR" w:eastAsia="hr-HR" w:bidi="hr-HR"/>
    </w:rPr>
  </w:style>
  <w:style w:type="character" w:customStyle="1" w:styleId="Bodytext24">
    <w:name w:val="Body text (2)4"/>
    <w:basedOn w:val="Bodytext2"/>
    <w:rsid w:val="003449E6"/>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hr-HR" w:eastAsia="hr-HR" w:bidi="hr-HR"/>
    </w:rPr>
  </w:style>
  <w:style w:type="character" w:customStyle="1" w:styleId="Bodytext23">
    <w:name w:val="Body text (2)3"/>
    <w:basedOn w:val="Bodytext2"/>
    <w:rsid w:val="003449E6"/>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hr-HR" w:eastAsia="hr-HR" w:bidi="hr-HR"/>
    </w:rPr>
  </w:style>
  <w:style w:type="character" w:customStyle="1" w:styleId="Tablecaption">
    <w:name w:val="Table caption_"/>
    <w:basedOn w:val="DefaultParagraphFont"/>
    <w:link w:val="Tablecaption0"/>
    <w:rsid w:val="003449E6"/>
    <w:rPr>
      <w:b w:val="0"/>
      <w:bCs w:val="0"/>
      <w:i w:val="0"/>
      <w:iCs w:val="0"/>
      <w:smallCaps w:val="0"/>
      <w:strike w:val="0"/>
      <w:sz w:val="22"/>
      <w:szCs w:val="22"/>
      <w:u w:val="none"/>
    </w:rPr>
  </w:style>
  <w:style w:type="paragraph" w:customStyle="1" w:styleId="Tablecaption0">
    <w:name w:val="Table caption"/>
    <w:basedOn w:val="Normal"/>
    <w:link w:val="Tablecaption"/>
    <w:rsid w:val="003449E6"/>
    <w:pPr>
      <w:shd w:val="clear" w:color="auto" w:fill="FFFFFF"/>
      <w:spacing w:line="254" w:lineRule="exact"/>
      <w:jc w:val="both"/>
    </w:pPr>
    <w:rPr>
      <w:sz w:val="22"/>
      <w:szCs w:val="22"/>
    </w:rPr>
  </w:style>
  <w:style w:type="character" w:customStyle="1" w:styleId="Bodytext22">
    <w:name w:val="Body text (2)2"/>
    <w:basedOn w:val="Bodytext2"/>
    <w:rsid w:val="003449E6"/>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hr-HR" w:eastAsia="hr-HR" w:bidi="hr-HR"/>
    </w:rPr>
  </w:style>
  <w:style w:type="character" w:customStyle="1" w:styleId="Bodytext4">
    <w:name w:val="Body text (4)_"/>
    <w:basedOn w:val="DefaultParagraphFont"/>
    <w:link w:val="Bodytext40"/>
    <w:rsid w:val="003449E6"/>
    <w:rPr>
      <w:rFonts w:ascii="Calibri" w:eastAsia="Calibri" w:hAnsi="Calibri" w:cs="Calibri"/>
      <w:b w:val="0"/>
      <w:bCs w:val="0"/>
      <w:i/>
      <w:iCs/>
      <w:smallCaps w:val="0"/>
      <w:strike w:val="0"/>
      <w:sz w:val="22"/>
      <w:szCs w:val="22"/>
      <w:u w:val="none"/>
    </w:rPr>
  </w:style>
  <w:style w:type="paragraph" w:customStyle="1" w:styleId="Bodytext40">
    <w:name w:val="Body text (4)"/>
    <w:basedOn w:val="Normal"/>
    <w:link w:val="Bodytext4"/>
    <w:rsid w:val="003449E6"/>
    <w:pPr>
      <w:shd w:val="clear" w:color="auto" w:fill="FFFFFF"/>
      <w:spacing w:before="180" w:line="504" w:lineRule="exact"/>
    </w:pPr>
    <w:rPr>
      <w:rFonts w:ascii="Calibri" w:eastAsia="Calibri" w:hAnsi="Calibri" w:cs="Calibri"/>
      <w:i/>
      <w:iCs/>
      <w:sz w:val="22"/>
      <w:szCs w:val="22"/>
    </w:rPr>
  </w:style>
  <w:style w:type="character" w:customStyle="1" w:styleId="Bodytext4ArialUnicodeMSNotItalic">
    <w:name w:val="Body text (4) + Arial Unicode MS;Not Italic"/>
    <w:basedOn w:val="Bodytext4"/>
    <w:rsid w:val="003449E6"/>
    <w:rPr>
      <w:rFonts w:ascii="Arial Unicode MS" w:eastAsia="Arial Unicode MS" w:hAnsi="Arial Unicode MS" w:cs="Arial Unicode MS"/>
      <w:b w:val="0"/>
      <w:bCs w:val="0"/>
      <w:i/>
      <w:iCs/>
      <w:smallCaps w:val="0"/>
      <w:strike w:val="0"/>
      <w:color w:val="000000"/>
      <w:spacing w:val="0"/>
      <w:w w:val="100"/>
      <w:position w:val="0"/>
      <w:sz w:val="22"/>
      <w:szCs w:val="22"/>
      <w:u w:val="none"/>
      <w:lang w:val="hr-HR" w:eastAsia="hr-HR" w:bidi="hr-HR"/>
    </w:rPr>
  </w:style>
  <w:style w:type="character" w:customStyle="1" w:styleId="Bodytext2SmallCaps">
    <w:name w:val="Body text (2) + Small Caps"/>
    <w:basedOn w:val="Bodytext2"/>
    <w:rsid w:val="003449E6"/>
    <w:rPr>
      <w:rFonts w:ascii="Arial Unicode MS" w:eastAsia="Arial Unicode MS" w:hAnsi="Arial Unicode MS" w:cs="Arial Unicode MS"/>
      <w:b w:val="0"/>
      <w:bCs w:val="0"/>
      <w:i w:val="0"/>
      <w:iCs w:val="0"/>
      <w:smallCaps/>
      <w:strike w:val="0"/>
      <w:color w:val="000000"/>
      <w:spacing w:val="0"/>
      <w:w w:val="100"/>
      <w:position w:val="0"/>
      <w:sz w:val="22"/>
      <w:szCs w:val="22"/>
      <w:u w:val="none"/>
      <w:lang w:val="hr-HR" w:eastAsia="hr-HR" w:bidi="hr-HR"/>
    </w:rPr>
  </w:style>
  <w:style w:type="paragraph" w:styleId="Header">
    <w:name w:val="header"/>
    <w:basedOn w:val="Normal"/>
    <w:link w:val="HeaderChar"/>
    <w:uiPriority w:val="99"/>
    <w:unhideWhenUsed/>
    <w:rsid w:val="008F09DC"/>
    <w:pPr>
      <w:tabs>
        <w:tab w:val="center" w:pos="4536"/>
        <w:tab w:val="right" w:pos="9072"/>
      </w:tabs>
    </w:pPr>
  </w:style>
  <w:style w:type="character" w:customStyle="1" w:styleId="HeaderChar">
    <w:name w:val="Header Char"/>
    <w:basedOn w:val="DefaultParagraphFont"/>
    <w:link w:val="Header"/>
    <w:uiPriority w:val="99"/>
    <w:rsid w:val="008F09DC"/>
    <w:rPr>
      <w:color w:val="000000"/>
    </w:rPr>
  </w:style>
  <w:style w:type="paragraph" w:styleId="Footer">
    <w:name w:val="footer"/>
    <w:basedOn w:val="Normal"/>
    <w:link w:val="FooterChar"/>
    <w:uiPriority w:val="99"/>
    <w:unhideWhenUsed/>
    <w:rsid w:val="008F09DC"/>
    <w:pPr>
      <w:tabs>
        <w:tab w:val="center" w:pos="4536"/>
        <w:tab w:val="right" w:pos="9072"/>
      </w:tabs>
    </w:pPr>
  </w:style>
  <w:style w:type="character" w:customStyle="1" w:styleId="FooterChar">
    <w:name w:val="Footer Char"/>
    <w:basedOn w:val="DefaultParagraphFont"/>
    <w:link w:val="Footer"/>
    <w:uiPriority w:val="99"/>
    <w:rsid w:val="008F09DC"/>
    <w:rPr>
      <w:color w:val="000000"/>
    </w:rPr>
  </w:style>
  <w:style w:type="character" w:styleId="CommentReference">
    <w:name w:val="annotation reference"/>
    <w:basedOn w:val="DefaultParagraphFont"/>
    <w:uiPriority w:val="99"/>
    <w:semiHidden/>
    <w:unhideWhenUsed/>
    <w:rsid w:val="00C65D32"/>
    <w:rPr>
      <w:sz w:val="16"/>
      <w:szCs w:val="16"/>
    </w:rPr>
  </w:style>
  <w:style w:type="paragraph" w:styleId="CommentText">
    <w:name w:val="annotation text"/>
    <w:basedOn w:val="Normal"/>
    <w:link w:val="CommentTextChar"/>
    <w:uiPriority w:val="99"/>
    <w:semiHidden/>
    <w:unhideWhenUsed/>
    <w:rsid w:val="00C65D32"/>
    <w:rPr>
      <w:sz w:val="20"/>
      <w:szCs w:val="20"/>
    </w:rPr>
  </w:style>
  <w:style w:type="character" w:customStyle="1" w:styleId="CommentTextChar">
    <w:name w:val="Comment Text Char"/>
    <w:basedOn w:val="DefaultParagraphFont"/>
    <w:link w:val="CommentText"/>
    <w:uiPriority w:val="99"/>
    <w:semiHidden/>
    <w:rsid w:val="00C65D32"/>
    <w:rPr>
      <w:color w:val="000000"/>
      <w:sz w:val="20"/>
      <w:szCs w:val="20"/>
    </w:rPr>
  </w:style>
  <w:style w:type="paragraph" w:styleId="CommentSubject">
    <w:name w:val="annotation subject"/>
    <w:basedOn w:val="CommentText"/>
    <w:next w:val="CommentText"/>
    <w:link w:val="CommentSubjectChar"/>
    <w:uiPriority w:val="99"/>
    <w:semiHidden/>
    <w:unhideWhenUsed/>
    <w:rsid w:val="00C65D32"/>
    <w:rPr>
      <w:b/>
      <w:bCs/>
    </w:rPr>
  </w:style>
  <w:style w:type="character" w:customStyle="1" w:styleId="CommentSubjectChar">
    <w:name w:val="Comment Subject Char"/>
    <w:basedOn w:val="CommentTextChar"/>
    <w:link w:val="CommentSubject"/>
    <w:uiPriority w:val="99"/>
    <w:semiHidden/>
    <w:rsid w:val="00C65D32"/>
    <w:rPr>
      <w:b/>
      <w:bCs/>
      <w:color w:val="000000"/>
      <w:sz w:val="20"/>
      <w:szCs w:val="20"/>
    </w:rPr>
  </w:style>
  <w:style w:type="paragraph" w:styleId="BalloonText">
    <w:name w:val="Balloon Text"/>
    <w:basedOn w:val="Normal"/>
    <w:link w:val="BalloonTextChar"/>
    <w:uiPriority w:val="99"/>
    <w:semiHidden/>
    <w:unhideWhenUsed/>
    <w:rsid w:val="00C65D32"/>
    <w:rPr>
      <w:rFonts w:ascii="Tahoma" w:hAnsi="Tahoma" w:cs="Tahoma"/>
      <w:sz w:val="16"/>
      <w:szCs w:val="16"/>
    </w:rPr>
  </w:style>
  <w:style w:type="character" w:customStyle="1" w:styleId="BalloonTextChar">
    <w:name w:val="Balloon Text Char"/>
    <w:basedOn w:val="DefaultParagraphFont"/>
    <w:link w:val="BalloonText"/>
    <w:uiPriority w:val="99"/>
    <w:semiHidden/>
    <w:rsid w:val="00C65D32"/>
    <w:rPr>
      <w:rFonts w:ascii="Tahoma" w:hAnsi="Tahoma" w:cs="Tahoma"/>
      <w:color w:val="000000"/>
      <w:sz w:val="16"/>
      <w:szCs w:val="16"/>
    </w:rPr>
  </w:style>
  <w:style w:type="table" w:styleId="TableGrid">
    <w:name w:val="Table Grid"/>
    <w:basedOn w:val="TableNormal"/>
    <w:uiPriority w:val="59"/>
    <w:rsid w:val="00190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0E58"/>
    <w:pPr>
      <w:widowControl/>
      <w:autoSpaceDE w:val="0"/>
      <w:autoSpaceDN w:val="0"/>
      <w:adjustRightInd w:val="0"/>
    </w:pPr>
    <w:rPr>
      <w:rFonts w:ascii="Calibri" w:hAnsi="Calibri" w:cs="Calibri"/>
      <w:color w:val="000000"/>
      <w:lang w:bidi="ar-SA"/>
    </w:rPr>
  </w:style>
  <w:style w:type="paragraph" w:styleId="ListParagraph">
    <w:name w:val="List Paragraph"/>
    <w:aliases w:val="Heading 12,heading 1,naslov 1,Naslov 12,Graf"/>
    <w:basedOn w:val="Normal"/>
    <w:link w:val="ListParagraphChar"/>
    <w:uiPriority w:val="1"/>
    <w:qFormat/>
    <w:rsid w:val="005E3951"/>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customStyle="1" w:styleId="ListParagraphChar">
    <w:name w:val="List Paragraph Char"/>
    <w:aliases w:val="Heading 12 Char,heading 1 Char,naslov 1 Char,Naslov 12 Char,Graf Char"/>
    <w:basedOn w:val="DefaultParagraphFont"/>
    <w:link w:val="ListParagraph"/>
    <w:uiPriority w:val="1"/>
    <w:locked/>
    <w:rsid w:val="00B5276A"/>
    <w:rPr>
      <w:rFonts w:asciiTheme="minorHAnsi" w:eastAsiaTheme="minorHAnsi" w:hAnsiTheme="minorHAnsi" w:cstheme="minorBidi"/>
      <w:sz w:val="22"/>
      <w:szCs w:val="22"/>
      <w:lang w:eastAsia="en-US" w:bidi="ar-SA"/>
    </w:rPr>
  </w:style>
  <w:style w:type="paragraph" w:styleId="FootnoteText">
    <w:name w:val="footnote text"/>
    <w:basedOn w:val="Normal"/>
    <w:link w:val="FootnoteTextChar"/>
    <w:uiPriority w:val="99"/>
    <w:semiHidden/>
    <w:unhideWhenUsed/>
    <w:rsid w:val="00872EA3"/>
    <w:rPr>
      <w:sz w:val="20"/>
      <w:szCs w:val="20"/>
    </w:rPr>
  </w:style>
  <w:style w:type="character" w:customStyle="1" w:styleId="FootnoteTextChar">
    <w:name w:val="Footnote Text Char"/>
    <w:basedOn w:val="DefaultParagraphFont"/>
    <w:link w:val="FootnoteText"/>
    <w:uiPriority w:val="99"/>
    <w:semiHidden/>
    <w:rsid w:val="00872EA3"/>
    <w:rPr>
      <w:color w:val="000000"/>
      <w:sz w:val="20"/>
      <w:szCs w:val="20"/>
    </w:rPr>
  </w:style>
  <w:style w:type="character" w:styleId="FootnoteReference">
    <w:name w:val="footnote reference"/>
    <w:basedOn w:val="DefaultParagraphFont"/>
    <w:uiPriority w:val="99"/>
    <w:semiHidden/>
    <w:unhideWhenUsed/>
    <w:rsid w:val="00872EA3"/>
    <w:rPr>
      <w:vertAlign w:val="superscript"/>
    </w:rPr>
  </w:style>
  <w:style w:type="paragraph" w:customStyle="1" w:styleId="Normal11">
    <w:name w:val="Normal 11"/>
    <w:basedOn w:val="Normal"/>
    <w:link w:val="Normal11Char"/>
    <w:rsid w:val="000C2381"/>
    <w:pPr>
      <w:widowControl/>
      <w:spacing w:before="120" w:line="280" w:lineRule="exact"/>
      <w:ind w:right="278"/>
      <w:jc w:val="both"/>
    </w:pPr>
    <w:rPr>
      <w:rFonts w:ascii="Times New Roman" w:eastAsiaTheme="minorEastAsia" w:hAnsi="Times New Roman" w:cstheme="minorBidi"/>
      <w:sz w:val="20"/>
      <w:szCs w:val="20"/>
      <w:lang w:eastAsia="en-US" w:bidi="ar-SA"/>
    </w:rPr>
  </w:style>
  <w:style w:type="character" w:customStyle="1" w:styleId="Normal11Char">
    <w:name w:val="Normal 11 Char"/>
    <w:link w:val="Normal11"/>
    <w:rsid w:val="00E43A24"/>
    <w:rPr>
      <w:rFonts w:ascii="Times New Roman" w:eastAsiaTheme="minorEastAsia" w:hAnsi="Times New Roman" w:cstheme="minorBidi"/>
      <w:color w:val="000000"/>
      <w:sz w:val="20"/>
      <w:szCs w:val="20"/>
      <w:lang w:eastAsia="en-US" w:bidi="ar-SA"/>
    </w:rPr>
  </w:style>
  <w:style w:type="character" w:customStyle="1" w:styleId="Bodytext">
    <w:name w:val="Body text_"/>
    <w:basedOn w:val="DefaultParagraphFont"/>
    <w:link w:val="BodyText1"/>
    <w:rsid w:val="004D5CA1"/>
    <w:rPr>
      <w:rFonts w:ascii="Times New Roman" w:eastAsia="Times New Roman" w:hAnsi="Times New Roman" w:cs="Times New Roman"/>
      <w:sz w:val="27"/>
      <w:szCs w:val="27"/>
      <w:shd w:val="clear" w:color="auto" w:fill="FFFFFF"/>
    </w:rPr>
  </w:style>
  <w:style w:type="paragraph" w:customStyle="1" w:styleId="BodyText1">
    <w:name w:val="Body Text1"/>
    <w:basedOn w:val="Normal"/>
    <w:link w:val="Bodytext"/>
    <w:rsid w:val="004D5CA1"/>
    <w:pPr>
      <w:widowControl/>
      <w:shd w:val="clear" w:color="auto" w:fill="FFFFFF"/>
      <w:spacing w:after="600" w:line="336" w:lineRule="exact"/>
    </w:pPr>
    <w:rPr>
      <w:rFonts w:ascii="Times New Roman" w:eastAsia="Times New Roman" w:hAnsi="Times New Roman" w:cs="Times New Roman"/>
      <w:color w:val="auto"/>
      <w:sz w:val="27"/>
      <w:szCs w:val="27"/>
    </w:rPr>
  </w:style>
  <w:style w:type="character" w:customStyle="1" w:styleId="Bodytext30">
    <w:name w:val="Body text (3)_"/>
    <w:basedOn w:val="DefaultParagraphFont"/>
    <w:rsid w:val="002D79CA"/>
    <w:rPr>
      <w:rFonts w:ascii="Arial" w:eastAsia="Arial" w:hAnsi="Arial" w:cs="Arial"/>
      <w:b w:val="0"/>
      <w:bCs w:val="0"/>
      <w:i w:val="0"/>
      <w:iCs w:val="0"/>
      <w:smallCaps w:val="0"/>
      <w:strike w:val="0"/>
      <w:spacing w:val="0"/>
      <w:sz w:val="23"/>
      <w:szCs w:val="23"/>
    </w:rPr>
  </w:style>
  <w:style w:type="character" w:customStyle="1" w:styleId="HeaderorfooterArial135ptBold">
    <w:name w:val="Header or footer + Arial;13;5 pt;Bold"/>
    <w:basedOn w:val="Headerorfooter"/>
    <w:rsid w:val="008F1CDA"/>
    <w:rPr>
      <w:rFonts w:ascii="Arial" w:eastAsia="Arial" w:hAnsi="Arial" w:cs="Arial"/>
      <w:b/>
      <w:bCs/>
      <w:i w:val="0"/>
      <w:iCs w:val="0"/>
      <w:smallCaps w:val="0"/>
      <w:strike w:val="0"/>
      <w:spacing w:val="0"/>
      <w:sz w:val="27"/>
      <w:szCs w:val="27"/>
      <w:u w:val="none"/>
      <w:lang w:val="sl-SI" w:eastAsia="sl-SI" w:bidi="sl-SI"/>
    </w:rPr>
  </w:style>
  <w:style w:type="character" w:customStyle="1" w:styleId="HeaderorfooterArial">
    <w:name w:val="Header or footer + Arial"/>
    <w:basedOn w:val="Headerorfooter"/>
    <w:rsid w:val="008F1CDA"/>
    <w:rPr>
      <w:rFonts w:ascii="Arial" w:eastAsia="Arial" w:hAnsi="Arial" w:cs="Arial"/>
      <w:b w:val="0"/>
      <w:bCs w:val="0"/>
      <w:i w:val="0"/>
      <w:iCs w:val="0"/>
      <w:smallCaps w:val="0"/>
      <w:strike w:val="0"/>
      <w:spacing w:val="0"/>
      <w:sz w:val="20"/>
      <w:szCs w:val="20"/>
      <w:u w:val="none"/>
      <w:lang w:val="sl-SI" w:eastAsia="sl-SI" w:bidi="sl-SI"/>
    </w:rPr>
  </w:style>
  <w:style w:type="paragraph" w:customStyle="1" w:styleId="BodyText6">
    <w:name w:val="Body Text6"/>
    <w:basedOn w:val="Normal"/>
    <w:rsid w:val="00417312"/>
    <w:pPr>
      <w:widowControl/>
      <w:shd w:val="clear" w:color="auto" w:fill="FFFFFF"/>
      <w:spacing w:after="180" w:line="250" w:lineRule="exact"/>
      <w:ind w:hanging="1380"/>
      <w:jc w:val="both"/>
    </w:pPr>
    <w:rPr>
      <w:rFonts w:ascii="Arial" w:eastAsia="Arial" w:hAnsi="Arial" w:cs="Arial"/>
      <w:sz w:val="20"/>
      <w:szCs w:val="20"/>
      <w:lang w:bidi="ar-SA"/>
    </w:rPr>
  </w:style>
  <w:style w:type="character" w:customStyle="1" w:styleId="Bodytext5">
    <w:name w:val="Body text (5)_"/>
    <w:basedOn w:val="DefaultParagraphFont"/>
    <w:link w:val="Bodytext50"/>
    <w:rsid w:val="00735C52"/>
    <w:rPr>
      <w:rFonts w:ascii="Arial" w:eastAsia="Arial" w:hAnsi="Arial" w:cs="Arial"/>
      <w:sz w:val="20"/>
      <w:szCs w:val="20"/>
      <w:shd w:val="clear" w:color="auto" w:fill="FFFFFF"/>
    </w:rPr>
  </w:style>
  <w:style w:type="paragraph" w:customStyle="1" w:styleId="Bodytext50">
    <w:name w:val="Body text (5)"/>
    <w:basedOn w:val="Normal"/>
    <w:link w:val="Bodytext5"/>
    <w:rsid w:val="00735C52"/>
    <w:pPr>
      <w:widowControl/>
      <w:shd w:val="clear" w:color="auto" w:fill="FFFFFF"/>
      <w:spacing w:before="180" w:line="504" w:lineRule="exact"/>
      <w:jc w:val="both"/>
    </w:pPr>
    <w:rPr>
      <w:rFonts w:ascii="Arial" w:eastAsia="Arial" w:hAnsi="Arial" w:cs="Arial"/>
      <w:color w:val="auto"/>
      <w:sz w:val="20"/>
      <w:szCs w:val="20"/>
    </w:rPr>
  </w:style>
  <w:style w:type="character" w:customStyle="1" w:styleId="Heading40">
    <w:name w:val="Heading #4_"/>
    <w:basedOn w:val="DefaultParagraphFont"/>
    <w:link w:val="Heading41"/>
    <w:rsid w:val="00735C52"/>
    <w:rPr>
      <w:rFonts w:ascii="Arial" w:eastAsia="Arial" w:hAnsi="Arial" w:cs="Arial"/>
      <w:sz w:val="27"/>
      <w:szCs w:val="27"/>
      <w:shd w:val="clear" w:color="auto" w:fill="FFFFFF"/>
    </w:rPr>
  </w:style>
  <w:style w:type="paragraph" w:customStyle="1" w:styleId="Heading41">
    <w:name w:val="Heading #4"/>
    <w:basedOn w:val="Normal"/>
    <w:link w:val="Heading40"/>
    <w:rsid w:val="00735C52"/>
    <w:pPr>
      <w:widowControl/>
      <w:shd w:val="clear" w:color="auto" w:fill="FFFFFF"/>
      <w:spacing w:after="300" w:line="0" w:lineRule="atLeast"/>
      <w:ind w:hanging="340"/>
      <w:jc w:val="center"/>
      <w:outlineLvl w:val="3"/>
    </w:pPr>
    <w:rPr>
      <w:rFonts w:ascii="Arial" w:eastAsia="Arial" w:hAnsi="Arial" w:cs="Arial"/>
      <w:color w:val="auto"/>
      <w:sz w:val="27"/>
      <w:szCs w:val="27"/>
    </w:rPr>
  </w:style>
  <w:style w:type="character" w:customStyle="1" w:styleId="Heading5">
    <w:name w:val="Heading #5_"/>
    <w:basedOn w:val="DefaultParagraphFont"/>
    <w:link w:val="Heading50"/>
    <w:rsid w:val="00735C52"/>
    <w:rPr>
      <w:rFonts w:ascii="Arial" w:eastAsia="Arial" w:hAnsi="Arial" w:cs="Arial"/>
      <w:sz w:val="20"/>
      <w:szCs w:val="20"/>
      <w:shd w:val="clear" w:color="auto" w:fill="FFFFFF"/>
    </w:rPr>
  </w:style>
  <w:style w:type="paragraph" w:customStyle="1" w:styleId="Heading50">
    <w:name w:val="Heading #5"/>
    <w:basedOn w:val="Normal"/>
    <w:link w:val="Heading5"/>
    <w:rsid w:val="00735C52"/>
    <w:pPr>
      <w:widowControl/>
      <w:shd w:val="clear" w:color="auto" w:fill="FFFFFF"/>
      <w:spacing w:before="1020" w:line="250" w:lineRule="exact"/>
      <w:ind w:hanging="380"/>
      <w:jc w:val="center"/>
      <w:outlineLvl w:val="4"/>
    </w:pPr>
    <w:rPr>
      <w:rFonts w:ascii="Arial" w:eastAsia="Arial" w:hAnsi="Arial" w:cs="Arial"/>
      <w:color w:val="auto"/>
      <w:sz w:val="20"/>
      <w:szCs w:val="20"/>
    </w:rPr>
  </w:style>
  <w:style w:type="character" w:customStyle="1" w:styleId="Bodytext5NotBold">
    <w:name w:val="Body text (5) + Not Bold"/>
    <w:basedOn w:val="Bodytext5"/>
    <w:rsid w:val="00735C52"/>
    <w:rPr>
      <w:rFonts w:ascii="Arial" w:eastAsia="Arial" w:hAnsi="Arial" w:cs="Arial"/>
      <w:b/>
      <w:bCs/>
      <w:sz w:val="20"/>
      <w:szCs w:val="20"/>
      <w:shd w:val="clear" w:color="auto" w:fill="FFFFFF"/>
    </w:rPr>
  </w:style>
  <w:style w:type="character" w:customStyle="1" w:styleId="BodytextBold">
    <w:name w:val="Body text + Bold"/>
    <w:basedOn w:val="Bodytext"/>
    <w:rsid w:val="00735C52"/>
    <w:rPr>
      <w:rFonts w:ascii="Arial" w:eastAsia="Arial" w:hAnsi="Arial" w:cs="Arial"/>
      <w:b/>
      <w:bCs/>
      <w:i w:val="0"/>
      <w:iCs w:val="0"/>
      <w:smallCaps w:val="0"/>
      <w:strike w:val="0"/>
      <w:spacing w:val="0"/>
      <w:sz w:val="20"/>
      <w:szCs w:val="20"/>
      <w:shd w:val="clear" w:color="auto" w:fill="FFFFFF"/>
    </w:rPr>
  </w:style>
  <w:style w:type="character" w:customStyle="1" w:styleId="Heading5NotBold">
    <w:name w:val="Heading #5 + Not Bold"/>
    <w:basedOn w:val="Heading5"/>
    <w:rsid w:val="00E824B4"/>
    <w:rPr>
      <w:rFonts w:ascii="Arial" w:eastAsia="Arial" w:hAnsi="Arial" w:cs="Arial"/>
      <w:b/>
      <w:bCs/>
      <w:i w:val="0"/>
      <w:iCs w:val="0"/>
      <w:smallCaps w:val="0"/>
      <w:strike w:val="0"/>
      <w:spacing w:val="0"/>
      <w:sz w:val="20"/>
      <w:szCs w:val="20"/>
      <w:shd w:val="clear" w:color="auto" w:fill="FFFFFF"/>
    </w:rPr>
  </w:style>
  <w:style w:type="character" w:customStyle="1" w:styleId="BodytextItalic">
    <w:name w:val="Body text + Italic"/>
    <w:basedOn w:val="Bodytext"/>
    <w:rsid w:val="000E47DC"/>
    <w:rPr>
      <w:rFonts w:ascii="Arial" w:eastAsia="Arial" w:hAnsi="Arial" w:cs="Arial"/>
      <w:b w:val="0"/>
      <w:bCs w:val="0"/>
      <w:i/>
      <w:iCs/>
      <w:smallCaps w:val="0"/>
      <w:strike w:val="0"/>
      <w:spacing w:val="0"/>
      <w:sz w:val="20"/>
      <w:szCs w:val="20"/>
      <w:shd w:val="clear" w:color="auto" w:fill="FFFFFF"/>
    </w:rPr>
  </w:style>
  <w:style w:type="paragraph" w:styleId="TOC4">
    <w:name w:val="toc 4"/>
    <w:basedOn w:val="Normal"/>
    <w:next w:val="Normal"/>
    <w:autoRedefine/>
    <w:uiPriority w:val="39"/>
    <w:unhideWhenUsed/>
    <w:rsid w:val="00E238E9"/>
    <w:pPr>
      <w:spacing w:after="100"/>
      <w:ind w:left="720"/>
    </w:pPr>
  </w:style>
  <w:style w:type="paragraph" w:styleId="TOC5">
    <w:name w:val="toc 5"/>
    <w:basedOn w:val="Normal"/>
    <w:next w:val="Normal"/>
    <w:autoRedefine/>
    <w:uiPriority w:val="39"/>
    <w:unhideWhenUsed/>
    <w:rsid w:val="00E238E9"/>
    <w:pPr>
      <w:spacing w:after="100"/>
      <w:ind w:left="960"/>
    </w:pPr>
  </w:style>
  <w:style w:type="character" w:styleId="FollowedHyperlink">
    <w:name w:val="FollowedHyperlink"/>
    <w:basedOn w:val="DefaultParagraphFont"/>
    <w:uiPriority w:val="99"/>
    <w:semiHidden/>
    <w:unhideWhenUsed/>
    <w:rsid w:val="00C41381"/>
    <w:rPr>
      <w:color w:val="800080" w:themeColor="followedHyperlink"/>
      <w:u w:val="single"/>
    </w:rPr>
  </w:style>
  <w:style w:type="paragraph" w:customStyle="1" w:styleId="t-9-8">
    <w:name w:val="t-9-8"/>
    <w:basedOn w:val="Normal"/>
    <w:rsid w:val="00BF185A"/>
    <w:pPr>
      <w:widowControl/>
      <w:spacing w:before="100" w:beforeAutospacing="1" w:after="100" w:afterAutospacing="1"/>
    </w:pPr>
    <w:rPr>
      <w:rFonts w:ascii="Times New Roman" w:eastAsia="Times New Roman" w:hAnsi="Times New Roman" w:cs="Times New Roman"/>
      <w:color w:val="auto"/>
      <w:lang w:bidi="ar-SA"/>
    </w:rPr>
  </w:style>
  <w:style w:type="table" w:customStyle="1" w:styleId="GridTable1Light1">
    <w:name w:val="Grid Table 1 Light1"/>
    <w:basedOn w:val="TableNormal"/>
    <w:uiPriority w:val="46"/>
    <w:rsid w:val="00B931E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B931EF"/>
    <w:pPr>
      <w:spacing w:after="200"/>
    </w:pPr>
    <w:rPr>
      <w:i/>
      <w:iCs/>
      <w:color w:val="1F497D" w:themeColor="text2"/>
      <w:sz w:val="18"/>
      <w:szCs w:val="18"/>
    </w:rPr>
  </w:style>
  <w:style w:type="paragraph" w:customStyle="1" w:styleId="Odstavekseznama1">
    <w:name w:val="Odstavek seznama1"/>
    <w:basedOn w:val="Normal"/>
    <w:link w:val="OdstavekseznamaZnak"/>
    <w:uiPriority w:val="99"/>
    <w:rsid w:val="00FD4D1E"/>
    <w:pPr>
      <w:widowControl/>
      <w:ind w:left="708"/>
    </w:pPr>
    <w:rPr>
      <w:rFonts w:ascii="Arial" w:eastAsia="Times New Roman" w:hAnsi="Arial" w:cs="Arial"/>
      <w:color w:val="auto"/>
      <w:lang w:val="en-GB" w:eastAsia="en-US" w:bidi="ar-SA"/>
    </w:rPr>
  </w:style>
  <w:style w:type="character" w:customStyle="1" w:styleId="OdstavekseznamaZnak">
    <w:name w:val="Odstavek seznama Znak"/>
    <w:aliases w:val="Heading 12 Znak,Odstavek seznama Znak1,List Paragraph Znak"/>
    <w:link w:val="Odstavekseznama1"/>
    <w:uiPriority w:val="99"/>
    <w:locked/>
    <w:rsid w:val="00FD4D1E"/>
    <w:rPr>
      <w:rFonts w:ascii="Arial" w:eastAsia="Times New Roman" w:hAnsi="Arial" w:cs="Arial"/>
      <w:lang w:val="en-GB" w:eastAsia="en-US" w:bidi="ar-SA"/>
    </w:rPr>
  </w:style>
  <w:style w:type="paragraph" w:styleId="BodyText0">
    <w:name w:val="Body Text"/>
    <w:basedOn w:val="Normal"/>
    <w:link w:val="BodyTextChar"/>
    <w:uiPriority w:val="1"/>
    <w:qFormat/>
    <w:rsid w:val="00E612B9"/>
    <w:pPr>
      <w:autoSpaceDE w:val="0"/>
      <w:autoSpaceDN w:val="0"/>
    </w:pPr>
    <w:rPr>
      <w:rFonts w:ascii="Times New Roman" w:eastAsia="Times New Roman" w:hAnsi="Times New Roman" w:cs="Times New Roman"/>
      <w:color w:val="auto"/>
      <w:lang w:val="en-US" w:eastAsia="en-US" w:bidi="ar-SA"/>
    </w:rPr>
  </w:style>
  <w:style w:type="character" w:customStyle="1" w:styleId="BodyTextChar">
    <w:name w:val="Body Text Char"/>
    <w:basedOn w:val="DefaultParagraphFont"/>
    <w:link w:val="BodyText0"/>
    <w:uiPriority w:val="1"/>
    <w:rsid w:val="00E612B9"/>
    <w:rPr>
      <w:rFonts w:ascii="Times New Roman" w:eastAsia="Times New Roman" w:hAnsi="Times New Roman" w:cs="Times New Roman"/>
      <w:lang w:val="en-US" w:eastAsia="en-US" w:bidi="ar-SA"/>
    </w:rPr>
  </w:style>
  <w:style w:type="paragraph" w:customStyle="1" w:styleId="TableParagraph">
    <w:name w:val="Table Paragraph"/>
    <w:basedOn w:val="Normal"/>
    <w:uiPriority w:val="1"/>
    <w:qFormat/>
    <w:rsid w:val="00E612B9"/>
    <w:pPr>
      <w:autoSpaceDE w:val="0"/>
      <w:autoSpaceDN w:val="0"/>
    </w:pPr>
    <w:rPr>
      <w:rFonts w:ascii="Times New Roman" w:eastAsia="Times New Roman" w:hAnsi="Times New Roman" w:cs="Times New Roman"/>
      <w:color w:val="auto"/>
      <w:sz w:val="22"/>
      <w:szCs w:val="22"/>
      <w:lang w:val="en-US" w:eastAsia="en-US" w:bidi="ar-SA"/>
    </w:rPr>
  </w:style>
  <w:style w:type="paragraph" w:styleId="TOC1">
    <w:name w:val="toc 1"/>
    <w:basedOn w:val="Normal"/>
    <w:uiPriority w:val="39"/>
    <w:qFormat/>
    <w:rsid w:val="003F59B5"/>
    <w:pPr>
      <w:autoSpaceDE w:val="0"/>
      <w:autoSpaceDN w:val="0"/>
      <w:spacing w:line="207" w:lineRule="exact"/>
      <w:ind w:left="986" w:hanging="629"/>
    </w:pPr>
    <w:rPr>
      <w:rFonts w:ascii="Times New Roman" w:eastAsia="Times New Roman" w:hAnsi="Times New Roman" w:cs="Times New Roman"/>
      <w:color w:val="auto"/>
      <w:sz w:val="18"/>
      <w:szCs w:val="18"/>
      <w:lang w:val="en-US" w:eastAsia="en-US" w:bidi="ar-SA"/>
    </w:rPr>
  </w:style>
  <w:style w:type="paragraph" w:styleId="TOC3">
    <w:name w:val="toc 3"/>
    <w:basedOn w:val="Normal"/>
    <w:next w:val="Normal"/>
    <w:autoRedefine/>
    <w:uiPriority w:val="39"/>
    <w:unhideWhenUsed/>
    <w:rsid w:val="006D6F5B"/>
    <w:pPr>
      <w:spacing w:after="100"/>
      <w:ind w:left="480"/>
    </w:pPr>
  </w:style>
  <w:style w:type="paragraph" w:styleId="TOCHeading">
    <w:name w:val="TOC Heading"/>
    <w:basedOn w:val="Heading1"/>
    <w:next w:val="Normal"/>
    <w:uiPriority w:val="39"/>
    <w:unhideWhenUsed/>
    <w:qFormat/>
    <w:rsid w:val="00BC0F07"/>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6">
    <w:name w:val="toc 6"/>
    <w:basedOn w:val="Normal"/>
    <w:next w:val="Normal"/>
    <w:autoRedefine/>
    <w:uiPriority w:val="39"/>
    <w:unhideWhenUsed/>
    <w:rsid w:val="00BC0F07"/>
    <w:pPr>
      <w:widowControl/>
      <w:spacing w:after="100" w:line="259" w:lineRule="auto"/>
      <w:ind w:left="1100"/>
    </w:pPr>
    <w:rPr>
      <w:rFonts w:asciiTheme="minorHAnsi" w:eastAsiaTheme="minorEastAsia" w:hAnsiTheme="minorHAnsi" w:cstheme="minorBidi"/>
      <w:color w:val="auto"/>
      <w:sz w:val="22"/>
      <w:szCs w:val="22"/>
      <w:lang w:bidi="ar-SA"/>
    </w:rPr>
  </w:style>
  <w:style w:type="paragraph" w:styleId="TOC7">
    <w:name w:val="toc 7"/>
    <w:basedOn w:val="Normal"/>
    <w:next w:val="Normal"/>
    <w:autoRedefine/>
    <w:uiPriority w:val="39"/>
    <w:unhideWhenUsed/>
    <w:rsid w:val="00BC0F07"/>
    <w:pPr>
      <w:widowControl/>
      <w:spacing w:after="100" w:line="259" w:lineRule="auto"/>
      <w:ind w:left="1320"/>
    </w:pPr>
    <w:rPr>
      <w:rFonts w:asciiTheme="minorHAnsi" w:eastAsiaTheme="minorEastAsia" w:hAnsiTheme="minorHAnsi" w:cstheme="minorBidi"/>
      <w:color w:val="auto"/>
      <w:sz w:val="22"/>
      <w:szCs w:val="22"/>
      <w:lang w:bidi="ar-SA"/>
    </w:rPr>
  </w:style>
  <w:style w:type="paragraph" w:styleId="TOC8">
    <w:name w:val="toc 8"/>
    <w:basedOn w:val="Normal"/>
    <w:next w:val="Normal"/>
    <w:autoRedefine/>
    <w:uiPriority w:val="39"/>
    <w:unhideWhenUsed/>
    <w:rsid w:val="00BC0F07"/>
    <w:pPr>
      <w:widowControl/>
      <w:spacing w:after="100" w:line="259" w:lineRule="auto"/>
      <w:ind w:left="1540"/>
    </w:pPr>
    <w:rPr>
      <w:rFonts w:asciiTheme="minorHAnsi" w:eastAsiaTheme="minorEastAsia" w:hAnsiTheme="minorHAnsi" w:cstheme="minorBidi"/>
      <w:color w:val="auto"/>
      <w:sz w:val="22"/>
      <w:szCs w:val="22"/>
      <w:lang w:bidi="ar-SA"/>
    </w:rPr>
  </w:style>
  <w:style w:type="paragraph" w:styleId="TOC9">
    <w:name w:val="toc 9"/>
    <w:basedOn w:val="Normal"/>
    <w:next w:val="Normal"/>
    <w:autoRedefine/>
    <w:uiPriority w:val="39"/>
    <w:unhideWhenUsed/>
    <w:rsid w:val="00BC0F07"/>
    <w:pPr>
      <w:widowControl/>
      <w:spacing w:after="100" w:line="259" w:lineRule="auto"/>
      <w:ind w:left="1760"/>
    </w:pPr>
    <w:rPr>
      <w:rFonts w:asciiTheme="minorHAnsi" w:eastAsiaTheme="minorEastAsia" w:hAnsiTheme="minorHAnsi" w:cstheme="minorBidi"/>
      <w:color w:val="auto"/>
      <w:sz w:val="22"/>
      <w:szCs w:val="22"/>
      <w:lang w:bidi="ar-SA"/>
    </w:rPr>
  </w:style>
  <w:style w:type="character" w:customStyle="1" w:styleId="UnresolvedMention1">
    <w:name w:val="Unresolved Mention1"/>
    <w:basedOn w:val="DefaultParagraphFont"/>
    <w:uiPriority w:val="99"/>
    <w:semiHidden/>
    <w:unhideWhenUsed/>
    <w:rsid w:val="00BC0F07"/>
    <w:rPr>
      <w:color w:val="605E5C"/>
      <w:shd w:val="clear" w:color="auto" w:fill="E1DFDD"/>
    </w:rPr>
  </w:style>
  <w:style w:type="paragraph" w:customStyle="1" w:styleId="Normal2">
    <w:name w:val="Normal2"/>
    <w:basedOn w:val="Normal"/>
    <w:link w:val="Normal2Char"/>
    <w:qFormat/>
    <w:rsid w:val="00A97409"/>
    <w:pPr>
      <w:keepNext/>
      <w:keepLines/>
      <w:jc w:val="both"/>
    </w:pPr>
    <w:rPr>
      <w:rFonts w:ascii="Calibri" w:hAnsi="Calibri" w:cs="Arial"/>
      <w:sz w:val="22"/>
    </w:rPr>
  </w:style>
  <w:style w:type="character" w:customStyle="1" w:styleId="Normal2Char">
    <w:name w:val="Normal2 Char"/>
    <w:basedOn w:val="DefaultParagraphFont"/>
    <w:link w:val="Normal2"/>
    <w:rsid w:val="00A97409"/>
    <w:rPr>
      <w:rFonts w:ascii="Calibri" w:hAnsi="Calibri" w:cs="Arial"/>
      <w:color w:val="000000"/>
      <w:sz w:val="22"/>
    </w:rPr>
  </w:style>
  <w:style w:type="table" w:customStyle="1" w:styleId="TableGridLight1">
    <w:name w:val="Table Grid Light1"/>
    <w:basedOn w:val="TableNormal"/>
    <w:uiPriority w:val="40"/>
    <w:rsid w:val="00E871F1"/>
    <w:pPr>
      <w:autoSpaceDE w:val="0"/>
      <w:autoSpaceDN w:val="0"/>
    </w:pPr>
    <w:rPr>
      <w:rFonts w:asciiTheme="minorHAnsi" w:eastAsiaTheme="minorHAnsi" w:hAnsiTheme="minorHAnsi" w:cstheme="minorBidi"/>
      <w:sz w:val="22"/>
      <w:szCs w:val="22"/>
      <w:lang w:val="en-US"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DB70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4423">
      <w:bodyDiv w:val="1"/>
      <w:marLeft w:val="0"/>
      <w:marRight w:val="0"/>
      <w:marTop w:val="0"/>
      <w:marBottom w:val="0"/>
      <w:divBdr>
        <w:top w:val="none" w:sz="0" w:space="0" w:color="auto"/>
        <w:left w:val="none" w:sz="0" w:space="0" w:color="auto"/>
        <w:bottom w:val="none" w:sz="0" w:space="0" w:color="auto"/>
        <w:right w:val="none" w:sz="0" w:space="0" w:color="auto"/>
      </w:divBdr>
    </w:div>
    <w:div w:id="585699108">
      <w:bodyDiv w:val="1"/>
      <w:marLeft w:val="0"/>
      <w:marRight w:val="0"/>
      <w:marTop w:val="0"/>
      <w:marBottom w:val="0"/>
      <w:divBdr>
        <w:top w:val="none" w:sz="0" w:space="0" w:color="auto"/>
        <w:left w:val="none" w:sz="0" w:space="0" w:color="auto"/>
        <w:bottom w:val="none" w:sz="0" w:space="0" w:color="auto"/>
        <w:right w:val="none" w:sz="0" w:space="0" w:color="auto"/>
      </w:divBdr>
    </w:div>
    <w:div w:id="634264354">
      <w:bodyDiv w:val="1"/>
      <w:marLeft w:val="0"/>
      <w:marRight w:val="0"/>
      <w:marTop w:val="0"/>
      <w:marBottom w:val="0"/>
      <w:divBdr>
        <w:top w:val="none" w:sz="0" w:space="0" w:color="auto"/>
        <w:left w:val="none" w:sz="0" w:space="0" w:color="auto"/>
        <w:bottom w:val="none" w:sz="0" w:space="0" w:color="auto"/>
        <w:right w:val="none" w:sz="0" w:space="0" w:color="auto"/>
      </w:divBdr>
    </w:div>
    <w:div w:id="914238895">
      <w:bodyDiv w:val="1"/>
      <w:marLeft w:val="0"/>
      <w:marRight w:val="0"/>
      <w:marTop w:val="0"/>
      <w:marBottom w:val="0"/>
      <w:divBdr>
        <w:top w:val="none" w:sz="0" w:space="0" w:color="auto"/>
        <w:left w:val="none" w:sz="0" w:space="0" w:color="auto"/>
        <w:bottom w:val="none" w:sz="0" w:space="0" w:color="auto"/>
        <w:right w:val="none" w:sz="0" w:space="0" w:color="auto"/>
      </w:divBdr>
    </w:div>
    <w:div w:id="918441237">
      <w:bodyDiv w:val="1"/>
      <w:marLeft w:val="0"/>
      <w:marRight w:val="0"/>
      <w:marTop w:val="0"/>
      <w:marBottom w:val="0"/>
      <w:divBdr>
        <w:top w:val="none" w:sz="0" w:space="0" w:color="auto"/>
        <w:left w:val="none" w:sz="0" w:space="0" w:color="auto"/>
        <w:bottom w:val="none" w:sz="0" w:space="0" w:color="auto"/>
        <w:right w:val="none" w:sz="0" w:space="0" w:color="auto"/>
      </w:divBdr>
    </w:div>
    <w:div w:id="1006251020">
      <w:bodyDiv w:val="1"/>
      <w:marLeft w:val="0"/>
      <w:marRight w:val="0"/>
      <w:marTop w:val="0"/>
      <w:marBottom w:val="0"/>
      <w:divBdr>
        <w:top w:val="none" w:sz="0" w:space="0" w:color="auto"/>
        <w:left w:val="none" w:sz="0" w:space="0" w:color="auto"/>
        <w:bottom w:val="none" w:sz="0" w:space="0" w:color="auto"/>
        <w:right w:val="none" w:sz="0" w:space="0" w:color="auto"/>
      </w:divBdr>
    </w:div>
    <w:div w:id="1091468767">
      <w:bodyDiv w:val="1"/>
      <w:marLeft w:val="0"/>
      <w:marRight w:val="0"/>
      <w:marTop w:val="0"/>
      <w:marBottom w:val="0"/>
      <w:divBdr>
        <w:top w:val="none" w:sz="0" w:space="0" w:color="auto"/>
        <w:left w:val="none" w:sz="0" w:space="0" w:color="auto"/>
        <w:bottom w:val="none" w:sz="0" w:space="0" w:color="auto"/>
        <w:right w:val="none" w:sz="0" w:space="0" w:color="auto"/>
      </w:divBdr>
    </w:div>
    <w:div w:id="1124882530">
      <w:bodyDiv w:val="1"/>
      <w:marLeft w:val="0"/>
      <w:marRight w:val="0"/>
      <w:marTop w:val="0"/>
      <w:marBottom w:val="0"/>
      <w:divBdr>
        <w:top w:val="none" w:sz="0" w:space="0" w:color="auto"/>
        <w:left w:val="none" w:sz="0" w:space="0" w:color="auto"/>
        <w:bottom w:val="none" w:sz="0" w:space="0" w:color="auto"/>
        <w:right w:val="none" w:sz="0" w:space="0" w:color="auto"/>
      </w:divBdr>
    </w:div>
    <w:div w:id="1171720733">
      <w:bodyDiv w:val="1"/>
      <w:marLeft w:val="0"/>
      <w:marRight w:val="0"/>
      <w:marTop w:val="0"/>
      <w:marBottom w:val="0"/>
      <w:divBdr>
        <w:top w:val="none" w:sz="0" w:space="0" w:color="auto"/>
        <w:left w:val="none" w:sz="0" w:space="0" w:color="auto"/>
        <w:bottom w:val="none" w:sz="0" w:space="0" w:color="auto"/>
        <w:right w:val="none" w:sz="0" w:space="0" w:color="auto"/>
      </w:divBdr>
    </w:div>
    <w:div w:id="1680037669">
      <w:bodyDiv w:val="1"/>
      <w:marLeft w:val="0"/>
      <w:marRight w:val="0"/>
      <w:marTop w:val="0"/>
      <w:marBottom w:val="0"/>
      <w:divBdr>
        <w:top w:val="none" w:sz="0" w:space="0" w:color="auto"/>
        <w:left w:val="none" w:sz="0" w:space="0" w:color="auto"/>
        <w:bottom w:val="none" w:sz="0" w:space="0" w:color="auto"/>
        <w:right w:val="none" w:sz="0" w:space="0" w:color="auto"/>
      </w:divBdr>
    </w:div>
    <w:div w:id="1750887573">
      <w:bodyDiv w:val="1"/>
      <w:marLeft w:val="0"/>
      <w:marRight w:val="0"/>
      <w:marTop w:val="0"/>
      <w:marBottom w:val="0"/>
      <w:divBdr>
        <w:top w:val="none" w:sz="0" w:space="0" w:color="auto"/>
        <w:left w:val="none" w:sz="0" w:space="0" w:color="auto"/>
        <w:bottom w:val="none" w:sz="0" w:space="0" w:color="auto"/>
        <w:right w:val="none" w:sz="0" w:space="0" w:color="auto"/>
      </w:divBdr>
    </w:div>
    <w:div w:id="1884095848">
      <w:bodyDiv w:val="1"/>
      <w:marLeft w:val="0"/>
      <w:marRight w:val="0"/>
      <w:marTop w:val="0"/>
      <w:marBottom w:val="0"/>
      <w:divBdr>
        <w:top w:val="none" w:sz="0" w:space="0" w:color="auto"/>
        <w:left w:val="none" w:sz="0" w:space="0" w:color="auto"/>
        <w:bottom w:val="none" w:sz="0" w:space="0" w:color="auto"/>
        <w:right w:val="none" w:sz="0" w:space="0" w:color="auto"/>
      </w:divBdr>
    </w:div>
    <w:div w:id="199637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isak.hr" TargetMode="External"/><Relationship Id="rId18" Type="http://schemas.openxmlformats.org/officeDocument/2006/relationships/hyperlink" Target="https://drive.google.com/open?id=1hDrWzP-olBuQVIA_ZcCfozn-q4Cd-rQ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www.korcula.hr/" TargetMode="External"/><Relationship Id="rId17" Type="http://schemas.openxmlformats.org/officeDocument/2006/relationships/hyperlink" Target="https://eojn.nn.hr/Oglasni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ojn.nn.hr/Oglasnik/"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porezna-uprava.hr/" TargetMode="External"/><Relationship Id="rId5" Type="http://schemas.openxmlformats.org/officeDocument/2006/relationships/webSettings" Target="webSettings.xml"/><Relationship Id="rId15" Type="http://schemas.openxmlformats.org/officeDocument/2006/relationships/hyperlink" Target="mailto:srdjan.mrse@korcula.hr" TargetMode="External"/><Relationship Id="rId23" Type="http://schemas.openxmlformats.org/officeDocument/2006/relationships/hyperlink" Target="http://www.cut.hr/"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hbor.hr/kreditni_program/esif-krediti-za-javnu-rasvjet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korcula.hr" TargetMode="External"/><Relationship Id="rId22" Type="http://schemas.openxmlformats.org/officeDocument/2006/relationships/hyperlink" Target="http://psc.hr/"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korcula.h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korcul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F0CEE-725D-4EB9-9DE7-C9AA8663B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18069</Words>
  <Characters>102996</Characters>
  <Application>Microsoft Office Word</Application>
  <DocSecurity>0</DocSecurity>
  <Lines>858</Lines>
  <Paragraphs>241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User</cp:lastModifiedBy>
  <cp:revision>2</cp:revision>
  <cp:lastPrinted>2019-11-12T08:01:00Z</cp:lastPrinted>
  <dcterms:created xsi:type="dcterms:W3CDTF">2019-11-13T13:48:00Z</dcterms:created>
  <dcterms:modified xsi:type="dcterms:W3CDTF">2019-11-13T13:48:00Z</dcterms:modified>
</cp:coreProperties>
</file>