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F7BB5" w14:textId="03299F53" w:rsidR="00B03E96" w:rsidRPr="00BC0F07" w:rsidRDefault="00F3770E" w:rsidP="00B03E96">
      <w:pPr>
        <w:pStyle w:val="Bodytext3"/>
        <w:jc w:val="center"/>
        <w:rPr>
          <w:rFonts w:ascii="Calibri" w:hAnsi="Calibri" w:cs="Calibri"/>
          <w:b/>
        </w:rPr>
      </w:pPr>
      <w:bookmarkStart w:id="0" w:name="bookmark7"/>
      <w:bookmarkStart w:id="1" w:name="_GoBack"/>
      <w:bookmarkEnd w:id="1"/>
      <w:r w:rsidRPr="00BC0F07">
        <w:rPr>
          <w:rFonts w:ascii="Calibri" w:hAnsi="Calibri" w:cs="Calibri"/>
          <w:b/>
        </w:rPr>
        <w:t>Grad Korčula</w:t>
      </w:r>
    </w:p>
    <w:p w14:paraId="6BA9A931" w14:textId="44A217E9" w:rsidR="00B03E96" w:rsidRPr="00BC0F07" w:rsidRDefault="00F3770E" w:rsidP="00B03E96">
      <w:pPr>
        <w:pStyle w:val="Bodytext3"/>
        <w:jc w:val="center"/>
        <w:rPr>
          <w:rFonts w:ascii="Calibri" w:hAnsi="Calibri" w:cs="Calibri"/>
          <w:b/>
        </w:rPr>
      </w:pPr>
      <w:r w:rsidRPr="00BC0F07">
        <w:rPr>
          <w:rFonts w:ascii="Calibri" w:hAnsi="Calibri" w:cs="Calibri"/>
          <w:b/>
        </w:rPr>
        <w:t>Trg Antuna i Stjepana Radića 1</w:t>
      </w:r>
    </w:p>
    <w:p w14:paraId="2581397A" w14:textId="07E75F23" w:rsidR="002D79CA" w:rsidRPr="00BC0F07" w:rsidRDefault="00F3770E" w:rsidP="00B03E96">
      <w:pPr>
        <w:pStyle w:val="Bodytext3"/>
        <w:shd w:val="clear" w:color="auto" w:fill="auto"/>
        <w:spacing w:line="240" w:lineRule="auto"/>
        <w:jc w:val="center"/>
        <w:rPr>
          <w:rFonts w:ascii="Calibri" w:hAnsi="Calibri" w:cs="Calibri"/>
          <w:b/>
        </w:rPr>
      </w:pPr>
      <w:r w:rsidRPr="00BC0F07">
        <w:rPr>
          <w:rFonts w:ascii="Calibri" w:hAnsi="Calibri" w:cs="Calibri"/>
          <w:b/>
        </w:rPr>
        <w:t>20260</w:t>
      </w:r>
      <w:r w:rsidR="00B03E96" w:rsidRPr="00BC0F07">
        <w:rPr>
          <w:rFonts w:ascii="Calibri" w:hAnsi="Calibri" w:cs="Calibri"/>
          <w:b/>
        </w:rPr>
        <w:t xml:space="preserve"> </w:t>
      </w:r>
      <w:r w:rsidRPr="00BC0F07">
        <w:rPr>
          <w:rFonts w:ascii="Calibri" w:hAnsi="Calibri" w:cs="Calibri"/>
          <w:b/>
        </w:rPr>
        <w:t>Korčula</w:t>
      </w:r>
    </w:p>
    <w:p w14:paraId="0C23F6D1" w14:textId="2BBDAC7A" w:rsidR="002D79CA" w:rsidRPr="00BC0F07" w:rsidRDefault="002D79CA" w:rsidP="002D79CA">
      <w:pPr>
        <w:pStyle w:val="Bodytext3"/>
        <w:shd w:val="clear" w:color="auto" w:fill="auto"/>
        <w:spacing w:line="240" w:lineRule="auto"/>
        <w:jc w:val="center"/>
        <w:rPr>
          <w:rFonts w:ascii="Calibri" w:hAnsi="Calibri" w:cs="Calibri"/>
          <w:b/>
        </w:rPr>
      </w:pPr>
      <w:r w:rsidRPr="00BC0F07">
        <w:rPr>
          <w:rFonts w:ascii="Calibri" w:hAnsi="Calibri" w:cs="Calibri"/>
          <w:b/>
        </w:rPr>
        <w:t>OIB:</w:t>
      </w:r>
      <w:r w:rsidR="00B03E96" w:rsidRPr="00BC0F07">
        <w:rPr>
          <w:rFonts w:ascii="Calibri" w:hAnsi="Calibri" w:cs="Calibri"/>
        </w:rPr>
        <w:t xml:space="preserve"> </w:t>
      </w:r>
      <w:r w:rsidR="00F3770E" w:rsidRPr="00BC0F07">
        <w:rPr>
          <w:rFonts w:ascii="Calibri" w:hAnsi="Calibri" w:cs="Calibri"/>
          <w:b/>
          <w:lang w:bidi="hr-HR"/>
        </w:rPr>
        <w:t>92770362982</w:t>
      </w:r>
    </w:p>
    <w:p w14:paraId="6C73333C" w14:textId="4083CC3B" w:rsidR="002D79CA" w:rsidRPr="00BC0F07" w:rsidRDefault="002D79CA" w:rsidP="002D79CA">
      <w:pPr>
        <w:pStyle w:val="Bodytext3"/>
        <w:shd w:val="clear" w:color="auto" w:fill="auto"/>
        <w:spacing w:line="240" w:lineRule="auto"/>
        <w:jc w:val="center"/>
        <w:rPr>
          <w:rFonts w:ascii="Calibri" w:hAnsi="Calibri" w:cs="Calibri"/>
          <w:b/>
        </w:rPr>
      </w:pPr>
    </w:p>
    <w:p w14:paraId="1A8170B2" w14:textId="12FB74FF" w:rsidR="002D79CA" w:rsidRPr="00BC0F07" w:rsidRDefault="002D79CA" w:rsidP="002D79CA">
      <w:pPr>
        <w:pStyle w:val="Bodytext3"/>
        <w:shd w:val="clear" w:color="auto" w:fill="auto"/>
        <w:spacing w:line="240" w:lineRule="auto"/>
        <w:jc w:val="center"/>
        <w:rPr>
          <w:rFonts w:ascii="Calibri" w:hAnsi="Calibri" w:cs="Calibri"/>
          <w:b/>
        </w:rPr>
      </w:pPr>
    </w:p>
    <w:p w14:paraId="72CD25B7" w14:textId="77777777" w:rsidR="002D79CA" w:rsidRPr="00BC0F07" w:rsidRDefault="002D79CA" w:rsidP="002D79CA">
      <w:pPr>
        <w:pStyle w:val="Bodytext3"/>
        <w:shd w:val="clear" w:color="auto" w:fill="auto"/>
        <w:spacing w:line="240" w:lineRule="auto"/>
        <w:jc w:val="center"/>
        <w:rPr>
          <w:rFonts w:ascii="Calibri" w:hAnsi="Calibri" w:cs="Calibri"/>
          <w:b/>
        </w:rPr>
      </w:pPr>
    </w:p>
    <w:p w14:paraId="119FC9BC" w14:textId="77777777" w:rsidR="00404FFB" w:rsidRPr="00BC0F07" w:rsidRDefault="00404FFB" w:rsidP="002D79CA">
      <w:pPr>
        <w:pStyle w:val="Bodytext3"/>
        <w:shd w:val="clear" w:color="auto" w:fill="auto"/>
        <w:spacing w:line="240" w:lineRule="auto"/>
        <w:jc w:val="center"/>
        <w:rPr>
          <w:rFonts w:ascii="Calibri" w:hAnsi="Calibri" w:cs="Calibri"/>
          <w:b/>
        </w:rPr>
      </w:pPr>
    </w:p>
    <w:p w14:paraId="3A0AE11A" w14:textId="1040ED1F" w:rsidR="00404FFB" w:rsidRPr="006B53D6" w:rsidRDefault="006B53D6" w:rsidP="002D79CA">
      <w:pPr>
        <w:pStyle w:val="Bodytext3"/>
        <w:shd w:val="clear" w:color="auto" w:fill="auto"/>
        <w:spacing w:line="240" w:lineRule="auto"/>
        <w:jc w:val="center"/>
        <w:rPr>
          <w:rFonts w:ascii="Calibri" w:hAnsi="Calibri" w:cs="Calibri"/>
          <w:b/>
          <w:sz w:val="28"/>
          <w:szCs w:val="28"/>
        </w:rPr>
      </w:pPr>
      <w:r w:rsidRPr="006B53D6">
        <w:rPr>
          <w:rFonts w:ascii="Calibri" w:hAnsi="Calibri" w:cs="Calibri"/>
          <w:b/>
          <w:sz w:val="28"/>
          <w:szCs w:val="28"/>
        </w:rPr>
        <w:t>N</w:t>
      </w:r>
      <w:r>
        <w:rPr>
          <w:rFonts w:ascii="Calibri" w:hAnsi="Calibri" w:cs="Calibri"/>
          <w:b/>
          <w:sz w:val="28"/>
          <w:szCs w:val="28"/>
        </w:rPr>
        <w:t xml:space="preserve"> </w:t>
      </w:r>
      <w:r w:rsidRPr="006B53D6">
        <w:rPr>
          <w:rFonts w:ascii="Calibri" w:hAnsi="Calibri" w:cs="Calibri"/>
          <w:b/>
          <w:sz w:val="28"/>
          <w:szCs w:val="28"/>
        </w:rPr>
        <w:t>A</w:t>
      </w:r>
      <w:r>
        <w:rPr>
          <w:rFonts w:ascii="Calibri" w:hAnsi="Calibri" w:cs="Calibri"/>
          <w:b/>
          <w:sz w:val="28"/>
          <w:szCs w:val="28"/>
        </w:rPr>
        <w:t xml:space="preserve"> </w:t>
      </w:r>
      <w:r w:rsidRPr="006B53D6">
        <w:rPr>
          <w:rFonts w:ascii="Calibri" w:hAnsi="Calibri" w:cs="Calibri"/>
          <w:b/>
          <w:sz w:val="28"/>
          <w:szCs w:val="28"/>
        </w:rPr>
        <w:t>C</w:t>
      </w:r>
      <w:r>
        <w:rPr>
          <w:rFonts w:ascii="Calibri" w:hAnsi="Calibri" w:cs="Calibri"/>
          <w:b/>
          <w:sz w:val="28"/>
          <w:szCs w:val="28"/>
        </w:rPr>
        <w:t xml:space="preserve"> </w:t>
      </w:r>
      <w:r w:rsidRPr="006B53D6">
        <w:rPr>
          <w:rFonts w:ascii="Calibri" w:hAnsi="Calibri" w:cs="Calibri"/>
          <w:b/>
          <w:sz w:val="28"/>
          <w:szCs w:val="28"/>
        </w:rPr>
        <w:t>R</w:t>
      </w:r>
      <w:r>
        <w:rPr>
          <w:rFonts w:ascii="Calibri" w:hAnsi="Calibri" w:cs="Calibri"/>
          <w:b/>
          <w:sz w:val="28"/>
          <w:szCs w:val="28"/>
        </w:rPr>
        <w:t xml:space="preserve"> </w:t>
      </w:r>
      <w:r w:rsidRPr="006B53D6">
        <w:rPr>
          <w:rFonts w:ascii="Calibri" w:hAnsi="Calibri" w:cs="Calibri"/>
          <w:b/>
          <w:sz w:val="28"/>
          <w:szCs w:val="28"/>
        </w:rPr>
        <w:t>T</w:t>
      </w:r>
    </w:p>
    <w:p w14:paraId="4E6A77F0" w14:textId="77777777" w:rsidR="00404FFB" w:rsidRPr="00BC0F07" w:rsidRDefault="00404FFB" w:rsidP="002D79CA">
      <w:pPr>
        <w:pStyle w:val="Bodytext3"/>
        <w:shd w:val="clear" w:color="auto" w:fill="auto"/>
        <w:spacing w:line="240" w:lineRule="auto"/>
        <w:jc w:val="center"/>
        <w:rPr>
          <w:rFonts w:ascii="Calibri" w:hAnsi="Calibri" w:cs="Calibri"/>
          <w:b/>
        </w:rPr>
      </w:pPr>
    </w:p>
    <w:p w14:paraId="658815B1" w14:textId="77777777" w:rsidR="00404FFB" w:rsidRPr="00BC0F07" w:rsidRDefault="00404FFB" w:rsidP="002D79CA">
      <w:pPr>
        <w:pStyle w:val="Bodytext3"/>
        <w:shd w:val="clear" w:color="auto" w:fill="auto"/>
        <w:spacing w:line="240" w:lineRule="auto"/>
        <w:jc w:val="center"/>
        <w:rPr>
          <w:rFonts w:ascii="Calibri" w:hAnsi="Calibri" w:cs="Calibri"/>
          <w:b/>
        </w:rPr>
      </w:pPr>
    </w:p>
    <w:p w14:paraId="6FA5BA3E" w14:textId="7BD7F13F" w:rsidR="00E612B9" w:rsidRPr="00BC0F07" w:rsidRDefault="002D79CA" w:rsidP="00E612B9">
      <w:pPr>
        <w:pStyle w:val="Bodytext40"/>
        <w:jc w:val="center"/>
        <w:rPr>
          <w:b/>
          <w:i w:val="0"/>
          <w:sz w:val="28"/>
          <w:szCs w:val="28"/>
        </w:rPr>
      </w:pPr>
      <w:r w:rsidRPr="00BC0F07">
        <w:rPr>
          <w:b/>
          <w:i w:val="0"/>
          <w:sz w:val="28"/>
          <w:szCs w:val="28"/>
        </w:rPr>
        <w:t xml:space="preserve">D O K U M E N T A C I J A   </w:t>
      </w:r>
      <w:r w:rsidR="00B42757" w:rsidRPr="00BC0F07">
        <w:rPr>
          <w:b/>
          <w:i w:val="0"/>
          <w:sz w:val="28"/>
          <w:szCs w:val="28"/>
        </w:rPr>
        <w:t>O   N A B A V</w:t>
      </w:r>
      <w:r w:rsidR="00E612B9" w:rsidRPr="00BC0F07">
        <w:rPr>
          <w:b/>
          <w:i w:val="0"/>
          <w:sz w:val="28"/>
          <w:szCs w:val="28"/>
        </w:rPr>
        <w:t xml:space="preserve"> I</w:t>
      </w:r>
      <w:r w:rsidR="00B42757" w:rsidRPr="00BC0F07">
        <w:rPr>
          <w:b/>
          <w:i w:val="0"/>
          <w:sz w:val="28"/>
          <w:szCs w:val="28"/>
        </w:rPr>
        <w:t xml:space="preserve"> </w:t>
      </w:r>
    </w:p>
    <w:p w14:paraId="257BB7C3" w14:textId="6B3B564E" w:rsidR="00E612B9" w:rsidRPr="00BC0F07" w:rsidRDefault="00E612B9" w:rsidP="00E612B9">
      <w:pPr>
        <w:pStyle w:val="Bodytext40"/>
        <w:jc w:val="center"/>
        <w:rPr>
          <w:b/>
          <w:i w:val="0"/>
          <w:sz w:val="28"/>
          <w:szCs w:val="28"/>
        </w:rPr>
      </w:pPr>
      <w:r w:rsidRPr="00BC0F07">
        <w:rPr>
          <w:b/>
          <w:i w:val="0"/>
          <w:sz w:val="28"/>
          <w:szCs w:val="28"/>
        </w:rPr>
        <w:t>u otvorenom postupku javne nabave velike vrijednosti za modernizac</w:t>
      </w:r>
      <w:r w:rsidR="00A75B31">
        <w:rPr>
          <w:b/>
          <w:i w:val="0"/>
          <w:sz w:val="28"/>
          <w:szCs w:val="28"/>
        </w:rPr>
        <w:t>iju javne rasvjete na području G</w:t>
      </w:r>
      <w:r w:rsidRPr="00BC0F07">
        <w:rPr>
          <w:b/>
          <w:i w:val="0"/>
          <w:sz w:val="28"/>
          <w:szCs w:val="28"/>
        </w:rPr>
        <w:t>rada Korčule</w:t>
      </w:r>
    </w:p>
    <w:p w14:paraId="16457A93" w14:textId="77777777" w:rsidR="00E612B9" w:rsidRPr="00BC0F07" w:rsidRDefault="00E612B9" w:rsidP="00E612B9">
      <w:pPr>
        <w:pStyle w:val="Bodytext40"/>
        <w:jc w:val="center"/>
        <w:rPr>
          <w:b/>
          <w:i w:val="0"/>
          <w:sz w:val="24"/>
          <w:szCs w:val="24"/>
        </w:rPr>
      </w:pPr>
      <w:r w:rsidRPr="00BC0F07">
        <w:rPr>
          <w:b/>
          <w:i w:val="0"/>
          <w:sz w:val="24"/>
          <w:szCs w:val="24"/>
        </w:rPr>
        <w:t>CPV: 34993000-4</w:t>
      </w:r>
    </w:p>
    <w:p w14:paraId="027C1EDD" w14:textId="77777777" w:rsidR="00E612B9" w:rsidRPr="00BC0F07" w:rsidRDefault="00E612B9" w:rsidP="00E612B9">
      <w:pPr>
        <w:pStyle w:val="Bodytext40"/>
        <w:jc w:val="center"/>
        <w:rPr>
          <w:b/>
          <w:i w:val="0"/>
          <w:sz w:val="24"/>
          <w:szCs w:val="24"/>
        </w:rPr>
      </w:pPr>
    </w:p>
    <w:p w14:paraId="6EB8C65F" w14:textId="77777777" w:rsidR="00E612B9" w:rsidRPr="00BC0F07" w:rsidRDefault="00E612B9" w:rsidP="00E612B9">
      <w:pPr>
        <w:pStyle w:val="Bodytext40"/>
        <w:jc w:val="center"/>
        <w:rPr>
          <w:b/>
          <w:i w:val="0"/>
          <w:sz w:val="24"/>
          <w:szCs w:val="24"/>
        </w:rPr>
      </w:pPr>
    </w:p>
    <w:p w14:paraId="419F0C4C" w14:textId="77777777" w:rsidR="00E612B9" w:rsidRPr="00BC0F07" w:rsidRDefault="00E612B9" w:rsidP="00E612B9">
      <w:pPr>
        <w:pStyle w:val="Bodytext40"/>
        <w:jc w:val="center"/>
        <w:rPr>
          <w:b/>
          <w:i w:val="0"/>
          <w:sz w:val="24"/>
          <w:szCs w:val="24"/>
        </w:rPr>
      </w:pPr>
    </w:p>
    <w:p w14:paraId="5AC056E3" w14:textId="3117498A" w:rsidR="002D79CA" w:rsidRPr="00BC0F07" w:rsidRDefault="007F1EE5" w:rsidP="00E612B9">
      <w:pPr>
        <w:pStyle w:val="Bodytext40"/>
        <w:shd w:val="clear" w:color="auto" w:fill="auto"/>
        <w:spacing w:before="0"/>
        <w:jc w:val="center"/>
        <w:rPr>
          <w:b/>
          <w:i w:val="0"/>
          <w:sz w:val="24"/>
          <w:szCs w:val="24"/>
        </w:rPr>
      </w:pPr>
      <w:r w:rsidRPr="00BC0F07">
        <w:rPr>
          <w:b/>
          <w:noProof/>
          <w:lang w:bidi="ar-SA"/>
        </w:rPr>
        <w:drawing>
          <wp:anchor distT="0" distB="0" distL="114300" distR="114300" simplePos="0" relativeHeight="251631104" behindDoc="1" locked="0" layoutInCell="1" allowOverlap="1" wp14:anchorId="64C3759D" wp14:editId="25F883BF">
            <wp:simplePos x="0" y="0"/>
            <wp:positionH relativeFrom="column">
              <wp:posOffset>1748155</wp:posOffset>
            </wp:positionH>
            <wp:positionV relativeFrom="paragraph">
              <wp:posOffset>583565</wp:posOffset>
            </wp:positionV>
            <wp:extent cx="2428875" cy="1724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mthumb.png"/>
                    <pic:cNvPicPr/>
                  </pic:nvPicPr>
                  <pic:blipFill>
                    <a:blip r:embed="rId8">
                      <a:extLst>
                        <a:ext uri="{28A0092B-C50C-407E-A947-70E740481C1C}">
                          <a14:useLocalDpi xmlns:a14="http://schemas.microsoft.com/office/drawing/2010/main" val="0"/>
                        </a:ext>
                      </a:extLst>
                    </a:blip>
                    <a:stretch>
                      <a:fillRect/>
                    </a:stretch>
                  </pic:blipFill>
                  <pic:spPr>
                    <a:xfrm>
                      <a:off x="0" y="0"/>
                      <a:ext cx="2428875" cy="1724025"/>
                    </a:xfrm>
                    <a:prstGeom prst="rect">
                      <a:avLst/>
                    </a:prstGeom>
                  </pic:spPr>
                </pic:pic>
              </a:graphicData>
            </a:graphic>
          </wp:anchor>
        </w:drawing>
      </w:r>
      <w:r w:rsidR="00E612B9" w:rsidRPr="00BC0F07">
        <w:rPr>
          <w:b/>
          <w:i w:val="0"/>
          <w:sz w:val="24"/>
          <w:szCs w:val="24"/>
        </w:rPr>
        <w:t xml:space="preserve">Evidencijski broj: </w:t>
      </w:r>
      <w:r w:rsidR="003B7A46">
        <w:rPr>
          <w:b/>
          <w:i w:val="0"/>
          <w:sz w:val="24"/>
          <w:szCs w:val="24"/>
        </w:rPr>
        <w:t>JN/VV-2/2019</w:t>
      </w:r>
    </w:p>
    <w:p w14:paraId="265D0542" w14:textId="2785A936" w:rsidR="008F1CDA" w:rsidRPr="00BC0F07" w:rsidRDefault="008F1CDA" w:rsidP="002D79CA">
      <w:pPr>
        <w:pStyle w:val="Bodytext40"/>
        <w:shd w:val="clear" w:color="auto" w:fill="auto"/>
        <w:spacing w:before="0"/>
        <w:jc w:val="center"/>
        <w:rPr>
          <w:b/>
          <w:i w:val="0"/>
          <w:sz w:val="24"/>
          <w:szCs w:val="24"/>
        </w:rPr>
      </w:pPr>
    </w:p>
    <w:p w14:paraId="30B50988" w14:textId="653D9E82" w:rsidR="00404FFB" w:rsidRPr="00BC0F07" w:rsidRDefault="00404FFB" w:rsidP="00B03E96">
      <w:pPr>
        <w:widowControl/>
        <w:rPr>
          <w:rFonts w:ascii="Calibri" w:hAnsi="Calibri" w:cs="Calibri"/>
          <w:bCs/>
          <w:i/>
          <w:sz w:val="22"/>
          <w:szCs w:val="22"/>
        </w:rPr>
      </w:pPr>
    </w:p>
    <w:p w14:paraId="027459E6" w14:textId="5C6B3566" w:rsidR="00404FFB" w:rsidRPr="00BC0F07" w:rsidRDefault="00404FFB" w:rsidP="00B03E96">
      <w:pPr>
        <w:widowControl/>
        <w:rPr>
          <w:rFonts w:ascii="Calibri" w:hAnsi="Calibri" w:cs="Calibri"/>
          <w:bCs/>
          <w:i/>
          <w:sz w:val="22"/>
          <w:szCs w:val="22"/>
        </w:rPr>
      </w:pPr>
    </w:p>
    <w:p w14:paraId="44A97803" w14:textId="2E665A9D" w:rsidR="00404FFB" w:rsidRPr="00BC0F07" w:rsidRDefault="00404FFB" w:rsidP="00B03E96">
      <w:pPr>
        <w:widowControl/>
        <w:rPr>
          <w:rFonts w:ascii="Calibri" w:hAnsi="Calibri" w:cs="Calibri"/>
          <w:bCs/>
          <w:i/>
          <w:sz w:val="22"/>
          <w:szCs w:val="22"/>
        </w:rPr>
      </w:pPr>
    </w:p>
    <w:p w14:paraId="2C3B8544" w14:textId="4751E1D0" w:rsidR="00404FFB" w:rsidRPr="00BC0F07" w:rsidRDefault="00404FFB" w:rsidP="00B03E96">
      <w:pPr>
        <w:widowControl/>
        <w:rPr>
          <w:rFonts w:ascii="Calibri" w:hAnsi="Calibri" w:cs="Calibri"/>
          <w:bCs/>
          <w:i/>
          <w:sz w:val="22"/>
          <w:szCs w:val="22"/>
        </w:rPr>
      </w:pPr>
    </w:p>
    <w:p w14:paraId="02A2016F" w14:textId="4B163559" w:rsidR="008F1CDA" w:rsidRPr="00BC0F07" w:rsidRDefault="008F1CDA" w:rsidP="00B03E96">
      <w:pPr>
        <w:widowControl/>
        <w:rPr>
          <w:rFonts w:ascii="Calibri" w:hAnsi="Calibri" w:cs="Calibri"/>
          <w:bCs/>
          <w:i/>
          <w:sz w:val="22"/>
          <w:szCs w:val="22"/>
        </w:rPr>
      </w:pPr>
    </w:p>
    <w:p w14:paraId="1C1DAB62" w14:textId="77777777" w:rsidR="008F1CDA" w:rsidRPr="00BC0F07" w:rsidRDefault="008F1CDA" w:rsidP="008F1CDA">
      <w:pPr>
        <w:widowControl/>
        <w:rPr>
          <w:rFonts w:ascii="Calibri" w:hAnsi="Calibri" w:cs="Calibri"/>
          <w:bCs/>
          <w:i/>
          <w:sz w:val="22"/>
          <w:szCs w:val="22"/>
        </w:rPr>
      </w:pPr>
    </w:p>
    <w:p w14:paraId="0379C000" w14:textId="77777777" w:rsidR="005B3817" w:rsidRPr="00BC0F07" w:rsidRDefault="005B3817" w:rsidP="008F1CDA">
      <w:pPr>
        <w:ind w:left="536"/>
        <w:rPr>
          <w:rFonts w:ascii="Calibri" w:hAnsi="Calibri" w:cs="Calibri"/>
          <w:b/>
          <w:sz w:val="22"/>
          <w:szCs w:val="22"/>
        </w:rPr>
      </w:pPr>
    </w:p>
    <w:p w14:paraId="70C77D97" w14:textId="5F453040" w:rsidR="005B3817" w:rsidRPr="00BC0F07" w:rsidRDefault="005B3817" w:rsidP="008F1CDA">
      <w:pPr>
        <w:ind w:left="536"/>
        <w:rPr>
          <w:rFonts w:ascii="Calibri" w:hAnsi="Calibri" w:cs="Calibri"/>
          <w:b/>
          <w:sz w:val="22"/>
          <w:szCs w:val="22"/>
        </w:rPr>
      </w:pPr>
    </w:p>
    <w:p w14:paraId="3029EF89" w14:textId="2583793E" w:rsidR="005B3817" w:rsidRPr="00BC0F07" w:rsidRDefault="005B3817" w:rsidP="008F1CDA">
      <w:pPr>
        <w:ind w:left="536"/>
        <w:rPr>
          <w:rFonts w:ascii="Calibri" w:hAnsi="Calibri" w:cs="Calibri"/>
          <w:b/>
          <w:sz w:val="22"/>
          <w:szCs w:val="22"/>
        </w:rPr>
      </w:pPr>
    </w:p>
    <w:p w14:paraId="451D63C8" w14:textId="4C6B86B4" w:rsidR="005B3817" w:rsidRPr="00BC0F07" w:rsidRDefault="005B3817" w:rsidP="008F1CDA">
      <w:pPr>
        <w:ind w:left="536"/>
        <w:rPr>
          <w:rFonts w:ascii="Calibri" w:hAnsi="Calibri" w:cs="Calibri"/>
          <w:b/>
          <w:sz w:val="22"/>
          <w:szCs w:val="22"/>
        </w:rPr>
      </w:pPr>
    </w:p>
    <w:p w14:paraId="5D2F9001" w14:textId="6C218269" w:rsidR="002D79CA" w:rsidRPr="00BC0F07" w:rsidRDefault="00F3770E" w:rsidP="00E612B9">
      <w:pPr>
        <w:pStyle w:val="Bodytext3"/>
        <w:framePr w:h="232" w:wrap="notBeside" w:vAnchor="text" w:hAnchor="page" w:x="4322" w:y="1220"/>
        <w:shd w:val="clear" w:color="auto" w:fill="auto"/>
        <w:spacing w:line="230" w:lineRule="exact"/>
        <w:ind w:left="100"/>
        <w:jc w:val="center"/>
        <w:rPr>
          <w:rFonts w:ascii="Calibri" w:hAnsi="Calibri" w:cs="Calibri"/>
          <w:b/>
          <w:color w:val="auto"/>
          <w:sz w:val="22"/>
          <w:szCs w:val="22"/>
        </w:rPr>
      </w:pPr>
      <w:r w:rsidRPr="00BC0F07">
        <w:rPr>
          <w:rFonts w:ascii="Calibri" w:hAnsi="Calibri" w:cs="Calibri"/>
          <w:b/>
          <w:color w:val="auto"/>
          <w:sz w:val="22"/>
          <w:szCs w:val="22"/>
        </w:rPr>
        <w:t>Grad Korčula</w:t>
      </w:r>
      <w:r w:rsidR="002D79CA" w:rsidRPr="00BC0F07">
        <w:rPr>
          <w:rFonts w:ascii="Calibri" w:hAnsi="Calibri" w:cs="Calibri"/>
          <w:b/>
          <w:color w:val="auto"/>
          <w:sz w:val="22"/>
          <w:szCs w:val="22"/>
        </w:rPr>
        <w:t xml:space="preserve">, </w:t>
      </w:r>
      <w:r w:rsidR="003B7A46">
        <w:rPr>
          <w:rFonts w:ascii="Calibri" w:hAnsi="Calibri" w:cs="Calibri"/>
          <w:b/>
          <w:color w:val="auto"/>
          <w:sz w:val="22"/>
          <w:szCs w:val="22"/>
        </w:rPr>
        <w:t>studeni</w:t>
      </w:r>
      <w:r w:rsidR="00B03E96" w:rsidRPr="00BC0F07">
        <w:rPr>
          <w:rFonts w:ascii="Calibri" w:hAnsi="Calibri" w:cs="Calibri"/>
          <w:b/>
          <w:color w:val="auto"/>
          <w:sz w:val="22"/>
          <w:szCs w:val="22"/>
        </w:rPr>
        <w:t xml:space="preserve"> </w:t>
      </w:r>
      <w:r w:rsidR="002D79CA" w:rsidRPr="00BC0F07">
        <w:rPr>
          <w:rFonts w:ascii="Calibri" w:hAnsi="Calibri" w:cs="Calibri"/>
          <w:b/>
          <w:color w:val="auto"/>
          <w:sz w:val="22"/>
          <w:szCs w:val="22"/>
        </w:rPr>
        <w:t>201</w:t>
      </w:r>
      <w:r w:rsidR="00E612B9" w:rsidRPr="00BC0F07">
        <w:rPr>
          <w:rFonts w:ascii="Calibri" w:hAnsi="Calibri" w:cs="Calibri"/>
          <w:b/>
          <w:color w:val="auto"/>
          <w:sz w:val="22"/>
          <w:szCs w:val="22"/>
        </w:rPr>
        <w:t>9</w:t>
      </w:r>
      <w:r w:rsidR="002D79CA" w:rsidRPr="00BC0F07">
        <w:rPr>
          <w:rFonts w:ascii="Calibri" w:hAnsi="Calibri" w:cs="Calibri"/>
          <w:b/>
          <w:color w:val="auto"/>
          <w:sz w:val="22"/>
          <w:szCs w:val="22"/>
        </w:rPr>
        <w:t>. godine</w:t>
      </w:r>
    </w:p>
    <w:p w14:paraId="68B774BB" w14:textId="262EDB8A" w:rsidR="008F1CDA" w:rsidRDefault="008F1CDA" w:rsidP="002D79CA">
      <w:pPr>
        <w:rPr>
          <w:rFonts w:ascii="Calibri" w:hAnsi="Calibri" w:cs="Calibri"/>
        </w:rPr>
      </w:pPr>
    </w:p>
    <w:p w14:paraId="6EA8FBD8" w14:textId="77777777" w:rsidR="007F1EE5" w:rsidRPr="00BC0F07" w:rsidRDefault="007F1EE5" w:rsidP="002D79CA">
      <w:pPr>
        <w:rPr>
          <w:rFonts w:ascii="Calibri" w:hAnsi="Calibri" w:cs="Calibri"/>
        </w:rPr>
      </w:pPr>
    </w:p>
    <w:p w14:paraId="647A6ACB" w14:textId="77777777" w:rsidR="00E612B9" w:rsidRPr="00BC0F07" w:rsidRDefault="00E612B9" w:rsidP="002F118C">
      <w:pPr>
        <w:pStyle w:val="BodyText6"/>
        <w:shd w:val="clear" w:color="auto" w:fill="auto"/>
        <w:spacing w:after="0" w:line="360" w:lineRule="auto"/>
        <w:ind w:right="20" w:firstLine="0"/>
        <w:rPr>
          <w:rFonts w:ascii="Calibri" w:hAnsi="Calibri" w:cs="Calibri"/>
          <w:sz w:val="24"/>
          <w:szCs w:val="24"/>
        </w:rPr>
      </w:pPr>
    </w:p>
    <w:p w14:paraId="6EA9DC88" w14:textId="77777777" w:rsidR="00CC6DCC" w:rsidRPr="00BC0F07" w:rsidRDefault="00CC6DCC" w:rsidP="001877A4">
      <w:pPr>
        <w:pStyle w:val="BodyText6"/>
        <w:shd w:val="clear" w:color="auto" w:fill="auto"/>
        <w:spacing w:after="0" w:line="360" w:lineRule="auto"/>
        <w:ind w:left="20" w:right="20" w:firstLine="0"/>
        <w:rPr>
          <w:rFonts w:ascii="Calibri" w:hAnsi="Calibri" w:cs="Calibri"/>
          <w:sz w:val="24"/>
          <w:szCs w:val="24"/>
        </w:rPr>
      </w:pPr>
    </w:p>
    <w:p w14:paraId="0CA34530" w14:textId="457D9D5F" w:rsidR="00E612B9" w:rsidRPr="00BC0F07" w:rsidRDefault="009B4779" w:rsidP="009B4779">
      <w:pPr>
        <w:pStyle w:val="BodyText0"/>
        <w:ind w:left="708"/>
        <w:rPr>
          <w:rFonts w:ascii="Calibri" w:hAnsi="Calibri" w:cs="Calibri"/>
          <w:sz w:val="20"/>
        </w:rPr>
      </w:pPr>
      <w:r w:rsidRPr="00BC0F07">
        <w:rPr>
          <w:b/>
          <w:noProof/>
          <w:lang w:val="hr-HR" w:eastAsia="hr-HR"/>
        </w:rPr>
        <w:lastRenderedPageBreak/>
        <w:drawing>
          <wp:inline distT="0" distB="0" distL="0" distR="0" wp14:anchorId="7F0B26B1" wp14:editId="1AC83776">
            <wp:extent cx="1690819" cy="12001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mthumb.png"/>
                    <pic:cNvPicPr/>
                  </pic:nvPicPr>
                  <pic:blipFill>
                    <a:blip r:embed="rId8">
                      <a:extLst>
                        <a:ext uri="{28A0092B-C50C-407E-A947-70E740481C1C}">
                          <a14:useLocalDpi xmlns:a14="http://schemas.microsoft.com/office/drawing/2010/main" val="0"/>
                        </a:ext>
                      </a:extLst>
                    </a:blip>
                    <a:stretch>
                      <a:fillRect/>
                    </a:stretch>
                  </pic:blipFill>
                  <pic:spPr>
                    <a:xfrm>
                      <a:off x="0" y="0"/>
                      <a:ext cx="1696529" cy="1204203"/>
                    </a:xfrm>
                    <a:prstGeom prst="rect">
                      <a:avLst/>
                    </a:prstGeom>
                  </pic:spPr>
                </pic:pic>
              </a:graphicData>
            </a:graphic>
          </wp:inline>
        </w:drawing>
      </w:r>
    </w:p>
    <w:p w14:paraId="6EA1EB1F" w14:textId="50CD299D" w:rsidR="00E612B9" w:rsidRPr="00BC0F07" w:rsidRDefault="009B4779" w:rsidP="009B4779">
      <w:pPr>
        <w:spacing w:before="55" w:line="237" w:lineRule="auto"/>
        <w:ind w:left="207" w:right="3886" w:firstLine="480"/>
        <w:rPr>
          <w:rFonts w:ascii="Calibri" w:hAnsi="Calibri" w:cs="Calibri"/>
          <w:b/>
        </w:rPr>
      </w:pPr>
      <w:r>
        <w:rPr>
          <w:rFonts w:ascii="Calibri" w:hAnsi="Calibri" w:cs="Calibri"/>
          <w:b/>
        </w:rPr>
        <w:t xml:space="preserve">   </w:t>
      </w:r>
      <w:r w:rsidR="00E612B9" w:rsidRPr="00BC0F07">
        <w:rPr>
          <w:rFonts w:ascii="Calibri" w:hAnsi="Calibri" w:cs="Calibri"/>
          <w:b/>
        </w:rPr>
        <w:t>REPUBLIKA HRVATSKA DUBROVAČKO-NERETVANSKA ŽUPANIJA</w:t>
      </w:r>
    </w:p>
    <w:p w14:paraId="54C5F64D" w14:textId="49CF6EF8" w:rsidR="00E612B9" w:rsidRPr="00BC0F07" w:rsidRDefault="00E612B9" w:rsidP="009B4779">
      <w:pPr>
        <w:spacing w:before="2"/>
        <w:ind w:left="414" w:firstLine="708"/>
        <w:rPr>
          <w:rFonts w:ascii="Calibri" w:hAnsi="Calibri" w:cs="Calibri"/>
          <w:b/>
        </w:rPr>
      </w:pPr>
      <w:r w:rsidRPr="00BC0F07">
        <w:rPr>
          <w:rFonts w:ascii="Calibri" w:hAnsi="Calibri" w:cs="Calibri"/>
          <w:b/>
        </w:rPr>
        <w:t>GRAD</w:t>
      </w:r>
      <w:r w:rsidRPr="00BC0F07">
        <w:rPr>
          <w:rFonts w:ascii="Calibri" w:hAnsi="Calibri" w:cs="Calibri"/>
          <w:b/>
          <w:spacing w:val="55"/>
        </w:rPr>
        <w:t xml:space="preserve"> </w:t>
      </w:r>
      <w:r w:rsidRPr="00BC0F07">
        <w:rPr>
          <w:rFonts w:ascii="Calibri" w:hAnsi="Calibri" w:cs="Calibri"/>
          <w:b/>
        </w:rPr>
        <w:t>KORČULA</w:t>
      </w:r>
    </w:p>
    <w:p w14:paraId="0C022E70" w14:textId="77777777" w:rsidR="00E612B9" w:rsidRPr="00BC0F07" w:rsidRDefault="00E612B9" w:rsidP="00E612B9">
      <w:pPr>
        <w:spacing w:before="2"/>
        <w:ind w:left="708" w:firstLine="708"/>
        <w:rPr>
          <w:rFonts w:ascii="Calibri" w:hAnsi="Calibri" w:cs="Calibri"/>
          <w:b/>
        </w:rPr>
      </w:pPr>
    </w:p>
    <w:p w14:paraId="4ABC3D67" w14:textId="77777777" w:rsidR="00E612B9" w:rsidRPr="00BC0F07" w:rsidRDefault="00E612B9" w:rsidP="00E612B9">
      <w:pPr>
        <w:spacing w:before="2"/>
        <w:ind w:left="708" w:firstLine="708"/>
        <w:rPr>
          <w:rFonts w:ascii="Calibri" w:hAnsi="Calibri" w:cs="Calibri"/>
          <w:b/>
        </w:rPr>
      </w:pPr>
    </w:p>
    <w:p w14:paraId="4986D358" w14:textId="77777777" w:rsidR="00E612B9" w:rsidRPr="00BC0F07" w:rsidRDefault="00E612B9" w:rsidP="00E612B9">
      <w:pPr>
        <w:pStyle w:val="BodyText0"/>
        <w:rPr>
          <w:rFonts w:ascii="Calibri" w:hAnsi="Calibri" w:cs="Calibri"/>
          <w:b/>
          <w:sz w:val="20"/>
        </w:rPr>
      </w:pPr>
    </w:p>
    <w:p w14:paraId="4829F45F" w14:textId="1B6DAAD3" w:rsidR="00593EB5" w:rsidRPr="003B7A46" w:rsidRDefault="00593EB5" w:rsidP="00593EB5">
      <w:pPr>
        <w:pStyle w:val="BodyText0"/>
        <w:spacing w:before="1"/>
        <w:rPr>
          <w:rFonts w:ascii="Calibri" w:hAnsi="Calibri" w:cs="Calibri"/>
          <w:b/>
          <w:sz w:val="22"/>
          <w:szCs w:val="22"/>
        </w:rPr>
      </w:pPr>
      <w:r w:rsidRPr="003B7A46">
        <w:rPr>
          <w:rFonts w:ascii="Calibri" w:hAnsi="Calibri" w:cs="Calibri"/>
          <w:b/>
          <w:sz w:val="22"/>
          <w:szCs w:val="22"/>
        </w:rPr>
        <w:t>KLASA:</w:t>
      </w:r>
      <w:r w:rsidRPr="003B7A46">
        <w:rPr>
          <w:rFonts w:ascii="Calibri" w:hAnsi="Calibri" w:cs="Calibri"/>
          <w:b/>
          <w:sz w:val="22"/>
          <w:szCs w:val="22"/>
        </w:rPr>
        <w:tab/>
      </w:r>
      <w:r w:rsidR="003B7A46">
        <w:rPr>
          <w:rFonts w:ascii="Calibri" w:hAnsi="Calibri" w:cs="Calibri"/>
          <w:b/>
          <w:sz w:val="22"/>
          <w:szCs w:val="22"/>
        </w:rPr>
        <w:t>960-03/19-01/32</w:t>
      </w:r>
    </w:p>
    <w:p w14:paraId="0C90B3C3" w14:textId="543E54EE" w:rsidR="00593EB5" w:rsidRPr="003B7A46" w:rsidRDefault="00593EB5" w:rsidP="00593EB5">
      <w:pPr>
        <w:pStyle w:val="BodyText0"/>
        <w:spacing w:before="1"/>
        <w:rPr>
          <w:rFonts w:ascii="Calibri" w:hAnsi="Calibri" w:cs="Calibri"/>
          <w:b/>
          <w:sz w:val="22"/>
          <w:szCs w:val="22"/>
        </w:rPr>
      </w:pPr>
      <w:r w:rsidRPr="003B7A46">
        <w:rPr>
          <w:rFonts w:ascii="Calibri" w:hAnsi="Calibri" w:cs="Calibri"/>
          <w:b/>
          <w:sz w:val="22"/>
          <w:szCs w:val="22"/>
        </w:rPr>
        <w:t>URBROJ:</w:t>
      </w:r>
      <w:r w:rsidR="00247E65">
        <w:rPr>
          <w:rFonts w:ascii="Calibri" w:hAnsi="Calibri" w:cs="Calibri"/>
          <w:b/>
          <w:sz w:val="22"/>
          <w:szCs w:val="22"/>
        </w:rPr>
        <w:t xml:space="preserve"> 2138/02-19-02-</w:t>
      </w:r>
    </w:p>
    <w:p w14:paraId="5466BBF9" w14:textId="60CB8871" w:rsidR="00E612B9" w:rsidRPr="00BC0F07" w:rsidRDefault="00CF2551" w:rsidP="00593EB5">
      <w:pPr>
        <w:pStyle w:val="BodyText0"/>
        <w:spacing w:before="1"/>
        <w:rPr>
          <w:rFonts w:ascii="Calibri" w:hAnsi="Calibri" w:cs="Calibri"/>
          <w:b/>
          <w:sz w:val="16"/>
        </w:rPr>
      </w:pPr>
      <w:r w:rsidRPr="003B7A46">
        <w:rPr>
          <w:rFonts w:ascii="Calibri" w:hAnsi="Calibri" w:cs="Calibri"/>
          <w:b/>
          <w:sz w:val="22"/>
          <w:szCs w:val="22"/>
        </w:rPr>
        <w:t>Korčula</w:t>
      </w:r>
      <w:r w:rsidR="00593EB5" w:rsidRPr="003B7A46">
        <w:rPr>
          <w:rFonts w:ascii="Calibri" w:hAnsi="Calibri" w:cs="Calibri"/>
          <w:b/>
          <w:sz w:val="22"/>
          <w:szCs w:val="22"/>
        </w:rPr>
        <w:t>,</w:t>
      </w:r>
      <w:r w:rsidR="003B7A46">
        <w:rPr>
          <w:rFonts w:ascii="Calibri" w:hAnsi="Calibri" w:cs="Calibri"/>
          <w:b/>
          <w:sz w:val="22"/>
          <w:szCs w:val="22"/>
        </w:rPr>
        <w:t xml:space="preserve"> ________</w:t>
      </w:r>
      <w:r w:rsidR="00593EB5" w:rsidRPr="003B7A46">
        <w:rPr>
          <w:rFonts w:ascii="Calibri" w:hAnsi="Calibri" w:cs="Calibri"/>
          <w:b/>
          <w:sz w:val="22"/>
          <w:szCs w:val="22"/>
        </w:rPr>
        <w:t xml:space="preserve"> 2019.</w:t>
      </w:r>
      <w:r w:rsidR="00593EB5" w:rsidRPr="00BC0F07">
        <w:rPr>
          <w:rFonts w:ascii="Calibri" w:hAnsi="Calibri" w:cs="Calibri"/>
          <w:b/>
          <w:sz w:val="22"/>
          <w:szCs w:val="22"/>
        </w:rPr>
        <w:cr/>
      </w:r>
    </w:p>
    <w:p w14:paraId="4061D38C" w14:textId="77777777" w:rsidR="00E612B9" w:rsidRPr="00BC0F07" w:rsidRDefault="00E612B9" w:rsidP="00E612B9">
      <w:pPr>
        <w:pStyle w:val="BodyText0"/>
        <w:rPr>
          <w:rFonts w:ascii="Calibri" w:hAnsi="Calibri" w:cs="Calibri"/>
          <w:b/>
          <w:sz w:val="26"/>
        </w:rPr>
      </w:pPr>
    </w:p>
    <w:p w14:paraId="03FD7389" w14:textId="77777777" w:rsidR="00E612B9" w:rsidRPr="00BC0F07" w:rsidRDefault="00E612B9" w:rsidP="00E612B9">
      <w:pPr>
        <w:pStyle w:val="BodyText0"/>
        <w:spacing w:before="9"/>
        <w:rPr>
          <w:rFonts w:ascii="Calibri" w:hAnsi="Calibri" w:cs="Calibri"/>
          <w:b/>
          <w:sz w:val="37"/>
        </w:rPr>
      </w:pPr>
    </w:p>
    <w:p w14:paraId="474BA93F" w14:textId="77777777" w:rsidR="00593EB5" w:rsidRPr="00BC0F07" w:rsidRDefault="00E612B9" w:rsidP="00E612B9">
      <w:pPr>
        <w:spacing w:before="1" w:line="628" w:lineRule="auto"/>
        <w:ind w:left="566" w:right="119"/>
        <w:jc w:val="center"/>
        <w:rPr>
          <w:rFonts w:ascii="Calibri" w:hAnsi="Calibri" w:cs="Calibri"/>
          <w:b/>
          <w:color w:val="212A35"/>
          <w:sz w:val="28"/>
        </w:rPr>
      </w:pPr>
      <w:r w:rsidRPr="00BC0F07">
        <w:rPr>
          <w:rFonts w:ascii="Calibri" w:hAnsi="Calibri" w:cs="Calibri"/>
          <w:b/>
          <w:color w:val="212A35"/>
          <w:sz w:val="28"/>
        </w:rPr>
        <w:t xml:space="preserve">Na temelju članka 86. stavka 1. Zakona o javnoj nabavi </w:t>
      </w:r>
    </w:p>
    <w:p w14:paraId="2D4601CC" w14:textId="3CA8BA71" w:rsidR="00E612B9" w:rsidRPr="00BC0F07" w:rsidRDefault="00E612B9" w:rsidP="00E612B9">
      <w:pPr>
        <w:spacing w:before="1" w:line="628" w:lineRule="auto"/>
        <w:ind w:left="566" w:right="119"/>
        <w:jc w:val="center"/>
        <w:rPr>
          <w:rFonts w:ascii="Calibri" w:hAnsi="Calibri" w:cs="Calibri"/>
          <w:b/>
          <w:sz w:val="28"/>
        </w:rPr>
      </w:pPr>
      <w:r w:rsidRPr="00BC0F07">
        <w:rPr>
          <w:rFonts w:ascii="Calibri" w:hAnsi="Calibri" w:cs="Calibri"/>
          <w:b/>
          <w:color w:val="212A35"/>
          <w:sz w:val="28"/>
        </w:rPr>
        <w:t>(NN 120/2016) objavljujemo</w:t>
      </w:r>
    </w:p>
    <w:p w14:paraId="30DA71C7" w14:textId="77777777" w:rsidR="00593EB5" w:rsidRPr="00BC0F07" w:rsidRDefault="00593EB5" w:rsidP="00E612B9">
      <w:pPr>
        <w:spacing w:before="24"/>
        <w:ind w:left="551" w:right="119"/>
        <w:jc w:val="center"/>
        <w:rPr>
          <w:rFonts w:ascii="Calibri" w:hAnsi="Calibri" w:cs="Calibri"/>
          <w:b/>
          <w:color w:val="212A35"/>
          <w:sz w:val="40"/>
        </w:rPr>
      </w:pPr>
    </w:p>
    <w:p w14:paraId="71BFBD55" w14:textId="77777777" w:rsidR="00E612B9" w:rsidRPr="00BC0F07" w:rsidRDefault="00E612B9" w:rsidP="00E612B9">
      <w:pPr>
        <w:spacing w:before="24"/>
        <w:ind w:left="551" w:right="119"/>
        <w:jc w:val="center"/>
        <w:rPr>
          <w:rFonts w:ascii="Calibri" w:hAnsi="Calibri" w:cs="Calibri"/>
          <w:b/>
          <w:sz w:val="40"/>
        </w:rPr>
      </w:pPr>
      <w:r w:rsidRPr="00BC0F07">
        <w:rPr>
          <w:rFonts w:ascii="Calibri" w:hAnsi="Calibri" w:cs="Calibri"/>
          <w:b/>
          <w:color w:val="212A35"/>
          <w:sz w:val="40"/>
        </w:rPr>
        <w:t>POZIV ZA NADMETANJE</w:t>
      </w:r>
    </w:p>
    <w:p w14:paraId="6AD2B79A" w14:textId="77777777" w:rsidR="00593EB5" w:rsidRPr="00BC0F07" w:rsidRDefault="00593EB5" w:rsidP="00CC6DCC">
      <w:pPr>
        <w:spacing w:before="376"/>
        <w:ind w:left="1327" w:right="871" w:firstLine="220"/>
        <w:jc w:val="center"/>
        <w:rPr>
          <w:rFonts w:ascii="Calibri" w:hAnsi="Calibri" w:cs="Calibri"/>
          <w:b/>
          <w:sz w:val="28"/>
        </w:rPr>
      </w:pPr>
    </w:p>
    <w:p w14:paraId="63CF57FE" w14:textId="19A54A15" w:rsidR="00E612B9" w:rsidRPr="00BC0F07" w:rsidRDefault="00E612B9" w:rsidP="00CC6DCC">
      <w:pPr>
        <w:spacing w:before="376"/>
        <w:ind w:left="1327" w:right="871" w:firstLine="220"/>
        <w:jc w:val="center"/>
        <w:rPr>
          <w:rFonts w:ascii="Calibri" w:hAnsi="Calibri" w:cs="Calibri"/>
          <w:b/>
          <w:sz w:val="28"/>
        </w:rPr>
      </w:pPr>
      <w:r w:rsidRPr="00BC0F07">
        <w:rPr>
          <w:rFonts w:ascii="Calibri" w:hAnsi="Calibri" w:cs="Calibri"/>
          <w:b/>
          <w:sz w:val="28"/>
        </w:rPr>
        <w:t>u otvorenom postupku javne nabave velike vrijednosti za modernizac</w:t>
      </w:r>
      <w:r w:rsidR="00A75B31">
        <w:rPr>
          <w:rFonts w:ascii="Calibri" w:hAnsi="Calibri" w:cs="Calibri"/>
          <w:b/>
          <w:sz w:val="28"/>
        </w:rPr>
        <w:t>iju javne rasvjete na području G</w:t>
      </w:r>
      <w:r w:rsidRPr="00BC0F07">
        <w:rPr>
          <w:rFonts w:ascii="Calibri" w:hAnsi="Calibri" w:cs="Calibri"/>
          <w:b/>
          <w:sz w:val="28"/>
        </w:rPr>
        <w:t>rada Korčule</w:t>
      </w:r>
    </w:p>
    <w:p w14:paraId="246F9DB1" w14:textId="77777777" w:rsidR="00E612B9" w:rsidRPr="00BC0F07" w:rsidRDefault="00E612B9" w:rsidP="00E612B9">
      <w:pPr>
        <w:pStyle w:val="BodyText0"/>
        <w:spacing w:before="10"/>
        <w:rPr>
          <w:rFonts w:ascii="Calibri" w:hAnsi="Calibri" w:cs="Calibri"/>
          <w:b/>
          <w:sz w:val="27"/>
        </w:rPr>
      </w:pPr>
    </w:p>
    <w:p w14:paraId="690150C9" w14:textId="77777777" w:rsidR="00E612B9" w:rsidRPr="00BC0F07" w:rsidRDefault="00E612B9" w:rsidP="00E612B9">
      <w:pPr>
        <w:ind w:left="558" w:right="119"/>
        <w:jc w:val="center"/>
        <w:rPr>
          <w:rFonts w:ascii="Calibri" w:hAnsi="Calibri" w:cs="Calibri"/>
          <w:b/>
          <w:sz w:val="28"/>
        </w:rPr>
      </w:pPr>
      <w:r w:rsidRPr="00BC0F07">
        <w:rPr>
          <w:rFonts w:ascii="Calibri" w:hAnsi="Calibri" w:cs="Calibri"/>
          <w:b/>
          <w:sz w:val="28"/>
        </w:rPr>
        <w:t>CPV: 34993000-4</w:t>
      </w:r>
    </w:p>
    <w:p w14:paraId="728525C7" w14:textId="77777777" w:rsidR="00E612B9" w:rsidRPr="00BC0F07" w:rsidRDefault="00E612B9" w:rsidP="00E612B9">
      <w:pPr>
        <w:pStyle w:val="BodyText0"/>
        <w:rPr>
          <w:rFonts w:ascii="Calibri" w:hAnsi="Calibri" w:cs="Calibri"/>
          <w:b/>
          <w:sz w:val="30"/>
        </w:rPr>
      </w:pPr>
    </w:p>
    <w:p w14:paraId="79073FAC" w14:textId="77777777" w:rsidR="00E612B9" w:rsidRPr="00BC0F07" w:rsidRDefault="00E612B9" w:rsidP="00E612B9">
      <w:pPr>
        <w:pStyle w:val="BodyText0"/>
        <w:rPr>
          <w:rFonts w:ascii="Calibri" w:hAnsi="Calibri" w:cs="Calibri"/>
          <w:b/>
          <w:sz w:val="30"/>
        </w:rPr>
      </w:pPr>
    </w:p>
    <w:p w14:paraId="26229768" w14:textId="77777777" w:rsidR="00E612B9" w:rsidRPr="00BC0F07" w:rsidRDefault="00E612B9" w:rsidP="00E612B9">
      <w:pPr>
        <w:pStyle w:val="BodyText0"/>
        <w:spacing w:before="9"/>
        <w:rPr>
          <w:rFonts w:ascii="Calibri" w:hAnsi="Calibri" w:cs="Calibri"/>
          <w:b/>
          <w:sz w:val="28"/>
        </w:rPr>
      </w:pPr>
    </w:p>
    <w:p w14:paraId="300551C0" w14:textId="77777777" w:rsidR="00593EB5" w:rsidRPr="00BC0F07" w:rsidRDefault="00593EB5" w:rsidP="00E612B9">
      <w:pPr>
        <w:ind w:left="558" w:right="119"/>
        <w:jc w:val="center"/>
        <w:rPr>
          <w:rFonts w:ascii="Calibri" w:hAnsi="Calibri" w:cs="Calibri"/>
          <w:b/>
          <w:sz w:val="28"/>
        </w:rPr>
      </w:pPr>
    </w:p>
    <w:p w14:paraId="571DFE47" w14:textId="77777777" w:rsidR="00593EB5" w:rsidRPr="00BC0F07" w:rsidRDefault="00593EB5" w:rsidP="00E612B9">
      <w:pPr>
        <w:ind w:left="558" w:right="119"/>
        <w:jc w:val="center"/>
        <w:rPr>
          <w:rFonts w:ascii="Calibri" w:hAnsi="Calibri" w:cs="Calibri"/>
          <w:b/>
          <w:sz w:val="28"/>
        </w:rPr>
      </w:pPr>
    </w:p>
    <w:p w14:paraId="1817363E" w14:textId="3487D758" w:rsidR="00E612B9" w:rsidRPr="00BC0F07" w:rsidRDefault="00E612B9" w:rsidP="00E612B9">
      <w:pPr>
        <w:ind w:left="558" w:right="119"/>
        <w:jc w:val="center"/>
        <w:rPr>
          <w:rFonts w:ascii="Calibri" w:hAnsi="Calibri" w:cs="Calibri"/>
          <w:b/>
          <w:sz w:val="28"/>
        </w:rPr>
      </w:pPr>
      <w:r w:rsidRPr="00BC0F07">
        <w:rPr>
          <w:rFonts w:ascii="Calibri" w:hAnsi="Calibri" w:cs="Calibri"/>
          <w:b/>
          <w:sz w:val="28"/>
        </w:rPr>
        <w:t xml:space="preserve">Evidencijski broj: </w:t>
      </w:r>
      <w:r w:rsidR="003B7A46">
        <w:rPr>
          <w:rFonts w:ascii="Calibri" w:hAnsi="Calibri" w:cs="Calibri"/>
          <w:b/>
          <w:sz w:val="28"/>
        </w:rPr>
        <w:t>JN/VV-2/2019</w:t>
      </w:r>
    </w:p>
    <w:p w14:paraId="256276FE" w14:textId="77777777" w:rsidR="00425C31" w:rsidRPr="00BC0F07" w:rsidRDefault="00425C31" w:rsidP="00BE6A04">
      <w:pPr>
        <w:jc w:val="both"/>
        <w:rPr>
          <w:rFonts w:ascii="Calibri" w:hAnsi="Calibri" w:cs="Calibri"/>
        </w:rPr>
      </w:pPr>
    </w:p>
    <w:p w14:paraId="4D7BB707" w14:textId="77777777" w:rsidR="00425C31" w:rsidRPr="00BC0F07" w:rsidRDefault="00425C31" w:rsidP="00BE6A04">
      <w:pPr>
        <w:jc w:val="both"/>
        <w:rPr>
          <w:rFonts w:ascii="Calibri" w:hAnsi="Calibri" w:cs="Calibri"/>
        </w:rPr>
      </w:pPr>
    </w:p>
    <w:p w14:paraId="1E296FB2" w14:textId="77777777" w:rsidR="00425C31" w:rsidRPr="00BC0F07" w:rsidRDefault="00425C31" w:rsidP="00BE6A04">
      <w:pPr>
        <w:jc w:val="both"/>
        <w:rPr>
          <w:rFonts w:ascii="Calibri" w:hAnsi="Calibri" w:cs="Calibri"/>
        </w:rPr>
      </w:pPr>
    </w:p>
    <w:bookmarkEnd w:id="0"/>
    <w:p w14:paraId="541C733B" w14:textId="48E2A7A7" w:rsidR="00854412" w:rsidRPr="00BC0F07" w:rsidRDefault="00854412" w:rsidP="002F118C">
      <w:pPr>
        <w:rPr>
          <w:rFonts w:ascii="Calibri" w:hAnsi="Calibri" w:cs="Calibri"/>
        </w:rPr>
      </w:pPr>
    </w:p>
    <w:sdt>
      <w:sdtPr>
        <w:rPr>
          <w:rFonts w:ascii="Arial Unicode MS" w:eastAsia="Arial Unicode MS" w:hAnsi="Arial Unicode MS" w:cs="Arial Unicode MS"/>
          <w:color w:val="000000"/>
          <w:sz w:val="24"/>
          <w:szCs w:val="24"/>
          <w:lang w:bidi="hr-HR"/>
        </w:rPr>
        <w:id w:val="1038392262"/>
        <w:docPartObj>
          <w:docPartGallery w:val="Table of Contents"/>
          <w:docPartUnique/>
        </w:docPartObj>
      </w:sdtPr>
      <w:sdtEndPr>
        <w:rPr>
          <w:b/>
          <w:bCs/>
        </w:rPr>
      </w:sdtEndPr>
      <w:sdtContent>
        <w:p w14:paraId="2AC08092" w14:textId="4E25ED30" w:rsidR="002F118C" w:rsidRPr="008F7B08" w:rsidRDefault="005D1BC6">
          <w:pPr>
            <w:pStyle w:val="TOCHeading"/>
            <w:rPr>
              <w:rFonts w:asciiTheme="minorHAnsi" w:hAnsiTheme="minorHAnsi" w:cstheme="minorHAnsi"/>
              <w:sz w:val="20"/>
              <w:szCs w:val="20"/>
            </w:rPr>
          </w:pPr>
          <w:r w:rsidRPr="008F7B08">
            <w:rPr>
              <w:rFonts w:asciiTheme="minorHAnsi" w:hAnsiTheme="minorHAnsi" w:cstheme="minorHAnsi"/>
              <w:sz w:val="20"/>
              <w:szCs w:val="20"/>
            </w:rPr>
            <w:t>SADRŽAJ</w:t>
          </w:r>
        </w:p>
        <w:p w14:paraId="3A20373D" w14:textId="4C07905A" w:rsidR="00FD2B00" w:rsidRDefault="002F118C">
          <w:pPr>
            <w:pStyle w:val="TOC2"/>
            <w:tabs>
              <w:tab w:val="right" w:leader="dot" w:pos="9056"/>
            </w:tabs>
            <w:rPr>
              <w:rFonts w:asciiTheme="minorHAnsi" w:eastAsiaTheme="minorEastAsia" w:hAnsiTheme="minorHAnsi" w:cstheme="minorBidi"/>
              <w:noProof/>
              <w:color w:val="auto"/>
              <w:lang w:bidi="ar-SA"/>
            </w:rPr>
          </w:pPr>
          <w:r w:rsidRPr="008F7B08">
            <w:rPr>
              <w:rFonts w:asciiTheme="minorHAnsi" w:hAnsiTheme="minorHAnsi" w:cstheme="minorHAnsi"/>
              <w:sz w:val="20"/>
              <w:szCs w:val="20"/>
            </w:rPr>
            <w:fldChar w:fldCharType="begin"/>
          </w:r>
          <w:r w:rsidRPr="008F7B08">
            <w:rPr>
              <w:rFonts w:asciiTheme="minorHAnsi" w:hAnsiTheme="minorHAnsi" w:cstheme="minorHAnsi"/>
              <w:sz w:val="20"/>
              <w:szCs w:val="20"/>
            </w:rPr>
            <w:instrText xml:space="preserve"> TOC \o "1-3" \h \z \u </w:instrText>
          </w:r>
          <w:r w:rsidRPr="008F7B08">
            <w:rPr>
              <w:rFonts w:asciiTheme="minorHAnsi" w:hAnsiTheme="minorHAnsi" w:cstheme="minorHAnsi"/>
              <w:sz w:val="20"/>
              <w:szCs w:val="20"/>
            </w:rPr>
            <w:fldChar w:fldCharType="separate"/>
          </w:r>
          <w:hyperlink w:anchor="_Toc19887605" w:history="1">
            <w:r w:rsidR="00FD2B00" w:rsidRPr="00263E18">
              <w:rPr>
                <w:rStyle w:val="Hyperlink"/>
                <w:rFonts w:ascii="Calibri" w:hAnsi="Calibri" w:cs="Calibri"/>
                <w:b/>
                <w:bCs/>
                <w:noProof/>
              </w:rPr>
              <w:t>1. OPĆI PODACI</w:t>
            </w:r>
            <w:r w:rsidR="00FD2B00">
              <w:rPr>
                <w:noProof/>
                <w:webHidden/>
              </w:rPr>
              <w:tab/>
            </w:r>
            <w:r w:rsidR="00FD2B00" w:rsidRPr="00FD2B00">
              <w:rPr>
                <w:rFonts w:asciiTheme="minorHAnsi" w:hAnsiTheme="minorHAnsi" w:cstheme="minorHAnsi"/>
                <w:noProof/>
                <w:webHidden/>
              </w:rPr>
              <w:fldChar w:fldCharType="begin"/>
            </w:r>
            <w:r w:rsidR="00FD2B00" w:rsidRPr="00FD2B00">
              <w:rPr>
                <w:rFonts w:asciiTheme="minorHAnsi" w:hAnsiTheme="minorHAnsi" w:cstheme="minorHAnsi"/>
                <w:noProof/>
                <w:webHidden/>
              </w:rPr>
              <w:instrText xml:space="preserve"> PAGEREF _Toc19887605 \h </w:instrText>
            </w:r>
            <w:r w:rsidR="00FD2B00" w:rsidRPr="00FD2B00">
              <w:rPr>
                <w:rFonts w:asciiTheme="minorHAnsi" w:hAnsiTheme="minorHAnsi" w:cstheme="minorHAnsi"/>
                <w:noProof/>
                <w:webHidden/>
              </w:rPr>
            </w:r>
            <w:r w:rsidR="00FD2B00" w:rsidRPr="00FD2B00">
              <w:rPr>
                <w:rFonts w:asciiTheme="minorHAnsi" w:hAnsiTheme="minorHAnsi" w:cstheme="minorHAnsi"/>
                <w:noProof/>
                <w:webHidden/>
              </w:rPr>
              <w:fldChar w:fldCharType="separate"/>
            </w:r>
            <w:r w:rsidR="00AA0261">
              <w:rPr>
                <w:rFonts w:asciiTheme="minorHAnsi" w:hAnsiTheme="minorHAnsi" w:cstheme="minorHAnsi"/>
                <w:noProof/>
                <w:webHidden/>
              </w:rPr>
              <w:t>7</w:t>
            </w:r>
            <w:r w:rsidR="00FD2B00" w:rsidRPr="00FD2B00">
              <w:rPr>
                <w:rFonts w:asciiTheme="minorHAnsi" w:hAnsiTheme="minorHAnsi" w:cstheme="minorHAnsi"/>
                <w:noProof/>
                <w:webHidden/>
              </w:rPr>
              <w:fldChar w:fldCharType="end"/>
            </w:r>
          </w:hyperlink>
        </w:p>
        <w:p w14:paraId="00F3F286" w14:textId="5E21FEE8"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06" w:history="1">
            <w:r w:rsidR="00FD2B00" w:rsidRPr="00FD2B00">
              <w:rPr>
                <w:rStyle w:val="Hyperlink"/>
                <w:rFonts w:asciiTheme="minorHAnsi" w:hAnsiTheme="minorHAnsi" w:cstheme="minorHAnsi"/>
                <w:noProof/>
                <w:sz w:val="20"/>
                <w:szCs w:val="20"/>
              </w:rPr>
              <w:t>1.1 NARUČITELJ</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_Toc19887606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7</w:t>
            </w:r>
            <w:r w:rsidR="00FD2B00" w:rsidRPr="00FD2B00">
              <w:rPr>
                <w:rFonts w:asciiTheme="minorHAnsi" w:hAnsiTheme="minorHAnsi" w:cstheme="minorHAnsi"/>
                <w:noProof/>
                <w:webHidden/>
                <w:sz w:val="20"/>
                <w:szCs w:val="20"/>
              </w:rPr>
              <w:fldChar w:fldCharType="end"/>
            </w:r>
          </w:hyperlink>
        </w:p>
        <w:p w14:paraId="29ABA1E6" w14:textId="0EA65E7F"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07" w:history="1">
            <w:r w:rsidR="00FD2B00" w:rsidRPr="00FD2B00">
              <w:rPr>
                <w:rStyle w:val="Hyperlink"/>
                <w:rFonts w:asciiTheme="minorHAnsi" w:hAnsiTheme="minorHAnsi" w:cstheme="minorHAnsi"/>
                <w:noProof/>
                <w:sz w:val="20"/>
                <w:szCs w:val="20"/>
              </w:rPr>
              <w:t>1.2 OSOBA ZADUŽENA ZA KONTAKT</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_Toc19887607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7</w:t>
            </w:r>
            <w:r w:rsidR="00FD2B00" w:rsidRPr="00FD2B00">
              <w:rPr>
                <w:rFonts w:asciiTheme="minorHAnsi" w:hAnsiTheme="minorHAnsi" w:cstheme="minorHAnsi"/>
                <w:noProof/>
                <w:webHidden/>
                <w:sz w:val="20"/>
                <w:szCs w:val="20"/>
              </w:rPr>
              <w:fldChar w:fldCharType="end"/>
            </w:r>
          </w:hyperlink>
        </w:p>
        <w:p w14:paraId="386EB645" w14:textId="79E22D7B"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08" w:history="1">
            <w:r w:rsidR="00FD2B00" w:rsidRPr="00FD2B00">
              <w:rPr>
                <w:rStyle w:val="Hyperlink"/>
                <w:rFonts w:asciiTheme="minorHAnsi" w:hAnsiTheme="minorHAnsi" w:cstheme="minorHAnsi"/>
                <w:noProof/>
                <w:sz w:val="20"/>
                <w:szCs w:val="20"/>
              </w:rPr>
              <w:t>1.3 EVIDENCIJSKI BROJ NABAVE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_Toc19887608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7</w:t>
            </w:r>
            <w:r w:rsidR="00FD2B00" w:rsidRPr="00FD2B00">
              <w:rPr>
                <w:rFonts w:asciiTheme="minorHAnsi" w:hAnsiTheme="minorHAnsi" w:cstheme="minorHAnsi"/>
                <w:noProof/>
                <w:webHidden/>
                <w:sz w:val="20"/>
                <w:szCs w:val="20"/>
              </w:rPr>
              <w:fldChar w:fldCharType="end"/>
            </w:r>
          </w:hyperlink>
        </w:p>
        <w:p w14:paraId="0A533F83" w14:textId="6BE8F724"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09" w:history="1">
            <w:r w:rsidR="00FD2B00" w:rsidRPr="00FD2B00">
              <w:rPr>
                <w:rStyle w:val="Hyperlink"/>
                <w:rFonts w:asciiTheme="minorHAnsi" w:hAnsiTheme="minorHAnsi" w:cstheme="minorHAnsi"/>
                <w:noProof/>
                <w:sz w:val="20"/>
                <w:szCs w:val="20"/>
              </w:rPr>
              <w:t>1.4 POPIS GOSPODARSKIH SUBJEKATA S KOJIMA JE NARUČITELJ U SUKOBU INTERESA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_Toc19887609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7</w:t>
            </w:r>
            <w:r w:rsidR="00FD2B00" w:rsidRPr="00FD2B00">
              <w:rPr>
                <w:rFonts w:asciiTheme="minorHAnsi" w:hAnsiTheme="minorHAnsi" w:cstheme="minorHAnsi"/>
                <w:noProof/>
                <w:webHidden/>
                <w:sz w:val="20"/>
                <w:szCs w:val="20"/>
              </w:rPr>
              <w:fldChar w:fldCharType="end"/>
            </w:r>
          </w:hyperlink>
        </w:p>
        <w:p w14:paraId="36B8367E" w14:textId="0DB2C414"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10" w:history="1">
            <w:r w:rsidR="00FD2B00" w:rsidRPr="00FD2B00">
              <w:rPr>
                <w:rStyle w:val="Hyperlink"/>
                <w:rFonts w:asciiTheme="minorHAnsi" w:hAnsiTheme="minorHAnsi" w:cstheme="minorHAnsi"/>
                <w:noProof/>
                <w:sz w:val="20"/>
                <w:szCs w:val="20"/>
              </w:rPr>
              <w:t>1.5 VRSTA POSTUPKA JAVNE NABAVE ILI POSEBNOG REŽIMA NABAVE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_Toc19887610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8</w:t>
            </w:r>
            <w:r w:rsidR="00FD2B00" w:rsidRPr="00FD2B00">
              <w:rPr>
                <w:rFonts w:asciiTheme="minorHAnsi" w:hAnsiTheme="minorHAnsi" w:cstheme="minorHAnsi"/>
                <w:noProof/>
                <w:webHidden/>
                <w:sz w:val="20"/>
                <w:szCs w:val="20"/>
              </w:rPr>
              <w:fldChar w:fldCharType="end"/>
            </w:r>
          </w:hyperlink>
        </w:p>
        <w:p w14:paraId="540F5890" w14:textId="50826F55"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11" w:history="1">
            <w:r w:rsidR="00FD2B00" w:rsidRPr="00FD2B00">
              <w:rPr>
                <w:rStyle w:val="Hyperlink"/>
                <w:rFonts w:asciiTheme="minorHAnsi" w:hAnsiTheme="minorHAnsi" w:cstheme="minorHAnsi"/>
                <w:noProof/>
                <w:sz w:val="20"/>
                <w:szCs w:val="20"/>
              </w:rPr>
              <w:t>1.6 PROCIJENJENA VRIJEDNOST NABAVE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_Toc19887611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8</w:t>
            </w:r>
            <w:r w:rsidR="00FD2B00" w:rsidRPr="00FD2B00">
              <w:rPr>
                <w:rFonts w:asciiTheme="minorHAnsi" w:hAnsiTheme="minorHAnsi" w:cstheme="minorHAnsi"/>
                <w:noProof/>
                <w:webHidden/>
                <w:sz w:val="20"/>
                <w:szCs w:val="20"/>
              </w:rPr>
              <w:fldChar w:fldCharType="end"/>
            </w:r>
          </w:hyperlink>
        </w:p>
        <w:p w14:paraId="6BC56F84" w14:textId="2B428CDA"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12" w:history="1">
            <w:r w:rsidR="00FD2B00" w:rsidRPr="00FD2B00">
              <w:rPr>
                <w:rStyle w:val="Hyperlink"/>
                <w:rFonts w:asciiTheme="minorHAnsi" w:hAnsiTheme="minorHAnsi" w:cstheme="minorHAnsi"/>
                <w:noProof/>
                <w:sz w:val="20"/>
                <w:szCs w:val="20"/>
              </w:rPr>
              <w:t>1.7 VRSTA UGOVORA O JAVNOJ NABAVI (ROBA, RADOVI ILI USLUGE)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_Toc19887612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8</w:t>
            </w:r>
            <w:r w:rsidR="00FD2B00" w:rsidRPr="00FD2B00">
              <w:rPr>
                <w:rFonts w:asciiTheme="minorHAnsi" w:hAnsiTheme="minorHAnsi" w:cstheme="minorHAnsi"/>
                <w:noProof/>
                <w:webHidden/>
                <w:sz w:val="20"/>
                <w:szCs w:val="20"/>
              </w:rPr>
              <w:fldChar w:fldCharType="end"/>
            </w:r>
          </w:hyperlink>
        </w:p>
        <w:p w14:paraId="105407AD" w14:textId="03397724"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13" w:history="1">
            <w:r w:rsidR="00FD2B00" w:rsidRPr="00FD2B00">
              <w:rPr>
                <w:rStyle w:val="Hyperlink"/>
                <w:rFonts w:asciiTheme="minorHAnsi" w:hAnsiTheme="minorHAnsi" w:cstheme="minorHAnsi"/>
                <w:noProof/>
                <w:sz w:val="20"/>
                <w:szCs w:val="20"/>
              </w:rPr>
              <w:t>1.8 NAVOD SKLAPA LI SE UGOVOR O JAVNOJ NABAVI ILI OKVIRNI SPORAZUM</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_Toc19887613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8</w:t>
            </w:r>
            <w:r w:rsidR="00FD2B00" w:rsidRPr="00FD2B00">
              <w:rPr>
                <w:rFonts w:asciiTheme="minorHAnsi" w:hAnsiTheme="minorHAnsi" w:cstheme="minorHAnsi"/>
                <w:noProof/>
                <w:webHidden/>
                <w:sz w:val="20"/>
                <w:szCs w:val="20"/>
              </w:rPr>
              <w:fldChar w:fldCharType="end"/>
            </w:r>
          </w:hyperlink>
        </w:p>
        <w:p w14:paraId="02B740E8" w14:textId="6EB06282"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14" w:history="1">
            <w:r w:rsidR="00FD2B00" w:rsidRPr="00FD2B00">
              <w:rPr>
                <w:rStyle w:val="Hyperlink"/>
                <w:rFonts w:asciiTheme="minorHAnsi" w:hAnsiTheme="minorHAnsi" w:cstheme="minorHAnsi"/>
                <w:noProof/>
                <w:sz w:val="20"/>
                <w:szCs w:val="20"/>
              </w:rPr>
              <w:t>1.9 NAVOD USPOSTAVLJA LI SE DINAMIČKI SUSTAV NABAVE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_Toc19887614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8</w:t>
            </w:r>
            <w:r w:rsidR="00FD2B00" w:rsidRPr="00FD2B00">
              <w:rPr>
                <w:rFonts w:asciiTheme="minorHAnsi" w:hAnsiTheme="minorHAnsi" w:cstheme="minorHAnsi"/>
                <w:noProof/>
                <w:webHidden/>
                <w:sz w:val="20"/>
                <w:szCs w:val="20"/>
              </w:rPr>
              <w:fldChar w:fldCharType="end"/>
            </w:r>
          </w:hyperlink>
        </w:p>
        <w:p w14:paraId="4B41BB94" w14:textId="031BE42C"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15" w:history="1">
            <w:r w:rsidR="00FD2B00" w:rsidRPr="00FD2B00">
              <w:rPr>
                <w:rStyle w:val="Hyperlink"/>
                <w:rFonts w:asciiTheme="minorHAnsi" w:hAnsiTheme="minorHAnsi" w:cstheme="minorHAnsi"/>
                <w:noProof/>
                <w:sz w:val="20"/>
                <w:szCs w:val="20"/>
              </w:rPr>
              <w:t>1.10 NAVOD PROVODI LI SE ELEKTRONIČKA DRAŽBA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_Toc19887615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8</w:t>
            </w:r>
            <w:r w:rsidR="00FD2B00" w:rsidRPr="00FD2B00">
              <w:rPr>
                <w:rFonts w:asciiTheme="minorHAnsi" w:hAnsiTheme="minorHAnsi" w:cstheme="minorHAnsi"/>
                <w:noProof/>
                <w:webHidden/>
                <w:sz w:val="20"/>
                <w:szCs w:val="20"/>
              </w:rPr>
              <w:fldChar w:fldCharType="end"/>
            </w:r>
          </w:hyperlink>
        </w:p>
        <w:p w14:paraId="33C5F88E" w14:textId="106B4F56" w:rsidR="00FD2B00" w:rsidRPr="00FD2B00" w:rsidRDefault="005E53CA">
          <w:pPr>
            <w:pStyle w:val="TOC3"/>
            <w:tabs>
              <w:tab w:val="right" w:leader="dot" w:pos="9056"/>
            </w:tabs>
            <w:rPr>
              <w:rFonts w:asciiTheme="minorHAnsi" w:eastAsiaTheme="minorEastAsia" w:hAnsiTheme="minorHAnsi" w:cstheme="minorHAnsi"/>
              <w:noProof/>
              <w:color w:val="auto"/>
              <w:sz w:val="18"/>
              <w:szCs w:val="18"/>
              <w:lang w:bidi="ar-SA"/>
            </w:rPr>
          </w:pPr>
          <w:hyperlink w:anchor="_Toc19887616" w:history="1">
            <w:r w:rsidR="00FD2B00" w:rsidRPr="00FD2B00">
              <w:rPr>
                <w:rStyle w:val="Hyperlink"/>
                <w:rFonts w:asciiTheme="minorHAnsi" w:hAnsiTheme="minorHAnsi" w:cstheme="minorHAnsi"/>
                <w:noProof/>
                <w:sz w:val="20"/>
                <w:szCs w:val="20"/>
              </w:rPr>
              <w:t>1.11 INTERNETSKA ADRESA GDJE JE OBJAVLJENO IZVJEŠĆE O PROVEDENOM SAVJETOVANJU SA ZAINTERESIRANIM GOSPODARSKIM SUBJEKTIMA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_Toc19887616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9</w:t>
            </w:r>
            <w:r w:rsidR="00FD2B00" w:rsidRPr="00FD2B00">
              <w:rPr>
                <w:rFonts w:asciiTheme="minorHAnsi" w:hAnsiTheme="minorHAnsi" w:cstheme="minorHAnsi"/>
                <w:noProof/>
                <w:webHidden/>
                <w:sz w:val="20"/>
                <w:szCs w:val="20"/>
              </w:rPr>
              <w:fldChar w:fldCharType="end"/>
            </w:r>
          </w:hyperlink>
        </w:p>
        <w:p w14:paraId="4CDD3D9F" w14:textId="6D58B8A6" w:rsidR="00FD2B00" w:rsidRDefault="005E53CA">
          <w:pPr>
            <w:pStyle w:val="TOC2"/>
            <w:tabs>
              <w:tab w:val="left" w:pos="986"/>
              <w:tab w:val="right" w:leader="dot" w:pos="9056"/>
            </w:tabs>
            <w:rPr>
              <w:rFonts w:asciiTheme="minorHAnsi" w:eastAsiaTheme="minorEastAsia" w:hAnsiTheme="minorHAnsi" w:cstheme="minorBidi"/>
              <w:noProof/>
              <w:color w:val="auto"/>
              <w:lang w:bidi="ar-SA"/>
            </w:rPr>
          </w:pPr>
          <w:hyperlink w:anchor="_Toc19887617" w:history="1">
            <w:r w:rsidR="00FD2B00" w:rsidRPr="00263E18">
              <w:rPr>
                <w:rStyle w:val="Hyperlink"/>
                <w:rFonts w:ascii="Calibri" w:hAnsi="Calibri" w:cs="Calibri"/>
                <w:b/>
                <w:bCs/>
                <w:noProof/>
              </w:rPr>
              <w:t>2.</w:t>
            </w:r>
            <w:r w:rsidR="00AA0261">
              <w:rPr>
                <w:rFonts w:asciiTheme="minorHAnsi" w:eastAsiaTheme="minorEastAsia" w:hAnsiTheme="minorHAnsi" w:cstheme="minorBidi"/>
                <w:noProof/>
                <w:color w:val="auto"/>
                <w:lang w:bidi="ar-SA"/>
              </w:rPr>
              <w:t xml:space="preserve"> </w:t>
            </w:r>
            <w:r w:rsidR="00FD2B00" w:rsidRPr="00263E18">
              <w:rPr>
                <w:rStyle w:val="Hyperlink"/>
                <w:rFonts w:ascii="Calibri" w:hAnsi="Calibri" w:cs="Calibri"/>
                <w:b/>
                <w:bCs/>
                <w:noProof/>
              </w:rPr>
              <w:t>PODACI O PREDMETU NABAVE</w:t>
            </w:r>
            <w:r w:rsidR="00FD2B00">
              <w:rPr>
                <w:noProof/>
                <w:webHidden/>
              </w:rPr>
              <w:tab/>
            </w:r>
            <w:r w:rsidR="00FD2B00">
              <w:rPr>
                <w:noProof/>
                <w:webHidden/>
              </w:rPr>
              <w:fldChar w:fldCharType="begin"/>
            </w:r>
            <w:r w:rsidR="00FD2B00">
              <w:rPr>
                <w:noProof/>
                <w:webHidden/>
              </w:rPr>
              <w:instrText xml:space="preserve"> PAGEREF _Toc19887617 \h </w:instrText>
            </w:r>
            <w:r w:rsidR="00FD2B00">
              <w:rPr>
                <w:noProof/>
                <w:webHidden/>
              </w:rPr>
            </w:r>
            <w:r w:rsidR="00FD2B00">
              <w:rPr>
                <w:noProof/>
                <w:webHidden/>
              </w:rPr>
              <w:fldChar w:fldCharType="separate"/>
            </w:r>
            <w:r w:rsidR="00AA0261">
              <w:rPr>
                <w:noProof/>
                <w:webHidden/>
              </w:rPr>
              <w:t>10</w:t>
            </w:r>
            <w:r w:rsidR="00FD2B00">
              <w:rPr>
                <w:noProof/>
                <w:webHidden/>
              </w:rPr>
              <w:fldChar w:fldCharType="end"/>
            </w:r>
          </w:hyperlink>
        </w:p>
        <w:p w14:paraId="5E91D507" w14:textId="39866644"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18" w:history="1">
            <w:r w:rsidR="00FD2B00" w:rsidRPr="00FD2B00">
              <w:rPr>
                <w:rStyle w:val="Hyperlink"/>
                <w:rFonts w:asciiTheme="minorHAnsi" w:hAnsiTheme="minorHAnsi" w:cstheme="minorHAnsi"/>
                <w:noProof/>
                <w:sz w:val="20"/>
                <w:szCs w:val="20"/>
              </w:rPr>
              <w:t>2.1</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OPIS PREDMETA NABAVE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_Toc19887618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10</w:t>
            </w:r>
            <w:r w:rsidR="00FD2B00" w:rsidRPr="00FD2B00">
              <w:rPr>
                <w:rFonts w:asciiTheme="minorHAnsi" w:hAnsiTheme="minorHAnsi" w:cstheme="minorHAnsi"/>
                <w:noProof/>
                <w:webHidden/>
                <w:sz w:val="20"/>
                <w:szCs w:val="20"/>
              </w:rPr>
              <w:fldChar w:fldCharType="end"/>
            </w:r>
          </w:hyperlink>
        </w:p>
        <w:p w14:paraId="1BA64656" w14:textId="5D3A8DDF"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19" w:history="1">
            <w:r w:rsidR="00FD2B00" w:rsidRPr="00FD2B00">
              <w:rPr>
                <w:rStyle w:val="Hyperlink"/>
                <w:rFonts w:asciiTheme="minorHAnsi" w:hAnsiTheme="minorHAnsi" w:cstheme="minorHAnsi"/>
                <w:noProof/>
                <w:sz w:val="20"/>
                <w:szCs w:val="20"/>
              </w:rPr>
              <w:t>2.2</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OPIS I OZNAKA GRUPA PREDMETA NABAVE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_Toc19887619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10</w:t>
            </w:r>
            <w:r w:rsidR="00FD2B00" w:rsidRPr="00FD2B00">
              <w:rPr>
                <w:rFonts w:asciiTheme="minorHAnsi" w:hAnsiTheme="minorHAnsi" w:cstheme="minorHAnsi"/>
                <w:noProof/>
                <w:webHidden/>
                <w:sz w:val="20"/>
                <w:szCs w:val="20"/>
              </w:rPr>
              <w:fldChar w:fldCharType="end"/>
            </w:r>
          </w:hyperlink>
        </w:p>
        <w:p w14:paraId="54E50E15" w14:textId="7BC0C7DC"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20" w:history="1">
            <w:r w:rsidR="00FD2B00" w:rsidRPr="00FD2B00">
              <w:rPr>
                <w:rStyle w:val="Hyperlink"/>
                <w:rFonts w:asciiTheme="minorHAnsi" w:hAnsiTheme="minorHAnsi" w:cstheme="minorHAnsi"/>
                <w:noProof/>
                <w:sz w:val="20"/>
                <w:szCs w:val="20"/>
              </w:rPr>
              <w:t>2.3</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KOLIČINA PREDMETA NABAVE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_Toc19887620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10</w:t>
            </w:r>
            <w:r w:rsidR="00FD2B00" w:rsidRPr="00FD2B00">
              <w:rPr>
                <w:rFonts w:asciiTheme="minorHAnsi" w:hAnsiTheme="minorHAnsi" w:cstheme="minorHAnsi"/>
                <w:noProof/>
                <w:webHidden/>
                <w:sz w:val="20"/>
                <w:szCs w:val="20"/>
              </w:rPr>
              <w:fldChar w:fldCharType="end"/>
            </w:r>
          </w:hyperlink>
        </w:p>
        <w:p w14:paraId="725A2859" w14:textId="443DAFFA"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21" w:history="1">
            <w:r w:rsidR="00FD2B00" w:rsidRPr="00FD2B00">
              <w:rPr>
                <w:rStyle w:val="Hyperlink"/>
                <w:rFonts w:asciiTheme="minorHAnsi" w:hAnsiTheme="minorHAnsi" w:cstheme="minorHAnsi"/>
                <w:noProof/>
                <w:sz w:val="20"/>
                <w:szCs w:val="20"/>
              </w:rPr>
              <w:t>2.4</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TEHNČKE SPECIFIKACIJE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_Toc19887621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11</w:t>
            </w:r>
            <w:r w:rsidR="00FD2B00" w:rsidRPr="00FD2B00">
              <w:rPr>
                <w:rFonts w:asciiTheme="minorHAnsi" w:hAnsiTheme="minorHAnsi" w:cstheme="minorHAnsi"/>
                <w:noProof/>
                <w:webHidden/>
                <w:sz w:val="20"/>
                <w:szCs w:val="20"/>
              </w:rPr>
              <w:fldChar w:fldCharType="end"/>
            </w:r>
          </w:hyperlink>
        </w:p>
        <w:p w14:paraId="07CACDAE" w14:textId="21289C03"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22" w:history="1">
            <w:r w:rsidR="00FD2B00" w:rsidRPr="00FD2B00">
              <w:rPr>
                <w:rStyle w:val="Hyperlink"/>
                <w:rFonts w:asciiTheme="minorHAnsi" w:hAnsiTheme="minorHAnsi" w:cstheme="minorHAnsi"/>
                <w:noProof/>
                <w:sz w:val="20"/>
                <w:szCs w:val="20"/>
              </w:rPr>
              <w:t>2.5</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KRITERIJ ZA OCJENU JEDNAKOVRIJEDNOSTI PREDMETA NABAVE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_Toc19887622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11</w:t>
            </w:r>
            <w:r w:rsidR="00FD2B00" w:rsidRPr="00FD2B00">
              <w:rPr>
                <w:rFonts w:asciiTheme="minorHAnsi" w:hAnsiTheme="minorHAnsi" w:cstheme="minorHAnsi"/>
                <w:noProof/>
                <w:webHidden/>
                <w:sz w:val="20"/>
                <w:szCs w:val="20"/>
              </w:rPr>
              <w:fldChar w:fldCharType="end"/>
            </w:r>
          </w:hyperlink>
        </w:p>
        <w:p w14:paraId="0A413CB1" w14:textId="4D9B53D1"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23" w:history="1">
            <w:r w:rsidR="00FD2B00" w:rsidRPr="00FD2B00">
              <w:rPr>
                <w:rStyle w:val="Hyperlink"/>
                <w:rFonts w:asciiTheme="minorHAnsi" w:hAnsiTheme="minorHAnsi" w:cstheme="minorHAnsi"/>
                <w:noProof/>
                <w:sz w:val="20"/>
                <w:szCs w:val="20"/>
              </w:rPr>
              <w:t>2.6</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TROŠKOVNIK</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_Toc19887623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11</w:t>
            </w:r>
            <w:r w:rsidR="00FD2B00" w:rsidRPr="00FD2B00">
              <w:rPr>
                <w:rFonts w:asciiTheme="minorHAnsi" w:hAnsiTheme="minorHAnsi" w:cstheme="minorHAnsi"/>
                <w:noProof/>
                <w:webHidden/>
                <w:sz w:val="20"/>
                <w:szCs w:val="20"/>
              </w:rPr>
              <w:fldChar w:fldCharType="end"/>
            </w:r>
          </w:hyperlink>
        </w:p>
        <w:p w14:paraId="03C219C9" w14:textId="12964693"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24" w:history="1">
            <w:r w:rsidR="00FD2B00" w:rsidRPr="00FD2B00">
              <w:rPr>
                <w:rStyle w:val="Hyperlink"/>
                <w:rFonts w:asciiTheme="minorHAnsi" w:hAnsiTheme="minorHAnsi" w:cstheme="minorHAnsi"/>
                <w:noProof/>
                <w:sz w:val="20"/>
                <w:szCs w:val="20"/>
              </w:rPr>
              <w:t>2.7</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OBILAZAK I PREGLED LOKACIJA TE UVID  U PROJEKTNU DOKUMENTACIJU</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_Toc19887624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12</w:t>
            </w:r>
            <w:r w:rsidR="00FD2B00" w:rsidRPr="00FD2B00">
              <w:rPr>
                <w:rFonts w:asciiTheme="minorHAnsi" w:hAnsiTheme="minorHAnsi" w:cstheme="minorHAnsi"/>
                <w:noProof/>
                <w:webHidden/>
                <w:sz w:val="20"/>
                <w:szCs w:val="20"/>
              </w:rPr>
              <w:fldChar w:fldCharType="end"/>
            </w:r>
          </w:hyperlink>
        </w:p>
        <w:p w14:paraId="4863F26F" w14:textId="62C82943"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25" w:history="1">
            <w:r w:rsidR="00FD2B00" w:rsidRPr="00FD2B00">
              <w:rPr>
                <w:rStyle w:val="Hyperlink"/>
                <w:rFonts w:asciiTheme="minorHAnsi" w:hAnsiTheme="minorHAnsi" w:cstheme="minorHAnsi"/>
                <w:noProof/>
                <w:sz w:val="20"/>
                <w:szCs w:val="20"/>
              </w:rPr>
              <w:t>2.8</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MJESTO IZVRŠENJA UGOVORA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_Toc19887625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12</w:t>
            </w:r>
            <w:r w:rsidR="00FD2B00" w:rsidRPr="00FD2B00">
              <w:rPr>
                <w:rFonts w:asciiTheme="minorHAnsi" w:hAnsiTheme="minorHAnsi" w:cstheme="minorHAnsi"/>
                <w:noProof/>
                <w:webHidden/>
                <w:sz w:val="20"/>
                <w:szCs w:val="20"/>
              </w:rPr>
              <w:fldChar w:fldCharType="end"/>
            </w:r>
          </w:hyperlink>
        </w:p>
        <w:p w14:paraId="3D5871ED" w14:textId="45EE8CC5"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26" w:history="1">
            <w:r w:rsidR="00FD2B00" w:rsidRPr="00FD2B00">
              <w:rPr>
                <w:rStyle w:val="Hyperlink"/>
                <w:rFonts w:asciiTheme="minorHAnsi" w:hAnsiTheme="minorHAnsi" w:cstheme="minorHAnsi"/>
                <w:noProof/>
                <w:sz w:val="20"/>
                <w:szCs w:val="20"/>
              </w:rPr>
              <w:t>2.9</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ROK POČETKA I ZAVRŠETKA IZVRŠENJA UGOVORA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_Toc19887626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12</w:t>
            </w:r>
            <w:r w:rsidR="00FD2B00" w:rsidRPr="00FD2B00">
              <w:rPr>
                <w:rFonts w:asciiTheme="minorHAnsi" w:hAnsiTheme="minorHAnsi" w:cstheme="minorHAnsi"/>
                <w:noProof/>
                <w:webHidden/>
                <w:sz w:val="20"/>
                <w:szCs w:val="20"/>
              </w:rPr>
              <w:fldChar w:fldCharType="end"/>
            </w:r>
          </w:hyperlink>
        </w:p>
        <w:p w14:paraId="051776A1" w14:textId="5109B791"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18"/>
              <w:szCs w:val="18"/>
              <w:lang w:bidi="ar-SA"/>
            </w:rPr>
          </w:pPr>
          <w:hyperlink w:anchor="_Toc19887627" w:history="1">
            <w:r w:rsidR="00FD2B00" w:rsidRPr="00FD2B00">
              <w:rPr>
                <w:rStyle w:val="Hyperlink"/>
                <w:rFonts w:asciiTheme="minorHAnsi" w:hAnsiTheme="minorHAnsi" w:cstheme="minorHAnsi"/>
                <w:noProof/>
                <w:sz w:val="20"/>
                <w:szCs w:val="20"/>
              </w:rPr>
              <w:t>2.10</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OPCIJE I MOGUĆA OBNAVLJANJA UGOVORA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_Toc19887627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13</w:t>
            </w:r>
            <w:r w:rsidR="00FD2B00" w:rsidRPr="00FD2B00">
              <w:rPr>
                <w:rFonts w:asciiTheme="minorHAnsi" w:hAnsiTheme="minorHAnsi" w:cstheme="minorHAnsi"/>
                <w:noProof/>
                <w:webHidden/>
                <w:sz w:val="20"/>
                <w:szCs w:val="20"/>
              </w:rPr>
              <w:fldChar w:fldCharType="end"/>
            </w:r>
          </w:hyperlink>
        </w:p>
        <w:p w14:paraId="702EB6AF" w14:textId="3C658069" w:rsidR="00FD2B00" w:rsidRDefault="005E53CA">
          <w:pPr>
            <w:pStyle w:val="TOC2"/>
            <w:tabs>
              <w:tab w:val="left" w:pos="986"/>
              <w:tab w:val="right" w:leader="dot" w:pos="9056"/>
            </w:tabs>
            <w:rPr>
              <w:rFonts w:asciiTheme="minorHAnsi" w:eastAsiaTheme="minorEastAsia" w:hAnsiTheme="minorHAnsi" w:cstheme="minorBidi"/>
              <w:noProof/>
              <w:color w:val="auto"/>
              <w:lang w:bidi="ar-SA"/>
            </w:rPr>
          </w:pPr>
          <w:hyperlink w:anchor="_Toc19887628" w:history="1">
            <w:r w:rsidR="00FD2B00" w:rsidRPr="00263E18">
              <w:rPr>
                <w:rStyle w:val="Hyperlink"/>
                <w:rFonts w:ascii="Calibri" w:hAnsi="Calibri" w:cs="Calibri"/>
                <w:b/>
                <w:bCs/>
                <w:noProof/>
              </w:rPr>
              <w:t>3.</w:t>
            </w:r>
            <w:r w:rsidR="00AA0261">
              <w:rPr>
                <w:rFonts w:asciiTheme="minorHAnsi" w:eastAsiaTheme="minorEastAsia" w:hAnsiTheme="minorHAnsi" w:cstheme="minorBidi"/>
                <w:noProof/>
                <w:color w:val="auto"/>
                <w:lang w:bidi="ar-SA"/>
              </w:rPr>
              <w:t xml:space="preserve"> </w:t>
            </w:r>
            <w:r w:rsidR="00FD2B00" w:rsidRPr="00263E18">
              <w:rPr>
                <w:rStyle w:val="Hyperlink"/>
                <w:rFonts w:ascii="Calibri" w:hAnsi="Calibri" w:cs="Calibri"/>
                <w:b/>
                <w:bCs/>
                <w:noProof/>
              </w:rPr>
              <w:t>OSNOVE ZA ISKLJUČENJE GOSPODARSKOG SUBJEKTA I DOKUMENTI KOJIMA GOSPODARSKI SUBJEKT DOKAZUJE ODSUTNOST OSNOVA ZA ISKLJUČENJE</w:t>
            </w:r>
            <w:r w:rsidR="00FD2B00">
              <w:rPr>
                <w:noProof/>
                <w:webHidden/>
              </w:rPr>
              <w:tab/>
            </w:r>
            <w:r w:rsidR="00FD2B00" w:rsidRPr="00FD2B00">
              <w:rPr>
                <w:rFonts w:asciiTheme="minorHAnsi" w:hAnsiTheme="minorHAnsi" w:cstheme="minorHAnsi"/>
                <w:noProof/>
                <w:webHidden/>
              </w:rPr>
              <w:fldChar w:fldCharType="begin"/>
            </w:r>
            <w:r w:rsidR="00FD2B00" w:rsidRPr="00FD2B00">
              <w:rPr>
                <w:rFonts w:asciiTheme="minorHAnsi" w:hAnsiTheme="minorHAnsi" w:cstheme="minorHAnsi"/>
                <w:noProof/>
                <w:webHidden/>
              </w:rPr>
              <w:instrText xml:space="preserve"> PAGEREF _Toc19887628 \h </w:instrText>
            </w:r>
            <w:r w:rsidR="00FD2B00" w:rsidRPr="00FD2B00">
              <w:rPr>
                <w:rFonts w:asciiTheme="minorHAnsi" w:hAnsiTheme="minorHAnsi" w:cstheme="minorHAnsi"/>
                <w:noProof/>
                <w:webHidden/>
              </w:rPr>
            </w:r>
            <w:r w:rsidR="00FD2B00" w:rsidRPr="00FD2B00">
              <w:rPr>
                <w:rFonts w:asciiTheme="minorHAnsi" w:hAnsiTheme="minorHAnsi" w:cstheme="minorHAnsi"/>
                <w:noProof/>
                <w:webHidden/>
              </w:rPr>
              <w:fldChar w:fldCharType="separate"/>
            </w:r>
            <w:r w:rsidR="00AA0261">
              <w:rPr>
                <w:rFonts w:asciiTheme="minorHAnsi" w:hAnsiTheme="minorHAnsi" w:cstheme="minorHAnsi"/>
                <w:noProof/>
                <w:webHidden/>
              </w:rPr>
              <w:t>14</w:t>
            </w:r>
            <w:r w:rsidR="00FD2B00" w:rsidRPr="00FD2B00">
              <w:rPr>
                <w:rFonts w:asciiTheme="minorHAnsi" w:hAnsiTheme="minorHAnsi" w:cstheme="minorHAnsi"/>
                <w:noProof/>
                <w:webHidden/>
              </w:rPr>
              <w:fldChar w:fldCharType="end"/>
            </w:r>
          </w:hyperlink>
        </w:p>
        <w:p w14:paraId="4B233A41" w14:textId="0F6564E4"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29" w:history="1">
            <w:r w:rsidR="00FD2B00" w:rsidRPr="00FD2B00">
              <w:rPr>
                <w:rStyle w:val="Hyperlink"/>
                <w:rFonts w:asciiTheme="minorHAnsi" w:hAnsiTheme="minorHAnsi" w:cstheme="minorHAnsi"/>
                <w:noProof/>
                <w:sz w:val="20"/>
                <w:szCs w:val="20"/>
              </w:rPr>
              <w:t>3.1</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OBVEZNE OSNOVE ZA ISKLJUČENJE GOSPODARSKIH SUBJEKATA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_Toc19887629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14</w:t>
            </w:r>
            <w:r w:rsidR="00FD2B00" w:rsidRPr="00FD2B00">
              <w:rPr>
                <w:rFonts w:asciiTheme="minorHAnsi" w:hAnsiTheme="minorHAnsi" w:cstheme="minorHAnsi"/>
                <w:noProof/>
                <w:webHidden/>
                <w:sz w:val="20"/>
                <w:szCs w:val="20"/>
              </w:rPr>
              <w:fldChar w:fldCharType="end"/>
            </w:r>
          </w:hyperlink>
        </w:p>
        <w:p w14:paraId="217EB1FF" w14:textId="00EC84B2"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18"/>
              <w:szCs w:val="18"/>
              <w:lang w:bidi="ar-SA"/>
            </w:rPr>
          </w:pPr>
          <w:hyperlink w:anchor="_Toc19887630" w:history="1">
            <w:r w:rsidR="00FD2B00" w:rsidRPr="00FD2B00">
              <w:rPr>
                <w:rStyle w:val="Hyperlink"/>
                <w:rFonts w:asciiTheme="minorHAnsi" w:hAnsiTheme="minorHAnsi" w:cstheme="minorHAnsi"/>
                <w:noProof/>
                <w:sz w:val="20"/>
                <w:szCs w:val="20"/>
              </w:rPr>
              <w:t>3.1.1</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Nekažnjavanje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_Toc19887630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14</w:t>
            </w:r>
            <w:r w:rsidR="00FD2B00" w:rsidRPr="00FD2B00">
              <w:rPr>
                <w:rFonts w:asciiTheme="minorHAnsi" w:hAnsiTheme="minorHAnsi" w:cstheme="minorHAnsi"/>
                <w:noProof/>
                <w:webHidden/>
                <w:sz w:val="20"/>
                <w:szCs w:val="20"/>
              </w:rPr>
              <w:fldChar w:fldCharType="end"/>
            </w:r>
          </w:hyperlink>
        </w:p>
        <w:p w14:paraId="147F4A13" w14:textId="25B064C5"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18"/>
              <w:szCs w:val="18"/>
              <w:lang w:bidi="ar-SA"/>
            </w:rPr>
          </w:pPr>
          <w:hyperlink w:anchor="_Toc19887631" w:history="1">
            <w:r w:rsidR="00FD2B00" w:rsidRPr="00FD2B00">
              <w:rPr>
                <w:rStyle w:val="Hyperlink"/>
                <w:rFonts w:asciiTheme="minorHAnsi" w:hAnsiTheme="minorHAnsi" w:cstheme="minorHAnsi"/>
                <w:noProof/>
                <w:sz w:val="20"/>
                <w:szCs w:val="20"/>
              </w:rPr>
              <w:t>3.1.2</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Plaćene dospjele porezne obveze i obveze za mirovinsko i zdravstveno osiguranje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_Toc19887631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16</w:t>
            </w:r>
            <w:r w:rsidR="00FD2B00" w:rsidRPr="00FD2B00">
              <w:rPr>
                <w:rFonts w:asciiTheme="minorHAnsi" w:hAnsiTheme="minorHAnsi" w:cstheme="minorHAnsi"/>
                <w:noProof/>
                <w:webHidden/>
                <w:sz w:val="20"/>
                <w:szCs w:val="20"/>
              </w:rPr>
              <w:fldChar w:fldCharType="end"/>
            </w:r>
          </w:hyperlink>
        </w:p>
        <w:p w14:paraId="7249647C" w14:textId="2B547EEC"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32" w:history="1">
            <w:r w:rsidR="00FD2B00" w:rsidRPr="00FD2B00">
              <w:rPr>
                <w:rStyle w:val="Hyperlink"/>
                <w:rFonts w:asciiTheme="minorHAnsi" w:hAnsiTheme="minorHAnsi" w:cstheme="minorHAnsi"/>
                <w:noProof/>
                <w:sz w:val="20"/>
                <w:szCs w:val="20"/>
              </w:rPr>
              <w:t>3.2</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OSTALE OSNOVE ZA ISKLJUČENJE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_Toc19887632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16</w:t>
            </w:r>
            <w:r w:rsidR="00FD2B00" w:rsidRPr="00FD2B00">
              <w:rPr>
                <w:rFonts w:asciiTheme="minorHAnsi" w:hAnsiTheme="minorHAnsi" w:cstheme="minorHAnsi"/>
                <w:noProof/>
                <w:webHidden/>
                <w:sz w:val="20"/>
                <w:szCs w:val="20"/>
              </w:rPr>
              <w:fldChar w:fldCharType="end"/>
            </w:r>
          </w:hyperlink>
        </w:p>
        <w:p w14:paraId="04A0E1FC" w14:textId="0C673F7E"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33" w:history="1">
            <w:r w:rsidR="00FD2B00" w:rsidRPr="00FD2B00">
              <w:rPr>
                <w:rStyle w:val="Hyperlink"/>
                <w:rFonts w:asciiTheme="minorHAnsi" w:hAnsiTheme="minorHAnsi" w:cstheme="minorHAnsi"/>
                <w:noProof/>
                <w:sz w:val="20"/>
                <w:szCs w:val="20"/>
              </w:rPr>
              <w:t>3.3</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DOKUMENTI KOJIMA SE DOKAZUJE DA NE POSTOJE OSNOVE ZA ISKLJUČENJE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_Toc19887633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17</w:t>
            </w:r>
            <w:r w:rsidR="00FD2B00" w:rsidRPr="00FD2B00">
              <w:rPr>
                <w:rFonts w:asciiTheme="minorHAnsi" w:hAnsiTheme="minorHAnsi" w:cstheme="minorHAnsi"/>
                <w:noProof/>
                <w:webHidden/>
                <w:sz w:val="20"/>
                <w:szCs w:val="20"/>
              </w:rPr>
              <w:fldChar w:fldCharType="end"/>
            </w:r>
          </w:hyperlink>
        </w:p>
        <w:p w14:paraId="2B0A3A9E" w14:textId="1C554B87" w:rsidR="00FD2B00" w:rsidRDefault="005E53CA">
          <w:pPr>
            <w:pStyle w:val="TOC2"/>
            <w:tabs>
              <w:tab w:val="left" w:pos="986"/>
              <w:tab w:val="right" w:leader="dot" w:pos="9056"/>
            </w:tabs>
            <w:rPr>
              <w:rFonts w:asciiTheme="minorHAnsi" w:eastAsiaTheme="minorEastAsia" w:hAnsiTheme="minorHAnsi" w:cstheme="minorBidi"/>
              <w:noProof/>
              <w:color w:val="auto"/>
              <w:lang w:bidi="ar-SA"/>
            </w:rPr>
          </w:pPr>
          <w:hyperlink w:anchor="_Toc19887634" w:history="1">
            <w:r w:rsidR="00FD2B00" w:rsidRPr="00263E18">
              <w:rPr>
                <w:rStyle w:val="Hyperlink"/>
                <w:rFonts w:ascii="Calibri" w:hAnsi="Calibri" w:cs="Calibri"/>
                <w:b/>
                <w:bCs/>
                <w:noProof/>
              </w:rPr>
              <w:t>4.</w:t>
            </w:r>
            <w:r w:rsidR="00AA0261">
              <w:rPr>
                <w:rFonts w:asciiTheme="minorHAnsi" w:eastAsiaTheme="minorEastAsia" w:hAnsiTheme="minorHAnsi" w:cstheme="minorBidi"/>
                <w:noProof/>
                <w:color w:val="auto"/>
                <w:lang w:bidi="ar-SA"/>
              </w:rPr>
              <w:t xml:space="preserve"> </w:t>
            </w:r>
            <w:r w:rsidR="00FD2B00" w:rsidRPr="00263E18">
              <w:rPr>
                <w:rStyle w:val="Hyperlink"/>
                <w:rFonts w:ascii="Calibri" w:hAnsi="Calibri" w:cs="Calibri"/>
                <w:b/>
                <w:bCs/>
                <w:noProof/>
              </w:rPr>
              <w:t>KRITERIJ ZA ODABIR GOSPODARSKOG SUBJEKTA – UVJETI SPOSOBNOSTI</w:t>
            </w:r>
            <w:r w:rsidR="00FD2B00">
              <w:rPr>
                <w:noProof/>
                <w:webHidden/>
              </w:rPr>
              <w:tab/>
            </w:r>
            <w:r w:rsidR="00FD2B00" w:rsidRPr="00FD2B00">
              <w:rPr>
                <w:rFonts w:asciiTheme="minorHAnsi" w:hAnsiTheme="minorHAnsi" w:cstheme="minorHAnsi"/>
                <w:noProof/>
                <w:webHidden/>
              </w:rPr>
              <w:fldChar w:fldCharType="begin"/>
            </w:r>
            <w:r w:rsidR="00FD2B00" w:rsidRPr="00FD2B00">
              <w:rPr>
                <w:rFonts w:asciiTheme="minorHAnsi" w:hAnsiTheme="minorHAnsi" w:cstheme="minorHAnsi"/>
                <w:noProof/>
                <w:webHidden/>
              </w:rPr>
              <w:instrText xml:space="preserve"> PAGEREF _Toc19887634 \h </w:instrText>
            </w:r>
            <w:r w:rsidR="00FD2B00" w:rsidRPr="00FD2B00">
              <w:rPr>
                <w:rFonts w:asciiTheme="minorHAnsi" w:hAnsiTheme="minorHAnsi" w:cstheme="minorHAnsi"/>
                <w:noProof/>
                <w:webHidden/>
              </w:rPr>
            </w:r>
            <w:r w:rsidR="00FD2B00" w:rsidRPr="00FD2B00">
              <w:rPr>
                <w:rFonts w:asciiTheme="minorHAnsi" w:hAnsiTheme="minorHAnsi" w:cstheme="minorHAnsi"/>
                <w:noProof/>
                <w:webHidden/>
              </w:rPr>
              <w:fldChar w:fldCharType="separate"/>
            </w:r>
            <w:r w:rsidR="00AA0261">
              <w:rPr>
                <w:rFonts w:asciiTheme="minorHAnsi" w:hAnsiTheme="minorHAnsi" w:cstheme="minorHAnsi"/>
                <w:noProof/>
                <w:webHidden/>
              </w:rPr>
              <w:t>21</w:t>
            </w:r>
            <w:r w:rsidR="00FD2B00" w:rsidRPr="00FD2B00">
              <w:rPr>
                <w:rFonts w:asciiTheme="minorHAnsi" w:hAnsiTheme="minorHAnsi" w:cstheme="minorHAnsi"/>
                <w:noProof/>
                <w:webHidden/>
              </w:rPr>
              <w:fldChar w:fldCharType="end"/>
            </w:r>
          </w:hyperlink>
        </w:p>
        <w:p w14:paraId="42779079" w14:textId="0A56E43A"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35" w:history="1">
            <w:r w:rsidR="00FD2B00" w:rsidRPr="00FD2B00">
              <w:rPr>
                <w:rStyle w:val="Hyperlink"/>
                <w:rFonts w:asciiTheme="minorHAnsi" w:hAnsiTheme="minorHAnsi" w:cstheme="minorHAnsi"/>
                <w:noProof/>
                <w:sz w:val="20"/>
                <w:szCs w:val="20"/>
              </w:rPr>
              <w:t>4.1</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UVJETI SPOSOBNOST ZA OBAVLJANJE PROFESIONALNE DJELATNOSTI</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_Toc19887635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21</w:t>
            </w:r>
            <w:r w:rsidR="00FD2B00" w:rsidRPr="00FD2B00">
              <w:rPr>
                <w:rFonts w:asciiTheme="minorHAnsi" w:hAnsiTheme="minorHAnsi" w:cstheme="minorHAnsi"/>
                <w:noProof/>
                <w:webHidden/>
                <w:sz w:val="20"/>
                <w:szCs w:val="20"/>
              </w:rPr>
              <w:fldChar w:fldCharType="end"/>
            </w:r>
          </w:hyperlink>
        </w:p>
        <w:p w14:paraId="7FEE39F6" w14:textId="0037D9EE"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36" w:history="1">
            <w:r w:rsidR="00FD2B00" w:rsidRPr="00FD2B00">
              <w:rPr>
                <w:rStyle w:val="Hyperlink"/>
                <w:rFonts w:asciiTheme="minorHAnsi" w:hAnsiTheme="minorHAnsi" w:cstheme="minorHAnsi"/>
                <w:noProof/>
                <w:sz w:val="20"/>
                <w:szCs w:val="20"/>
              </w:rPr>
              <w:t>4.2</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UVJETI TEHNIČKA I STRUČNA SPOSOBNOST</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_Toc19887636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21</w:t>
            </w:r>
            <w:r w:rsidR="00FD2B00" w:rsidRPr="00FD2B00">
              <w:rPr>
                <w:rFonts w:asciiTheme="minorHAnsi" w:hAnsiTheme="minorHAnsi" w:cstheme="minorHAnsi"/>
                <w:noProof/>
                <w:webHidden/>
                <w:sz w:val="20"/>
                <w:szCs w:val="20"/>
              </w:rPr>
              <w:fldChar w:fldCharType="end"/>
            </w:r>
          </w:hyperlink>
        </w:p>
        <w:p w14:paraId="7132818F" w14:textId="78A766F6"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37" w:history="1">
            <w:r w:rsidR="00FD2B00" w:rsidRPr="00FD2B00">
              <w:rPr>
                <w:rStyle w:val="Hyperlink"/>
                <w:rFonts w:asciiTheme="minorHAnsi" w:hAnsiTheme="minorHAnsi" w:cstheme="minorHAnsi"/>
                <w:noProof/>
                <w:sz w:val="20"/>
                <w:szCs w:val="20"/>
              </w:rPr>
              <w:t>4.2.1</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Uredno izvršenje isporuka roba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_Toc19887637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21</w:t>
            </w:r>
            <w:r w:rsidR="00FD2B00" w:rsidRPr="00FD2B00">
              <w:rPr>
                <w:rFonts w:asciiTheme="minorHAnsi" w:hAnsiTheme="minorHAnsi" w:cstheme="minorHAnsi"/>
                <w:noProof/>
                <w:webHidden/>
                <w:sz w:val="20"/>
                <w:szCs w:val="20"/>
              </w:rPr>
              <w:fldChar w:fldCharType="end"/>
            </w:r>
          </w:hyperlink>
        </w:p>
        <w:p w14:paraId="39A13A12" w14:textId="4BCE7430"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38" w:history="1">
            <w:r w:rsidR="00FD2B00" w:rsidRPr="00FD2B00">
              <w:rPr>
                <w:rStyle w:val="Hyperlink"/>
                <w:rFonts w:asciiTheme="minorHAnsi" w:hAnsiTheme="minorHAnsi" w:cstheme="minorHAnsi"/>
                <w:noProof/>
                <w:sz w:val="20"/>
                <w:szCs w:val="20"/>
              </w:rPr>
              <w:t>4.2.2</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TEHNIČKE SPECIFIKACIJE – prospekt, fotografije, katalozi, uzorci i sl.</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_Toc19887638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21</w:t>
            </w:r>
            <w:r w:rsidR="00FD2B00" w:rsidRPr="00FD2B00">
              <w:rPr>
                <w:rFonts w:asciiTheme="minorHAnsi" w:hAnsiTheme="minorHAnsi" w:cstheme="minorHAnsi"/>
                <w:noProof/>
                <w:webHidden/>
                <w:sz w:val="20"/>
                <w:szCs w:val="20"/>
              </w:rPr>
              <w:fldChar w:fldCharType="end"/>
            </w:r>
          </w:hyperlink>
        </w:p>
        <w:p w14:paraId="793D8666" w14:textId="6645F968"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39" w:history="1">
            <w:r w:rsidR="00FD2B00" w:rsidRPr="00FD2B00">
              <w:rPr>
                <w:rStyle w:val="Hyperlink"/>
                <w:rFonts w:asciiTheme="minorHAnsi" w:hAnsiTheme="minorHAnsi" w:cstheme="minorHAnsi"/>
                <w:noProof/>
                <w:sz w:val="20"/>
                <w:szCs w:val="20"/>
              </w:rPr>
              <w:t>4.2.3</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SUKLADNOST SA SUSTAVIMA UPRAVLJANJA KVALITETOM, OKOLIŠTEM I ENERGIJOM</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_Toc19887639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22</w:t>
            </w:r>
            <w:r w:rsidR="00FD2B00" w:rsidRPr="00FD2B00">
              <w:rPr>
                <w:rFonts w:asciiTheme="minorHAnsi" w:hAnsiTheme="minorHAnsi" w:cstheme="minorHAnsi"/>
                <w:noProof/>
                <w:webHidden/>
                <w:sz w:val="20"/>
                <w:szCs w:val="20"/>
              </w:rPr>
              <w:fldChar w:fldCharType="end"/>
            </w:r>
          </w:hyperlink>
        </w:p>
        <w:p w14:paraId="4859EA4B" w14:textId="6A11956C"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40" w:history="1">
            <w:r w:rsidR="00FD2B00" w:rsidRPr="00FD2B00">
              <w:rPr>
                <w:rStyle w:val="Hyperlink"/>
                <w:rFonts w:asciiTheme="minorHAnsi" w:hAnsiTheme="minorHAnsi" w:cstheme="minorHAnsi"/>
                <w:noProof/>
                <w:sz w:val="20"/>
                <w:szCs w:val="20"/>
              </w:rPr>
              <w:t>4.2.4</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SVJETOTEHNIČKI PRORAČUNI</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_Toc19887640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23</w:t>
            </w:r>
            <w:r w:rsidR="00FD2B00" w:rsidRPr="00FD2B00">
              <w:rPr>
                <w:rFonts w:asciiTheme="minorHAnsi" w:hAnsiTheme="minorHAnsi" w:cstheme="minorHAnsi"/>
                <w:noProof/>
                <w:webHidden/>
                <w:sz w:val="20"/>
                <w:szCs w:val="20"/>
              </w:rPr>
              <w:fldChar w:fldCharType="end"/>
            </w:r>
          </w:hyperlink>
        </w:p>
        <w:p w14:paraId="3C7E272C" w14:textId="3589A0FE"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41" w:history="1">
            <w:r w:rsidR="00FD2B00" w:rsidRPr="00FD2B00">
              <w:rPr>
                <w:rStyle w:val="Hyperlink"/>
                <w:rFonts w:asciiTheme="minorHAnsi" w:hAnsiTheme="minorHAnsi" w:cstheme="minorHAnsi"/>
                <w:noProof/>
                <w:sz w:val="20"/>
                <w:szCs w:val="20"/>
              </w:rPr>
              <w:t>4.2.5</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OBRAZOVNE I STRUČNE KVALIFIKACIJE IZVOĐAČA RADOVA ILI NJIHOVA RUKOVODEĆEG OSOBLJA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_Toc19887641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24</w:t>
            </w:r>
            <w:r w:rsidR="00FD2B00" w:rsidRPr="00FD2B00">
              <w:rPr>
                <w:rFonts w:asciiTheme="minorHAnsi" w:hAnsiTheme="minorHAnsi" w:cstheme="minorHAnsi"/>
                <w:noProof/>
                <w:webHidden/>
                <w:sz w:val="20"/>
                <w:szCs w:val="20"/>
              </w:rPr>
              <w:fldChar w:fldCharType="end"/>
            </w:r>
          </w:hyperlink>
        </w:p>
        <w:p w14:paraId="4EB19A5A" w14:textId="0E417A4F"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42" w:history="1">
            <w:r w:rsidR="00FD2B00" w:rsidRPr="00FD2B00">
              <w:rPr>
                <w:rStyle w:val="Hyperlink"/>
                <w:rFonts w:asciiTheme="minorHAnsi" w:hAnsiTheme="minorHAnsi" w:cstheme="minorHAnsi"/>
                <w:noProof/>
                <w:sz w:val="20"/>
                <w:szCs w:val="20"/>
              </w:rPr>
              <w:t>4.3</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OSLANJANJE NA SPOSOBNOST DRUGIH GOSPODARSKIH SUBJEKATA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_Toc19887642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25</w:t>
            </w:r>
            <w:r w:rsidR="00FD2B00" w:rsidRPr="00FD2B00">
              <w:rPr>
                <w:rFonts w:asciiTheme="minorHAnsi" w:hAnsiTheme="minorHAnsi" w:cstheme="minorHAnsi"/>
                <w:noProof/>
                <w:webHidden/>
                <w:sz w:val="20"/>
                <w:szCs w:val="20"/>
              </w:rPr>
              <w:fldChar w:fldCharType="end"/>
            </w:r>
          </w:hyperlink>
        </w:p>
        <w:p w14:paraId="0E7B4098" w14:textId="2439CFF0"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43" w:history="1">
            <w:r w:rsidR="00FD2B00" w:rsidRPr="00FD2B00">
              <w:rPr>
                <w:rStyle w:val="Hyperlink"/>
                <w:rFonts w:asciiTheme="minorHAnsi" w:hAnsiTheme="minorHAnsi" w:cstheme="minorHAnsi"/>
                <w:noProof/>
                <w:sz w:val="20"/>
                <w:szCs w:val="20"/>
              </w:rPr>
              <w:t>4.4</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UVJETI SPOSOBNOSTI U SLUČAJU ZAJEDNICE GOSPODARSKIH SUBJEKATA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_Toc19887643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26</w:t>
            </w:r>
            <w:r w:rsidR="00FD2B00" w:rsidRPr="00FD2B00">
              <w:rPr>
                <w:rFonts w:asciiTheme="minorHAnsi" w:hAnsiTheme="minorHAnsi" w:cstheme="minorHAnsi"/>
                <w:noProof/>
                <w:webHidden/>
                <w:sz w:val="20"/>
                <w:szCs w:val="20"/>
              </w:rPr>
              <w:fldChar w:fldCharType="end"/>
            </w:r>
          </w:hyperlink>
        </w:p>
        <w:p w14:paraId="2969CF27" w14:textId="48547CC1"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44" w:history="1">
            <w:r w:rsidR="00FD2B00" w:rsidRPr="00FD2B00">
              <w:rPr>
                <w:rStyle w:val="Hyperlink"/>
                <w:rFonts w:asciiTheme="minorHAnsi" w:hAnsiTheme="minorHAnsi" w:cstheme="minorHAnsi"/>
                <w:noProof/>
                <w:sz w:val="20"/>
                <w:szCs w:val="20"/>
              </w:rPr>
              <w:t>4.5</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DOKUMENTI KOJIMA SE DOKAZUJE ISPUNJAVANJE KRITERIJA ZA ODABIR GOSPODARSKOG SUBJEKTA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_Toc19887644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26</w:t>
            </w:r>
            <w:r w:rsidR="00FD2B00" w:rsidRPr="00FD2B00">
              <w:rPr>
                <w:rFonts w:asciiTheme="minorHAnsi" w:hAnsiTheme="minorHAnsi" w:cstheme="minorHAnsi"/>
                <w:noProof/>
                <w:webHidden/>
                <w:sz w:val="20"/>
                <w:szCs w:val="20"/>
              </w:rPr>
              <w:fldChar w:fldCharType="end"/>
            </w:r>
          </w:hyperlink>
        </w:p>
        <w:p w14:paraId="5B3CCD07" w14:textId="5B5AA55A" w:rsidR="00FD2B00" w:rsidRDefault="005E53CA">
          <w:pPr>
            <w:pStyle w:val="TOC2"/>
            <w:tabs>
              <w:tab w:val="left" w:pos="986"/>
              <w:tab w:val="right" w:leader="dot" w:pos="9056"/>
            </w:tabs>
            <w:rPr>
              <w:rFonts w:asciiTheme="minorHAnsi" w:eastAsiaTheme="minorEastAsia" w:hAnsiTheme="minorHAnsi" w:cstheme="minorBidi"/>
              <w:noProof/>
              <w:color w:val="auto"/>
              <w:lang w:bidi="ar-SA"/>
            </w:rPr>
          </w:pPr>
          <w:hyperlink w:anchor="_Toc19887645" w:history="1">
            <w:r w:rsidR="00FD2B00" w:rsidRPr="00263E18">
              <w:rPr>
                <w:rStyle w:val="Hyperlink"/>
                <w:rFonts w:ascii="Calibri" w:hAnsi="Calibri" w:cs="Calibri"/>
                <w:b/>
                <w:bCs/>
                <w:noProof/>
              </w:rPr>
              <w:t>5.</w:t>
            </w:r>
            <w:r w:rsidR="00AA0261">
              <w:rPr>
                <w:rFonts w:asciiTheme="minorHAnsi" w:eastAsiaTheme="minorEastAsia" w:hAnsiTheme="minorHAnsi" w:cstheme="minorBidi"/>
                <w:noProof/>
                <w:color w:val="auto"/>
                <w:lang w:bidi="ar-SA"/>
              </w:rPr>
              <w:t xml:space="preserve"> </w:t>
            </w:r>
            <w:r w:rsidR="00FD2B00" w:rsidRPr="00263E18">
              <w:rPr>
                <w:rStyle w:val="Hyperlink"/>
                <w:rFonts w:ascii="Calibri" w:hAnsi="Calibri" w:cs="Calibri"/>
                <w:b/>
                <w:bCs/>
                <w:noProof/>
              </w:rPr>
              <w:t>EUROPSKA JEDINSTVENA DOKUMENTACIJA O NABAVI</w:t>
            </w:r>
            <w:r w:rsidR="00FD2B00">
              <w:rPr>
                <w:noProof/>
                <w:webHidden/>
              </w:rPr>
              <w:tab/>
            </w:r>
            <w:r w:rsidR="00FD2B00" w:rsidRPr="00FD2B00">
              <w:rPr>
                <w:rFonts w:asciiTheme="minorHAnsi" w:hAnsiTheme="minorHAnsi" w:cstheme="minorHAnsi"/>
                <w:noProof/>
                <w:webHidden/>
              </w:rPr>
              <w:fldChar w:fldCharType="begin"/>
            </w:r>
            <w:r w:rsidR="00FD2B00" w:rsidRPr="00FD2B00">
              <w:rPr>
                <w:rFonts w:asciiTheme="minorHAnsi" w:hAnsiTheme="minorHAnsi" w:cstheme="minorHAnsi"/>
                <w:noProof/>
                <w:webHidden/>
              </w:rPr>
              <w:instrText xml:space="preserve"> PAGEREF _Toc19887645 \h </w:instrText>
            </w:r>
            <w:r w:rsidR="00FD2B00" w:rsidRPr="00FD2B00">
              <w:rPr>
                <w:rFonts w:asciiTheme="minorHAnsi" w:hAnsiTheme="minorHAnsi" w:cstheme="minorHAnsi"/>
                <w:noProof/>
                <w:webHidden/>
              </w:rPr>
            </w:r>
            <w:r w:rsidR="00FD2B00" w:rsidRPr="00FD2B00">
              <w:rPr>
                <w:rFonts w:asciiTheme="minorHAnsi" w:hAnsiTheme="minorHAnsi" w:cstheme="minorHAnsi"/>
                <w:noProof/>
                <w:webHidden/>
              </w:rPr>
              <w:fldChar w:fldCharType="separate"/>
            </w:r>
            <w:r w:rsidR="00AA0261">
              <w:rPr>
                <w:rFonts w:asciiTheme="minorHAnsi" w:hAnsiTheme="minorHAnsi" w:cstheme="minorHAnsi"/>
                <w:noProof/>
                <w:webHidden/>
              </w:rPr>
              <w:t>29</w:t>
            </w:r>
            <w:r w:rsidR="00FD2B00" w:rsidRPr="00FD2B00">
              <w:rPr>
                <w:rFonts w:asciiTheme="minorHAnsi" w:hAnsiTheme="minorHAnsi" w:cstheme="minorHAnsi"/>
                <w:noProof/>
                <w:webHidden/>
              </w:rPr>
              <w:fldChar w:fldCharType="end"/>
            </w:r>
          </w:hyperlink>
        </w:p>
        <w:p w14:paraId="469278C8" w14:textId="2194F4DA"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46" w:history="1">
            <w:r w:rsidR="00FD2B00" w:rsidRPr="00FD2B00">
              <w:rPr>
                <w:rStyle w:val="Hyperlink"/>
                <w:rFonts w:asciiTheme="minorHAnsi" w:hAnsiTheme="minorHAnsi" w:cstheme="minorHAnsi"/>
                <w:noProof/>
                <w:sz w:val="20"/>
                <w:szCs w:val="20"/>
              </w:rPr>
              <w:t>5.1</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NAVOD DA  SUBJEKT U PONUDI OBVEZAN DOSTAVITI ESPD</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_Toc19887646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29</w:t>
            </w:r>
            <w:r w:rsidR="00FD2B00" w:rsidRPr="00FD2B00">
              <w:rPr>
                <w:rFonts w:asciiTheme="minorHAnsi" w:hAnsiTheme="minorHAnsi" w:cstheme="minorHAnsi"/>
                <w:noProof/>
                <w:webHidden/>
                <w:sz w:val="20"/>
                <w:szCs w:val="20"/>
              </w:rPr>
              <w:fldChar w:fldCharType="end"/>
            </w:r>
          </w:hyperlink>
        </w:p>
        <w:p w14:paraId="7C30786E" w14:textId="1B4DF3E6"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47" w:history="1">
            <w:r w:rsidR="00FD2B00" w:rsidRPr="00FD2B00">
              <w:rPr>
                <w:rStyle w:val="Hyperlink"/>
                <w:rFonts w:asciiTheme="minorHAnsi" w:hAnsiTheme="minorHAnsi" w:cstheme="minorHAnsi"/>
                <w:noProof/>
                <w:sz w:val="20"/>
                <w:szCs w:val="20"/>
              </w:rPr>
              <w:t>5.2</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UPUTE ZA POPUNJAVANJE E-ESPD OBRASCA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_Toc19887647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29</w:t>
            </w:r>
            <w:r w:rsidR="00FD2B00" w:rsidRPr="00FD2B00">
              <w:rPr>
                <w:rFonts w:asciiTheme="minorHAnsi" w:hAnsiTheme="minorHAnsi" w:cstheme="minorHAnsi"/>
                <w:noProof/>
                <w:webHidden/>
                <w:sz w:val="20"/>
                <w:szCs w:val="20"/>
              </w:rPr>
              <w:fldChar w:fldCharType="end"/>
            </w:r>
          </w:hyperlink>
        </w:p>
        <w:p w14:paraId="6A8903C0" w14:textId="4452F868"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18"/>
              <w:szCs w:val="18"/>
              <w:lang w:bidi="ar-SA"/>
            </w:rPr>
          </w:pPr>
          <w:hyperlink w:anchor="_Toc19887648" w:history="1">
            <w:r w:rsidR="00FD2B00" w:rsidRPr="00FD2B00">
              <w:rPr>
                <w:rStyle w:val="Hyperlink"/>
                <w:rFonts w:asciiTheme="minorHAnsi" w:hAnsiTheme="minorHAnsi" w:cstheme="minorHAnsi"/>
                <w:noProof/>
                <w:sz w:val="20"/>
                <w:szCs w:val="20"/>
              </w:rPr>
              <w:t>5.3</w:t>
            </w:r>
            <w:r w:rsidR="00AA0261">
              <w:rPr>
                <w:rFonts w:asciiTheme="minorHAnsi" w:eastAsiaTheme="minorEastAsia" w:hAnsiTheme="minorHAnsi" w:cstheme="minorHAnsi"/>
                <w:noProof/>
                <w:color w:val="auto"/>
                <w:sz w:val="18"/>
                <w:szCs w:val="18"/>
                <w:lang w:bidi="ar-SA"/>
              </w:rPr>
              <w:t xml:space="preserve"> </w:t>
            </w:r>
            <w:r w:rsidR="00FD2B00" w:rsidRPr="00FD2B00">
              <w:rPr>
                <w:rStyle w:val="Hyperlink"/>
                <w:rFonts w:asciiTheme="minorHAnsi" w:hAnsiTheme="minorHAnsi" w:cstheme="minorHAnsi"/>
                <w:noProof/>
                <w:sz w:val="20"/>
                <w:szCs w:val="20"/>
              </w:rPr>
              <w:t>BROJ E-ESPD OBRAZACA KOJI SE DOSTAVLJA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_Toc19887648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30</w:t>
            </w:r>
            <w:r w:rsidR="00FD2B00" w:rsidRPr="00FD2B00">
              <w:rPr>
                <w:rFonts w:asciiTheme="minorHAnsi" w:hAnsiTheme="minorHAnsi" w:cstheme="minorHAnsi"/>
                <w:noProof/>
                <w:webHidden/>
                <w:sz w:val="20"/>
                <w:szCs w:val="20"/>
              </w:rPr>
              <w:fldChar w:fldCharType="end"/>
            </w:r>
          </w:hyperlink>
        </w:p>
        <w:p w14:paraId="2561DD41" w14:textId="1C0FE659" w:rsidR="00FD2B00" w:rsidRDefault="005E53CA">
          <w:pPr>
            <w:pStyle w:val="TOC2"/>
            <w:tabs>
              <w:tab w:val="left" w:pos="986"/>
              <w:tab w:val="right" w:leader="dot" w:pos="9056"/>
            </w:tabs>
            <w:rPr>
              <w:rFonts w:asciiTheme="minorHAnsi" w:eastAsiaTheme="minorEastAsia" w:hAnsiTheme="minorHAnsi" w:cstheme="minorBidi"/>
              <w:noProof/>
              <w:color w:val="auto"/>
              <w:lang w:bidi="ar-SA"/>
            </w:rPr>
          </w:pPr>
          <w:hyperlink w:anchor="_Toc19887649" w:history="1">
            <w:r w:rsidR="00FD2B00" w:rsidRPr="00263E18">
              <w:rPr>
                <w:rStyle w:val="Hyperlink"/>
                <w:rFonts w:ascii="Calibri" w:hAnsi="Calibri" w:cs="Calibri"/>
                <w:b/>
                <w:bCs/>
                <w:noProof/>
              </w:rPr>
              <w:t>6.</w:t>
            </w:r>
            <w:r w:rsidR="00AA0261">
              <w:rPr>
                <w:rFonts w:asciiTheme="minorHAnsi" w:eastAsiaTheme="minorEastAsia" w:hAnsiTheme="minorHAnsi" w:cstheme="minorBidi"/>
                <w:noProof/>
                <w:color w:val="auto"/>
                <w:lang w:bidi="ar-SA"/>
              </w:rPr>
              <w:t xml:space="preserve"> </w:t>
            </w:r>
            <w:r w:rsidR="00FD2B00" w:rsidRPr="00263E18">
              <w:rPr>
                <w:rStyle w:val="Hyperlink"/>
                <w:rFonts w:ascii="Calibri" w:hAnsi="Calibri" w:cs="Calibri"/>
                <w:b/>
                <w:bCs/>
                <w:noProof/>
              </w:rPr>
              <w:t>PODACI O PONUDI</w:t>
            </w:r>
            <w:r w:rsidR="00FD2B00">
              <w:rPr>
                <w:noProof/>
                <w:webHidden/>
              </w:rPr>
              <w:tab/>
            </w:r>
            <w:r w:rsidR="00FD2B00" w:rsidRPr="00FD2B00">
              <w:rPr>
                <w:rFonts w:asciiTheme="minorHAnsi" w:hAnsiTheme="minorHAnsi" w:cstheme="minorHAnsi"/>
                <w:noProof/>
                <w:webHidden/>
              </w:rPr>
              <w:fldChar w:fldCharType="begin"/>
            </w:r>
            <w:r w:rsidR="00FD2B00" w:rsidRPr="00FD2B00">
              <w:rPr>
                <w:rFonts w:asciiTheme="minorHAnsi" w:hAnsiTheme="minorHAnsi" w:cstheme="minorHAnsi"/>
                <w:noProof/>
                <w:webHidden/>
              </w:rPr>
              <w:instrText xml:space="preserve"> PAGEREF _Toc19887649 \h </w:instrText>
            </w:r>
            <w:r w:rsidR="00FD2B00" w:rsidRPr="00FD2B00">
              <w:rPr>
                <w:rFonts w:asciiTheme="minorHAnsi" w:hAnsiTheme="minorHAnsi" w:cstheme="minorHAnsi"/>
                <w:noProof/>
                <w:webHidden/>
              </w:rPr>
            </w:r>
            <w:r w:rsidR="00FD2B00" w:rsidRPr="00FD2B00">
              <w:rPr>
                <w:rFonts w:asciiTheme="minorHAnsi" w:hAnsiTheme="minorHAnsi" w:cstheme="minorHAnsi"/>
                <w:noProof/>
                <w:webHidden/>
              </w:rPr>
              <w:fldChar w:fldCharType="separate"/>
            </w:r>
            <w:r w:rsidR="00AA0261">
              <w:rPr>
                <w:rFonts w:asciiTheme="minorHAnsi" w:hAnsiTheme="minorHAnsi" w:cstheme="minorHAnsi"/>
                <w:noProof/>
                <w:webHidden/>
              </w:rPr>
              <w:t>31</w:t>
            </w:r>
            <w:r w:rsidR="00FD2B00" w:rsidRPr="00FD2B00">
              <w:rPr>
                <w:rFonts w:asciiTheme="minorHAnsi" w:hAnsiTheme="minorHAnsi" w:cstheme="minorHAnsi"/>
                <w:noProof/>
                <w:webHidden/>
              </w:rPr>
              <w:fldChar w:fldCharType="end"/>
            </w:r>
          </w:hyperlink>
        </w:p>
        <w:p w14:paraId="3671CDCC" w14:textId="33C18986"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50" w:history="1">
            <w:r w:rsidR="00FD2B00" w:rsidRPr="00FD2B00">
              <w:rPr>
                <w:rStyle w:val="Hyperlink"/>
                <w:rFonts w:asciiTheme="minorHAnsi" w:hAnsiTheme="minorHAnsi" w:cstheme="minorHAnsi"/>
                <w:noProof/>
                <w:sz w:val="20"/>
                <w:szCs w:val="20"/>
              </w:rPr>
              <w:t>6.1</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SADRŽAJ I NAČIN IZRADE PONUDE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_Toc19887650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31</w:t>
            </w:r>
            <w:r w:rsidR="00FD2B00" w:rsidRPr="00FD2B00">
              <w:rPr>
                <w:rFonts w:asciiTheme="minorHAnsi" w:hAnsiTheme="minorHAnsi" w:cstheme="minorHAnsi"/>
                <w:noProof/>
                <w:webHidden/>
                <w:sz w:val="20"/>
                <w:szCs w:val="20"/>
              </w:rPr>
              <w:fldChar w:fldCharType="end"/>
            </w:r>
          </w:hyperlink>
        </w:p>
        <w:p w14:paraId="46F0D404" w14:textId="127CA9E9"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51" w:history="1">
            <w:r w:rsidR="00FD2B00" w:rsidRPr="00FD2B00">
              <w:rPr>
                <w:rStyle w:val="Hyperlink"/>
                <w:rFonts w:asciiTheme="minorHAnsi" w:hAnsiTheme="minorHAnsi" w:cstheme="minorHAnsi"/>
                <w:noProof/>
                <w:sz w:val="20"/>
                <w:szCs w:val="20"/>
              </w:rPr>
              <w:t>6.2</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NAČIN DOSTAVE (ELEKTRONIČKIM SREDSTVIMA KOMUNIKACIJE TE SREDSTVIMA KOMUNIKACIJE KOJA NISU ELEKTRONIČKA, AKO JE PRIMJENJIVO)</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_Toc19887651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32</w:t>
            </w:r>
            <w:r w:rsidR="00FD2B00" w:rsidRPr="00FD2B00">
              <w:rPr>
                <w:rFonts w:asciiTheme="minorHAnsi" w:hAnsiTheme="minorHAnsi" w:cstheme="minorHAnsi"/>
                <w:noProof/>
                <w:webHidden/>
                <w:sz w:val="20"/>
                <w:szCs w:val="20"/>
              </w:rPr>
              <w:fldChar w:fldCharType="end"/>
            </w:r>
          </w:hyperlink>
        </w:p>
        <w:p w14:paraId="20026D2E" w14:textId="306C0E74"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52" w:history="1">
            <w:r w:rsidR="00FD2B00" w:rsidRPr="00FD2B00">
              <w:rPr>
                <w:rStyle w:val="Hyperlink"/>
                <w:rFonts w:asciiTheme="minorHAnsi" w:hAnsiTheme="minorHAnsi" w:cstheme="minorHAnsi"/>
                <w:noProof/>
                <w:sz w:val="20"/>
                <w:szCs w:val="20"/>
              </w:rPr>
              <w:t>6.3</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MINIMALNI ZAHTJEVI KOJE VARIJANTE PONUDE TREBAJU ZADOVOLJITI, AKO SU DOPUŠTENE, TE POSEBNI ZAHTJEVI ZA NJIHOVO PODNOŠENJE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_Toc19887652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34</w:t>
            </w:r>
            <w:r w:rsidR="00FD2B00" w:rsidRPr="00FD2B00">
              <w:rPr>
                <w:rFonts w:asciiTheme="minorHAnsi" w:hAnsiTheme="minorHAnsi" w:cstheme="minorHAnsi"/>
                <w:noProof/>
                <w:webHidden/>
                <w:sz w:val="20"/>
                <w:szCs w:val="20"/>
              </w:rPr>
              <w:fldChar w:fldCharType="end"/>
            </w:r>
          </w:hyperlink>
        </w:p>
        <w:p w14:paraId="18233B61" w14:textId="2BC44265"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53" w:history="1">
            <w:r w:rsidR="00FD2B00" w:rsidRPr="00FD2B00">
              <w:rPr>
                <w:rStyle w:val="Hyperlink"/>
                <w:rFonts w:asciiTheme="minorHAnsi" w:hAnsiTheme="minorHAnsi" w:cstheme="minorHAnsi"/>
                <w:noProof/>
                <w:sz w:val="20"/>
                <w:szCs w:val="20"/>
              </w:rPr>
              <w:t>6.4</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NAČIN ODREĐIVANJA CIJENE PONUDE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_Toc19887653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34</w:t>
            </w:r>
            <w:r w:rsidR="00FD2B00" w:rsidRPr="00FD2B00">
              <w:rPr>
                <w:rFonts w:asciiTheme="minorHAnsi" w:hAnsiTheme="minorHAnsi" w:cstheme="minorHAnsi"/>
                <w:noProof/>
                <w:webHidden/>
                <w:sz w:val="20"/>
                <w:szCs w:val="20"/>
              </w:rPr>
              <w:fldChar w:fldCharType="end"/>
            </w:r>
          </w:hyperlink>
        </w:p>
        <w:p w14:paraId="1AA9BE86" w14:textId="1B859115"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54" w:history="1">
            <w:r w:rsidR="00FD2B00" w:rsidRPr="00FD2B00">
              <w:rPr>
                <w:rStyle w:val="Hyperlink"/>
                <w:rFonts w:asciiTheme="minorHAnsi" w:hAnsiTheme="minorHAnsi" w:cstheme="minorHAnsi"/>
                <w:noProof/>
                <w:sz w:val="20"/>
                <w:szCs w:val="20"/>
              </w:rPr>
              <w:t>6.5</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VALUTA PONUDE, AKO SE CIJENA NE IZRAŽAVA U KUNAMA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_Toc19887654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35</w:t>
            </w:r>
            <w:r w:rsidR="00FD2B00" w:rsidRPr="00FD2B00">
              <w:rPr>
                <w:rFonts w:asciiTheme="minorHAnsi" w:hAnsiTheme="minorHAnsi" w:cstheme="minorHAnsi"/>
                <w:noProof/>
                <w:webHidden/>
                <w:sz w:val="20"/>
                <w:szCs w:val="20"/>
              </w:rPr>
              <w:fldChar w:fldCharType="end"/>
            </w:r>
          </w:hyperlink>
        </w:p>
        <w:p w14:paraId="7CFEDCB0" w14:textId="30E34C42"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55" w:history="1">
            <w:r w:rsidR="00FD2B00" w:rsidRPr="00FD2B00">
              <w:rPr>
                <w:rStyle w:val="Hyperlink"/>
                <w:rFonts w:asciiTheme="minorHAnsi" w:hAnsiTheme="minorHAnsi" w:cstheme="minorHAnsi"/>
                <w:noProof/>
                <w:sz w:val="20"/>
                <w:szCs w:val="20"/>
              </w:rPr>
              <w:t>6.6</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KRITERIJ ZA ODABIR PONUDE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_Toc19887655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35</w:t>
            </w:r>
            <w:r w:rsidR="00FD2B00" w:rsidRPr="00FD2B00">
              <w:rPr>
                <w:rFonts w:asciiTheme="minorHAnsi" w:hAnsiTheme="minorHAnsi" w:cstheme="minorHAnsi"/>
                <w:noProof/>
                <w:webHidden/>
                <w:sz w:val="20"/>
                <w:szCs w:val="20"/>
              </w:rPr>
              <w:fldChar w:fldCharType="end"/>
            </w:r>
          </w:hyperlink>
        </w:p>
        <w:p w14:paraId="58654D1D" w14:textId="35F310E9"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56" w:history="1">
            <w:r w:rsidR="00FD2B00" w:rsidRPr="00FD2B00">
              <w:rPr>
                <w:rStyle w:val="Hyperlink"/>
                <w:rFonts w:asciiTheme="minorHAnsi" w:hAnsiTheme="minorHAnsi" w:cstheme="minorHAnsi"/>
                <w:noProof/>
                <w:sz w:val="20"/>
                <w:szCs w:val="20"/>
              </w:rPr>
              <w:t>6.7</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JEZIK I PISMO NA KOJEM SE IZRAĐUJE PONUDA ILI NJEZIN DIO, AKO SE NE IZRAĐUJU NA HRVATSKOM JEZIKU I LATINIČNOM PISMU</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_Toc19887656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38</w:t>
            </w:r>
            <w:r w:rsidR="00FD2B00" w:rsidRPr="00FD2B00">
              <w:rPr>
                <w:rFonts w:asciiTheme="minorHAnsi" w:hAnsiTheme="minorHAnsi" w:cstheme="minorHAnsi"/>
                <w:noProof/>
                <w:webHidden/>
                <w:sz w:val="20"/>
                <w:szCs w:val="20"/>
              </w:rPr>
              <w:fldChar w:fldCharType="end"/>
            </w:r>
          </w:hyperlink>
        </w:p>
        <w:p w14:paraId="414C3112" w14:textId="52475E90"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57" w:history="1">
            <w:r w:rsidR="00FD2B00" w:rsidRPr="00FD2B00">
              <w:rPr>
                <w:rStyle w:val="Hyperlink"/>
                <w:rFonts w:asciiTheme="minorHAnsi" w:hAnsiTheme="minorHAnsi" w:cstheme="minorHAnsi"/>
                <w:noProof/>
                <w:sz w:val="20"/>
                <w:szCs w:val="20"/>
              </w:rPr>
              <w:t>6.8</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ROK VALJANOSTI PONUDE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_Toc19887657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38</w:t>
            </w:r>
            <w:r w:rsidR="00FD2B00" w:rsidRPr="00FD2B00">
              <w:rPr>
                <w:rFonts w:asciiTheme="minorHAnsi" w:hAnsiTheme="minorHAnsi" w:cstheme="minorHAnsi"/>
                <w:noProof/>
                <w:webHidden/>
                <w:sz w:val="20"/>
                <w:szCs w:val="20"/>
              </w:rPr>
              <w:fldChar w:fldCharType="end"/>
            </w:r>
          </w:hyperlink>
        </w:p>
        <w:p w14:paraId="230349B8" w14:textId="7EB67514"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58" w:history="1">
            <w:r w:rsidR="00FD2B00" w:rsidRPr="00FD2B00">
              <w:rPr>
                <w:rStyle w:val="Hyperlink"/>
                <w:rFonts w:asciiTheme="minorHAnsi" w:hAnsiTheme="minorHAnsi" w:cstheme="minorHAnsi"/>
                <w:noProof/>
                <w:sz w:val="20"/>
                <w:szCs w:val="20"/>
              </w:rPr>
              <w:t>6.9</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NAVOD DA SE SMATRA DA PONUDA DOSTAVLJENA ELEKTRONIČKIM SREDSTVIMA KOMUNIKACIJE PUTEM EOJN RH OBVEZUJE PONUDITELJA U ROKU VALJANOSTI PONUDE NEOVISNO O TOME JE LI POTPISANA ILI NIJE TE DA NARUČITELJ NE SMIJE ODBITI TAKVU PONUDU SAMO ZBOG TOGA RAZLOGA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_Toc19887658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38</w:t>
            </w:r>
            <w:r w:rsidR="00FD2B00" w:rsidRPr="00FD2B00">
              <w:rPr>
                <w:rFonts w:asciiTheme="minorHAnsi" w:hAnsiTheme="minorHAnsi" w:cstheme="minorHAnsi"/>
                <w:noProof/>
                <w:webHidden/>
                <w:sz w:val="20"/>
                <w:szCs w:val="20"/>
              </w:rPr>
              <w:fldChar w:fldCharType="end"/>
            </w:r>
          </w:hyperlink>
        </w:p>
        <w:p w14:paraId="502FEAF0" w14:textId="1BEFD087" w:rsidR="00FD2B00" w:rsidRDefault="005E53CA">
          <w:pPr>
            <w:pStyle w:val="TOC2"/>
            <w:tabs>
              <w:tab w:val="left" w:pos="986"/>
              <w:tab w:val="right" w:leader="dot" w:pos="9056"/>
            </w:tabs>
            <w:rPr>
              <w:rFonts w:asciiTheme="minorHAnsi" w:eastAsiaTheme="minorEastAsia" w:hAnsiTheme="minorHAnsi" w:cstheme="minorBidi"/>
              <w:noProof/>
              <w:color w:val="auto"/>
              <w:lang w:bidi="ar-SA"/>
            </w:rPr>
          </w:pPr>
          <w:hyperlink w:anchor="_Toc19887659" w:history="1">
            <w:r w:rsidR="00FD2B00" w:rsidRPr="00263E18">
              <w:rPr>
                <w:rStyle w:val="Hyperlink"/>
                <w:rFonts w:ascii="Calibri" w:hAnsi="Calibri" w:cs="Calibri"/>
                <w:b/>
                <w:bCs/>
                <w:noProof/>
              </w:rPr>
              <w:t>7.</w:t>
            </w:r>
            <w:r w:rsidR="00FD2B00">
              <w:rPr>
                <w:rFonts w:asciiTheme="minorHAnsi" w:eastAsiaTheme="minorEastAsia" w:hAnsiTheme="minorHAnsi" w:cstheme="minorBidi"/>
                <w:noProof/>
                <w:color w:val="auto"/>
                <w:lang w:bidi="ar-SA"/>
              </w:rPr>
              <w:tab/>
            </w:r>
            <w:r w:rsidR="00FD2B00" w:rsidRPr="00263E18">
              <w:rPr>
                <w:rStyle w:val="Hyperlink"/>
                <w:rFonts w:ascii="Calibri" w:hAnsi="Calibri" w:cs="Calibri"/>
                <w:b/>
                <w:bCs/>
                <w:noProof/>
              </w:rPr>
              <w:t>OSTALE ODREDBE</w:t>
            </w:r>
            <w:r w:rsidR="00FD2B00">
              <w:rPr>
                <w:noProof/>
                <w:webHidden/>
              </w:rPr>
              <w:tab/>
            </w:r>
            <w:r w:rsidR="00FD2B00">
              <w:rPr>
                <w:noProof/>
                <w:webHidden/>
              </w:rPr>
              <w:fldChar w:fldCharType="begin"/>
            </w:r>
            <w:r w:rsidR="00FD2B00">
              <w:rPr>
                <w:noProof/>
                <w:webHidden/>
              </w:rPr>
              <w:instrText xml:space="preserve"> PAGEREF _Toc19887659 \h </w:instrText>
            </w:r>
            <w:r w:rsidR="00FD2B00">
              <w:rPr>
                <w:noProof/>
                <w:webHidden/>
              </w:rPr>
            </w:r>
            <w:r w:rsidR="00FD2B00">
              <w:rPr>
                <w:noProof/>
                <w:webHidden/>
              </w:rPr>
              <w:fldChar w:fldCharType="separate"/>
            </w:r>
            <w:r w:rsidR="00AA0261">
              <w:rPr>
                <w:noProof/>
                <w:webHidden/>
              </w:rPr>
              <w:t>38</w:t>
            </w:r>
            <w:r w:rsidR="00FD2B00">
              <w:rPr>
                <w:noProof/>
                <w:webHidden/>
              </w:rPr>
              <w:fldChar w:fldCharType="end"/>
            </w:r>
          </w:hyperlink>
        </w:p>
        <w:p w14:paraId="5954E3E2" w14:textId="4C710D15"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60" w:history="1">
            <w:r w:rsidR="00FD2B00" w:rsidRPr="00FD2B00">
              <w:rPr>
                <w:rStyle w:val="Hyperlink"/>
                <w:rFonts w:asciiTheme="minorHAnsi" w:hAnsiTheme="minorHAnsi" w:cstheme="minorHAnsi"/>
                <w:noProof/>
                <w:sz w:val="20"/>
                <w:szCs w:val="20"/>
              </w:rPr>
              <w:t>7.1</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PODACI POTREBNI ZA PROVEDBU ELEKTRONIČKE DRAŽBE, AKO SE PROVODI</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_Toc19887660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38</w:t>
            </w:r>
            <w:r w:rsidR="00FD2B00" w:rsidRPr="00FD2B00">
              <w:rPr>
                <w:rFonts w:asciiTheme="minorHAnsi" w:hAnsiTheme="minorHAnsi" w:cstheme="minorHAnsi"/>
                <w:noProof/>
                <w:webHidden/>
                <w:sz w:val="20"/>
                <w:szCs w:val="20"/>
              </w:rPr>
              <w:fldChar w:fldCharType="end"/>
            </w:r>
          </w:hyperlink>
        </w:p>
        <w:p w14:paraId="28B7481E" w14:textId="7DE2883D"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61" w:history="1">
            <w:r w:rsidR="00FD2B00" w:rsidRPr="00FD2B00">
              <w:rPr>
                <w:rStyle w:val="Hyperlink"/>
                <w:rFonts w:asciiTheme="minorHAnsi" w:hAnsiTheme="minorHAnsi" w:cstheme="minorHAnsi"/>
                <w:noProof/>
                <w:sz w:val="20"/>
                <w:szCs w:val="20"/>
              </w:rPr>
              <w:t>7.2</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ODREDBE KOJE SE ODNOSE NA ZAJEDNICU GOSPODARSKIH SUBJEKTA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_Toc19887661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39</w:t>
            </w:r>
            <w:r w:rsidR="00FD2B00" w:rsidRPr="00FD2B00">
              <w:rPr>
                <w:rFonts w:asciiTheme="minorHAnsi" w:hAnsiTheme="minorHAnsi" w:cstheme="minorHAnsi"/>
                <w:noProof/>
                <w:webHidden/>
                <w:sz w:val="20"/>
                <w:szCs w:val="20"/>
              </w:rPr>
              <w:fldChar w:fldCharType="end"/>
            </w:r>
          </w:hyperlink>
        </w:p>
        <w:p w14:paraId="1A5679C6" w14:textId="45A6616E"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62" w:history="1">
            <w:r w:rsidR="00FD2B00" w:rsidRPr="00FD2B00">
              <w:rPr>
                <w:rStyle w:val="Hyperlink"/>
                <w:rFonts w:asciiTheme="minorHAnsi" w:hAnsiTheme="minorHAnsi" w:cstheme="minorHAnsi"/>
                <w:noProof/>
                <w:sz w:val="20"/>
                <w:szCs w:val="20"/>
              </w:rPr>
              <w:t>7.3</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ODREDBE KOJE SE ODNOSE NA PODUGOVARATELJE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_Toc19887662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40</w:t>
            </w:r>
            <w:r w:rsidR="00FD2B00" w:rsidRPr="00FD2B00">
              <w:rPr>
                <w:rFonts w:asciiTheme="minorHAnsi" w:hAnsiTheme="minorHAnsi" w:cstheme="minorHAnsi"/>
                <w:noProof/>
                <w:webHidden/>
                <w:sz w:val="20"/>
                <w:szCs w:val="20"/>
              </w:rPr>
              <w:fldChar w:fldCharType="end"/>
            </w:r>
          </w:hyperlink>
        </w:p>
        <w:p w14:paraId="028A505D" w14:textId="2BF7BD0B"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63" w:history="1">
            <w:r w:rsidR="00FD2B00" w:rsidRPr="00FD2B00">
              <w:rPr>
                <w:rStyle w:val="Hyperlink"/>
                <w:rFonts w:asciiTheme="minorHAnsi" w:hAnsiTheme="minorHAnsi" w:cstheme="minorHAnsi"/>
                <w:noProof/>
                <w:sz w:val="20"/>
                <w:szCs w:val="20"/>
              </w:rPr>
              <w:t>7.4</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r w:rsidR="00FD2B00" w:rsidRPr="00FD2B00">
              <w:rPr>
                <w:rFonts w:asciiTheme="minorHAnsi" w:hAnsiTheme="minorHAnsi" w:cstheme="minorHAnsi"/>
                <w:noProof/>
                <w:webHidden/>
                <w:sz w:val="20"/>
                <w:szCs w:val="20"/>
              </w:rPr>
              <w:tab/>
            </w:r>
            <w:r w:rsidR="004A5954">
              <w:rPr>
                <w:rFonts w:asciiTheme="minorHAnsi" w:hAnsiTheme="minorHAnsi" w:cstheme="minorHAnsi"/>
                <w:noProof/>
                <w:webHidden/>
                <w:sz w:val="20"/>
                <w:szCs w:val="20"/>
              </w:rPr>
              <w:t>41</w:t>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_Toc19887663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b/>
                <w:bCs/>
                <w:noProof/>
                <w:webHidden/>
                <w:sz w:val="20"/>
                <w:szCs w:val="20"/>
                <w:lang w:val="en-US"/>
              </w:rPr>
              <w:t>.</w:t>
            </w:r>
            <w:r w:rsidR="00FD2B00" w:rsidRPr="00FD2B00">
              <w:rPr>
                <w:rFonts w:asciiTheme="minorHAnsi" w:hAnsiTheme="minorHAnsi" w:cstheme="minorHAnsi"/>
                <w:noProof/>
                <w:webHidden/>
                <w:sz w:val="20"/>
                <w:szCs w:val="20"/>
              </w:rPr>
              <w:fldChar w:fldCharType="end"/>
            </w:r>
          </w:hyperlink>
        </w:p>
        <w:p w14:paraId="0F39B271" w14:textId="54C9E409"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64" w:history="1">
            <w:r w:rsidR="00FD2B00" w:rsidRPr="00FD2B00">
              <w:rPr>
                <w:rStyle w:val="Hyperlink"/>
                <w:rFonts w:asciiTheme="minorHAnsi" w:hAnsiTheme="minorHAnsi" w:cstheme="minorHAnsi"/>
                <w:noProof/>
                <w:sz w:val="20"/>
                <w:szCs w:val="20"/>
              </w:rPr>
              <w:t>7.5</w:t>
            </w:r>
            <w:r w:rsidR="00AA0261">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NAVOD O OBVEZNOM NEPOSREDNOM PLAĆANJU PODUGOVARATELJIMA, U SLUČAJU KADA SE DIO UGOVORA DAJE U PODUGOVOR, ILI OBRAZLOŽENJE OPRAVDANIH RAZLOGA VEZANIH UZ PRIRODU UGOVORA ILI SPECIFIČNIH UVJETA NJEGOVA IZVRŠENJA ZBOG KOJIH TO NIJE PRIMJENJIVO</w:t>
            </w:r>
            <w:r w:rsidR="00FD2B00" w:rsidRPr="00FD2B00">
              <w:rPr>
                <w:rFonts w:asciiTheme="minorHAnsi" w:hAnsiTheme="minorHAnsi" w:cstheme="minorHAnsi"/>
                <w:noProof/>
                <w:webHidden/>
                <w:sz w:val="20"/>
                <w:szCs w:val="20"/>
              </w:rPr>
              <w:tab/>
            </w:r>
            <w:r w:rsidR="004A5954">
              <w:rPr>
                <w:rFonts w:asciiTheme="minorHAnsi" w:hAnsiTheme="minorHAnsi" w:cstheme="minorHAnsi"/>
                <w:noProof/>
                <w:webHidden/>
                <w:sz w:val="20"/>
                <w:szCs w:val="20"/>
              </w:rPr>
              <w:t>41</w:t>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_Toc19887664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b/>
                <w:bCs/>
                <w:noProof/>
                <w:webHidden/>
                <w:sz w:val="20"/>
                <w:szCs w:val="20"/>
                <w:lang w:val="en-US"/>
              </w:rPr>
              <w:t>.</w:t>
            </w:r>
            <w:r w:rsidR="00FD2B00" w:rsidRPr="00FD2B00">
              <w:rPr>
                <w:rFonts w:asciiTheme="minorHAnsi" w:hAnsiTheme="minorHAnsi" w:cstheme="minorHAnsi"/>
                <w:noProof/>
                <w:webHidden/>
                <w:sz w:val="20"/>
                <w:szCs w:val="20"/>
              </w:rPr>
              <w:fldChar w:fldCharType="end"/>
            </w:r>
          </w:hyperlink>
        </w:p>
        <w:p w14:paraId="337F4470" w14:textId="49F388B1"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65" w:history="1">
            <w:r w:rsidR="00FD2B00" w:rsidRPr="00FD2B00">
              <w:rPr>
                <w:rStyle w:val="Hyperlink"/>
                <w:rFonts w:asciiTheme="minorHAnsi" w:hAnsiTheme="minorHAnsi" w:cstheme="minorHAnsi"/>
                <w:noProof/>
                <w:sz w:val="20"/>
                <w:szCs w:val="20"/>
              </w:rPr>
              <w:t>7.6</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VRSTA, SREDSTVO I UVJETI JAMSTVA, AKO SU TRAŽENA TE NAVOD DA GOSPODARSKI SUBJEKT MOŽE DATI NOVČANI POLOG U TRAŽENOM IZNOSU I ŽIRO-RAČUN (IBAN) NARUČITELJA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_Toc19887665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42</w:t>
            </w:r>
            <w:r w:rsidR="00FD2B00" w:rsidRPr="00FD2B00">
              <w:rPr>
                <w:rFonts w:asciiTheme="minorHAnsi" w:hAnsiTheme="minorHAnsi" w:cstheme="minorHAnsi"/>
                <w:noProof/>
                <w:webHidden/>
                <w:sz w:val="20"/>
                <w:szCs w:val="20"/>
              </w:rPr>
              <w:fldChar w:fldCharType="end"/>
            </w:r>
          </w:hyperlink>
        </w:p>
        <w:p w14:paraId="34714DB0" w14:textId="25F5AAF7"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66" w:history="1">
            <w:r w:rsidR="00FD2B00" w:rsidRPr="00FD2B00">
              <w:rPr>
                <w:rStyle w:val="Hyperlink"/>
                <w:rFonts w:asciiTheme="minorHAnsi" w:hAnsiTheme="minorHAnsi" w:cstheme="minorHAnsi"/>
                <w:noProof/>
                <w:sz w:val="20"/>
                <w:szCs w:val="20"/>
              </w:rPr>
              <w:t>7.6.1</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JAMSTVO ZA OZBILJNOST PONUDE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_Toc19887666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42</w:t>
            </w:r>
            <w:r w:rsidR="00FD2B00" w:rsidRPr="00FD2B00">
              <w:rPr>
                <w:rFonts w:asciiTheme="minorHAnsi" w:hAnsiTheme="minorHAnsi" w:cstheme="minorHAnsi"/>
                <w:noProof/>
                <w:webHidden/>
                <w:sz w:val="20"/>
                <w:szCs w:val="20"/>
              </w:rPr>
              <w:fldChar w:fldCharType="end"/>
            </w:r>
          </w:hyperlink>
        </w:p>
        <w:p w14:paraId="321D0DBF" w14:textId="1FA519E0" w:rsidR="004A5954" w:rsidRPr="004A5954" w:rsidRDefault="005E53CA" w:rsidP="004A5954">
          <w:pPr>
            <w:pStyle w:val="TOC3"/>
            <w:tabs>
              <w:tab w:val="left" w:pos="1320"/>
              <w:tab w:val="right" w:leader="dot" w:pos="9056"/>
            </w:tabs>
            <w:rPr>
              <w:rFonts w:asciiTheme="minorHAnsi" w:hAnsiTheme="minorHAnsi" w:cstheme="minorHAnsi"/>
              <w:noProof/>
              <w:sz w:val="20"/>
              <w:szCs w:val="20"/>
            </w:rPr>
          </w:pPr>
          <w:hyperlink w:anchor="_Toc19887667" w:history="1">
            <w:r w:rsidR="00FD2B00" w:rsidRPr="00FD2B00">
              <w:rPr>
                <w:rStyle w:val="Hyperlink"/>
                <w:rFonts w:asciiTheme="minorHAnsi" w:hAnsiTheme="minorHAnsi" w:cstheme="minorHAnsi"/>
                <w:noProof/>
                <w:sz w:val="20"/>
                <w:szCs w:val="20"/>
              </w:rPr>
              <w:t>7.6.2</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JAMSTVO ZA UREDNO ISPUNJENJE UGOVORNIH OBVEZA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_Toc19887667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44</w:t>
            </w:r>
            <w:r w:rsidR="00FD2B00" w:rsidRPr="00FD2B00">
              <w:rPr>
                <w:rFonts w:asciiTheme="minorHAnsi" w:hAnsiTheme="minorHAnsi" w:cstheme="minorHAnsi"/>
                <w:noProof/>
                <w:webHidden/>
                <w:sz w:val="20"/>
                <w:szCs w:val="20"/>
              </w:rPr>
              <w:fldChar w:fldCharType="end"/>
            </w:r>
          </w:hyperlink>
        </w:p>
        <w:p w14:paraId="3AD5AB65" w14:textId="5D3EF0AF" w:rsidR="004A5954" w:rsidRPr="004A5954" w:rsidRDefault="004A5954" w:rsidP="004A5954">
          <w:pPr>
            <w:rPr>
              <w:rFonts w:ascii="Calibri BOLD" w:hAnsi="Calibri BOLD" w:hint="eastAsia"/>
              <w:sz w:val="20"/>
              <w:szCs w:val="20"/>
            </w:rPr>
          </w:pPr>
          <w:r>
            <w:rPr>
              <w:rFonts w:ascii="Calibri BOLD" w:hAnsi="Calibri BOLD"/>
              <w:sz w:val="20"/>
              <w:szCs w:val="20"/>
            </w:rPr>
            <w:t xml:space="preserve">           </w:t>
          </w:r>
          <w:hyperlink w:anchor="_Toc19887667" w:history="1">
            <w:r w:rsidRPr="004A5954">
              <w:rPr>
                <w:rStyle w:val="Hyperlink"/>
                <w:rFonts w:ascii="Calibri BOLD" w:hAnsi="Calibri BOLD"/>
                <w:b/>
                <w:sz w:val="20"/>
                <w:szCs w:val="20"/>
                <w:u w:val="none"/>
              </w:rPr>
              <w:t>7.6.3. JAMSTVO ZA OTKLANJANJE NEDOSTATAKA U JAMSTVENOM ROKU</w:t>
            </w:r>
            <w:r w:rsidRPr="004A5954">
              <w:rPr>
                <w:rStyle w:val="Hyperlink"/>
                <w:rFonts w:ascii="Calibri BOLD" w:hAnsi="Calibri BOLD"/>
                <w:sz w:val="20"/>
                <w:szCs w:val="20"/>
                <w:u w:val="none"/>
              </w:rPr>
              <w:t xml:space="preserve">...........................................45                                 </w:t>
            </w:r>
          </w:hyperlink>
        </w:p>
        <w:p w14:paraId="0CF758C6" w14:textId="024B05E5"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68" w:history="1">
            <w:r w:rsidR="00FD2B00" w:rsidRPr="00FD2B00">
              <w:rPr>
                <w:rStyle w:val="Hyperlink"/>
                <w:rFonts w:asciiTheme="minorHAnsi" w:hAnsiTheme="minorHAnsi" w:cstheme="minorHAnsi"/>
                <w:noProof/>
                <w:sz w:val="20"/>
                <w:szCs w:val="20"/>
              </w:rPr>
              <w:t>7.7</w:t>
            </w:r>
            <w:r w:rsidR="004A5954">
              <w:rPr>
                <w:rFonts w:asciiTheme="minorHAnsi" w:eastAsiaTheme="minorEastAsia" w:hAnsiTheme="minorHAnsi" w:cstheme="minorHAnsi"/>
                <w:noProof/>
                <w:color w:val="auto"/>
                <w:sz w:val="20"/>
                <w:szCs w:val="20"/>
                <w:lang w:bidi="ar-SA"/>
              </w:rPr>
              <w:t xml:space="preserve"> ROK ZA DOSTAVU PONUDA, </w:t>
            </w:r>
            <w:r w:rsidR="00FD2B00" w:rsidRPr="00FD2B00">
              <w:rPr>
                <w:rStyle w:val="Hyperlink"/>
                <w:rFonts w:asciiTheme="minorHAnsi" w:hAnsiTheme="minorHAnsi" w:cstheme="minorHAnsi"/>
                <w:noProof/>
                <w:sz w:val="20"/>
                <w:szCs w:val="20"/>
              </w:rPr>
              <w:t>DATUM, VRIJEME I MJESTO (JAVNOG) OTVARANJA PONUDA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_Toc19887668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45</w:t>
            </w:r>
            <w:r w:rsidR="00FD2B00" w:rsidRPr="00FD2B00">
              <w:rPr>
                <w:rFonts w:asciiTheme="minorHAnsi" w:hAnsiTheme="minorHAnsi" w:cstheme="minorHAnsi"/>
                <w:noProof/>
                <w:webHidden/>
                <w:sz w:val="20"/>
                <w:szCs w:val="20"/>
              </w:rPr>
              <w:fldChar w:fldCharType="end"/>
            </w:r>
          </w:hyperlink>
        </w:p>
        <w:p w14:paraId="08156C64" w14:textId="4928FFB3"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69" w:history="1">
            <w:r w:rsidR="00FD2B00" w:rsidRPr="00FD2B00">
              <w:rPr>
                <w:rStyle w:val="Hyperlink"/>
                <w:rFonts w:asciiTheme="minorHAnsi" w:hAnsiTheme="minorHAnsi" w:cstheme="minorHAnsi"/>
                <w:noProof/>
                <w:sz w:val="20"/>
                <w:szCs w:val="20"/>
              </w:rPr>
              <w:t>7.8</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URADCI ILI DOKUMENTI KOJI ĆE SE NAKON ZAVRŠETKA POSTUPKA JAVNE NABAVE VRATITI PONUDITELJIMA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_Toc19887669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47</w:t>
            </w:r>
            <w:r w:rsidR="00FD2B00" w:rsidRPr="00FD2B00">
              <w:rPr>
                <w:rFonts w:asciiTheme="minorHAnsi" w:hAnsiTheme="minorHAnsi" w:cstheme="minorHAnsi"/>
                <w:noProof/>
                <w:webHidden/>
                <w:sz w:val="20"/>
                <w:szCs w:val="20"/>
              </w:rPr>
              <w:fldChar w:fldCharType="end"/>
            </w:r>
          </w:hyperlink>
        </w:p>
        <w:p w14:paraId="38EBDE3E" w14:textId="00CFB5CF" w:rsidR="00FD2B00" w:rsidRPr="00FD2B00" w:rsidRDefault="005E53CA">
          <w:pPr>
            <w:pStyle w:val="TOC3"/>
            <w:tabs>
              <w:tab w:val="left" w:pos="1100"/>
              <w:tab w:val="right" w:leader="dot" w:pos="9056"/>
            </w:tabs>
            <w:rPr>
              <w:rFonts w:asciiTheme="minorHAnsi" w:eastAsiaTheme="minorEastAsia" w:hAnsiTheme="minorHAnsi" w:cstheme="minorHAnsi"/>
              <w:noProof/>
              <w:color w:val="auto"/>
              <w:sz w:val="20"/>
              <w:szCs w:val="20"/>
              <w:lang w:bidi="ar-SA"/>
            </w:rPr>
          </w:pPr>
          <w:hyperlink w:anchor="_Toc19887670" w:history="1">
            <w:r w:rsidR="00FD2B00" w:rsidRPr="00FD2B00">
              <w:rPr>
                <w:rStyle w:val="Hyperlink"/>
                <w:rFonts w:asciiTheme="minorHAnsi" w:hAnsiTheme="minorHAnsi" w:cstheme="minorHAnsi"/>
                <w:noProof/>
                <w:sz w:val="20"/>
                <w:szCs w:val="20"/>
              </w:rPr>
              <w:t>7.9</w:t>
            </w:r>
            <w:r w:rsidR="004A5954">
              <w:rPr>
                <w:rStyle w:val="Hyperlink"/>
                <w:rFonts w:asciiTheme="minorHAnsi" w:hAnsiTheme="minorHAnsi" w:cstheme="minorHAnsi"/>
                <w:noProof/>
                <w:sz w:val="20"/>
                <w:szCs w:val="20"/>
              </w:rPr>
              <w:t xml:space="preserve"> </w:t>
            </w:r>
            <w:r w:rsidR="00FD2B00" w:rsidRPr="00FD2B00">
              <w:rPr>
                <w:rStyle w:val="Hyperlink"/>
                <w:rFonts w:asciiTheme="minorHAnsi" w:hAnsiTheme="minorHAnsi" w:cstheme="minorHAnsi"/>
                <w:noProof/>
                <w:sz w:val="20"/>
                <w:szCs w:val="20"/>
              </w:rPr>
              <w:t>NAVOD O PRIMJENI TRGOVAČKIH OBIČAJA (UZANCI)</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_Toc19887670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47</w:t>
            </w:r>
            <w:r w:rsidR="00FD2B00" w:rsidRPr="00FD2B00">
              <w:rPr>
                <w:rFonts w:asciiTheme="minorHAnsi" w:hAnsiTheme="minorHAnsi" w:cstheme="minorHAnsi"/>
                <w:noProof/>
                <w:webHidden/>
                <w:sz w:val="20"/>
                <w:szCs w:val="20"/>
              </w:rPr>
              <w:fldChar w:fldCharType="end"/>
            </w:r>
          </w:hyperlink>
        </w:p>
        <w:p w14:paraId="4BB9C6EA" w14:textId="51D8AF73"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71" w:history="1">
            <w:r w:rsidR="00FD2B00" w:rsidRPr="00FD2B00">
              <w:rPr>
                <w:rStyle w:val="Hyperlink"/>
                <w:rFonts w:asciiTheme="minorHAnsi" w:hAnsiTheme="minorHAnsi" w:cstheme="minorHAnsi"/>
                <w:noProof/>
                <w:sz w:val="20"/>
                <w:szCs w:val="20"/>
              </w:rPr>
              <w:t>7.10</w:t>
            </w:r>
            <w:r w:rsidR="004A5954">
              <w:rPr>
                <w:rStyle w:val="Hyperlink"/>
                <w:rFonts w:asciiTheme="minorHAnsi" w:hAnsiTheme="minorHAnsi" w:cstheme="minorHAnsi"/>
                <w:noProof/>
                <w:sz w:val="20"/>
                <w:szCs w:val="20"/>
              </w:rPr>
              <w:t xml:space="preserve"> </w:t>
            </w:r>
            <w:r w:rsidR="00FD2B00" w:rsidRPr="00FD2B00">
              <w:rPr>
                <w:rStyle w:val="Hyperlink"/>
                <w:rFonts w:asciiTheme="minorHAnsi" w:hAnsiTheme="minorHAnsi" w:cstheme="minorHAnsi"/>
                <w:noProof/>
                <w:sz w:val="20"/>
                <w:szCs w:val="20"/>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_Toc19887671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47</w:t>
            </w:r>
            <w:r w:rsidR="00FD2B00" w:rsidRPr="00FD2B00">
              <w:rPr>
                <w:rFonts w:asciiTheme="minorHAnsi" w:hAnsiTheme="minorHAnsi" w:cstheme="minorHAnsi"/>
                <w:noProof/>
                <w:webHidden/>
                <w:sz w:val="20"/>
                <w:szCs w:val="20"/>
              </w:rPr>
              <w:fldChar w:fldCharType="end"/>
            </w:r>
          </w:hyperlink>
        </w:p>
        <w:p w14:paraId="3110E968" w14:textId="7CA763AF"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72" w:history="1">
            <w:r w:rsidR="00FD2B00" w:rsidRPr="00FD2B00">
              <w:rPr>
                <w:rStyle w:val="Hyperlink"/>
                <w:rFonts w:asciiTheme="minorHAnsi" w:hAnsiTheme="minorHAnsi" w:cstheme="minorHAnsi"/>
                <w:noProof/>
                <w:sz w:val="20"/>
                <w:szCs w:val="20"/>
              </w:rPr>
              <w:t>7.11</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ROK ZA DONOŠENJE ODLUKE O ODABIRU</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_Toc19887672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47</w:t>
            </w:r>
            <w:r w:rsidR="00FD2B00" w:rsidRPr="00FD2B00">
              <w:rPr>
                <w:rFonts w:asciiTheme="minorHAnsi" w:hAnsiTheme="minorHAnsi" w:cstheme="minorHAnsi"/>
                <w:noProof/>
                <w:webHidden/>
                <w:sz w:val="20"/>
                <w:szCs w:val="20"/>
              </w:rPr>
              <w:fldChar w:fldCharType="end"/>
            </w:r>
          </w:hyperlink>
        </w:p>
        <w:p w14:paraId="70D711EC" w14:textId="19C066ED"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73" w:history="1">
            <w:r w:rsidR="00FD2B00" w:rsidRPr="00FD2B00">
              <w:rPr>
                <w:rStyle w:val="Hyperlink"/>
                <w:rFonts w:asciiTheme="minorHAnsi" w:hAnsiTheme="minorHAnsi" w:cstheme="minorHAnsi"/>
                <w:noProof/>
                <w:sz w:val="20"/>
                <w:szCs w:val="20"/>
              </w:rPr>
              <w:t>7.12</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UVID U PONUDE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_Toc19887673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48</w:t>
            </w:r>
            <w:r w:rsidR="00FD2B00" w:rsidRPr="00FD2B00">
              <w:rPr>
                <w:rFonts w:asciiTheme="minorHAnsi" w:hAnsiTheme="minorHAnsi" w:cstheme="minorHAnsi"/>
                <w:noProof/>
                <w:webHidden/>
                <w:sz w:val="20"/>
                <w:szCs w:val="20"/>
              </w:rPr>
              <w:fldChar w:fldCharType="end"/>
            </w:r>
          </w:hyperlink>
        </w:p>
        <w:p w14:paraId="05D76E18" w14:textId="005753C7"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74" w:history="1">
            <w:r w:rsidR="00FD2B00" w:rsidRPr="00FD2B00">
              <w:rPr>
                <w:rStyle w:val="Hyperlink"/>
                <w:rFonts w:asciiTheme="minorHAnsi" w:hAnsiTheme="minorHAnsi" w:cstheme="minorHAnsi"/>
                <w:noProof/>
                <w:sz w:val="20"/>
                <w:szCs w:val="20"/>
              </w:rPr>
              <w:t>7.13</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PRIMJENA ROKA MIROVANJA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_Toc19887674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48</w:t>
            </w:r>
            <w:r w:rsidR="00FD2B00" w:rsidRPr="00FD2B00">
              <w:rPr>
                <w:rFonts w:asciiTheme="minorHAnsi" w:hAnsiTheme="minorHAnsi" w:cstheme="minorHAnsi"/>
                <w:noProof/>
                <w:webHidden/>
                <w:sz w:val="20"/>
                <w:szCs w:val="20"/>
              </w:rPr>
              <w:fldChar w:fldCharType="end"/>
            </w:r>
          </w:hyperlink>
        </w:p>
        <w:p w14:paraId="34A73CCD" w14:textId="7373F043"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75" w:history="1">
            <w:r w:rsidR="00FD2B00" w:rsidRPr="00FD2B00">
              <w:rPr>
                <w:rStyle w:val="Hyperlink"/>
                <w:rFonts w:asciiTheme="minorHAnsi" w:hAnsiTheme="minorHAnsi" w:cstheme="minorHAnsi"/>
                <w:noProof/>
                <w:sz w:val="20"/>
                <w:szCs w:val="20"/>
              </w:rPr>
              <w:t>7.14</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OSTALE ODREDBE</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_Toc19887675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48</w:t>
            </w:r>
            <w:r w:rsidR="00FD2B00" w:rsidRPr="00FD2B00">
              <w:rPr>
                <w:rFonts w:asciiTheme="minorHAnsi" w:hAnsiTheme="minorHAnsi" w:cstheme="minorHAnsi"/>
                <w:noProof/>
                <w:webHidden/>
                <w:sz w:val="20"/>
                <w:szCs w:val="20"/>
              </w:rPr>
              <w:fldChar w:fldCharType="end"/>
            </w:r>
          </w:hyperlink>
        </w:p>
        <w:p w14:paraId="0ED45327" w14:textId="2B959F48"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76" w:history="1">
            <w:r w:rsidR="00FD2B00" w:rsidRPr="00FD2B00">
              <w:rPr>
                <w:rStyle w:val="Hyperlink"/>
                <w:rFonts w:asciiTheme="minorHAnsi" w:hAnsiTheme="minorHAnsi" w:cstheme="minorHAnsi"/>
                <w:noProof/>
                <w:sz w:val="20"/>
                <w:szCs w:val="20"/>
              </w:rPr>
              <w:t>7.15</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ROK, NAČIN I UVJETI PLAĆANJA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_Toc19887676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49</w:t>
            </w:r>
            <w:r w:rsidR="00FD2B00" w:rsidRPr="00FD2B00">
              <w:rPr>
                <w:rFonts w:asciiTheme="minorHAnsi" w:hAnsiTheme="minorHAnsi" w:cstheme="minorHAnsi"/>
                <w:noProof/>
                <w:webHidden/>
                <w:sz w:val="20"/>
                <w:szCs w:val="20"/>
              </w:rPr>
              <w:fldChar w:fldCharType="end"/>
            </w:r>
          </w:hyperlink>
        </w:p>
        <w:p w14:paraId="0286A802" w14:textId="443FBD2A"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77" w:history="1">
            <w:r w:rsidR="00FD2B00" w:rsidRPr="00FD2B00">
              <w:rPr>
                <w:rStyle w:val="Hyperlink"/>
                <w:rFonts w:asciiTheme="minorHAnsi" w:hAnsiTheme="minorHAnsi" w:cstheme="minorHAnsi"/>
                <w:noProof/>
                <w:sz w:val="20"/>
                <w:szCs w:val="20"/>
              </w:rPr>
              <w:t>7.16</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UVJETI I ZAHTJEVI KOJI MORAJU BITI ISPUNJENI SUKLADNO POSEBNIM PROPISIMA ILI STRUČNIM PRAVILIMA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_Toc19887677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50</w:t>
            </w:r>
            <w:r w:rsidR="00FD2B00" w:rsidRPr="00FD2B00">
              <w:rPr>
                <w:rFonts w:asciiTheme="minorHAnsi" w:hAnsiTheme="minorHAnsi" w:cstheme="minorHAnsi"/>
                <w:noProof/>
                <w:webHidden/>
                <w:sz w:val="20"/>
                <w:szCs w:val="20"/>
              </w:rPr>
              <w:fldChar w:fldCharType="end"/>
            </w:r>
          </w:hyperlink>
        </w:p>
        <w:p w14:paraId="02E807FB" w14:textId="6E42DBD5"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78" w:history="1">
            <w:r w:rsidR="00FD2B00" w:rsidRPr="00FD2B00">
              <w:rPr>
                <w:rStyle w:val="Hyperlink"/>
                <w:rFonts w:asciiTheme="minorHAnsi" w:hAnsiTheme="minorHAnsi" w:cstheme="minorHAnsi"/>
                <w:noProof/>
                <w:sz w:val="20"/>
                <w:szCs w:val="20"/>
              </w:rPr>
              <w:t>7.17</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IZMJENE UGOVORA U TIJEKU NJEGOVOG TRAJANJA I RASKID UGOVORA</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_Toc19887678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51</w:t>
            </w:r>
            <w:r w:rsidR="00FD2B00" w:rsidRPr="00FD2B00">
              <w:rPr>
                <w:rFonts w:asciiTheme="minorHAnsi" w:hAnsiTheme="minorHAnsi" w:cstheme="minorHAnsi"/>
                <w:noProof/>
                <w:webHidden/>
                <w:sz w:val="20"/>
                <w:szCs w:val="20"/>
              </w:rPr>
              <w:fldChar w:fldCharType="end"/>
            </w:r>
          </w:hyperlink>
        </w:p>
        <w:p w14:paraId="1A86E4F5" w14:textId="75A0B92F" w:rsidR="00FD2B00" w:rsidRPr="00FD2B00" w:rsidRDefault="005E53CA">
          <w:pPr>
            <w:pStyle w:val="TOC3"/>
            <w:tabs>
              <w:tab w:val="left" w:pos="1320"/>
              <w:tab w:val="right" w:leader="dot" w:pos="9056"/>
            </w:tabs>
            <w:rPr>
              <w:rFonts w:asciiTheme="minorHAnsi" w:eastAsiaTheme="minorEastAsia" w:hAnsiTheme="minorHAnsi" w:cstheme="minorHAnsi"/>
              <w:noProof/>
              <w:color w:val="auto"/>
              <w:sz w:val="20"/>
              <w:szCs w:val="20"/>
              <w:lang w:bidi="ar-SA"/>
            </w:rPr>
          </w:pPr>
          <w:hyperlink w:anchor="_Toc19887679" w:history="1">
            <w:r w:rsidR="00FD2B00" w:rsidRPr="00FD2B00">
              <w:rPr>
                <w:rStyle w:val="Hyperlink"/>
                <w:rFonts w:asciiTheme="minorHAnsi" w:hAnsiTheme="minorHAnsi" w:cstheme="minorHAnsi"/>
                <w:noProof/>
                <w:sz w:val="20"/>
                <w:szCs w:val="20"/>
              </w:rPr>
              <w:t>7.18</w:t>
            </w:r>
            <w:r w:rsidR="004A5954">
              <w:rPr>
                <w:rFonts w:asciiTheme="minorHAnsi" w:eastAsiaTheme="minorEastAsia" w:hAnsiTheme="minorHAnsi" w:cstheme="minorHAnsi"/>
                <w:noProof/>
                <w:color w:val="auto"/>
                <w:sz w:val="20"/>
                <w:szCs w:val="20"/>
                <w:lang w:bidi="ar-SA"/>
              </w:rPr>
              <w:t xml:space="preserve"> </w:t>
            </w:r>
            <w:r w:rsidR="00FD2B00" w:rsidRPr="00FD2B00">
              <w:rPr>
                <w:rStyle w:val="Hyperlink"/>
                <w:rFonts w:asciiTheme="minorHAnsi" w:hAnsiTheme="minorHAnsi" w:cstheme="minorHAnsi"/>
                <w:noProof/>
                <w:sz w:val="20"/>
                <w:szCs w:val="20"/>
              </w:rPr>
              <w:t>UPUTA O PRAVNOM LIJEKU</w:t>
            </w:r>
            <w:r w:rsidR="00FD2B00" w:rsidRPr="00FD2B00">
              <w:rPr>
                <w:rFonts w:asciiTheme="minorHAnsi" w:hAnsiTheme="minorHAnsi" w:cstheme="minorHAnsi"/>
                <w:noProof/>
                <w:webHidden/>
                <w:sz w:val="20"/>
                <w:szCs w:val="20"/>
              </w:rPr>
              <w:tab/>
            </w:r>
            <w:r w:rsidR="00FD2B00" w:rsidRPr="00FD2B00">
              <w:rPr>
                <w:rFonts w:asciiTheme="minorHAnsi" w:hAnsiTheme="minorHAnsi" w:cstheme="minorHAnsi"/>
                <w:noProof/>
                <w:webHidden/>
                <w:sz w:val="20"/>
                <w:szCs w:val="20"/>
              </w:rPr>
              <w:fldChar w:fldCharType="begin"/>
            </w:r>
            <w:r w:rsidR="00FD2B00" w:rsidRPr="00FD2B00">
              <w:rPr>
                <w:rFonts w:asciiTheme="minorHAnsi" w:hAnsiTheme="minorHAnsi" w:cstheme="minorHAnsi"/>
                <w:noProof/>
                <w:webHidden/>
                <w:sz w:val="20"/>
                <w:szCs w:val="20"/>
              </w:rPr>
              <w:instrText xml:space="preserve"> PAGEREF _Toc19887679 \h </w:instrText>
            </w:r>
            <w:r w:rsidR="00FD2B00" w:rsidRPr="00FD2B00">
              <w:rPr>
                <w:rFonts w:asciiTheme="minorHAnsi" w:hAnsiTheme="minorHAnsi" w:cstheme="minorHAnsi"/>
                <w:noProof/>
                <w:webHidden/>
                <w:sz w:val="20"/>
                <w:szCs w:val="20"/>
              </w:rPr>
            </w:r>
            <w:r w:rsidR="00FD2B00" w:rsidRPr="00FD2B00">
              <w:rPr>
                <w:rFonts w:asciiTheme="minorHAnsi" w:hAnsiTheme="minorHAnsi" w:cstheme="minorHAnsi"/>
                <w:noProof/>
                <w:webHidden/>
                <w:sz w:val="20"/>
                <w:szCs w:val="20"/>
              </w:rPr>
              <w:fldChar w:fldCharType="separate"/>
            </w:r>
            <w:r w:rsidR="00AA0261">
              <w:rPr>
                <w:rFonts w:asciiTheme="minorHAnsi" w:hAnsiTheme="minorHAnsi" w:cstheme="minorHAnsi"/>
                <w:noProof/>
                <w:webHidden/>
                <w:sz w:val="20"/>
                <w:szCs w:val="20"/>
              </w:rPr>
              <w:t>51</w:t>
            </w:r>
            <w:r w:rsidR="00FD2B00" w:rsidRPr="00FD2B00">
              <w:rPr>
                <w:rFonts w:asciiTheme="minorHAnsi" w:hAnsiTheme="minorHAnsi" w:cstheme="minorHAnsi"/>
                <w:noProof/>
                <w:webHidden/>
                <w:sz w:val="20"/>
                <w:szCs w:val="20"/>
              </w:rPr>
              <w:fldChar w:fldCharType="end"/>
            </w:r>
          </w:hyperlink>
        </w:p>
        <w:p w14:paraId="440A3B07" w14:textId="50A5A91C" w:rsidR="00FD2B00" w:rsidRDefault="005E53CA">
          <w:pPr>
            <w:pStyle w:val="TOC2"/>
            <w:tabs>
              <w:tab w:val="left" w:pos="986"/>
              <w:tab w:val="right" w:leader="dot" w:pos="9056"/>
            </w:tabs>
            <w:rPr>
              <w:rFonts w:asciiTheme="minorHAnsi" w:eastAsiaTheme="minorEastAsia" w:hAnsiTheme="minorHAnsi" w:cstheme="minorBidi"/>
              <w:noProof/>
              <w:color w:val="auto"/>
              <w:lang w:bidi="ar-SA"/>
            </w:rPr>
          </w:pPr>
          <w:hyperlink w:anchor="_Toc19887680" w:history="1">
            <w:r w:rsidR="00FD2B00" w:rsidRPr="00263E18">
              <w:rPr>
                <w:rStyle w:val="Hyperlink"/>
                <w:rFonts w:ascii="Calibri" w:hAnsi="Calibri" w:cs="Calibri"/>
                <w:b/>
                <w:bCs/>
                <w:noProof/>
              </w:rPr>
              <w:t>8.</w:t>
            </w:r>
            <w:r w:rsidR="00FD2B00">
              <w:rPr>
                <w:rFonts w:asciiTheme="minorHAnsi" w:eastAsiaTheme="minorEastAsia" w:hAnsiTheme="minorHAnsi" w:cstheme="minorBidi"/>
                <w:noProof/>
                <w:color w:val="auto"/>
                <w:lang w:bidi="ar-SA"/>
              </w:rPr>
              <w:tab/>
            </w:r>
            <w:r w:rsidR="00FD2B00" w:rsidRPr="00263E18">
              <w:rPr>
                <w:rStyle w:val="Hyperlink"/>
                <w:rFonts w:ascii="Calibri" w:hAnsi="Calibri" w:cs="Calibri"/>
                <w:b/>
                <w:bCs/>
                <w:noProof/>
              </w:rPr>
              <w:t>PRILOZI</w:t>
            </w:r>
            <w:r w:rsidR="00FD2B00">
              <w:rPr>
                <w:noProof/>
                <w:webHidden/>
              </w:rPr>
              <w:tab/>
            </w:r>
            <w:r w:rsidR="00FD2B00" w:rsidRPr="00FD2B00">
              <w:rPr>
                <w:rFonts w:asciiTheme="minorHAnsi" w:hAnsiTheme="minorHAnsi" w:cstheme="minorHAnsi"/>
                <w:noProof/>
                <w:webHidden/>
              </w:rPr>
              <w:fldChar w:fldCharType="begin"/>
            </w:r>
            <w:r w:rsidR="00FD2B00" w:rsidRPr="00FD2B00">
              <w:rPr>
                <w:rFonts w:asciiTheme="minorHAnsi" w:hAnsiTheme="minorHAnsi" w:cstheme="minorHAnsi"/>
                <w:noProof/>
                <w:webHidden/>
              </w:rPr>
              <w:instrText xml:space="preserve"> PAGEREF _Toc19887680 \h </w:instrText>
            </w:r>
            <w:r w:rsidR="00FD2B00" w:rsidRPr="00FD2B00">
              <w:rPr>
                <w:rFonts w:asciiTheme="minorHAnsi" w:hAnsiTheme="minorHAnsi" w:cstheme="minorHAnsi"/>
                <w:noProof/>
                <w:webHidden/>
              </w:rPr>
            </w:r>
            <w:r w:rsidR="00FD2B00" w:rsidRPr="00FD2B00">
              <w:rPr>
                <w:rFonts w:asciiTheme="minorHAnsi" w:hAnsiTheme="minorHAnsi" w:cstheme="minorHAnsi"/>
                <w:noProof/>
                <w:webHidden/>
              </w:rPr>
              <w:fldChar w:fldCharType="separate"/>
            </w:r>
            <w:r w:rsidR="00AA0261">
              <w:rPr>
                <w:rFonts w:asciiTheme="minorHAnsi" w:hAnsiTheme="minorHAnsi" w:cstheme="minorHAnsi"/>
                <w:noProof/>
                <w:webHidden/>
              </w:rPr>
              <w:t>52</w:t>
            </w:r>
            <w:r w:rsidR="00FD2B00" w:rsidRPr="00FD2B00">
              <w:rPr>
                <w:rFonts w:asciiTheme="minorHAnsi" w:hAnsiTheme="minorHAnsi" w:cstheme="minorHAnsi"/>
                <w:noProof/>
                <w:webHidden/>
              </w:rPr>
              <w:fldChar w:fldCharType="end"/>
            </w:r>
          </w:hyperlink>
        </w:p>
        <w:p w14:paraId="36112C91" w14:textId="70A49BE6" w:rsidR="002F118C" w:rsidRDefault="002F118C">
          <w:r w:rsidRPr="008F7B08">
            <w:rPr>
              <w:rFonts w:asciiTheme="minorHAnsi" w:hAnsiTheme="minorHAnsi" w:cstheme="minorHAnsi"/>
              <w:b/>
              <w:bCs/>
              <w:sz w:val="20"/>
              <w:szCs w:val="20"/>
            </w:rPr>
            <w:fldChar w:fldCharType="end"/>
          </w:r>
        </w:p>
      </w:sdtContent>
    </w:sdt>
    <w:p w14:paraId="7BADDB47" w14:textId="1EF22D97" w:rsidR="007537BE" w:rsidRPr="00BC0F07" w:rsidRDefault="007537BE" w:rsidP="00D536E2">
      <w:pPr>
        <w:pStyle w:val="TOC2"/>
        <w:shd w:val="clear" w:color="auto" w:fill="auto"/>
        <w:tabs>
          <w:tab w:val="right" w:leader="dot" w:pos="9465"/>
        </w:tabs>
        <w:spacing w:before="0" w:line="360" w:lineRule="auto"/>
        <w:jc w:val="left"/>
        <w:rPr>
          <w:rFonts w:ascii="Calibri" w:hAnsi="Calibri" w:cs="Calibri"/>
        </w:rPr>
        <w:sectPr w:rsidR="007537BE" w:rsidRPr="00BC0F07" w:rsidSect="007F1EE5">
          <w:headerReference w:type="default" r:id="rId9"/>
          <w:footerReference w:type="default" r:id="rId10"/>
          <w:footerReference w:type="first" r:id="rId11"/>
          <w:type w:val="continuous"/>
          <w:pgSz w:w="11900" w:h="16840" w:code="9"/>
          <w:pgMar w:top="1417" w:right="1417" w:bottom="1417" w:left="1417" w:header="283" w:footer="283" w:gutter="0"/>
          <w:cols w:space="720"/>
          <w:noEndnote/>
          <w:titlePg/>
          <w:docGrid w:linePitch="360"/>
        </w:sectPr>
      </w:pPr>
    </w:p>
    <w:p w14:paraId="4118DDDA" w14:textId="73C3877E" w:rsidR="002162C8" w:rsidRPr="00BC0F07" w:rsidRDefault="002162C8" w:rsidP="002162C8">
      <w:pPr>
        <w:rPr>
          <w:rFonts w:ascii="Calibri" w:hAnsi="Calibri" w:cs="Calibri"/>
          <w:b/>
          <w:color w:val="212A35"/>
          <w:sz w:val="32"/>
          <w:szCs w:val="32"/>
        </w:rPr>
      </w:pPr>
      <w:bookmarkStart w:id="2" w:name="bookmark0"/>
      <w:bookmarkStart w:id="3" w:name="bookmark11"/>
      <w:r w:rsidRPr="00BC0F07">
        <w:rPr>
          <w:rFonts w:ascii="Calibri" w:hAnsi="Calibri" w:cs="Calibri"/>
          <w:b/>
          <w:color w:val="212A35"/>
          <w:sz w:val="32"/>
          <w:szCs w:val="32"/>
        </w:rPr>
        <w:t>UPUTE GOSPODARSKIM SUBJEKTIMA</w:t>
      </w:r>
    </w:p>
    <w:p w14:paraId="0DB68C89" w14:textId="77777777" w:rsidR="002162C8" w:rsidRPr="00BC0F07" w:rsidRDefault="002162C8" w:rsidP="002162C8">
      <w:pPr>
        <w:rPr>
          <w:rFonts w:ascii="Calibri" w:eastAsia="Arial" w:hAnsi="Calibri" w:cs="Calibri"/>
          <w:b/>
          <w:color w:val="auto"/>
          <w:sz w:val="32"/>
          <w:szCs w:val="32"/>
        </w:rPr>
      </w:pPr>
    </w:p>
    <w:p w14:paraId="1779DBA4" w14:textId="677D2C41" w:rsidR="002162C8" w:rsidRPr="00E508F3" w:rsidRDefault="002162C8" w:rsidP="003A75F0">
      <w:pPr>
        <w:pStyle w:val="ListParagraph"/>
        <w:widowControl w:val="0"/>
        <w:numPr>
          <w:ilvl w:val="0"/>
          <w:numId w:val="4"/>
        </w:numPr>
        <w:tabs>
          <w:tab w:val="left" w:pos="477"/>
        </w:tabs>
        <w:autoSpaceDE w:val="0"/>
        <w:autoSpaceDN w:val="0"/>
        <w:spacing w:before="96" w:after="0" w:line="216" w:lineRule="auto"/>
        <w:ind w:right="111"/>
        <w:contextualSpacing w:val="0"/>
        <w:jc w:val="both"/>
        <w:rPr>
          <w:rFonts w:ascii="Calibri" w:hAnsi="Calibri" w:cs="Calibri"/>
          <w:szCs w:val="20"/>
        </w:rPr>
      </w:pPr>
      <w:r w:rsidRPr="00E508F3">
        <w:rPr>
          <w:rFonts w:ascii="Calibri" w:hAnsi="Calibri" w:cs="Calibri"/>
          <w:color w:val="212A35"/>
          <w:spacing w:val="-3"/>
          <w:szCs w:val="20"/>
        </w:rPr>
        <w:t xml:space="preserve">Ova </w:t>
      </w:r>
      <w:r w:rsidRPr="00E508F3">
        <w:rPr>
          <w:rFonts w:ascii="Calibri" w:hAnsi="Calibri" w:cs="Calibri"/>
          <w:color w:val="212A35"/>
          <w:szCs w:val="20"/>
        </w:rPr>
        <w:t>Dokumentacija o nabavi</w:t>
      </w:r>
      <w:r w:rsidR="00BB6BA5">
        <w:rPr>
          <w:rFonts w:ascii="Calibri" w:hAnsi="Calibri" w:cs="Calibri"/>
          <w:color w:val="212A35"/>
          <w:szCs w:val="20"/>
        </w:rPr>
        <w:t xml:space="preserve"> (u nastavku</w:t>
      </w:r>
      <w:r w:rsidR="00F03D14">
        <w:rPr>
          <w:rFonts w:ascii="Calibri" w:hAnsi="Calibri" w:cs="Calibri"/>
          <w:color w:val="212A35"/>
          <w:szCs w:val="20"/>
        </w:rPr>
        <w:t xml:space="preserve"> i</w:t>
      </w:r>
      <w:r w:rsidR="00BB6BA5">
        <w:rPr>
          <w:rFonts w:ascii="Calibri" w:hAnsi="Calibri" w:cs="Calibri"/>
          <w:color w:val="212A35"/>
          <w:szCs w:val="20"/>
        </w:rPr>
        <w:t>: DON)</w:t>
      </w:r>
      <w:r w:rsidRPr="00E508F3">
        <w:rPr>
          <w:rFonts w:ascii="Calibri" w:hAnsi="Calibri" w:cs="Calibri"/>
          <w:color w:val="212A35"/>
          <w:szCs w:val="20"/>
        </w:rPr>
        <w:t xml:space="preserve"> izrađena </w:t>
      </w:r>
      <w:r w:rsidRPr="00E508F3">
        <w:rPr>
          <w:rFonts w:ascii="Calibri" w:hAnsi="Calibri" w:cs="Calibri"/>
          <w:color w:val="212A35"/>
          <w:spacing w:val="-5"/>
          <w:szCs w:val="20"/>
        </w:rPr>
        <w:t xml:space="preserve">je </w:t>
      </w:r>
      <w:r w:rsidRPr="00E508F3">
        <w:rPr>
          <w:rFonts w:ascii="Calibri" w:hAnsi="Calibri" w:cs="Calibri"/>
          <w:color w:val="212A35"/>
          <w:szCs w:val="20"/>
        </w:rPr>
        <w:t xml:space="preserve">sukladno članku 3. točki 3., i članku 200. Zakona o javnoj nabavi ("Narodne novine", broj 120/16, </w:t>
      </w:r>
      <w:r w:rsidRPr="00E508F3">
        <w:rPr>
          <w:rFonts w:ascii="Calibri" w:hAnsi="Calibri" w:cs="Calibri"/>
          <w:color w:val="212A35"/>
          <w:spacing w:val="-3"/>
          <w:szCs w:val="20"/>
        </w:rPr>
        <w:t xml:space="preserve">dalje </w:t>
      </w:r>
      <w:r w:rsidRPr="00E508F3">
        <w:rPr>
          <w:rFonts w:ascii="Calibri" w:hAnsi="Calibri" w:cs="Calibri"/>
          <w:color w:val="212A35"/>
          <w:szCs w:val="20"/>
        </w:rPr>
        <w:t>u tekstu ZJN 2016) i članku</w:t>
      </w:r>
      <w:r w:rsidRPr="00E508F3">
        <w:rPr>
          <w:rFonts w:ascii="Calibri" w:hAnsi="Calibri" w:cs="Calibri"/>
          <w:color w:val="212A35"/>
          <w:spacing w:val="-7"/>
          <w:szCs w:val="20"/>
        </w:rPr>
        <w:t xml:space="preserve"> </w:t>
      </w:r>
      <w:r w:rsidRPr="00E508F3">
        <w:rPr>
          <w:rFonts w:ascii="Calibri" w:hAnsi="Calibri" w:cs="Calibri"/>
          <w:color w:val="212A35"/>
          <w:szCs w:val="20"/>
        </w:rPr>
        <w:t>2. i</w:t>
      </w:r>
      <w:r w:rsidRPr="00E508F3">
        <w:rPr>
          <w:rFonts w:ascii="Calibri" w:hAnsi="Calibri" w:cs="Calibri"/>
          <w:color w:val="212A35"/>
          <w:spacing w:val="-15"/>
          <w:szCs w:val="20"/>
        </w:rPr>
        <w:t xml:space="preserve"> </w:t>
      </w:r>
      <w:r w:rsidRPr="00E508F3">
        <w:rPr>
          <w:rFonts w:ascii="Calibri" w:hAnsi="Calibri" w:cs="Calibri"/>
          <w:color w:val="212A35"/>
          <w:szCs w:val="20"/>
        </w:rPr>
        <w:t>3.</w:t>
      </w:r>
      <w:r w:rsidRPr="00E508F3">
        <w:rPr>
          <w:rFonts w:ascii="Calibri" w:hAnsi="Calibri" w:cs="Calibri"/>
          <w:color w:val="212A35"/>
          <w:spacing w:val="-5"/>
          <w:szCs w:val="20"/>
        </w:rPr>
        <w:t xml:space="preserve"> </w:t>
      </w:r>
      <w:r w:rsidRPr="00E508F3">
        <w:rPr>
          <w:rFonts w:ascii="Calibri" w:hAnsi="Calibri" w:cs="Calibri"/>
          <w:color w:val="212A35"/>
          <w:szCs w:val="20"/>
        </w:rPr>
        <w:t>Pravilnika</w:t>
      </w:r>
      <w:r w:rsidRPr="00E508F3">
        <w:rPr>
          <w:rFonts w:ascii="Calibri" w:hAnsi="Calibri" w:cs="Calibri"/>
          <w:color w:val="212A35"/>
          <w:spacing w:val="-8"/>
          <w:szCs w:val="20"/>
        </w:rPr>
        <w:t xml:space="preserve"> </w:t>
      </w:r>
      <w:r w:rsidRPr="00E508F3">
        <w:rPr>
          <w:rFonts w:ascii="Calibri" w:hAnsi="Calibri" w:cs="Calibri"/>
          <w:color w:val="212A35"/>
          <w:szCs w:val="20"/>
        </w:rPr>
        <w:t>o</w:t>
      </w:r>
      <w:r w:rsidRPr="00E508F3">
        <w:rPr>
          <w:rFonts w:ascii="Calibri" w:hAnsi="Calibri" w:cs="Calibri"/>
          <w:color w:val="212A35"/>
          <w:spacing w:val="-2"/>
          <w:szCs w:val="20"/>
        </w:rPr>
        <w:t xml:space="preserve"> </w:t>
      </w:r>
      <w:r w:rsidRPr="00E508F3">
        <w:rPr>
          <w:rFonts w:ascii="Calibri" w:hAnsi="Calibri" w:cs="Calibri"/>
          <w:color w:val="212A35"/>
          <w:szCs w:val="20"/>
        </w:rPr>
        <w:t>dokumentaciji</w:t>
      </w:r>
      <w:r w:rsidRPr="00E508F3">
        <w:rPr>
          <w:rFonts w:ascii="Calibri" w:hAnsi="Calibri" w:cs="Calibri"/>
          <w:color w:val="212A35"/>
          <w:spacing w:val="-11"/>
          <w:szCs w:val="20"/>
        </w:rPr>
        <w:t xml:space="preserve"> </w:t>
      </w:r>
      <w:r w:rsidRPr="00E508F3">
        <w:rPr>
          <w:rFonts w:ascii="Calibri" w:hAnsi="Calibri" w:cs="Calibri"/>
          <w:color w:val="212A35"/>
          <w:szCs w:val="20"/>
        </w:rPr>
        <w:t>o</w:t>
      </w:r>
      <w:r w:rsidRPr="00E508F3">
        <w:rPr>
          <w:rFonts w:ascii="Calibri" w:hAnsi="Calibri" w:cs="Calibri"/>
          <w:color w:val="212A35"/>
          <w:spacing w:val="-2"/>
          <w:szCs w:val="20"/>
        </w:rPr>
        <w:t xml:space="preserve"> </w:t>
      </w:r>
      <w:r w:rsidRPr="00E508F3">
        <w:rPr>
          <w:rFonts w:ascii="Calibri" w:hAnsi="Calibri" w:cs="Calibri"/>
          <w:color w:val="212A35"/>
          <w:szCs w:val="20"/>
        </w:rPr>
        <w:t>nabavi</w:t>
      </w:r>
      <w:r w:rsidRPr="00E508F3">
        <w:rPr>
          <w:rFonts w:ascii="Calibri" w:hAnsi="Calibri" w:cs="Calibri"/>
          <w:color w:val="212A35"/>
          <w:spacing w:val="-15"/>
          <w:szCs w:val="20"/>
        </w:rPr>
        <w:t xml:space="preserve"> </w:t>
      </w:r>
      <w:r w:rsidRPr="00E508F3">
        <w:rPr>
          <w:rFonts w:ascii="Calibri" w:hAnsi="Calibri" w:cs="Calibri"/>
          <w:color w:val="212A35"/>
          <w:spacing w:val="1"/>
          <w:szCs w:val="20"/>
        </w:rPr>
        <w:t>te</w:t>
      </w:r>
      <w:r w:rsidRPr="00E508F3">
        <w:rPr>
          <w:rFonts w:ascii="Calibri" w:hAnsi="Calibri" w:cs="Calibri"/>
          <w:color w:val="212A35"/>
          <w:spacing w:val="-8"/>
          <w:szCs w:val="20"/>
        </w:rPr>
        <w:t xml:space="preserve"> </w:t>
      </w:r>
      <w:r w:rsidRPr="00E508F3">
        <w:rPr>
          <w:rFonts w:ascii="Calibri" w:hAnsi="Calibri" w:cs="Calibri"/>
          <w:color w:val="212A35"/>
          <w:szCs w:val="20"/>
        </w:rPr>
        <w:t>ponudi</w:t>
      </w:r>
      <w:r w:rsidRPr="00E508F3">
        <w:rPr>
          <w:rFonts w:ascii="Calibri" w:hAnsi="Calibri" w:cs="Calibri"/>
          <w:color w:val="212A35"/>
          <w:spacing w:val="-15"/>
          <w:szCs w:val="20"/>
        </w:rPr>
        <w:t xml:space="preserve"> </w:t>
      </w:r>
      <w:r w:rsidRPr="00E508F3">
        <w:rPr>
          <w:rFonts w:ascii="Calibri" w:hAnsi="Calibri" w:cs="Calibri"/>
          <w:color w:val="212A35"/>
          <w:szCs w:val="20"/>
        </w:rPr>
        <w:t>u</w:t>
      </w:r>
      <w:r w:rsidRPr="00E508F3">
        <w:rPr>
          <w:rFonts w:ascii="Calibri" w:hAnsi="Calibri" w:cs="Calibri"/>
          <w:color w:val="212A35"/>
          <w:spacing w:val="-7"/>
          <w:szCs w:val="20"/>
        </w:rPr>
        <w:t xml:space="preserve"> </w:t>
      </w:r>
      <w:r w:rsidRPr="00E508F3">
        <w:rPr>
          <w:rFonts w:ascii="Calibri" w:hAnsi="Calibri" w:cs="Calibri"/>
          <w:color w:val="212A35"/>
          <w:szCs w:val="20"/>
        </w:rPr>
        <w:t>postupcima</w:t>
      </w:r>
      <w:r w:rsidRPr="00E508F3">
        <w:rPr>
          <w:rFonts w:ascii="Calibri" w:hAnsi="Calibri" w:cs="Calibri"/>
          <w:color w:val="212A35"/>
          <w:spacing w:val="-3"/>
          <w:szCs w:val="20"/>
        </w:rPr>
        <w:t xml:space="preserve"> </w:t>
      </w:r>
      <w:r w:rsidRPr="00E508F3">
        <w:rPr>
          <w:rFonts w:ascii="Calibri" w:hAnsi="Calibri" w:cs="Calibri"/>
          <w:color w:val="212A35"/>
          <w:szCs w:val="20"/>
        </w:rPr>
        <w:t>javne</w:t>
      </w:r>
      <w:r w:rsidRPr="00E508F3">
        <w:rPr>
          <w:rFonts w:ascii="Calibri" w:hAnsi="Calibri" w:cs="Calibri"/>
          <w:color w:val="212A35"/>
          <w:spacing w:val="-3"/>
          <w:szCs w:val="20"/>
        </w:rPr>
        <w:t xml:space="preserve"> </w:t>
      </w:r>
      <w:r w:rsidRPr="00E508F3">
        <w:rPr>
          <w:rFonts w:ascii="Calibri" w:hAnsi="Calibri" w:cs="Calibri"/>
          <w:color w:val="212A35"/>
          <w:szCs w:val="20"/>
        </w:rPr>
        <w:t xml:space="preserve">nabave (''Narodne novine'', broj 65/2017. – </w:t>
      </w:r>
      <w:r w:rsidRPr="00E508F3">
        <w:rPr>
          <w:rFonts w:ascii="Calibri" w:hAnsi="Calibri" w:cs="Calibri"/>
          <w:color w:val="212A35"/>
          <w:spacing w:val="-3"/>
          <w:szCs w:val="20"/>
        </w:rPr>
        <w:t xml:space="preserve">dalje </w:t>
      </w:r>
      <w:r w:rsidRPr="00E508F3">
        <w:rPr>
          <w:rFonts w:ascii="Calibri" w:hAnsi="Calibri" w:cs="Calibri"/>
          <w:color w:val="212A35"/>
          <w:szCs w:val="20"/>
        </w:rPr>
        <w:t xml:space="preserve">u tekstu Pravilnik o dokumentaciji) </w:t>
      </w:r>
      <w:r w:rsidRPr="00E508F3">
        <w:rPr>
          <w:rFonts w:ascii="Calibri" w:hAnsi="Calibri" w:cs="Calibri"/>
          <w:color w:val="212A35"/>
          <w:spacing w:val="1"/>
          <w:szCs w:val="20"/>
        </w:rPr>
        <w:t xml:space="preserve">te </w:t>
      </w:r>
      <w:r w:rsidRPr="00E508F3">
        <w:rPr>
          <w:rFonts w:ascii="Calibri" w:hAnsi="Calibri" w:cs="Calibri"/>
          <w:color w:val="212A35"/>
          <w:szCs w:val="20"/>
        </w:rPr>
        <w:t xml:space="preserve">čini podlogu za </w:t>
      </w:r>
      <w:r w:rsidRPr="00E508F3">
        <w:rPr>
          <w:rFonts w:ascii="Calibri" w:hAnsi="Calibri" w:cs="Calibri"/>
          <w:color w:val="212A35"/>
          <w:spacing w:val="-2"/>
          <w:szCs w:val="20"/>
        </w:rPr>
        <w:t xml:space="preserve">izradu </w:t>
      </w:r>
      <w:r w:rsidRPr="00E508F3">
        <w:rPr>
          <w:rFonts w:ascii="Calibri" w:hAnsi="Calibri" w:cs="Calibri"/>
          <w:color w:val="212A35"/>
          <w:szCs w:val="20"/>
        </w:rPr>
        <w:t xml:space="preserve">ponude u ovom postupku </w:t>
      </w:r>
      <w:r w:rsidRPr="00E508F3">
        <w:rPr>
          <w:rFonts w:ascii="Calibri" w:hAnsi="Calibri" w:cs="Calibri"/>
          <w:color w:val="212A35"/>
          <w:spacing w:val="-3"/>
          <w:szCs w:val="20"/>
        </w:rPr>
        <w:t>javne</w:t>
      </w:r>
      <w:r w:rsidRPr="00E508F3">
        <w:rPr>
          <w:rFonts w:ascii="Calibri" w:hAnsi="Calibri" w:cs="Calibri"/>
          <w:color w:val="212A35"/>
          <w:spacing w:val="8"/>
          <w:szCs w:val="20"/>
        </w:rPr>
        <w:t xml:space="preserve"> </w:t>
      </w:r>
      <w:r w:rsidRPr="00E508F3">
        <w:rPr>
          <w:rFonts w:ascii="Calibri" w:hAnsi="Calibri" w:cs="Calibri"/>
          <w:color w:val="212A35"/>
          <w:szCs w:val="20"/>
        </w:rPr>
        <w:t>nabave.</w:t>
      </w:r>
    </w:p>
    <w:p w14:paraId="38EBEC88" w14:textId="77777777" w:rsidR="002162C8" w:rsidRPr="00E508F3" w:rsidRDefault="002162C8" w:rsidP="002162C8">
      <w:pPr>
        <w:pStyle w:val="BodyText0"/>
        <w:spacing w:before="2"/>
        <w:rPr>
          <w:rFonts w:ascii="Calibri" w:hAnsi="Calibri" w:cs="Calibri"/>
          <w:sz w:val="28"/>
          <w:szCs w:val="22"/>
        </w:rPr>
      </w:pPr>
    </w:p>
    <w:p w14:paraId="4DDE01F6" w14:textId="77777777" w:rsidR="002162C8" w:rsidRPr="00E508F3" w:rsidRDefault="002162C8" w:rsidP="003A75F0">
      <w:pPr>
        <w:pStyle w:val="ListParagraph"/>
        <w:widowControl w:val="0"/>
        <w:numPr>
          <w:ilvl w:val="0"/>
          <w:numId w:val="4"/>
        </w:numPr>
        <w:tabs>
          <w:tab w:val="left" w:pos="477"/>
        </w:tabs>
        <w:autoSpaceDE w:val="0"/>
        <w:autoSpaceDN w:val="0"/>
        <w:spacing w:after="0" w:line="216" w:lineRule="auto"/>
        <w:ind w:right="116"/>
        <w:contextualSpacing w:val="0"/>
        <w:jc w:val="both"/>
        <w:rPr>
          <w:rFonts w:ascii="Calibri" w:hAnsi="Calibri" w:cs="Calibri"/>
          <w:szCs w:val="20"/>
        </w:rPr>
      </w:pPr>
      <w:r w:rsidRPr="00E508F3">
        <w:rPr>
          <w:rFonts w:ascii="Calibri" w:hAnsi="Calibri" w:cs="Calibri"/>
          <w:color w:val="212A35"/>
          <w:szCs w:val="20"/>
        </w:rPr>
        <w:t xml:space="preserve">U skladu s člankom 4. stavak 4. ZJN 2016, gospodarski subjekt obvezan </w:t>
      </w:r>
      <w:r w:rsidRPr="00E508F3">
        <w:rPr>
          <w:rFonts w:ascii="Calibri" w:hAnsi="Calibri" w:cs="Calibri"/>
          <w:color w:val="212A35"/>
          <w:spacing w:val="-5"/>
          <w:szCs w:val="20"/>
        </w:rPr>
        <w:t xml:space="preserve">je </w:t>
      </w:r>
      <w:r w:rsidRPr="00E508F3">
        <w:rPr>
          <w:rFonts w:ascii="Calibri" w:hAnsi="Calibri" w:cs="Calibri"/>
          <w:color w:val="212A35"/>
          <w:szCs w:val="20"/>
        </w:rPr>
        <w:t>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w:t>
      </w:r>
      <w:r w:rsidRPr="00E508F3">
        <w:rPr>
          <w:rFonts w:ascii="Calibri" w:hAnsi="Calibri" w:cs="Calibri"/>
          <w:color w:val="212A35"/>
          <w:spacing w:val="-9"/>
          <w:szCs w:val="20"/>
        </w:rPr>
        <w:t xml:space="preserve"> </w:t>
      </w:r>
      <w:r w:rsidRPr="00E508F3">
        <w:rPr>
          <w:rFonts w:ascii="Calibri" w:hAnsi="Calibri" w:cs="Calibri"/>
          <w:color w:val="212A35"/>
          <w:szCs w:val="20"/>
        </w:rPr>
        <w:t>2016.</w:t>
      </w:r>
    </w:p>
    <w:p w14:paraId="58FE0B10" w14:textId="77777777" w:rsidR="002162C8" w:rsidRPr="00E508F3" w:rsidRDefault="002162C8" w:rsidP="002162C8">
      <w:pPr>
        <w:pStyle w:val="BodyText0"/>
        <w:spacing w:before="9"/>
        <w:rPr>
          <w:rFonts w:ascii="Calibri" w:hAnsi="Calibri" w:cs="Calibri"/>
          <w:sz w:val="28"/>
          <w:szCs w:val="22"/>
        </w:rPr>
      </w:pPr>
    </w:p>
    <w:p w14:paraId="24FB56B5" w14:textId="77777777" w:rsidR="002162C8" w:rsidRPr="00E508F3" w:rsidRDefault="002162C8" w:rsidP="003A75F0">
      <w:pPr>
        <w:pStyle w:val="ListParagraph"/>
        <w:widowControl w:val="0"/>
        <w:numPr>
          <w:ilvl w:val="0"/>
          <w:numId w:val="4"/>
        </w:numPr>
        <w:tabs>
          <w:tab w:val="left" w:pos="477"/>
        </w:tabs>
        <w:autoSpaceDE w:val="0"/>
        <w:autoSpaceDN w:val="0"/>
        <w:spacing w:after="0" w:line="213" w:lineRule="auto"/>
        <w:ind w:right="116"/>
        <w:contextualSpacing w:val="0"/>
        <w:jc w:val="both"/>
        <w:rPr>
          <w:rFonts w:ascii="Calibri" w:hAnsi="Calibri" w:cs="Calibri"/>
          <w:szCs w:val="20"/>
        </w:rPr>
      </w:pPr>
      <w:r w:rsidRPr="00E508F3">
        <w:rPr>
          <w:rFonts w:ascii="Calibri" w:hAnsi="Calibri" w:cs="Calibri"/>
          <w:color w:val="212A35"/>
          <w:szCs w:val="20"/>
        </w:rPr>
        <w:t xml:space="preserve">Ponuditelj predajom svoje ponude u potpunosti i bez ograničenja prihvaća sve uvjete i zahtjeve </w:t>
      </w:r>
      <w:r w:rsidRPr="00E508F3">
        <w:rPr>
          <w:rFonts w:ascii="Calibri" w:hAnsi="Calibri" w:cs="Calibri"/>
          <w:color w:val="212A35"/>
          <w:spacing w:val="-5"/>
          <w:szCs w:val="20"/>
        </w:rPr>
        <w:t xml:space="preserve">iz </w:t>
      </w:r>
      <w:r w:rsidRPr="00E508F3">
        <w:rPr>
          <w:rFonts w:ascii="Calibri" w:hAnsi="Calibri" w:cs="Calibri"/>
          <w:color w:val="212A35"/>
          <w:szCs w:val="20"/>
        </w:rPr>
        <w:t>ove Dokumentacije o nabavi i njenih</w:t>
      </w:r>
      <w:r w:rsidRPr="00E508F3">
        <w:rPr>
          <w:rFonts w:ascii="Calibri" w:hAnsi="Calibri" w:cs="Calibri"/>
          <w:color w:val="212A35"/>
          <w:spacing w:val="-6"/>
          <w:szCs w:val="20"/>
        </w:rPr>
        <w:t xml:space="preserve"> </w:t>
      </w:r>
      <w:r w:rsidRPr="00E508F3">
        <w:rPr>
          <w:rFonts w:ascii="Calibri" w:hAnsi="Calibri" w:cs="Calibri"/>
          <w:color w:val="212A35"/>
          <w:szCs w:val="20"/>
        </w:rPr>
        <w:t>priloga.</w:t>
      </w:r>
    </w:p>
    <w:p w14:paraId="593A14D3" w14:textId="77777777" w:rsidR="002162C8" w:rsidRPr="00E508F3" w:rsidRDefault="002162C8" w:rsidP="002162C8">
      <w:pPr>
        <w:pStyle w:val="BodyText0"/>
        <w:spacing w:before="6"/>
        <w:rPr>
          <w:rFonts w:ascii="Calibri" w:hAnsi="Calibri" w:cs="Calibri"/>
          <w:sz w:val="28"/>
          <w:szCs w:val="22"/>
        </w:rPr>
      </w:pPr>
    </w:p>
    <w:p w14:paraId="243DCFE6" w14:textId="77777777" w:rsidR="002162C8" w:rsidRPr="00E508F3" w:rsidRDefault="002162C8" w:rsidP="003A75F0">
      <w:pPr>
        <w:pStyle w:val="ListParagraph"/>
        <w:widowControl w:val="0"/>
        <w:numPr>
          <w:ilvl w:val="0"/>
          <w:numId w:val="4"/>
        </w:numPr>
        <w:tabs>
          <w:tab w:val="left" w:pos="477"/>
        </w:tabs>
        <w:autoSpaceDE w:val="0"/>
        <w:autoSpaceDN w:val="0"/>
        <w:spacing w:after="0" w:line="216" w:lineRule="auto"/>
        <w:ind w:right="121"/>
        <w:contextualSpacing w:val="0"/>
        <w:jc w:val="both"/>
        <w:rPr>
          <w:rFonts w:ascii="Calibri" w:hAnsi="Calibri" w:cs="Calibri"/>
          <w:szCs w:val="20"/>
        </w:rPr>
      </w:pPr>
      <w:r w:rsidRPr="00E508F3">
        <w:rPr>
          <w:rFonts w:ascii="Calibri" w:hAnsi="Calibri" w:cs="Calibri"/>
          <w:color w:val="212A35"/>
          <w:szCs w:val="20"/>
        </w:rPr>
        <w:t xml:space="preserve">Od gospodarskih subjekata se očekuje da pažljivo pročitaju i da se pridržavaju svih uputa sadržanih u ovoj Dokumentaciji o nabavi </w:t>
      </w:r>
      <w:r w:rsidRPr="00E508F3">
        <w:rPr>
          <w:rFonts w:ascii="Calibri" w:hAnsi="Calibri" w:cs="Calibri"/>
          <w:color w:val="212A35"/>
          <w:spacing w:val="1"/>
          <w:szCs w:val="20"/>
        </w:rPr>
        <w:t xml:space="preserve">te </w:t>
      </w:r>
      <w:r w:rsidRPr="00E508F3">
        <w:rPr>
          <w:rFonts w:ascii="Calibri" w:hAnsi="Calibri" w:cs="Calibri"/>
          <w:color w:val="212A35"/>
          <w:szCs w:val="20"/>
        </w:rPr>
        <w:t xml:space="preserve">da s odgovarajućom pažnjom uvaže sve informacije koje </w:t>
      </w:r>
      <w:r w:rsidRPr="00E508F3">
        <w:rPr>
          <w:rFonts w:ascii="Calibri" w:hAnsi="Calibri" w:cs="Calibri"/>
          <w:color w:val="212A35"/>
          <w:spacing w:val="-3"/>
          <w:szCs w:val="20"/>
        </w:rPr>
        <w:t xml:space="preserve">imaju </w:t>
      </w:r>
      <w:r w:rsidRPr="00E508F3">
        <w:rPr>
          <w:rFonts w:ascii="Calibri" w:hAnsi="Calibri" w:cs="Calibri"/>
          <w:color w:val="212A35"/>
          <w:szCs w:val="20"/>
        </w:rPr>
        <w:t xml:space="preserve">utjecaj </w:t>
      </w:r>
      <w:r w:rsidRPr="00E508F3">
        <w:rPr>
          <w:rFonts w:ascii="Calibri" w:hAnsi="Calibri" w:cs="Calibri"/>
          <w:color w:val="212A35"/>
          <w:spacing w:val="-3"/>
          <w:szCs w:val="20"/>
        </w:rPr>
        <w:t xml:space="preserve">na </w:t>
      </w:r>
      <w:r w:rsidRPr="00E508F3">
        <w:rPr>
          <w:rFonts w:ascii="Calibri" w:hAnsi="Calibri" w:cs="Calibri"/>
          <w:color w:val="212A35"/>
          <w:szCs w:val="20"/>
        </w:rPr>
        <w:t>formiranje cijene ponude, rok i</w:t>
      </w:r>
      <w:r w:rsidRPr="00E508F3">
        <w:rPr>
          <w:rFonts w:ascii="Calibri" w:hAnsi="Calibri" w:cs="Calibri"/>
          <w:color w:val="212A35"/>
          <w:spacing w:val="-9"/>
          <w:szCs w:val="20"/>
        </w:rPr>
        <w:t xml:space="preserve"> </w:t>
      </w:r>
      <w:r w:rsidRPr="00E508F3">
        <w:rPr>
          <w:rFonts w:ascii="Calibri" w:hAnsi="Calibri" w:cs="Calibri"/>
          <w:color w:val="212A35"/>
          <w:szCs w:val="20"/>
        </w:rPr>
        <w:t>uvjete.</w:t>
      </w:r>
    </w:p>
    <w:p w14:paraId="725D7DF2" w14:textId="77777777" w:rsidR="002162C8" w:rsidRPr="00E508F3" w:rsidRDefault="002162C8" w:rsidP="002162C8">
      <w:pPr>
        <w:pStyle w:val="BodyText0"/>
        <w:spacing w:before="6"/>
        <w:rPr>
          <w:rFonts w:ascii="Calibri" w:hAnsi="Calibri" w:cs="Calibri"/>
          <w:sz w:val="28"/>
          <w:szCs w:val="22"/>
        </w:rPr>
      </w:pPr>
    </w:p>
    <w:p w14:paraId="07B5B37D" w14:textId="77777777" w:rsidR="002162C8" w:rsidRPr="00E508F3" w:rsidRDefault="002162C8" w:rsidP="003A75F0">
      <w:pPr>
        <w:pStyle w:val="ListParagraph"/>
        <w:widowControl w:val="0"/>
        <w:numPr>
          <w:ilvl w:val="0"/>
          <w:numId w:val="4"/>
        </w:numPr>
        <w:tabs>
          <w:tab w:val="left" w:pos="477"/>
        </w:tabs>
        <w:autoSpaceDE w:val="0"/>
        <w:autoSpaceDN w:val="0"/>
        <w:spacing w:before="1" w:after="0" w:line="216" w:lineRule="auto"/>
        <w:ind w:right="122"/>
        <w:contextualSpacing w:val="0"/>
        <w:jc w:val="both"/>
        <w:rPr>
          <w:rFonts w:ascii="Calibri" w:hAnsi="Calibri" w:cs="Calibri"/>
          <w:szCs w:val="20"/>
        </w:rPr>
      </w:pPr>
      <w:r w:rsidRPr="00E508F3">
        <w:rPr>
          <w:rFonts w:ascii="Calibri" w:hAnsi="Calibri" w:cs="Calibri"/>
          <w:color w:val="212A35"/>
          <w:szCs w:val="20"/>
        </w:rPr>
        <w:t xml:space="preserve">Ponuditelji se pri izradi svojih ponuda u svemu trebaju pridržavati sadržaja i uvjeta </w:t>
      </w:r>
      <w:r w:rsidRPr="00E508F3">
        <w:rPr>
          <w:rFonts w:ascii="Calibri" w:hAnsi="Calibri" w:cs="Calibri"/>
          <w:color w:val="212A35"/>
          <w:spacing w:val="-5"/>
          <w:szCs w:val="20"/>
        </w:rPr>
        <w:t xml:space="preserve">iz </w:t>
      </w:r>
      <w:r w:rsidRPr="00E508F3">
        <w:rPr>
          <w:rFonts w:ascii="Calibri" w:hAnsi="Calibri" w:cs="Calibri"/>
          <w:color w:val="212A35"/>
          <w:szCs w:val="20"/>
        </w:rPr>
        <w:t xml:space="preserve">Dokumentacije o </w:t>
      </w:r>
      <w:r w:rsidRPr="00E508F3">
        <w:rPr>
          <w:rFonts w:ascii="Calibri" w:hAnsi="Calibri" w:cs="Calibri"/>
          <w:color w:val="212A35"/>
          <w:spacing w:val="-3"/>
          <w:szCs w:val="20"/>
        </w:rPr>
        <w:t xml:space="preserve">nabavi, </w:t>
      </w:r>
      <w:r w:rsidRPr="00E508F3">
        <w:rPr>
          <w:rFonts w:ascii="Calibri" w:hAnsi="Calibri" w:cs="Calibri"/>
          <w:color w:val="212A35"/>
          <w:szCs w:val="20"/>
        </w:rPr>
        <w:t xml:space="preserve">uvjeta </w:t>
      </w:r>
      <w:r w:rsidRPr="00E508F3">
        <w:rPr>
          <w:rFonts w:ascii="Calibri" w:hAnsi="Calibri" w:cs="Calibri"/>
          <w:color w:val="212A35"/>
          <w:spacing w:val="-5"/>
          <w:szCs w:val="20"/>
        </w:rPr>
        <w:t xml:space="preserve">iz </w:t>
      </w:r>
      <w:r w:rsidRPr="00E508F3">
        <w:rPr>
          <w:rFonts w:ascii="Calibri" w:hAnsi="Calibri" w:cs="Calibri"/>
          <w:color w:val="212A35"/>
          <w:szCs w:val="20"/>
        </w:rPr>
        <w:t xml:space="preserve">ZJN 2016, Pravilnika o dokumentaciji </w:t>
      </w:r>
      <w:r w:rsidRPr="00E508F3">
        <w:rPr>
          <w:rFonts w:ascii="Calibri" w:hAnsi="Calibri" w:cs="Calibri"/>
          <w:color w:val="212A35"/>
          <w:spacing w:val="1"/>
          <w:szCs w:val="20"/>
        </w:rPr>
        <w:t xml:space="preserve">te </w:t>
      </w:r>
      <w:r w:rsidRPr="00E508F3">
        <w:rPr>
          <w:rFonts w:ascii="Calibri" w:hAnsi="Calibri" w:cs="Calibri"/>
          <w:color w:val="212A35"/>
          <w:szCs w:val="20"/>
        </w:rPr>
        <w:t>svih primjenjivih zakonskih i podzakonskih propisa koji reguliraju područje predmeta nabave.</w:t>
      </w:r>
    </w:p>
    <w:p w14:paraId="731D9211" w14:textId="77777777" w:rsidR="002162C8" w:rsidRPr="00BC0F07" w:rsidRDefault="002162C8">
      <w:pPr>
        <w:rPr>
          <w:rFonts w:ascii="Calibri" w:eastAsia="Arial" w:hAnsi="Calibri" w:cs="Calibri"/>
          <w:b/>
          <w:color w:val="auto"/>
        </w:rPr>
      </w:pPr>
      <w:r w:rsidRPr="00BC0F07">
        <w:rPr>
          <w:rFonts w:ascii="Calibri" w:hAnsi="Calibri" w:cs="Calibri"/>
          <w:b/>
        </w:rPr>
        <w:br w:type="page"/>
      </w:r>
    </w:p>
    <w:p w14:paraId="56D5CDAB" w14:textId="0DBC0C7C" w:rsidR="00735C52" w:rsidRPr="00BC0F07" w:rsidRDefault="002F118C" w:rsidP="002F118C">
      <w:pPr>
        <w:pStyle w:val="Heading2"/>
        <w:rPr>
          <w:rFonts w:ascii="Calibri" w:hAnsi="Calibri" w:cs="Calibri"/>
          <w:b/>
          <w:bCs/>
          <w:sz w:val="24"/>
          <w:szCs w:val="24"/>
        </w:rPr>
      </w:pPr>
      <w:bookmarkStart w:id="4" w:name="_Toc19887605"/>
      <w:bookmarkEnd w:id="2"/>
      <w:r w:rsidRPr="002F118C">
        <w:rPr>
          <w:rFonts w:ascii="Calibri" w:hAnsi="Calibri" w:cs="Calibri"/>
          <w:b/>
          <w:bCs/>
          <w:sz w:val="24"/>
          <w:szCs w:val="24"/>
        </w:rPr>
        <w:t>1.</w:t>
      </w:r>
      <w:r>
        <w:rPr>
          <w:rFonts w:ascii="Calibri" w:hAnsi="Calibri" w:cs="Calibri"/>
          <w:b/>
          <w:bCs/>
          <w:sz w:val="24"/>
          <w:szCs w:val="24"/>
        </w:rPr>
        <w:t xml:space="preserve"> </w:t>
      </w:r>
      <w:r w:rsidR="00BC0F07" w:rsidRPr="00BC0F07">
        <w:rPr>
          <w:rFonts w:ascii="Calibri" w:hAnsi="Calibri" w:cs="Calibri"/>
          <w:b/>
          <w:bCs/>
          <w:sz w:val="24"/>
          <w:szCs w:val="24"/>
        </w:rPr>
        <w:t>OPĆI PODACI</w:t>
      </w:r>
      <w:bookmarkEnd w:id="4"/>
    </w:p>
    <w:p w14:paraId="25453EA3" w14:textId="77777777" w:rsidR="00396426" w:rsidRPr="00BC0F07" w:rsidRDefault="00396426" w:rsidP="00396426">
      <w:pPr>
        <w:rPr>
          <w:rFonts w:ascii="Calibri" w:hAnsi="Calibri" w:cs="Calibri"/>
          <w:sz w:val="22"/>
          <w:szCs w:val="22"/>
        </w:rPr>
      </w:pPr>
    </w:p>
    <w:p w14:paraId="3ECADBF5" w14:textId="56CC3DB6" w:rsidR="00396426" w:rsidRPr="00BC0F07" w:rsidRDefault="00396426" w:rsidP="00396426">
      <w:pPr>
        <w:pStyle w:val="Heading3"/>
        <w:rPr>
          <w:rFonts w:ascii="Calibri" w:hAnsi="Calibri" w:cs="Calibri"/>
          <w:sz w:val="22"/>
          <w:szCs w:val="22"/>
        </w:rPr>
      </w:pPr>
      <w:bookmarkStart w:id="5" w:name="_Toc19887606"/>
      <w:r w:rsidRPr="005D1BC6">
        <w:rPr>
          <w:rFonts w:ascii="Calibri" w:hAnsi="Calibri" w:cs="Calibri"/>
        </w:rPr>
        <w:t>1.1</w:t>
      </w:r>
      <w:r w:rsidR="00E34747" w:rsidRPr="005D1BC6">
        <w:rPr>
          <w:rFonts w:ascii="Calibri" w:hAnsi="Calibri" w:cs="Calibri"/>
        </w:rPr>
        <w:t xml:space="preserve"> </w:t>
      </w:r>
      <w:r w:rsidRPr="005D1BC6">
        <w:rPr>
          <w:rFonts w:ascii="Calibri" w:hAnsi="Calibri" w:cs="Calibri"/>
        </w:rPr>
        <w:t>NARUČITELJ</w:t>
      </w:r>
      <w:bookmarkEnd w:id="5"/>
      <w:r w:rsidRPr="00BC0F07">
        <w:rPr>
          <w:rFonts w:ascii="Calibri" w:hAnsi="Calibri" w:cs="Calibri"/>
          <w:sz w:val="22"/>
          <w:szCs w:val="22"/>
        </w:rPr>
        <w:tab/>
      </w:r>
    </w:p>
    <w:p w14:paraId="7346CC53" w14:textId="77777777" w:rsidR="00396426" w:rsidRPr="00BC0F07" w:rsidRDefault="00396426" w:rsidP="00396426">
      <w:pPr>
        <w:pStyle w:val="BodyText6"/>
        <w:shd w:val="clear" w:color="auto" w:fill="auto"/>
        <w:spacing w:after="0" w:line="276" w:lineRule="auto"/>
        <w:ind w:left="20" w:firstLine="0"/>
        <w:rPr>
          <w:rFonts w:ascii="Calibri" w:hAnsi="Calibri" w:cs="Calibri"/>
          <w:sz w:val="22"/>
          <w:szCs w:val="22"/>
        </w:rPr>
      </w:pPr>
    </w:p>
    <w:p w14:paraId="6957FC4B" w14:textId="77777777" w:rsidR="00396426" w:rsidRPr="00BC0F07" w:rsidRDefault="00396426" w:rsidP="00121FE6">
      <w:pPr>
        <w:pStyle w:val="BodyText0"/>
        <w:spacing w:before="1"/>
        <w:ind w:right="215"/>
        <w:jc w:val="both"/>
        <w:rPr>
          <w:rFonts w:ascii="Calibri" w:hAnsi="Calibri" w:cs="Calibri"/>
          <w:sz w:val="22"/>
          <w:szCs w:val="22"/>
        </w:rPr>
      </w:pPr>
      <w:r w:rsidRPr="00121FE6">
        <w:rPr>
          <w:rFonts w:ascii="Calibri" w:hAnsi="Calibri" w:cs="Calibri"/>
          <w:color w:val="212A35"/>
          <w:sz w:val="22"/>
          <w:szCs w:val="22"/>
        </w:rPr>
        <w:t>Grad Korčula, Trg Antuna i Stjepana Radića 1, Grad Korčula, OIB: 92770362982 (jedinica lokalne samouprave - javna uprava)</w:t>
      </w:r>
      <w:r w:rsidRPr="00BC0F07">
        <w:rPr>
          <w:rFonts w:ascii="Calibri" w:hAnsi="Calibri" w:cs="Calibri"/>
          <w:sz w:val="22"/>
          <w:szCs w:val="22"/>
        </w:rPr>
        <w:t xml:space="preserve"> </w:t>
      </w:r>
    </w:p>
    <w:p w14:paraId="4B878980" w14:textId="77777777" w:rsidR="006E4705" w:rsidRPr="00BC0F07" w:rsidRDefault="006E4705" w:rsidP="00396426">
      <w:pPr>
        <w:pStyle w:val="BodyText0"/>
        <w:spacing w:before="2"/>
        <w:rPr>
          <w:rFonts w:ascii="Calibri" w:hAnsi="Calibri" w:cs="Calibri"/>
          <w:sz w:val="22"/>
          <w:szCs w:val="22"/>
        </w:rPr>
      </w:pPr>
    </w:p>
    <w:p w14:paraId="0A9EBD91" w14:textId="12E4CA1D" w:rsidR="00396426" w:rsidRPr="00BC0F07" w:rsidRDefault="00396426" w:rsidP="00121FE6">
      <w:pPr>
        <w:pStyle w:val="BodyText0"/>
        <w:spacing w:before="2"/>
        <w:jc w:val="both"/>
        <w:rPr>
          <w:rFonts w:ascii="Calibri" w:hAnsi="Calibri" w:cs="Calibri"/>
          <w:sz w:val="22"/>
          <w:szCs w:val="22"/>
        </w:rPr>
      </w:pPr>
      <w:r w:rsidRPr="00BC0F07">
        <w:rPr>
          <w:rFonts w:ascii="Calibri" w:hAnsi="Calibri" w:cs="Calibri"/>
          <w:sz w:val="22"/>
          <w:szCs w:val="22"/>
        </w:rPr>
        <w:t xml:space="preserve">Telefon: </w:t>
      </w:r>
      <w:r w:rsidR="001456F3">
        <w:rPr>
          <w:rFonts w:ascii="Calibri" w:hAnsi="Calibri" w:cs="Calibri"/>
          <w:sz w:val="22"/>
          <w:szCs w:val="22"/>
        </w:rPr>
        <w:t>+385 20 711 143</w:t>
      </w:r>
      <w:r w:rsidRPr="00BC0F07">
        <w:rPr>
          <w:rFonts w:ascii="Calibri" w:hAnsi="Calibri" w:cs="Calibri"/>
          <w:sz w:val="22"/>
          <w:szCs w:val="22"/>
        </w:rPr>
        <w:t>, telefaks</w:t>
      </w:r>
      <w:r w:rsidR="001456F3">
        <w:rPr>
          <w:rFonts w:ascii="Calibri" w:hAnsi="Calibri" w:cs="Calibri"/>
          <w:sz w:val="22"/>
          <w:szCs w:val="22"/>
        </w:rPr>
        <w:t xml:space="preserve"> +385 20 711 706</w:t>
      </w:r>
      <w:r w:rsidRPr="00BC0F07">
        <w:rPr>
          <w:rFonts w:ascii="Calibri" w:hAnsi="Calibri" w:cs="Calibri"/>
          <w:sz w:val="22"/>
          <w:szCs w:val="22"/>
        </w:rPr>
        <w:t xml:space="preserve">, internetska adresa: </w:t>
      </w:r>
      <w:hyperlink r:id="rId12" w:history="1">
        <w:r w:rsidRPr="00BC0F07">
          <w:rPr>
            <w:rStyle w:val="Hyperlink"/>
            <w:rFonts w:ascii="Calibri" w:hAnsi="Calibri" w:cs="Calibri"/>
            <w:sz w:val="22"/>
            <w:szCs w:val="22"/>
          </w:rPr>
          <w:t>www.korcula.hr/</w:t>
        </w:r>
      </w:hyperlink>
      <w:r w:rsidRPr="00BC0F07">
        <w:rPr>
          <w:rFonts w:ascii="Calibri" w:hAnsi="Calibri" w:cs="Calibri"/>
          <w:sz w:val="22"/>
          <w:szCs w:val="22"/>
        </w:rPr>
        <w:t xml:space="preserve">, </w:t>
      </w:r>
      <w:hyperlink r:id="rId13" w:history="1"/>
      <w:r w:rsidRPr="00BC0F07">
        <w:rPr>
          <w:rFonts w:ascii="Calibri" w:hAnsi="Calibri" w:cs="Calibri"/>
          <w:sz w:val="22"/>
          <w:szCs w:val="22"/>
        </w:rPr>
        <w:t xml:space="preserve"> adresa elektroničke pošte: </w:t>
      </w:r>
      <w:hyperlink r:id="rId14" w:history="1">
        <w:r w:rsidR="001456F3" w:rsidRPr="00BE2D98">
          <w:rPr>
            <w:rStyle w:val="Hyperlink"/>
            <w:rFonts w:ascii="Calibri" w:hAnsi="Calibri" w:cs="Calibri"/>
            <w:sz w:val="22"/>
            <w:szCs w:val="22"/>
          </w:rPr>
          <w:t>info@korcula.hr</w:t>
        </w:r>
      </w:hyperlink>
      <w:r w:rsidR="001456F3">
        <w:rPr>
          <w:rFonts w:ascii="Calibri" w:hAnsi="Calibri" w:cs="Calibri"/>
          <w:sz w:val="22"/>
          <w:szCs w:val="22"/>
        </w:rPr>
        <w:t xml:space="preserve"> </w:t>
      </w:r>
      <w:r w:rsidRPr="00BC0F07">
        <w:rPr>
          <w:rFonts w:ascii="Calibri" w:hAnsi="Calibri" w:cs="Calibri"/>
          <w:sz w:val="22"/>
          <w:szCs w:val="22"/>
        </w:rPr>
        <w:t>, PDV identifikacijski broj: HR92770362982</w:t>
      </w:r>
    </w:p>
    <w:p w14:paraId="29B2CE64" w14:textId="77777777" w:rsidR="006E4705" w:rsidRPr="00BC0F07" w:rsidRDefault="006E4705" w:rsidP="006E4705">
      <w:pPr>
        <w:pStyle w:val="BodyText0"/>
        <w:spacing w:before="90"/>
        <w:rPr>
          <w:rFonts w:ascii="Calibri" w:hAnsi="Calibri" w:cs="Calibri"/>
          <w:color w:val="212A35"/>
          <w:sz w:val="22"/>
          <w:szCs w:val="22"/>
        </w:rPr>
      </w:pPr>
    </w:p>
    <w:p w14:paraId="06DB14D5" w14:textId="77777777" w:rsidR="00396426" w:rsidRPr="00BC0F07" w:rsidRDefault="00396426" w:rsidP="006E4705">
      <w:pPr>
        <w:pStyle w:val="BodyText0"/>
        <w:spacing w:before="90"/>
        <w:rPr>
          <w:rFonts w:ascii="Calibri" w:hAnsi="Calibri" w:cs="Calibri"/>
          <w:sz w:val="22"/>
          <w:szCs w:val="22"/>
        </w:rPr>
      </w:pPr>
      <w:r w:rsidRPr="00BC0F07">
        <w:rPr>
          <w:rFonts w:ascii="Calibri" w:hAnsi="Calibri" w:cs="Calibri"/>
          <w:color w:val="212A35"/>
          <w:sz w:val="22"/>
          <w:szCs w:val="22"/>
        </w:rPr>
        <w:t>Naručitelj je obveznik poreza na dodanu vrijednost.</w:t>
      </w:r>
    </w:p>
    <w:p w14:paraId="1DBAE8DA" w14:textId="77777777" w:rsidR="00396426" w:rsidRPr="00BC0F07" w:rsidRDefault="00396426" w:rsidP="00396426">
      <w:pPr>
        <w:pStyle w:val="BodyText0"/>
        <w:spacing w:before="7"/>
        <w:rPr>
          <w:rFonts w:ascii="Calibri" w:hAnsi="Calibri" w:cs="Calibri"/>
          <w:sz w:val="22"/>
          <w:szCs w:val="22"/>
        </w:rPr>
      </w:pPr>
    </w:p>
    <w:p w14:paraId="25727114" w14:textId="03283031" w:rsidR="00396426" w:rsidRPr="00BC0F07" w:rsidRDefault="00396426" w:rsidP="00396426">
      <w:pPr>
        <w:pStyle w:val="Heading3"/>
        <w:rPr>
          <w:rFonts w:ascii="Calibri" w:hAnsi="Calibri" w:cs="Calibri"/>
          <w:b w:val="0"/>
          <w:sz w:val="22"/>
          <w:szCs w:val="22"/>
        </w:rPr>
      </w:pPr>
      <w:bookmarkStart w:id="6" w:name="_Toc19887607"/>
      <w:r w:rsidRPr="005D1BC6">
        <w:rPr>
          <w:rFonts w:ascii="Calibri" w:hAnsi="Calibri" w:cs="Calibri"/>
        </w:rPr>
        <w:t>1.2</w:t>
      </w:r>
      <w:r w:rsidR="00E34747" w:rsidRPr="005D1BC6">
        <w:rPr>
          <w:rFonts w:ascii="Calibri" w:hAnsi="Calibri" w:cs="Calibri"/>
        </w:rPr>
        <w:t xml:space="preserve"> </w:t>
      </w:r>
      <w:r w:rsidRPr="005D1BC6">
        <w:rPr>
          <w:rFonts w:ascii="Calibri" w:hAnsi="Calibri" w:cs="Calibri"/>
        </w:rPr>
        <w:t>OSOBA ZADUŽENA ZA KONTAKT</w:t>
      </w:r>
      <w:bookmarkEnd w:id="6"/>
      <w:r w:rsidRPr="005D1BC6">
        <w:rPr>
          <w:rFonts w:ascii="Calibri" w:hAnsi="Calibri" w:cs="Calibri"/>
        </w:rPr>
        <w:tab/>
      </w:r>
    </w:p>
    <w:p w14:paraId="0471EE98" w14:textId="77777777" w:rsidR="00396426" w:rsidRPr="00BC0F07" w:rsidRDefault="00396426" w:rsidP="00396426">
      <w:pPr>
        <w:pStyle w:val="BodyText0"/>
        <w:spacing w:before="10"/>
        <w:rPr>
          <w:rFonts w:ascii="Calibri" w:hAnsi="Calibri" w:cs="Calibri"/>
          <w:b/>
          <w:sz w:val="22"/>
          <w:szCs w:val="22"/>
        </w:rPr>
      </w:pPr>
    </w:p>
    <w:p w14:paraId="400C5F0E" w14:textId="40CEB974" w:rsidR="00396426" w:rsidRPr="008D6F36" w:rsidRDefault="00396426" w:rsidP="001456F3">
      <w:pPr>
        <w:rPr>
          <w:rFonts w:asciiTheme="minorHAnsi" w:hAnsiTheme="minorHAnsi" w:cstheme="minorHAnsi"/>
          <w:sz w:val="22"/>
          <w:szCs w:val="22"/>
        </w:rPr>
      </w:pPr>
      <w:r w:rsidRPr="008D6F36">
        <w:rPr>
          <w:rFonts w:asciiTheme="minorHAnsi" w:hAnsiTheme="minorHAnsi" w:cstheme="minorHAnsi"/>
          <w:sz w:val="22"/>
          <w:szCs w:val="22"/>
        </w:rPr>
        <w:t>Za pitanja vezana uz dokumentacij</w:t>
      </w:r>
      <w:r w:rsidR="00CF2551" w:rsidRPr="008D6F36">
        <w:rPr>
          <w:rFonts w:asciiTheme="minorHAnsi" w:hAnsiTheme="minorHAnsi" w:cstheme="minorHAnsi"/>
          <w:sz w:val="22"/>
          <w:szCs w:val="22"/>
        </w:rPr>
        <w:t>u</w:t>
      </w:r>
      <w:r w:rsidRPr="008D6F36">
        <w:rPr>
          <w:rFonts w:asciiTheme="minorHAnsi" w:hAnsiTheme="minorHAnsi" w:cstheme="minorHAnsi"/>
          <w:sz w:val="22"/>
          <w:szCs w:val="22"/>
        </w:rPr>
        <w:t xml:space="preserve"> o nabavi</w:t>
      </w:r>
      <w:r w:rsidR="00CE6E1E" w:rsidRPr="008D6F36">
        <w:rPr>
          <w:rFonts w:asciiTheme="minorHAnsi" w:hAnsiTheme="minorHAnsi" w:cstheme="minorHAnsi"/>
          <w:sz w:val="22"/>
          <w:szCs w:val="22"/>
        </w:rPr>
        <w:t>, uvid u dokumentaciju i obilazak</w:t>
      </w:r>
      <w:r w:rsidRPr="008D6F36">
        <w:rPr>
          <w:rFonts w:asciiTheme="minorHAnsi" w:hAnsiTheme="minorHAnsi" w:cstheme="minorHAnsi"/>
          <w:sz w:val="22"/>
          <w:szCs w:val="22"/>
        </w:rPr>
        <w:t xml:space="preserve">: </w:t>
      </w:r>
      <w:r w:rsidR="001456F3" w:rsidRPr="008D6F36">
        <w:rPr>
          <w:rFonts w:asciiTheme="minorHAnsi" w:hAnsiTheme="minorHAnsi" w:cstheme="minorHAnsi"/>
          <w:sz w:val="22"/>
          <w:szCs w:val="22"/>
        </w:rPr>
        <w:t>Sr</w:t>
      </w:r>
      <w:r w:rsidR="006B53D6">
        <w:rPr>
          <w:rFonts w:asciiTheme="minorHAnsi" w:hAnsiTheme="minorHAnsi" w:cstheme="minorHAnsi"/>
          <w:sz w:val="22"/>
          <w:szCs w:val="22"/>
        </w:rPr>
        <w:t>đa</w:t>
      </w:r>
      <w:r w:rsidR="001456F3" w:rsidRPr="008D6F36">
        <w:rPr>
          <w:rFonts w:asciiTheme="minorHAnsi" w:hAnsiTheme="minorHAnsi" w:cstheme="minorHAnsi"/>
          <w:sz w:val="22"/>
          <w:szCs w:val="22"/>
        </w:rPr>
        <w:t>n Mrše</w:t>
      </w:r>
      <w:r w:rsidR="00490FDD">
        <w:rPr>
          <w:rFonts w:asciiTheme="minorHAnsi" w:hAnsiTheme="minorHAnsi" w:cstheme="minorHAnsi"/>
          <w:sz w:val="22"/>
          <w:szCs w:val="22"/>
        </w:rPr>
        <w:t>,</w:t>
      </w:r>
      <w:r w:rsidR="001456F3" w:rsidRPr="008D6F36">
        <w:rPr>
          <w:rFonts w:asciiTheme="minorHAnsi" w:hAnsiTheme="minorHAnsi" w:cstheme="minorHAnsi"/>
          <w:sz w:val="22"/>
          <w:szCs w:val="22"/>
        </w:rPr>
        <w:t xml:space="preserve"> </w:t>
      </w:r>
    </w:p>
    <w:p w14:paraId="7A50EE02" w14:textId="4CBC4C26" w:rsidR="00396426" w:rsidRPr="001456F3" w:rsidRDefault="00490FDD" w:rsidP="001456F3">
      <w:r>
        <w:rPr>
          <w:rFonts w:asciiTheme="minorHAnsi" w:hAnsiTheme="minorHAnsi" w:cstheme="minorHAnsi"/>
          <w:sz w:val="22"/>
          <w:szCs w:val="22"/>
        </w:rPr>
        <w:t>t</w:t>
      </w:r>
      <w:r w:rsidR="00396426" w:rsidRPr="008D6F36">
        <w:rPr>
          <w:rFonts w:asciiTheme="minorHAnsi" w:hAnsiTheme="minorHAnsi" w:cstheme="minorHAnsi"/>
          <w:sz w:val="22"/>
          <w:szCs w:val="22"/>
        </w:rPr>
        <w:t>elefon</w:t>
      </w:r>
      <w:r w:rsidR="001456F3" w:rsidRPr="008D6F36">
        <w:rPr>
          <w:rFonts w:asciiTheme="minorHAnsi" w:hAnsiTheme="minorHAnsi" w:cstheme="minorHAnsi"/>
          <w:sz w:val="22"/>
          <w:szCs w:val="22"/>
        </w:rPr>
        <w:t xml:space="preserve">  +385 20</w:t>
      </w:r>
      <w:r w:rsidR="00282985" w:rsidRPr="008D6F36">
        <w:rPr>
          <w:rFonts w:asciiTheme="minorHAnsi" w:hAnsiTheme="minorHAnsi" w:cstheme="minorHAnsi"/>
          <w:sz w:val="22"/>
          <w:szCs w:val="22"/>
        </w:rPr>
        <w:t xml:space="preserve"> </w:t>
      </w:r>
      <w:r w:rsidR="001456F3" w:rsidRPr="008D6F36">
        <w:rPr>
          <w:rFonts w:asciiTheme="minorHAnsi" w:hAnsiTheme="minorHAnsi" w:cstheme="minorHAnsi"/>
          <w:sz w:val="22"/>
          <w:szCs w:val="22"/>
        </w:rPr>
        <w:t>711-15</w:t>
      </w:r>
      <w:r w:rsidR="00282985" w:rsidRPr="008D6F36">
        <w:rPr>
          <w:rFonts w:asciiTheme="minorHAnsi" w:hAnsiTheme="minorHAnsi" w:cstheme="minorHAnsi"/>
          <w:sz w:val="22"/>
          <w:szCs w:val="22"/>
        </w:rPr>
        <w:t>0</w:t>
      </w:r>
      <w:r w:rsidR="00396426" w:rsidRPr="008D6F36">
        <w:rPr>
          <w:rFonts w:asciiTheme="minorHAnsi" w:hAnsiTheme="minorHAnsi" w:cstheme="minorHAnsi"/>
          <w:sz w:val="22"/>
          <w:szCs w:val="22"/>
        </w:rPr>
        <w:t xml:space="preserve">, telefaks: </w:t>
      </w:r>
      <w:r w:rsidR="001456F3" w:rsidRPr="008D6F36">
        <w:rPr>
          <w:rFonts w:asciiTheme="minorHAnsi" w:hAnsiTheme="minorHAnsi" w:cstheme="minorHAnsi"/>
          <w:sz w:val="22"/>
          <w:szCs w:val="22"/>
        </w:rPr>
        <w:t>+385 20 711 706</w:t>
      </w:r>
      <w:r w:rsidR="00396426" w:rsidRPr="008D6F36">
        <w:rPr>
          <w:rFonts w:asciiTheme="minorHAnsi" w:hAnsiTheme="minorHAnsi" w:cstheme="minorHAnsi"/>
          <w:sz w:val="22"/>
          <w:szCs w:val="22"/>
        </w:rPr>
        <w:t xml:space="preserve">, e-pošta: </w:t>
      </w:r>
      <w:hyperlink r:id="rId15" w:history="1">
        <w:r w:rsidR="001456F3" w:rsidRPr="008D6F36">
          <w:rPr>
            <w:rStyle w:val="Hyperlink"/>
            <w:rFonts w:asciiTheme="minorHAnsi" w:hAnsiTheme="minorHAnsi" w:cstheme="minorHAnsi"/>
            <w:sz w:val="22"/>
            <w:szCs w:val="22"/>
          </w:rPr>
          <w:t>srdjan.mrse@korcula.hr</w:t>
        </w:r>
      </w:hyperlink>
    </w:p>
    <w:p w14:paraId="7054B305" w14:textId="77777777" w:rsidR="00CE6E1E" w:rsidRPr="00BC0F07" w:rsidRDefault="00CE6E1E" w:rsidP="00396426">
      <w:pPr>
        <w:pStyle w:val="BodyText0"/>
        <w:spacing w:before="5"/>
        <w:rPr>
          <w:rFonts w:ascii="Calibri" w:hAnsi="Calibri" w:cs="Calibri"/>
          <w:sz w:val="22"/>
          <w:szCs w:val="22"/>
        </w:rPr>
      </w:pPr>
    </w:p>
    <w:p w14:paraId="0DC7B645" w14:textId="495E60C3" w:rsidR="00396426" w:rsidRPr="00BC0F07" w:rsidRDefault="005A28F7" w:rsidP="005A28F7">
      <w:pPr>
        <w:pStyle w:val="BodyText0"/>
        <w:spacing w:before="5"/>
        <w:jc w:val="both"/>
        <w:rPr>
          <w:rFonts w:ascii="Calibri" w:hAnsi="Calibri" w:cs="Calibri"/>
          <w:b/>
          <w:i/>
          <w:sz w:val="22"/>
          <w:szCs w:val="22"/>
        </w:rPr>
      </w:pPr>
      <w:r w:rsidRPr="00BC0F07">
        <w:rPr>
          <w:rFonts w:ascii="Calibri" w:hAnsi="Calibri" w:cs="Calibri"/>
          <w:b/>
          <w:i/>
          <w:sz w:val="22"/>
          <w:szCs w:val="22"/>
        </w:rPr>
        <w:t>K</w:t>
      </w:r>
      <w:r w:rsidR="00CE6E1E" w:rsidRPr="00BC0F07">
        <w:rPr>
          <w:rFonts w:ascii="Calibri" w:hAnsi="Calibri" w:cs="Calibri"/>
          <w:b/>
          <w:i/>
          <w:sz w:val="22"/>
          <w:szCs w:val="22"/>
        </w:rPr>
        <w:t>omunikacija i svaka druga razmjena informacija/podataka između Naručitelja i gospodarskih subjekata obavlja se isključivo na hrvatskom jeziku putem sustava Elektroničkog oglasnika javne nabave Republike Hrvatske (dalje: EOJN RH).</w:t>
      </w:r>
    </w:p>
    <w:p w14:paraId="41A82BFD" w14:textId="77777777" w:rsidR="00396426" w:rsidRPr="00BC0F07" w:rsidRDefault="00396426" w:rsidP="00396426">
      <w:pPr>
        <w:pStyle w:val="BodyText0"/>
        <w:spacing w:before="1"/>
        <w:rPr>
          <w:rFonts w:ascii="Calibri" w:hAnsi="Calibri" w:cs="Calibri"/>
          <w:sz w:val="22"/>
          <w:szCs w:val="22"/>
        </w:rPr>
      </w:pPr>
    </w:p>
    <w:p w14:paraId="6BAC6837" w14:textId="77777777" w:rsidR="00396426" w:rsidRPr="00BC0F07" w:rsidRDefault="00396426" w:rsidP="00BC0F07">
      <w:pPr>
        <w:pStyle w:val="Normal2"/>
        <w:rPr>
          <w:rFonts w:cs="Calibri"/>
          <w:b/>
          <w:bCs/>
          <w:szCs w:val="28"/>
        </w:rPr>
      </w:pPr>
      <w:r w:rsidRPr="00BC0F07">
        <w:rPr>
          <w:rFonts w:cs="Calibri"/>
          <w:b/>
          <w:bCs/>
          <w:szCs w:val="28"/>
        </w:rPr>
        <w:t>Zainteresirani gospodarski subjekti zahtjeve za dodatne informacije, objašnjenja ili izmjene u vezi s dokumentacijom o nabavi, Naručitelju dostavljaju putem EOJN RH.</w:t>
      </w:r>
    </w:p>
    <w:p w14:paraId="502707FB" w14:textId="77777777" w:rsidR="00396426" w:rsidRPr="00BC0F07" w:rsidRDefault="00396426" w:rsidP="00396426">
      <w:pPr>
        <w:pStyle w:val="BodyText0"/>
        <w:spacing w:before="3"/>
        <w:rPr>
          <w:rFonts w:ascii="Calibri" w:hAnsi="Calibri" w:cs="Calibri"/>
          <w:b/>
          <w:sz w:val="22"/>
          <w:szCs w:val="22"/>
        </w:rPr>
      </w:pPr>
    </w:p>
    <w:p w14:paraId="046A07B9" w14:textId="77777777" w:rsidR="00396426" w:rsidRPr="00BC0F07" w:rsidRDefault="00396426" w:rsidP="00396426">
      <w:pPr>
        <w:pStyle w:val="BodyText0"/>
        <w:spacing w:before="1"/>
        <w:ind w:right="215"/>
        <w:jc w:val="both"/>
        <w:rPr>
          <w:rFonts w:ascii="Calibri" w:hAnsi="Calibri" w:cs="Calibri"/>
          <w:sz w:val="22"/>
          <w:szCs w:val="22"/>
        </w:rPr>
      </w:pPr>
      <w:r w:rsidRPr="00BC0F07">
        <w:rPr>
          <w:rFonts w:ascii="Calibri" w:hAnsi="Calibri" w:cs="Calibri"/>
          <w:color w:val="212A35"/>
          <w:sz w:val="22"/>
          <w:szCs w:val="22"/>
        </w:rPr>
        <w:t>Detaljne upute o načinu komunikacije između gospodarskih subjekata i Naručitelja u roku za dostavu ponuda putem sustava EOJN RH-a dostupne su na stranicama Oglasnika, na adresi:</w:t>
      </w:r>
      <w:hyperlink r:id="rId16">
        <w:r w:rsidRPr="00BC0F07">
          <w:rPr>
            <w:rFonts w:ascii="Calibri" w:hAnsi="Calibri" w:cs="Calibri"/>
            <w:color w:val="212A35"/>
            <w:sz w:val="22"/>
            <w:szCs w:val="22"/>
          </w:rPr>
          <w:t xml:space="preserve"> https://eojn.nn.hr/Oglasnik/</w:t>
        </w:r>
      </w:hyperlink>
    </w:p>
    <w:p w14:paraId="72B6E805" w14:textId="77777777" w:rsidR="00396426" w:rsidRPr="00BC0F07" w:rsidRDefault="00396426" w:rsidP="00396426">
      <w:pPr>
        <w:pStyle w:val="BodyText0"/>
        <w:rPr>
          <w:rFonts w:ascii="Calibri" w:hAnsi="Calibri" w:cs="Calibri"/>
          <w:sz w:val="22"/>
          <w:szCs w:val="22"/>
        </w:rPr>
      </w:pPr>
    </w:p>
    <w:p w14:paraId="6DF00146" w14:textId="7C595DD1" w:rsidR="00396426" w:rsidRPr="004C57AC" w:rsidRDefault="00396426" w:rsidP="004C57AC">
      <w:pPr>
        <w:pStyle w:val="BodyText0"/>
        <w:spacing w:before="1"/>
        <w:ind w:right="215"/>
        <w:jc w:val="both"/>
        <w:rPr>
          <w:rFonts w:ascii="Calibri" w:hAnsi="Calibri" w:cs="Calibri"/>
          <w:color w:val="212A35"/>
          <w:sz w:val="22"/>
          <w:szCs w:val="22"/>
        </w:rPr>
      </w:pPr>
      <w:r w:rsidRPr="004C57AC">
        <w:rPr>
          <w:rFonts w:ascii="Calibri" w:hAnsi="Calibri" w:cs="Calibri"/>
          <w:color w:val="212A35"/>
          <w:sz w:val="22"/>
          <w:szCs w:val="22"/>
        </w:rPr>
        <w:t>Gospodarski subjekt može zahtijevati dodatne informacije, objašnjenja ili izmjene u vezi s dokumentacijom o nabavi tijekom roka za dostavu ponuda. Zainteresirani gospodarski subjekti zahtjeve za dodatne informacije, objašnjenja ili izmjene u vezi s dokumentacijom o nabavi Naručitelju dostavljaju isključivo putem EOJN RH. Pod uvjetom da je zahtjev dostavljen pravodobno, javni naručitelj obvezan je odgovor, dodatne informacije i objašnjenja bez odg</w:t>
      </w:r>
      <w:r w:rsidR="00A75B31">
        <w:rPr>
          <w:rFonts w:ascii="Calibri" w:hAnsi="Calibri" w:cs="Calibri"/>
          <w:color w:val="212A35"/>
          <w:sz w:val="22"/>
          <w:szCs w:val="22"/>
        </w:rPr>
        <w:t xml:space="preserve">ode, a najkasnije tijekom </w:t>
      </w:r>
      <w:r w:rsidR="00247E65">
        <w:rPr>
          <w:rFonts w:ascii="Calibri" w:hAnsi="Calibri" w:cs="Calibri"/>
          <w:color w:val="212A35"/>
          <w:sz w:val="22"/>
          <w:szCs w:val="22"/>
        </w:rPr>
        <w:t>šestog</w:t>
      </w:r>
      <w:r w:rsidRPr="004C57AC">
        <w:rPr>
          <w:rFonts w:ascii="Calibri" w:hAnsi="Calibri" w:cs="Calibri"/>
          <w:color w:val="212A35"/>
          <w:sz w:val="22"/>
          <w:szCs w:val="22"/>
        </w:rPr>
        <w:t xml:space="preserve"> dana prije roka određenog za dostavu ponuda staviti na raspolaganje na isti način i na istim internetskim stranicama kao i osnovnu</w:t>
      </w:r>
      <w:r w:rsidR="004C57AC" w:rsidRPr="004C57AC">
        <w:rPr>
          <w:rFonts w:ascii="Calibri" w:hAnsi="Calibri" w:cs="Calibri"/>
          <w:color w:val="212A35"/>
          <w:sz w:val="22"/>
          <w:szCs w:val="22"/>
        </w:rPr>
        <w:t xml:space="preserve"> </w:t>
      </w:r>
      <w:r w:rsidRPr="004C57AC">
        <w:rPr>
          <w:rFonts w:ascii="Calibri" w:hAnsi="Calibri" w:cs="Calibri"/>
          <w:color w:val="212A35"/>
          <w:sz w:val="22"/>
          <w:szCs w:val="22"/>
        </w:rPr>
        <w:t>dokumentaciju (https://eojn.nn.hr/Oglasnik), bez navođenja podataka o podnositelju zahtjeva.</w:t>
      </w:r>
    </w:p>
    <w:p w14:paraId="2B6DC534" w14:textId="77777777" w:rsidR="00396426" w:rsidRPr="00BC0F07" w:rsidRDefault="00396426" w:rsidP="00396426">
      <w:pPr>
        <w:pStyle w:val="BodyText0"/>
        <w:spacing w:before="3"/>
        <w:rPr>
          <w:rFonts w:ascii="Calibri" w:hAnsi="Calibri" w:cs="Calibri"/>
          <w:sz w:val="22"/>
          <w:szCs w:val="22"/>
        </w:rPr>
      </w:pPr>
    </w:p>
    <w:p w14:paraId="2D332F96" w14:textId="23238C6A" w:rsidR="00396426" w:rsidRPr="004C57AC" w:rsidRDefault="00396426" w:rsidP="004C57AC">
      <w:pPr>
        <w:pStyle w:val="BodyText0"/>
        <w:spacing w:before="1"/>
        <w:ind w:right="215"/>
        <w:jc w:val="both"/>
        <w:rPr>
          <w:rFonts w:ascii="Calibri" w:hAnsi="Calibri" w:cs="Calibri"/>
          <w:color w:val="212A35"/>
          <w:sz w:val="22"/>
          <w:szCs w:val="22"/>
        </w:rPr>
      </w:pPr>
      <w:r w:rsidRPr="00BC0F07">
        <w:rPr>
          <w:rFonts w:ascii="Calibri" w:hAnsi="Calibri" w:cs="Calibri"/>
          <w:color w:val="212A35"/>
          <w:sz w:val="22"/>
          <w:szCs w:val="22"/>
        </w:rPr>
        <w:t xml:space="preserve">Zahtjev je pravodoban ako je dostavljen najkasnije tijekom </w:t>
      </w:r>
      <w:r w:rsidR="00247E65">
        <w:rPr>
          <w:rFonts w:ascii="Calibri" w:hAnsi="Calibri" w:cs="Calibri"/>
          <w:color w:val="212A35"/>
          <w:sz w:val="22"/>
          <w:szCs w:val="22"/>
        </w:rPr>
        <w:t>osmog</w:t>
      </w:r>
      <w:r w:rsidRPr="004C57AC">
        <w:rPr>
          <w:rFonts w:ascii="Calibri" w:hAnsi="Calibri" w:cs="Calibri"/>
          <w:color w:val="212A35"/>
          <w:sz w:val="22"/>
          <w:szCs w:val="22"/>
        </w:rPr>
        <w:t xml:space="preserve"> dana </w:t>
      </w:r>
      <w:r w:rsidRPr="00BC0F07">
        <w:rPr>
          <w:rFonts w:ascii="Calibri" w:hAnsi="Calibri" w:cs="Calibri"/>
          <w:color w:val="212A35"/>
          <w:sz w:val="22"/>
          <w:szCs w:val="22"/>
        </w:rPr>
        <w:t>prije roka određenog za dostavu ponuda.</w:t>
      </w:r>
    </w:p>
    <w:p w14:paraId="1FB56336" w14:textId="77777777" w:rsidR="00396426" w:rsidRPr="00BC0F07" w:rsidRDefault="00396426" w:rsidP="00396426">
      <w:pPr>
        <w:pStyle w:val="BodyText0"/>
        <w:rPr>
          <w:rFonts w:ascii="Calibri" w:hAnsi="Calibri" w:cs="Calibri"/>
          <w:sz w:val="22"/>
          <w:szCs w:val="22"/>
        </w:rPr>
      </w:pPr>
    </w:p>
    <w:p w14:paraId="1F25C4E9" w14:textId="3E5958F0" w:rsidR="0012296B" w:rsidRPr="005D1BC6" w:rsidRDefault="0012296B" w:rsidP="0012296B">
      <w:pPr>
        <w:pStyle w:val="Heading3"/>
        <w:rPr>
          <w:rFonts w:ascii="Calibri" w:hAnsi="Calibri" w:cs="Calibri"/>
        </w:rPr>
      </w:pPr>
      <w:bookmarkStart w:id="7" w:name="_Toc19887608"/>
      <w:r w:rsidRPr="005D1BC6">
        <w:rPr>
          <w:rFonts w:ascii="Calibri" w:hAnsi="Calibri" w:cs="Calibri"/>
        </w:rPr>
        <w:t>1.3</w:t>
      </w:r>
      <w:r w:rsidR="00E34747" w:rsidRPr="005D1BC6">
        <w:rPr>
          <w:rFonts w:ascii="Calibri" w:hAnsi="Calibri" w:cs="Calibri"/>
        </w:rPr>
        <w:t xml:space="preserve"> </w:t>
      </w:r>
      <w:r w:rsidRPr="005D1BC6">
        <w:rPr>
          <w:rFonts w:ascii="Calibri" w:hAnsi="Calibri" w:cs="Calibri"/>
        </w:rPr>
        <w:t>EVIDENCIJSKI BROJ NABAVE</w:t>
      </w:r>
      <w:bookmarkEnd w:id="7"/>
      <w:r w:rsidRPr="005D1BC6">
        <w:rPr>
          <w:rFonts w:ascii="Calibri" w:hAnsi="Calibri" w:cs="Calibri"/>
        </w:rPr>
        <w:t xml:space="preserve"> </w:t>
      </w:r>
    </w:p>
    <w:p w14:paraId="61CB5CC9" w14:textId="77777777" w:rsidR="0012296B" w:rsidRPr="00BC0F07" w:rsidRDefault="0012296B" w:rsidP="00E34747">
      <w:pPr>
        <w:pStyle w:val="Normal2"/>
        <w:rPr>
          <w:highlight w:val="yellow"/>
        </w:rPr>
      </w:pPr>
    </w:p>
    <w:p w14:paraId="5843EFC3" w14:textId="0A686A77" w:rsidR="00396426" w:rsidRPr="00BC0F07" w:rsidRDefault="003B7A46" w:rsidP="0012296B">
      <w:pPr>
        <w:ind w:right="119"/>
        <w:jc w:val="center"/>
        <w:rPr>
          <w:rFonts w:ascii="Calibri" w:hAnsi="Calibri" w:cs="Calibri"/>
          <w:sz w:val="22"/>
          <w:szCs w:val="22"/>
        </w:rPr>
      </w:pPr>
      <w:r>
        <w:rPr>
          <w:rFonts w:ascii="Calibri" w:hAnsi="Calibri" w:cs="Calibri"/>
          <w:sz w:val="22"/>
          <w:szCs w:val="22"/>
        </w:rPr>
        <w:t>JN/VV-2/2019</w:t>
      </w:r>
    </w:p>
    <w:p w14:paraId="4151FD0F" w14:textId="77777777" w:rsidR="00396426" w:rsidRPr="00BC0F07" w:rsidRDefault="00396426" w:rsidP="00396426">
      <w:pPr>
        <w:ind w:left="558" w:right="119"/>
        <w:jc w:val="center"/>
        <w:rPr>
          <w:rFonts w:ascii="Calibri" w:hAnsi="Calibri" w:cs="Calibri"/>
          <w:b/>
          <w:sz w:val="22"/>
          <w:szCs w:val="22"/>
        </w:rPr>
      </w:pPr>
    </w:p>
    <w:p w14:paraId="5C1823C9" w14:textId="77777777" w:rsidR="006533AB" w:rsidRDefault="006533AB" w:rsidP="00E34747">
      <w:pPr>
        <w:pStyle w:val="Heading3"/>
        <w:rPr>
          <w:rFonts w:ascii="Calibri" w:hAnsi="Calibri" w:cs="Calibri"/>
        </w:rPr>
      </w:pPr>
      <w:bookmarkStart w:id="8" w:name="_TOC_250016"/>
      <w:bookmarkStart w:id="9" w:name="_Toc19887609"/>
    </w:p>
    <w:p w14:paraId="0B8C7C52" w14:textId="61D01AC6" w:rsidR="005A11DE" w:rsidRPr="005D1BC6" w:rsidRDefault="005A11DE" w:rsidP="00E34747">
      <w:pPr>
        <w:pStyle w:val="Heading3"/>
        <w:rPr>
          <w:rFonts w:ascii="Calibri" w:hAnsi="Calibri" w:cs="Calibri"/>
        </w:rPr>
      </w:pPr>
      <w:r w:rsidRPr="005D1BC6">
        <w:rPr>
          <w:rFonts w:ascii="Calibri" w:hAnsi="Calibri" w:cs="Calibri"/>
        </w:rPr>
        <w:t>1.4</w:t>
      </w:r>
      <w:r w:rsidR="00E34747" w:rsidRPr="005D1BC6">
        <w:rPr>
          <w:rFonts w:ascii="Calibri" w:hAnsi="Calibri" w:cs="Calibri"/>
        </w:rPr>
        <w:t xml:space="preserve"> </w:t>
      </w:r>
      <w:r w:rsidRPr="005D1BC6">
        <w:rPr>
          <w:rFonts w:asciiTheme="minorHAnsi" w:hAnsiTheme="minorHAnsi" w:cstheme="minorHAnsi"/>
        </w:rPr>
        <w:t xml:space="preserve">POPIS GOSPODARSKIH SUBJEKATA S KOJIMA JE NARUČITELJ U </w:t>
      </w:r>
      <w:bookmarkEnd w:id="8"/>
      <w:r w:rsidRPr="005D1BC6">
        <w:rPr>
          <w:rFonts w:asciiTheme="minorHAnsi" w:hAnsiTheme="minorHAnsi" w:cstheme="minorHAnsi"/>
        </w:rPr>
        <w:t>SUKOBU INTERESA</w:t>
      </w:r>
      <w:bookmarkEnd w:id="9"/>
    </w:p>
    <w:p w14:paraId="32FCAAD8" w14:textId="77777777" w:rsidR="00396426" w:rsidRPr="00BC0F07" w:rsidRDefault="00396426" w:rsidP="00396426">
      <w:pPr>
        <w:pStyle w:val="BodyText0"/>
        <w:spacing w:before="7"/>
        <w:rPr>
          <w:rFonts w:ascii="Calibri" w:hAnsi="Calibri" w:cs="Calibri"/>
          <w:b/>
          <w:sz w:val="22"/>
          <w:szCs w:val="22"/>
        </w:rPr>
      </w:pPr>
    </w:p>
    <w:p w14:paraId="2232E70E" w14:textId="1E28E115" w:rsidR="00396426" w:rsidRPr="004C57AC" w:rsidRDefault="00396426" w:rsidP="004C57AC">
      <w:pPr>
        <w:pStyle w:val="BodyText0"/>
        <w:spacing w:before="1"/>
        <w:ind w:right="215"/>
        <w:jc w:val="both"/>
        <w:rPr>
          <w:rFonts w:ascii="Calibri" w:hAnsi="Calibri" w:cs="Calibri"/>
          <w:color w:val="212A35"/>
          <w:sz w:val="22"/>
          <w:szCs w:val="22"/>
        </w:rPr>
      </w:pPr>
      <w:r w:rsidRPr="00BC0F07">
        <w:rPr>
          <w:rFonts w:ascii="Calibri" w:hAnsi="Calibri" w:cs="Calibri"/>
          <w:color w:val="212A35"/>
          <w:sz w:val="22"/>
          <w:szCs w:val="22"/>
        </w:rPr>
        <w:t>Sukladno članku 80. ZJN 2016., a vezano uz odredbe članaka 76. i 77. ZJN 2016. i sprječavanje sukoba interesa, Naručitelj ne smije sklapati ugovore o javnoj nabavi kao ni okvirne sporazume sa sljedećim gospodarskim subjektima (u svojstvu ponuditelja, člana zajednice gospodarskih subjekata i podugovaratelja odabranom ponuditelju), i to:</w:t>
      </w:r>
    </w:p>
    <w:p w14:paraId="15D6BB9C" w14:textId="77777777" w:rsidR="00396426" w:rsidRPr="00BC0F07" w:rsidRDefault="00396426" w:rsidP="00396426">
      <w:pPr>
        <w:pStyle w:val="BodyText0"/>
        <w:rPr>
          <w:rFonts w:ascii="Calibri" w:hAnsi="Calibri" w:cs="Calibri"/>
          <w:sz w:val="22"/>
          <w:szCs w:val="22"/>
        </w:rPr>
      </w:pPr>
    </w:p>
    <w:p w14:paraId="69E81A00" w14:textId="77777777" w:rsidR="00396426" w:rsidRPr="00BC0F07" w:rsidRDefault="00396426" w:rsidP="00396426">
      <w:pPr>
        <w:pStyle w:val="BodyText0"/>
        <w:rPr>
          <w:rFonts w:ascii="Calibri" w:hAnsi="Calibri" w:cs="Calibri"/>
          <w:sz w:val="22"/>
          <w:szCs w:val="22"/>
        </w:rPr>
      </w:pPr>
    </w:p>
    <w:tbl>
      <w:tblPr>
        <w:tblW w:w="0" w:type="auto"/>
        <w:tblInd w:w="1610"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4632"/>
        <w:gridCol w:w="1985"/>
      </w:tblGrid>
      <w:tr w:rsidR="00396426" w:rsidRPr="00BC0F07" w14:paraId="57207DA6" w14:textId="77777777" w:rsidTr="003B7A46">
        <w:trPr>
          <w:trHeight w:val="680"/>
        </w:trPr>
        <w:tc>
          <w:tcPr>
            <w:tcW w:w="4632" w:type="dxa"/>
            <w:tcBorders>
              <w:bottom w:val="single" w:sz="12" w:space="0" w:color="8EAADB"/>
            </w:tcBorders>
          </w:tcPr>
          <w:p w14:paraId="083A5309" w14:textId="77777777" w:rsidR="00396426" w:rsidRPr="003B7A46" w:rsidRDefault="00396426" w:rsidP="002B58A6">
            <w:pPr>
              <w:pStyle w:val="TableParagraph"/>
              <w:spacing w:before="7"/>
              <w:rPr>
                <w:rFonts w:ascii="Calibri" w:hAnsi="Calibri" w:cs="Calibri"/>
              </w:rPr>
            </w:pPr>
          </w:p>
          <w:p w14:paraId="40903C5D" w14:textId="77777777" w:rsidR="00396426" w:rsidRPr="003B7A46" w:rsidRDefault="00396426" w:rsidP="002B58A6">
            <w:pPr>
              <w:pStyle w:val="TableParagraph"/>
              <w:ind w:left="557"/>
              <w:rPr>
                <w:rFonts w:ascii="Calibri" w:hAnsi="Calibri" w:cs="Calibri"/>
                <w:b/>
              </w:rPr>
            </w:pPr>
            <w:r w:rsidRPr="003B7A46">
              <w:rPr>
                <w:rFonts w:ascii="Calibri" w:hAnsi="Calibri" w:cs="Calibri"/>
                <w:b/>
              </w:rPr>
              <w:t>Naziv gospodarskog subjekta</w:t>
            </w:r>
          </w:p>
        </w:tc>
        <w:tc>
          <w:tcPr>
            <w:tcW w:w="1985" w:type="dxa"/>
            <w:tcBorders>
              <w:bottom w:val="single" w:sz="12" w:space="0" w:color="8EAADB"/>
            </w:tcBorders>
          </w:tcPr>
          <w:p w14:paraId="7868892F" w14:textId="77777777" w:rsidR="00396426" w:rsidRPr="003B7A46" w:rsidRDefault="00396426" w:rsidP="002B58A6">
            <w:pPr>
              <w:pStyle w:val="TableParagraph"/>
              <w:spacing w:before="7"/>
              <w:rPr>
                <w:rFonts w:ascii="Calibri" w:hAnsi="Calibri" w:cs="Calibri"/>
              </w:rPr>
            </w:pPr>
          </w:p>
          <w:p w14:paraId="5D63C243" w14:textId="77777777" w:rsidR="00396426" w:rsidRPr="003B7A46" w:rsidRDefault="00396426" w:rsidP="002B58A6">
            <w:pPr>
              <w:pStyle w:val="TableParagraph"/>
              <w:ind w:left="466" w:right="471"/>
              <w:jc w:val="center"/>
              <w:rPr>
                <w:rFonts w:ascii="Calibri" w:hAnsi="Calibri" w:cs="Calibri"/>
                <w:b/>
              </w:rPr>
            </w:pPr>
            <w:r w:rsidRPr="003B7A46">
              <w:rPr>
                <w:rFonts w:ascii="Calibri" w:hAnsi="Calibri" w:cs="Calibri"/>
                <w:b/>
              </w:rPr>
              <w:t>OIB</w:t>
            </w:r>
          </w:p>
        </w:tc>
      </w:tr>
      <w:tr w:rsidR="00396426" w:rsidRPr="00BC0F07" w14:paraId="7E72DB9B" w14:textId="77777777" w:rsidTr="003B7A46">
        <w:trPr>
          <w:trHeight w:val="300"/>
        </w:trPr>
        <w:tc>
          <w:tcPr>
            <w:tcW w:w="4632" w:type="dxa"/>
          </w:tcPr>
          <w:tbl>
            <w:tblPr>
              <w:tblW w:w="6333"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4627"/>
              <w:gridCol w:w="1706"/>
            </w:tblGrid>
            <w:tr w:rsidR="003B7A46" w:rsidRPr="00BC0F07" w14:paraId="156DA28F" w14:textId="77777777" w:rsidTr="003B7A46">
              <w:trPr>
                <w:trHeight w:val="300"/>
              </w:trPr>
              <w:tc>
                <w:tcPr>
                  <w:tcW w:w="4627" w:type="dxa"/>
                </w:tcPr>
                <w:p w14:paraId="1CE1B6A1" w14:textId="77777777" w:rsidR="003B7A46" w:rsidRPr="00243E59" w:rsidRDefault="003B7A46" w:rsidP="003B7A46">
                  <w:pPr>
                    <w:widowControl/>
                    <w:jc w:val="both"/>
                    <w:rPr>
                      <w:rFonts w:ascii="Times New Roman" w:eastAsia="Times New Roman" w:hAnsi="Times New Roman" w:cs="Times New Roman"/>
                      <w:color w:val="auto"/>
                      <w:sz w:val="22"/>
                      <w:szCs w:val="22"/>
                      <w:lang w:bidi="ar-SA"/>
                    </w:rPr>
                  </w:pPr>
                  <w:r w:rsidRPr="00243E59">
                    <w:rPr>
                      <w:rFonts w:ascii="Times New Roman" w:eastAsia="Times New Roman" w:hAnsi="Times New Roman" w:cs="Times New Roman"/>
                      <w:color w:val="auto"/>
                      <w:sz w:val="22"/>
                      <w:szCs w:val="22"/>
                      <w:lang w:bidi="ar-SA"/>
                    </w:rPr>
                    <w:t xml:space="preserve">1. Obrt Kamenoklesarska radionica BRAĆA FABRIS, Korčula, Šetalište Frana Kršinića        </w:t>
                  </w:r>
                </w:p>
                <w:p w14:paraId="1A27F663" w14:textId="77777777" w:rsidR="003B7A46" w:rsidRPr="00243E59" w:rsidRDefault="003B7A46" w:rsidP="003B7A46">
                  <w:pPr>
                    <w:widowControl/>
                    <w:jc w:val="both"/>
                    <w:rPr>
                      <w:rFonts w:ascii="Times New Roman" w:eastAsia="Times New Roman" w:hAnsi="Times New Roman" w:cs="Times New Roman"/>
                      <w:color w:val="auto"/>
                      <w:sz w:val="22"/>
                      <w:szCs w:val="22"/>
                      <w:lang w:bidi="ar-SA"/>
                    </w:rPr>
                  </w:pPr>
                  <w:r w:rsidRPr="00243E59">
                    <w:rPr>
                      <w:rFonts w:ascii="Times New Roman" w:eastAsia="Times New Roman" w:hAnsi="Times New Roman" w:cs="Times New Roman"/>
                      <w:color w:val="auto"/>
                      <w:sz w:val="22"/>
                      <w:szCs w:val="22"/>
                      <w:lang w:bidi="ar-SA"/>
                    </w:rPr>
                    <w:t xml:space="preserve"> 112, vl. Andrija Fabris.</w:t>
                  </w:r>
                </w:p>
                <w:p w14:paraId="0A23FAC7" w14:textId="77777777" w:rsidR="003B7A46" w:rsidRPr="00243E59" w:rsidRDefault="003B7A46" w:rsidP="003B7A46">
                  <w:pPr>
                    <w:widowControl/>
                    <w:jc w:val="both"/>
                    <w:rPr>
                      <w:rFonts w:ascii="Times New Roman" w:eastAsia="Times New Roman" w:hAnsi="Times New Roman" w:cs="Times New Roman"/>
                      <w:color w:val="auto"/>
                      <w:sz w:val="22"/>
                      <w:szCs w:val="22"/>
                      <w:lang w:bidi="ar-SA"/>
                    </w:rPr>
                  </w:pPr>
                  <w:r w:rsidRPr="00243E59">
                    <w:rPr>
                      <w:rFonts w:ascii="Times New Roman" w:eastAsia="Times New Roman" w:hAnsi="Times New Roman" w:cs="Times New Roman"/>
                      <w:color w:val="auto"/>
                      <w:sz w:val="22"/>
                      <w:szCs w:val="22"/>
                      <w:lang w:bidi="ar-SA"/>
                    </w:rPr>
                    <w:t>2. Ugostiteljski obrt KAMP VRBOVICA, vl</w:t>
                  </w:r>
                  <w:r>
                    <w:rPr>
                      <w:rFonts w:ascii="Times New Roman" w:eastAsia="Times New Roman" w:hAnsi="Times New Roman" w:cs="Times New Roman"/>
                      <w:color w:val="auto"/>
                      <w:sz w:val="22"/>
                      <w:szCs w:val="22"/>
                      <w:lang w:bidi="ar-SA"/>
                    </w:rPr>
                    <w:t>. Ankica Curać, Žrnovo 870</w:t>
                  </w:r>
                </w:p>
                <w:p w14:paraId="21584A5C" w14:textId="77777777" w:rsidR="003B7A46" w:rsidRPr="00BC0F07" w:rsidRDefault="003B7A46" w:rsidP="003B7A46">
                  <w:pPr>
                    <w:pStyle w:val="TableParagraph"/>
                    <w:spacing w:before="91" w:line="196" w:lineRule="exact"/>
                    <w:ind w:left="101"/>
                    <w:rPr>
                      <w:rFonts w:ascii="Calibri" w:hAnsi="Calibri" w:cs="Calibri"/>
                      <w:highlight w:val="yellow"/>
                    </w:rPr>
                  </w:pPr>
                </w:p>
              </w:tc>
              <w:tc>
                <w:tcPr>
                  <w:tcW w:w="1706" w:type="dxa"/>
                </w:tcPr>
                <w:p w14:paraId="53296963" w14:textId="77777777" w:rsidR="003B7A46" w:rsidRDefault="003B7A46" w:rsidP="003B7A46">
                  <w:pPr>
                    <w:pStyle w:val="TableParagraph"/>
                    <w:spacing w:before="91" w:line="196" w:lineRule="exact"/>
                    <w:ind w:left="471" w:right="471"/>
                    <w:jc w:val="center"/>
                  </w:pPr>
                  <w:r w:rsidRPr="00243E59">
                    <w:t>60262570936</w:t>
                  </w:r>
                </w:p>
                <w:p w14:paraId="76BCDD1E" w14:textId="77777777" w:rsidR="003B7A46" w:rsidRDefault="003B7A46" w:rsidP="003B7A46">
                  <w:pPr>
                    <w:pStyle w:val="TableParagraph"/>
                    <w:spacing w:before="91" w:line="196" w:lineRule="exact"/>
                    <w:ind w:left="471" w:right="471"/>
                    <w:jc w:val="center"/>
                  </w:pPr>
                </w:p>
                <w:p w14:paraId="467BC627" w14:textId="77777777" w:rsidR="003B7A46" w:rsidRPr="00BC0F07" w:rsidRDefault="003B7A46" w:rsidP="003B7A46">
                  <w:pPr>
                    <w:pStyle w:val="TableParagraph"/>
                    <w:spacing w:before="91" w:line="196" w:lineRule="exact"/>
                    <w:ind w:left="471" w:right="471"/>
                    <w:jc w:val="center"/>
                    <w:rPr>
                      <w:rFonts w:ascii="Calibri" w:hAnsi="Calibri" w:cs="Calibri"/>
                      <w:highlight w:val="yellow"/>
                    </w:rPr>
                  </w:pPr>
                  <w:r w:rsidRPr="00243E59">
                    <w:t>27067484249.</w:t>
                  </w:r>
                </w:p>
              </w:tc>
            </w:tr>
          </w:tbl>
          <w:p w14:paraId="54470B3B" w14:textId="18B2E90C" w:rsidR="00396426" w:rsidRPr="00BC0F07" w:rsidRDefault="00396426" w:rsidP="002B58A6">
            <w:pPr>
              <w:pStyle w:val="TableParagraph"/>
              <w:spacing w:before="91" w:line="196" w:lineRule="exact"/>
              <w:ind w:left="101"/>
              <w:rPr>
                <w:rFonts w:ascii="Calibri" w:hAnsi="Calibri" w:cs="Calibri"/>
                <w:highlight w:val="yellow"/>
              </w:rPr>
            </w:pPr>
          </w:p>
        </w:tc>
        <w:tc>
          <w:tcPr>
            <w:tcW w:w="1985" w:type="dxa"/>
          </w:tcPr>
          <w:p w14:paraId="741887ED" w14:textId="77777777" w:rsidR="003B7A46" w:rsidRDefault="003B7A46" w:rsidP="003B7A46">
            <w:pPr>
              <w:pStyle w:val="TableParagraph"/>
              <w:spacing w:before="91" w:line="196" w:lineRule="exact"/>
              <w:ind w:left="142" w:right="471"/>
              <w:jc w:val="center"/>
            </w:pPr>
            <w:r w:rsidRPr="00243E59">
              <w:t>60262570936</w:t>
            </w:r>
          </w:p>
          <w:p w14:paraId="6C2380C3" w14:textId="77777777" w:rsidR="003B7A46" w:rsidRDefault="003B7A46" w:rsidP="003B7A46">
            <w:pPr>
              <w:pStyle w:val="TableParagraph"/>
              <w:spacing w:before="91" w:line="196" w:lineRule="exact"/>
              <w:ind w:left="471" w:right="471"/>
              <w:jc w:val="center"/>
            </w:pPr>
          </w:p>
          <w:p w14:paraId="4486B24C" w14:textId="290FA7CF" w:rsidR="00396426" w:rsidRPr="00BC0F07" w:rsidRDefault="003B7A46" w:rsidP="003B7A46">
            <w:pPr>
              <w:pStyle w:val="TableParagraph"/>
              <w:spacing w:before="91" w:line="196" w:lineRule="exact"/>
              <w:ind w:left="142" w:right="471"/>
              <w:jc w:val="center"/>
              <w:rPr>
                <w:rFonts w:ascii="Calibri" w:hAnsi="Calibri" w:cs="Calibri"/>
                <w:highlight w:val="yellow"/>
              </w:rPr>
            </w:pPr>
            <w:r w:rsidRPr="00243E59">
              <w:t>27067484249</w:t>
            </w:r>
          </w:p>
        </w:tc>
      </w:tr>
    </w:tbl>
    <w:p w14:paraId="175FCCE3" w14:textId="77777777" w:rsidR="00396426" w:rsidRPr="00BC0F07" w:rsidRDefault="00396426" w:rsidP="00396426">
      <w:pPr>
        <w:pStyle w:val="BodyText0"/>
        <w:rPr>
          <w:rFonts w:ascii="Calibri" w:hAnsi="Calibri" w:cs="Calibri"/>
          <w:sz w:val="22"/>
          <w:szCs w:val="22"/>
        </w:rPr>
      </w:pPr>
    </w:p>
    <w:p w14:paraId="5143D271" w14:textId="77777777" w:rsidR="00396426" w:rsidRPr="00BC0F07" w:rsidRDefault="00396426" w:rsidP="00396426">
      <w:pPr>
        <w:pStyle w:val="BodyText0"/>
        <w:spacing w:before="8"/>
        <w:rPr>
          <w:rFonts w:ascii="Calibri" w:hAnsi="Calibri" w:cs="Calibri"/>
          <w:sz w:val="22"/>
          <w:szCs w:val="22"/>
        </w:rPr>
      </w:pPr>
    </w:p>
    <w:p w14:paraId="6FDD9C48" w14:textId="39EE425B" w:rsidR="00396426" w:rsidRPr="005D1BC6" w:rsidRDefault="00CC6DCC" w:rsidP="005D1BC6">
      <w:pPr>
        <w:pStyle w:val="Heading3"/>
        <w:rPr>
          <w:rFonts w:ascii="Calibri" w:hAnsi="Calibri" w:cs="Calibri"/>
        </w:rPr>
      </w:pPr>
      <w:bookmarkStart w:id="10" w:name="_Toc19887610"/>
      <w:r w:rsidRPr="005D1BC6">
        <w:rPr>
          <w:rFonts w:ascii="Calibri" w:hAnsi="Calibri" w:cs="Calibri"/>
        </w:rPr>
        <w:t>1.5</w:t>
      </w:r>
      <w:r w:rsidR="00E34747" w:rsidRPr="005D1BC6">
        <w:rPr>
          <w:rFonts w:ascii="Calibri" w:hAnsi="Calibri" w:cs="Calibri"/>
        </w:rPr>
        <w:t xml:space="preserve"> </w:t>
      </w:r>
      <w:r w:rsidRPr="005D1BC6">
        <w:rPr>
          <w:rFonts w:ascii="Calibri" w:hAnsi="Calibri" w:cs="Calibri"/>
        </w:rPr>
        <w:t>VRSTA POSTUPKA JAVNE NABAVE ILI POSEBNOG REŽIMA NABAVE</w:t>
      </w:r>
      <w:bookmarkEnd w:id="10"/>
    </w:p>
    <w:p w14:paraId="4684E6EC" w14:textId="77777777" w:rsidR="00CC6DCC" w:rsidRPr="00BC0F07" w:rsidRDefault="00CC6DCC" w:rsidP="00396426">
      <w:pPr>
        <w:pStyle w:val="BodyText0"/>
        <w:spacing w:before="7"/>
        <w:rPr>
          <w:rFonts w:ascii="Calibri" w:hAnsi="Calibri" w:cs="Calibri"/>
          <w:b/>
          <w:sz w:val="22"/>
          <w:szCs w:val="22"/>
        </w:rPr>
      </w:pPr>
    </w:p>
    <w:p w14:paraId="23C16341" w14:textId="77777777" w:rsidR="00396426" w:rsidRPr="00BC0F07" w:rsidRDefault="00396426" w:rsidP="00396426">
      <w:pPr>
        <w:pStyle w:val="BodyText0"/>
        <w:ind w:left="7"/>
        <w:jc w:val="center"/>
        <w:rPr>
          <w:rFonts w:ascii="Calibri" w:hAnsi="Calibri" w:cs="Calibri"/>
          <w:sz w:val="22"/>
          <w:szCs w:val="22"/>
        </w:rPr>
      </w:pPr>
      <w:r w:rsidRPr="00BC0F07">
        <w:rPr>
          <w:rFonts w:ascii="Calibri" w:hAnsi="Calibri" w:cs="Calibri"/>
          <w:color w:val="212A35"/>
          <w:sz w:val="22"/>
          <w:szCs w:val="22"/>
        </w:rPr>
        <w:t>Otvoreni postupak javne nabave velike vrijednosti</w:t>
      </w:r>
    </w:p>
    <w:p w14:paraId="209C8C56" w14:textId="77777777" w:rsidR="00CC6DCC" w:rsidRPr="00BC0F07" w:rsidRDefault="00CC6DCC" w:rsidP="00CC6DCC">
      <w:pPr>
        <w:pStyle w:val="BodyText0"/>
        <w:spacing w:line="237" w:lineRule="auto"/>
        <w:ind w:right="1766"/>
        <w:rPr>
          <w:rFonts w:ascii="Calibri" w:hAnsi="Calibri" w:cs="Calibri"/>
          <w:sz w:val="22"/>
          <w:szCs w:val="22"/>
        </w:rPr>
      </w:pPr>
    </w:p>
    <w:p w14:paraId="67D4CA13" w14:textId="77777777" w:rsidR="00D116EF" w:rsidRPr="00BC0F07" w:rsidRDefault="00D116EF" w:rsidP="00CC6DCC">
      <w:pPr>
        <w:pStyle w:val="BodyText0"/>
        <w:spacing w:before="7"/>
        <w:rPr>
          <w:rFonts w:ascii="Calibri" w:eastAsiaTheme="majorEastAsia" w:hAnsi="Calibri" w:cs="Calibri"/>
          <w:b/>
          <w:bCs/>
          <w:color w:val="4F81BD" w:themeColor="accent1"/>
          <w:sz w:val="22"/>
          <w:szCs w:val="22"/>
          <w:lang w:val="hr-HR" w:eastAsia="hr-HR" w:bidi="hr-HR"/>
        </w:rPr>
      </w:pPr>
    </w:p>
    <w:p w14:paraId="38216DA6" w14:textId="7A290C88" w:rsidR="00CC6DCC" w:rsidRPr="005D1BC6" w:rsidRDefault="00CC6DCC" w:rsidP="005D1BC6">
      <w:pPr>
        <w:pStyle w:val="Heading3"/>
        <w:rPr>
          <w:rFonts w:ascii="Calibri" w:hAnsi="Calibri" w:cs="Calibri"/>
        </w:rPr>
      </w:pPr>
      <w:bookmarkStart w:id="11" w:name="_Toc19887611"/>
      <w:r w:rsidRPr="005D1BC6">
        <w:rPr>
          <w:rFonts w:ascii="Calibri" w:hAnsi="Calibri" w:cs="Calibri"/>
        </w:rPr>
        <w:t>1.6</w:t>
      </w:r>
      <w:r w:rsidR="005D1BC6" w:rsidRPr="005D1BC6">
        <w:rPr>
          <w:rFonts w:ascii="Calibri" w:hAnsi="Calibri" w:cs="Calibri"/>
        </w:rPr>
        <w:t xml:space="preserve"> </w:t>
      </w:r>
      <w:r w:rsidRPr="005D1BC6">
        <w:rPr>
          <w:rFonts w:ascii="Calibri" w:hAnsi="Calibri" w:cs="Calibri"/>
        </w:rPr>
        <w:t>PROCIJENJENA VRIJEDNOST NABAVE</w:t>
      </w:r>
      <w:bookmarkEnd w:id="11"/>
      <w:r w:rsidRPr="005D1BC6">
        <w:rPr>
          <w:rFonts w:ascii="Calibri" w:hAnsi="Calibri" w:cs="Calibri"/>
        </w:rPr>
        <w:t xml:space="preserve"> </w:t>
      </w:r>
    </w:p>
    <w:p w14:paraId="7DD26074" w14:textId="77777777" w:rsidR="00D116EF" w:rsidRPr="00BC0F07" w:rsidRDefault="00D116EF" w:rsidP="00CC6DCC">
      <w:pPr>
        <w:pStyle w:val="BodyText0"/>
        <w:spacing w:line="237" w:lineRule="auto"/>
        <w:ind w:right="1766"/>
        <w:jc w:val="center"/>
        <w:rPr>
          <w:rFonts w:ascii="Calibri" w:hAnsi="Calibri" w:cs="Calibri"/>
          <w:color w:val="212A35"/>
          <w:sz w:val="22"/>
          <w:szCs w:val="22"/>
        </w:rPr>
      </w:pPr>
    </w:p>
    <w:p w14:paraId="3A3420E4" w14:textId="2D0ABADA" w:rsidR="00CC6DCC" w:rsidRPr="00BC0F07" w:rsidRDefault="00396426" w:rsidP="00CC6DCC">
      <w:pPr>
        <w:pStyle w:val="BodyText0"/>
        <w:spacing w:line="237" w:lineRule="auto"/>
        <w:ind w:right="1766"/>
        <w:jc w:val="center"/>
        <w:rPr>
          <w:rFonts w:ascii="Calibri" w:hAnsi="Calibri" w:cs="Calibri"/>
          <w:sz w:val="22"/>
          <w:szCs w:val="22"/>
        </w:rPr>
      </w:pPr>
      <w:r w:rsidRPr="00BC0F07">
        <w:rPr>
          <w:rFonts w:ascii="Calibri" w:hAnsi="Calibri" w:cs="Calibri"/>
          <w:color w:val="212A35"/>
          <w:sz w:val="22"/>
          <w:szCs w:val="22"/>
        </w:rPr>
        <w:t xml:space="preserve">Ukupna procijenjena vrijednost postupka </w:t>
      </w:r>
      <w:bookmarkStart w:id="12" w:name="_Hlk19807410"/>
      <w:r w:rsidR="00CC6DCC" w:rsidRPr="00BC0F07">
        <w:rPr>
          <w:rFonts w:ascii="Calibri" w:hAnsi="Calibri" w:cs="Calibri"/>
          <w:b/>
          <w:sz w:val="22"/>
          <w:szCs w:val="22"/>
        </w:rPr>
        <w:t>:</w:t>
      </w:r>
      <w:r w:rsidR="00D116EF" w:rsidRPr="00BC0F07">
        <w:rPr>
          <w:rFonts w:ascii="Calibri" w:hAnsi="Calibri" w:cs="Calibri"/>
          <w:b/>
          <w:sz w:val="22"/>
          <w:szCs w:val="22"/>
        </w:rPr>
        <w:t xml:space="preserve">  6.300.000,00 kn (</w:t>
      </w:r>
      <w:r w:rsidR="00711FC5">
        <w:rPr>
          <w:rFonts w:ascii="Calibri" w:hAnsi="Calibri" w:cs="Calibri"/>
          <w:b/>
          <w:sz w:val="22"/>
          <w:szCs w:val="22"/>
        </w:rPr>
        <w:t>bez PDV-a</w:t>
      </w:r>
      <w:r w:rsidR="00CC6DCC" w:rsidRPr="00BC0F07">
        <w:rPr>
          <w:rFonts w:ascii="Calibri" w:hAnsi="Calibri" w:cs="Calibri"/>
          <w:b/>
          <w:sz w:val="22"/>
          <w:szCs w:val="22"/>
        </w:rPr>
        <w:t>)</w:t>
      </w:r>
      <w:r w:rsidRPr="00BC0F07">
        <w:rPr>
          <w:rFonts w:ascii="Calibri" w:hAnsi="Calibri" w:cs="Calibri"/>
          <w:color w:val="212A35"/>
          <w:sz w:val="22"/>
          <w:szCs w:val="22"/>
        </w:rPr>
        <w:t>.</w:t>
      </w:r>
      <w:bookmarkEnd w:id="12"/>
    </w:p>
    <w:p w14:paraId="250457C4" w14:textId="7207228E" w:rsidR="00396426" w:rsidRPr="00BC0F07" w:rsidRDefault="00CC6DCC" w:rsidP="00CC6DCC">
      <w:pPr>
        <w:pStyle w:val="BodyText0"/>
        <w:spacing w:line="237" w:lineRule="auto"/>
        <w:ind w:right="1766"/>
        <w:jc w:val="center"/>
        <w:rPr>
          <w:rFonts w:ascii="Calibri" w:hAnsi="Calibri" w:cs="Calibri"/>
          <w:sz w:val="22"/>
          <w:szCs w:val="22"/>
        </w:rPr>
      </w:pPr>
      <w:r w:rsidRPr="00BC0F07">
        <w:rPr>
          <w:rFonts w:ascii="Calibri" w:hAnsi="Calibri" w:cs="Calibri"/>
          <w:sz w:val="22"/>
          <w:szCs w:val="22"/>
        </w:rPr>
        <w:t xml:space="preserve"> </w:t>
      </w:r>
    </w:p>
    <w:p w14:paraId="0C7080F2" w14:textId="77777777" w:rsidR="00CC6DCC" w:rsidRPr="00BC0F07" w:rsidRDefault="00CC6DCC" w:rsidP="00CC6DCC">
      <w:pPr>
        <w:pStyle w:val="BodyText0"/>
        <w:spacing w:line="237" w:lineRule="auto"/>
        <w:ind w:right="1766"/>
        <w:rPr>
          <w:rFonts w:ascii="Calibri" w:hAnsi="Calibri" w:cs="Calibri"/>
          <w:sz w:val="22"/>
          <w:szCs w:val="22"/>
        </w:rPr>
      </w:pPr>
    </w:p>
    <w:p w14:paraId="69592154" w14:textId="77777777" w:rsidR="00D116EF" w:rsidRPr="00BC0F07" w:rsidRDefault="00D116EF" w:rsidP="00CC6DCC">
      <w:pPr>
        <w:pStyle w:val="BodyText0"/>
        <w:spacing w:before="7"/>
        <w:rPr>
          <w:rFonts w:ascii="Calibri" w:eastAsiaTheme="majorEastAsia" w:hAnsi="Calibri" w:cs="Calibri"/>
          <w:b/>
          <w:bCs/>
          <w:color w:val="4F81BD" w:themeColor="accent1"/>
          <w:sz w:val="22"/>
          <w:szCs w:val="22"/>
          <w:lang w:val="hr-HR" w:eastAsia="hr-HR" w:bidi="hr-HR"/>
        </w:rPr>
      </w:pPr>
    </w:p>
    <w:p w14:paraId="16C59E32" w14:textId="646F8DED" w:rsidR="00CC6DCC" w:rsidRPr="005D1BC6" w:rsidRDefault="00CC6DCC" w:rsidP="005D1BC6">
      <w:pPr>
        <w:pStyle w:val="Heading3"/>
        <w:rPr>
          <w:rFonts w:ascii="Calibri" w:hAnsi="Calibri" w:cs="Calibri"/>
        </w:rPr>
      </w:pPr>
      <w:bookmarkStart w:id="13" w:name="_Toc19887612"/>
      <w:r w:rsidRPr="005D1BC6">
        <w:rPr>
          <w:rFonts w:ascii="Calibri" w:hAnsi="Calibri" w:cs="Calibri"/>
        </w:rPr>
        <w:t>1.7</w:t>
      </w:r>
      <w:r w:rsidR="005D1BC6" w:rsidRPr="005D1BC6">
        <w:rPr>
          <w:rFonts w:ascii="Calibri" w:hAnsi="Calibri" w:cs="Calibri"/>
        </w:rPr>
        <w:t xml:space="preserve"> </w:t>
      </w:r>
      <w:r w:rsidRPr="005D1BC6">
        <w:rPr>
          <w:rFonts w:ascii="Calibri" w:hAnsi="Calibri" w:cs="Calibri"/>
        </w:rPr>
        <w:t>VRSTA UGOVORA O JAVNOJ NABAVI (ROBA, RADOVI ILI USLUGE)</w:t>
      </w:r>
      <w:bookmarkEnd w:id="13"/>
    </w:p>
    <w:p w14:paraId="36529A57" w14:textId="77777777" w:rsidR="00CC6DCC" w:rsidRPr="00BC0F07" w:rsidRDefault="00CC6DCC" w:rsidP="00CC6DCC">
      <w:pPr>
        <w:pStyle w:val="BodyText0"/>
        <w:spacing w:line="237" w:lineRule="auto"/>
        <w:ind w:right="1766"/>
        <w:jc w:val="center"/>
        <w:rPr>
          <w:rFonts w:ascii="Calibri" w:hAnsi="Calibri" w:cs="Calibri"/>
          <w:sz w:val="22"/>
          <w:szCs w:val="22"/>
        </w:rPr>
      </w:pPr>
    </w:p>
    <w:p w14:paraId="69455546" w14:textId="2607472B" w:rsidR="00396426" w:rsidRPr="00BC0F07" w:rsidRDefault="00396426" w:rsidP="00396426">
      <w:pPr>
        <w:pStyle w:val="BodyText0"/>
        <w:ind w:left="1"/>
        <w:jc w:val="center"/>
        <w:rPr>
          <w:rFonts w:ascii="Calibri" w:hAnsi="Calibri" w:cs="Calibri"/>
          <w:sz w:val="22"/>
          <w:szCs w:val="22"/>
        </w:rPr>
      </w:pPr>
      <w:r w:rsidRPr="00BC0F07">
        <w:rPr>
          <w:rFonts w:ascii="Calibri" w:hAnsi="Calibri" w:cs="Calibri"/>
          <w:color w:val="212A35"/>
          <w:sz w:val="22"/>
          <w:szCs w:val="22"/>
        </w:rPr>
        <w:t>Ugovor o javnoj nabavi robe</w:t>
      </w:r>
      <w:r w:rsidR="006D61AA">
        <w:rPr>
          <w:rFonts w:ascii="Calibri" w:hAnsi="Calibri" w:cs="Calibri"/>
          <w:color w:val="212A35"/>
          <w:sz w:val="22"/>
          <w:szCs w:val="22"/>
        </w:rPr>
        <w:t>.</w:t>
      </w:r>
    </w:p>
    <w:p w14:paraId="3052D3B8" w14:textId="77777777" w:rsidR="00CC6DCC" w:rsidRPr="00BC0F07" w:rsidRDefault="00CC6DCC" w:rsidP="00CC6DCC">
      <w:pPr>
        <w:spacing w:line="242" w:lineRule="auto"/>
        <w:ind w:left="456" w:hanging="428"/>
        <w:rPr>
          <w:rFonts w:ascii="Calibri" w:hAnsi="Calibri" w:cs="Calibri"/>
          <w:b/>
          <w:color w:val="212A35"/>
          <w:sz w:val="22"/>
          <w:szCs w:val="22"/>
        </w:rPr>
      </w:pPr>
    </w:p>
    <w:p w14:paraId="1B6078F9" w14:textId="40410899" w:rsidR="00D116EF" w:rsidRPr="00BC0F07" w:rsidRDefault="00D116EF" w:rsidP="00CC6DCC">
      <w:pPr>
        <w:pStyle w:val="BodyText0"/>
        <w:spacing w:before="7"/>
        <w:rPr>
          <w:rFonts w:ascii="Calibri" w:eastAsiaTheme="majorEastAsia" w:hAnsi="Calibri" w:cs="Calibri"/>
          <w:b/>
          <w:bCs/>
          <w:color w:val="4F81BD" w:themeColor="accent1"/>
          <w:sz w:val="22"/>
          <w:szCs w:val="22"/>
          <w:lang w:val="hr-HR" w:eastAsia="hr-HR" w:bidi="hr-HR"/>
        </w:rPr>
      </w:pPr>
    </w:p>
    <w:p w14:paraId="61EBDB8E" w14:textId="573B462C" w:rsidR="00CC6DCC" w:rsidRPr="005D1BC6" w:rsidRDefault="00CC6DCC" w:rsidP="005D1BC6">
      <w:pPr>
        <w:pStyle w:val="Heading3"/>
        <w:rPr>
          <w:rFonts w:ascii="Calibri" w:hAnsi="Calibri" w:cs="Calibri"/>
        </w:rPr>
      </w:pPr>
      <w:bookmarkStart w:id="14" w:name="_Toc19887613"/>
      <w:r w:rsidRPr="005D1BC6">
        <w:rPr>
          <w:rFonts w:ascii="Calibri" w:hAnsi="Calibri" w:cs="Calibri"/>
        </w:rPr>
        <w:t>1.8</w:t>
      </w:r>
      <w:r w:rsidR="005D1BC6" w:rsidRPr="005D1BC6">
        <w:rPr>
          <w:rFonts w:ascii="Calibri" w:hAnsi="Calibri" w:cs="Calibri"/>
        </w:rPr>
        <w:t xml:space="preserve"> </w:t>
      </w:r>
      <w:r w:rsidRPr="005D1BC6">
        <w:rPr>
          <w:rFonts w:ascii="Calibri" w:hAnsi="Calibri" w:cs="Calibri"/>
        </w:rPr>
        <w:t>NAVOD SKLAPA LI SE UGOVOR O JAVNOJ NABAVI ILI OKVIRNI SPORAZUM</w:t>
      </w:r>
      <w:bookmarkEnd w:id="14"/>
    </w:p>
    <w:p w14:paraId="2D27EFAB" w14:textId="77777777" w:rsidR="00396426" w:rsidRPr="00BC0F07" w:rsidRDefault="00396426" w:rsidP="00396426">
      <w:pPr>
        <w:pStyle w:val="BodyText0"/>
        <w:spacing w:before="4"/>
        <w:rPr>
          <w:rFonts w:ascii="Calibri" w:hAnsi="Calibri" w:cs="Calibri"/>
          <w:sz w:val="22"/>
          <w:szCs w:val="22"/>
        </w:rPr>
      </w:pPr>
    </w:p>
    <w:p w14:paraId="7022459D" w14:textId="0DCF4D77" w:rsidR="00396426" w:rsidRPr="004C57AC" w:rsidRDefault="00396426" w:rsidP="004C57AC">
      <w:pPr>
        <w:pStyle w:val="BodyText0"/>
        <w:spacing w:before="1"/>
        <w:ind w:right="215"/>
        <w:jc w:val="both"/>
        <w:rPr>
          <w:rFonts w:ascii="Calibri" w:hAnsi="Calibri" w:cs="Calibri"/>
          <w:color w:val="212A35"/>
          <w:sz w:val="22"/>
          <w:szCs w:val="22"/>
        </w:rPr>
      </w:pPr>
      <w:r w:rsidRPr="00BC0F07">
        <w:rPr>
          <w:rFonts w:ascii="Calibri" w:hAnsi="Calibri" w:cs="Calibri"/>
          <w:color w:val="212A35"/>
          <w:sz w:val="22"/>
          <w:szCs w:val="22"/>
        </w:rPr>
        <w:t>Sklapa se ugovor o javnoj nabavi</w:t>
      </w:r>
      <w:r w:rsidR="00661F75">
        <w:rPr>
          <w:rFonts w:ascii="Calibri" w:hAnsi="Calibri" w:cs="Calibri"/>
          <w:color w:val="212A35"/>
          <w:sz w:val="22"/>
          <w:szCs w:val="22"/>
        </w:rPr>
        <w:t>.</w:t>
      </w:r>
    </w:p>
    <w:p w14:paraId="6DD597B6" w14:textId="77777777" w:rsidR="00396426" w:rsidRPr="004C57AC" w:rsidRDefault="00396426" w:rsidP="004C57AC">
      <w:pPr>
        <w:pStyle w:val="BodyText0"/>
        <w:spacing w:before="1"/>
        <w:ind w:right="215"/>
        <w:jc w:val="both"/>
        <w:rPr>
          <w:rFonts w:ascii="Calibri" w:hAnsi="Calibri" w:cs="Calibri"/>
          <w:color w:val="212A35"/>
          <w:sz w:val="22"/>
          <w:szCs w:val="22"/>
        </w:rPr>
      </w:pPr>
    </w:p>
    <w:p w14:paraId="362A0EBD" w14:textId="77777777" w:rsidR="00396426" w:rsidRPr="004C57AC" w:rsidRDefault="00396426" w:rsidP="004C57AC">
      <w:pPr>
        <w:pStyle w:val="BodyText0"/>
        <w:spacing w:before="1"/>
        <w:ind w:right="215"/>
        <w:jc w:val="both"/>
        <w:rPr>
          <w:rFonts w:ascii="Calibri" w:hAnsi="Calibri" w:cs="Calibri"/>
          <w:color w:val="212A35"/>
          <w:sz w:val="22"/>
          <w:szCs w:val="22"/>
        </w:rPr>
      </w:pPr>
      <w:r w:rsidRPr="00BC0F07">
        <w:rPr>
          <w:rFonts w:ascii="Calibri" w:hAnsi="Calibri" w:cs="Calibri"/>
          <w:color w:val="212A35"/>
          <w:sz w:val="22"/>
          <w:szCs w:val="22"/>
        </w:rPr>
        <w:t>Ugovorne strane sklopiti će ugovor o javnoj nabavi robe u pisanom obliku u roku od 30 dana od dana izvršnosti odluke o odabiru.</w:t>
      </w:r>
    </w:p>
    <w:p w14:paraId="0684389D" w14:textId="77777777" w:rsidR="00396426" w:rsidRPr="004C57AC" w:rsidRDefault="00396426" w:rsidP="004C57AC">
      <w:pPr>
        <w:pStyle w:val="BodyText0"/>
        <w:spacing w:before="1"/>
        <w:ind w:right="215"/>
        <w:jc w:val="both"/>
        <w:rPr>
          <w:rFonts w:ascii="Calibri" w:hAnsi="Calibri" w:cs="Calibri"/>
          <w:color w:val="212A35"/>
          <w:sz w:val="22"/>
          <w:szCs w:val="22"/>
        </w:rPr>
      </w:pPr>
    </w:p>
    <w:p w14:paraId="66DD2D55" w14:textId="1D1079C9" w:rsidR="00396426" w:rsidRDefault="00396426" w:rsidP="004C57AC">
      <w:pPr>
        <w:pStyle w:val="BodyText0"/>
        <w:spacing w:before="1"/>
        <w:ind w:right="215"/>
        <w:jc w:val="both"/>
        <w:rPr>
          <w:rFonts w:ascii="Calibri" w:hAnsi="Calibri" w:cs="Calibri"/>
          <w:color w:val="212A35"/>
          <w:sz w:val="22"/>
          <w:szCs w:val="22"/>
        </w:rPr>
      </w:pPr>
      <w:r w:rsidRPr="00BC0F07">
        <w:rPr>
          <w:rFonts w:ascii="Calibri" w:hAnsi="Calibri" w:cs="Calibri"/>
          <w:color w:val="212A35"/>
          <w:sz w:val="22"/>
          <w:szCs w:val="22"/>
        </w:rPr>
        <w:t>Ugovorne strane izvršavat će ugovor o javnoj nabavi u skladu s uvjetima određenima u dokumentaciji o nabavi i odabranom ponudom. Prijedlog Ugovora o javnoj nabavi je sastavni dio ove Dokumentacije o nabavi.</w:t>
      </w:r>
    </w:p>
    <w:p w14:paraId="64DB9051" w14:textId="77777777" w:rsidR="00661F75" w:rsidRPr="004C57AC" w:rsidRDefault="00661F75" w:rsidP="004C57AC">
      <w:pPr>
        <w:pStyle w:val="BodyText0"/>
        <w:spacing w:before="1"/>
        <w:ind w:right="215"/>
        <w:jc w:val="both"/>
        <w:rPr>
          <w:rFonts w:ascii="Calibri" w:hAnsi="Calibri" w:cs="Calibri"/>
          <w:color w:val="212A35"/>
          <w:sz w:val="22"/>
          <w:szCs w:val="22"/>
        </w:rPr>
      </w:pPr>
    </w:p>
    <w:p w14:paraId="1E9A3D08" w14:textId="009D90C1" w:rsidR="00CC6DCC" w:rsidRPr="005D1BC6" w:rsidRDefault="00CC6DCC" w:rsidP="005D1BC6">
      <w:pPr>
        <w:pStyle w:val="Heading3"/>
        <w:rPr>
          <w:rFonts w:ascii="Calibri" w:hAnsi="Calibri" w:cs="Calibri"/>
        </w:rPr>
      </w:pPr>
      <w:bookmarkStart w:id="15" w:name="_Toc19887614"/>
      <w:r w:rsidRPr="005D1BC6">
        <w:rPr>
          <w:rFonts w:ascii="Calibri" w:hAnsi="Calibri" w:cs="Calibri"/>
        </w:rPr>
        <w:t>1.9</w:t>
      </w:r>
      <w:r w:rsidR="005D1BC6" w:rsidRPr="005D1BC6">
        <w:rPr>
          <w:rFonts w:ascii="Calibri" w:hAnsi="Calibri" w:cs="Calibri"/>
        </w:rPr>
        <w:t xml:space="preserve"> </w:t>
      </w:r>
      <w:r w:rsidRPr="005D1BC6">
        <w:rPr>
          <w:rFonts w:ascii="Calibri" w:hAnsi="Calibri" w:cs="Calibri"/>
        </w:rPr>
        <w:t>NAVOD USPOSTAVLJA LI SE DINAMIČKI SUSTAV NABAVE</w:t>
      </w:r>
      <w:bookmarkEnd w:id="15"/>
    </w:p>
    <w:p w14:paraId="7C19B12D" w14:textId="77777777" w:rsidR="00CC6DCC" w:rsidRPr="00BC0F07" w:rsidRDefault="00CC6DCC" w:rsidP="00CC6DCC">
      <w:pPr>
        <w:pStyle w:val="BodyText0"/>
        <w:ind w:right="1766"/>
        <w:rPr>
          <w:rFonts w:ascii="Calibri" w:hAnsi="Calibri" w:cs="Calibri"/>
          <w:color w:val="212A35"/>
          <w:sz w:val="22"/>
          <w:szCs w:val="22"/>
        </w:rPr>
      </w:pPr>
    </w:p>
    <w:p w14:paraId="3F39F80E" w14:textId="13E1FFF2" w:rsidR="00396426" w:rsidRPr="00BC0F07" w:rsidRDefault="00396426" w:rsidP="00CC6DCC">
      <w:pPr>
        <w:pStyle w:val="BodyText0"/>
        <w:ind w:left="1764" w:right="1766"/>
        <w:jc w:val="center"/>
        <w:rPr>
          <w:rFonts w:ascii="Calibri" w:hAnsi="Calibri" w:cs="Calibri"/>
          <w:sz w:val="22"/>
          <w:szCs w:val="22"/>
        </w:rPr>
        <w:sectPr w:rsidR="00396426" w:rsidRPr="00BC0F07" w:rsidSect="007F1EE5">
          <w:pgSz w:w="11910" w:h="16840"/>
          <w:pgMar w:top="1417" w:right="1417" w:bottom="1417" w:left="1417" w:header="283" w:footer="283" w:gutter="0"/>
          <w:cols w:space="720"/>
          <w:docGrid w:linePitch="326"/>
        </w:sectPr>
      </w:pPr>
      <w:r w:rsidRPr="00BC0F07">
        <w:rPr>
          <w:rFonts w:ascii="Calibri" w:hAnsi="Calibri" w:cs="Calibri"/>
          <w:color w:val="212A35"/>
          <w:sz w:val="22"/>
          <w:szCs w:val="22"/>
        </w:rPr>
        <w:t xml:space="preserve">Ne uspostavlja se </w:t>
      </w:r>
      <w:r w:rsidR="00CC6DCC" w:rsidRPr="00BC0F07">
        <w:rPr>
          <w:rFonts w:ascii="Calibri" w:hAnsi="Calibri" w:cs="Calibri"/>
          <w:color w:val="212A35"/>
          <w:sz w:val="22"/>
          <w:szCs w:val="22"/>
        </w:rPr>
        <w:t>dinamički sustav nabave.</w:t>
      </w:r>
    </w:p>
    <w:p w14:paraId="57AE2D07" w14:textId="77777777" w:rsidR="001B15F5" w:rsidRPr="00BC0F07" w:rsidRDefault="001B15F5" w:rsidP="001B15F5">
      <w:pPr>
        <w:pStyle w:val="BodyText0"/>
        <w:rPr>
          <w:rFonts w:ascii="Calibri" w:eastAsiaTheme="majorEastAsia" w:hAnsi="Calibri" w:cs="Calibri"/>
          <w:b/>
          <w:bCs/>
          <w:color w:val="4F81BD" w:themeColor="accent1"/>
          <w:sz w:val="22"/>
          <w:szCs w:val="22"/>
          <w:lang w:val="hr-HR" w:eastAsia="hr-HR" w:bidi="hr-HR"/>
        </w:rPr>
      </w:pPr>
    </w:p>
    <w:p w14:paraId="27C0D116" w14:textId="40790A25" w:rsidR="00CC6DCC" w:rsidRPr="005D1BC6" w:rsidRDefault="00CC6DCC" w:rsidP="005D1BC6">
      <w:pPr>
        <w:pStyle w:val="Heading3"/>
        <w:rPr>
          <w:rFonts w:ascii="Calibri" w:hAnsi="Calibri" w:cs="Calibri"/>
        </w:rPr>
      </w:pPr>
      <w:bookmarkStart w:id="16" w:name="_Toc19887615"/>
      <w:r w:rsidRPr="005D1BC6">
        <w:rPr>
          <w:rFonts w:ascii="Calibri" w:hAnsi="Calibri" w:cs="Calibri"/>
        </w:rPr>
        <w:t>1.10</w:t>
      </w:r>
      <w:r w:rsidR="005D1BC6" w:rsidRPr="005D1BC6">
        <w:rPr>
          <w:rFonts w:ascii="Calibri" w:hAnsi="Calibri" w:cs="Calibri"/>
        </w:rPr>
        <w:t xml:space="preserve"> </w:t>
      </w:r>
      <w:r w:rsidRPr="005D1BC6">
        <w:rPr>
          <w:rFonts w:ascii="Calibri" w:hAnsi="Calibri" w:cs="Calibri"/>
        </w:rPr>
        <w:t>NAVOD PROVODI LI SE ELEKTRONIČKA DRAŽBA</w:t>
      </w:r>
      <w:bookmarkEnd w:id="16"/>
      <w:r w:rsidRPr="005D1BC6">
        <w:rPr>
          <w:rFonts w:ascii="Calibri" w:hAnsi="Calibri" w:cs="Calibri"/>
        </w:rPr>
        <w:t xml:space="preserve"> </w:t>
      </w:r>
    </w:p>
    <w:p w14:paraId="535393E9" w14:textId="77777777" w:rsidR="00CC6DCC" w:rsidRPr="00BC0F07" w:rsidRDefault="00CC6DCC" w:rsidP="00396426">
      <w:pPr>
        <w:pStyle w:val="BodyText0"/>
        <w:jc w:val="center"/>
        <w:rPr>
          <w:rFonts w:ascii="Calibri" w:hAnsi="Calibri" w:cs="Calibri"/>
          <w:color w:val="212A35"/>
          <w:sz w:val="22"/>
          <w:szCs w:val="22"/>
        </w:rPr>
      </w:pPr>
    </w:p>
    <w:p w14:paraId="59882C86" w14:textId="2B22062C" w:rsidR="00396426" w:rsidRPr="00BC0F07" w:rsidRDefault="00396426" w:rsidP="00396426">
      <w:pPr>
        <w:pStyle w:val="BodyText0"/>
        <w:jc w:val="center"/>
        <w:rPr>
          <w:rFonts w:ascii="Calibri" w:hAnsi="Calibri" w:cs="Calibri"/>
          <w:color w:val="212A35"/>
          <w:sz w:val="22"/>
          <w:szCs w:val="22"/>
        </w:rPr>
      </w:pPr>
      <w:r w:rsidRPr="00BC0F07">
        <w:rPr>
          <w:rFonts w:ascii="Calibri" w:hAnsi="Calibri" w:cs="Calibri"/>
          <w:color w:val="212A35"/>
          <w:sz w:val="22"/>
          <w:szCs w:val="22"/>
        </w:rPr>
        <w:t>Ne provodi se elektronička dražba</w:t>
      </w:r>
    </w:p>
    <w:p w14:paraId="534042FE" w14:textId="77777777" w:rsidR="00CC6DCC" w:rsidRPr="00BC0F07" w:rsidRDefault="00CC6DCC" w:rsidP="00396426">
      <w:pPr>
        <w:pStyle w:val="BodyText0"/>
        <w:jc w:val="center"/>
        <w:rPr>
          <w:rFonts w:ascii="Calibri" w:hAnsi="Calibri" w:cs="Calibri"/>
          <w:sz w:val="22"/>
          <w:szCs w:val="22"/>
        </w:rPr>
      </w:pPr>
    </w:p>
    <w:p w14:paraId="2325A750" w14:textId="77777777" w:rsidR="001B15F5" w:rsidRPr="00BC0F07" w:rsidRDefault="001B15F5" w:rsidP="00CC6DCC">
      <w:pPr>
        <w:ind w:left="456" w:right="35" w:hanging="428"/>
        <w:jc w:val="both"/>
        <w:rPr>
          <w:rFonts w:ascii="Calibri" w:eastAsiaTheme="majorEastAsia" w:hAnsi="Calibri" w:cs="Calibri"/>
          <w:b/>
          <w:bCs/>
          <w:color w:val="4F81BD" w:themeColor="accent1"/>
          <w:sz w:val="22"/>
          <w:szCs w:val="22"/>
        </w:rPr>
      </w:pPr>
    </w:p>
    <w:p w14:paraId="77ACB5FC" w14:textId="0410C563" w:rsidR="00CC6DCC" w:rsidRPr="005D1BC6" w:rsidRDefault="00CC6DCC" w:rsidP="005D1BC6">
      <w:pPr>
        <w:pStyle w:val="Heading3"/>
        <w:rPr>
          <w:rFonts w:ascii="Calibri" w:hAnsi="Calibri" w:cs="Calibri"/>
        </w:rPr>
      </w:pPr>
      <w:bookmarkStart w:id="17" w:name="_Toc19887616"/>
      <w:r w:rsidRPr="005D1BC6">
        <w:rPr>
          <w:rFonts w:ascii="Calibri" w:hAnsi="Calibri" w:cs="Calibri"/>
        </w:rPr>
        <w:t>1.1</w:t>
      </w:r>
      <w:r w:rsidR="005D1BC6" w:rsidRPr="005D1BC6">
        <w:rPr>
          <w:rFonts w:ascii="Calibri" w:hAnsi="Calibri" w:cs="Calibri"/>
        </w:rPr>
        <w:t xml:space="preserve">1 </w:t>
      </w:r>
      <w:r w:rsidRPr="005D1BC6">
        <w:rPr>
          <w:rFonts w:ascii="Calibri" w:hAnsi="Calibri" w:cs="Calibri"/>
        </w:rPr>
        <w:t>INTERNETSKA ADRESA GDJE JE OBJAVLJENO IZVJEŠĆE O PROVEDENOM SAVJETOVANJU SA ZAINTERESIRANIM GOSPODARSKIM SUBJEKTIMA</w:t>
      </w:r>
      <w:bookmarkEnd w:id="17"/>
    </w:p>
    <w:p w14:paraId="05557983" w14:textId="77777777" w:rsidR="00396426" w:rsidRPr="00BC0F07" w:rsidRDefault="00396426" w:rsidP="00396426">
      <w:pPr>
        <w:pStyle w:val="BodyText0"/>
        <w:spacing w:before="11"/>
        <w:rPr>
          <w:rFonts w:ascii="Calibri" w:hAnsi="Calibri" w:cs="Calibri"/>
          <w:sz w:val="22"/>
          <w:szCs w:val="22"/>
        </w:rPr>
      </w:pPr>
    </w:p>
    <w:p w14:paraId="3B235814" w14:textId="26DB9230" w:rsidR="00396426" w:rsidRPr="004C57AC" w:rsidRDefault="00396426" w:rsidP="00396426">
      <w:pPr>
        <w:pStyle w:val="BodyText0"/>
        <w:spacing w:before="90"/>
        <w:ind w:left="136" w:right="132"/>
        <w:jc w:val="both"/>
        <w:rPr>
          <w:rFonts w:ascii="Calibri" w:hAnsi="Calibri" w:cs="Calibri"/>
          <w:sz w:val="22"/>
          <w:szCs w:val="22"/>
        </w:rPr>
      </w:pPr>
      <w:r w:rsidRPr="004C57AC">
        <w:rPr>
          <w:rFonts w:ascii="Calibri" w:hAnsi="Calibri" w:cs="Calibri"/>
          <w:color w:val="212A35"/>
          <w:sz w:val="22"/>
          <w:szCs w:val="22"/>
        </w:rPr>
        <w:t xml:space="preserve">Temeljem članka 198. stavka 3. ZJN-a 2016 i članka 9. Pravilnika o </w:t>
      </w:r>
      <w:r w:rsidRPr="004C57AC">
        <w:rPr>
          <w:rFonts w:ascii="Calibri" w:hAnsi="Calibri" w:cs="Calibri"/>
          <w:color w:val="212A35"/>
          <w:spacing w:val="-3"/>
          <w:sz w:val="22"/>
          <w:szCs w:val="22"/>
        </w:rPr>
        <w:t xml:space="preserve">planu </w:t>
      </w:r>
      <w:r w:rsidRPr="004C57AC">
        <w:rPr>
          <w:rFonts w:ascii="Calibri" w:hAnsi="Calibri" w:cs="Calibri"/>
          <w:color w:val="212A35"/>
          <w:sz w:val="22"/>
          <w:szCs w:val="22"/>
        </w:rPr>
        <w:t xml:space="preserve">nabave, registru ugovora, prethodnom savjetovanju i analizi tržišta u javnoj nabavi (Narodne novine br. 101/2017) Naručitelj </w:t>
      </w:r>
      <w:r w:rsidRPr="004C57AC">
        <w:rPr>
          <w:rFonts w:ascii="Calibri" w:hAnsi="Calibri" w:cs="Calibri"/>
          <w:color w:val="212A35"/>
          <w:spacing w:val="-3"/>
          <w:sz w:val="22"/>
          <w:szCs w:val="22"/>
        </w:rPr>
        <w:t xml:space="preserve">je </w:t>
      </w:r>
      <w:r w:rsidRPr="004C57AC">
        <w:rPr>
          <w:rFonts w:ascii="Calibri" w:hAnsi="Calibri" w:cs="Calibri"/>
          <w:color w:val="212A35"/>
          <w:sz w:val="22"/>
          <w:szCs w:val="22"/>
        </w:rPr>
        <w:t>prijedlog Dokumentacije o nabavi (opis predmeta nabave, tehničke specifikacije,</w:t>
      </w:r>
      <w:r w:rsidRPr="004C57AC">
        <w:rPr>
          <w:rFonts w:ascii="Calibri" w:hAnsi="Calibri" w:cs="Calibri"/>
          <w:color w:val="212A35"/>
          <w:spacing w:val="-6"/>
          <w:sz w:val="22"/>
          <w:szCs w:val="22"/>
        </w:rPr>
        <w:t xml:space="preserve"> </w:t>
      </w:r>
      <w:r w:rsidRPr="004C57AC">
        <w:rPr>
          <w:rFonts w:ascii="Calibri" w:hAnsi="Calibri" w:cs="Calibri"/>
          <w:color w:val="212A35"/>
          <w:sz w:val="22"/>
          <w:szCs w:val="22"/>
        </w:rPr>
        <w:t>kriterije</w:t>
      </w:r>
      <w:r w:rsidRPr="004C57AC">
        <w:rPr>
          <w:rFonts w:ascii="Calibri" w:hAnsi="Calibri" w:cs="Calibri"/>
          <w:color w:val="212A35"/>
          <w:spacing w:val="-9"/>
          <w:sz w:val="22"/>
          <w:szCs w:val="22"/>
        </w:rPr>
        <w:t xml:space="preserve"> </w:t>
      </w:r>
      <w:r w:rsidRPr="004C57AC">
        <w:rPr>
          <w:rFonts w:ascii="Calibri" w:hAnsi="Calibri" w:cs="Calibri"/>
          <w:color w:val="212A35"/>
          <w:sz w:val="22"/>
          <w:szCs w:val="22"/>
        </w:rPr>
        <w:t>za</w:t>
      </w:r>
      <w:r w:rsidRPr="004C57AC">
        <w:rPr>
          <w:rFonts w:ascii="Calibri" w:hAnsi="Calibri" w:cs="Calibri"/>
          <w:color w:val="212A35"/>
          <w:spacing w:val="-9"/>
          <w:sz w:val="22"/>
          <w:szCs w:val="22"/>
        </w:rPr>
        <w:t xml:space="preserve"> </w:t>
      </w:r>
      <w:r w:rsidRPr="004C57AC">
        <w:rPr>
          <w:rFonts w:ascii="Calibri" w:hAnsi="Calibri" w:cs="Calibri"/>
          <w:color w:val="212A35"/>
          <w:sz w:val="22"/>
          <w:szCs w:val="22"/>
        </w:rPr>
        <w:t>kvalitativni</w:t>
      </w:r>
      <w:r w:rsidRPr="004C57AC">
        <w:rPr>
          <w:rFonts w:ascii="Calibri" w:hAnsi="Calibri" w:cs="Calibri"/>
          <w:color w:val="212A35"/>
          <w:spacing w:val="-11"/>
          <w:sz w:val="22"/>
          <w:szCs w:val="22"/>
        </w:rPr>
        <w:t xml:space="preserve"> </w:t>
      </w:r>
      <w:r w:rsidRPr="004C57AC">
        <w:rPr>
          <w:rFonts w:ascii="Calibri" w:hAnsi="Calibri" w:cs="Calibri"/>
          <w:color w:val="212A35"/>
          <w:sz w:val="22"/>
          <w:szCs w:val="22"/>
        </w:rPr>
        <w:t>odabir</w:t>
      </w:r>
      <w:r w:rsidRPr="004C57AC">
        <w:rPr>
          <w:rFonts w:ascii="Calibri" w:hAnsi="Calibri" w:cs="Calibri"/>
          <w:color w:val="212A35"/>
          <w:spacing w:val="-6"/>
          <w:sz w:val="22"/>
          <w:szCs w:val="22"/>
        </w:rPr>
        <w:t xml:space="preserve"> </w:t>
      </w:r>
      <w:r w:rsidRPr="004C57AC">
        <w:rPr>
          <w:rFonts w:ascii="Calibri" w:hAnsi="Calibri" w:cs="Calibri"/>
          <w:color w:val="212A35"/>
          <w:sz w:val="22"/>
          <w:szCs w:val="22"/>
        </w:rPr>
        <w:t>gospodarskog</w:t>
      </w:r>
      <w:r w:rsidRPr="004C57AC">
        <w:rPr>
          <w:rFonts w:ascii="Calibri" w:hAnsi="Calibri" w:cs="Calibri"/>
          <w:color w:val="212A35"/>
          <w:spacing w:val="-1"/>
          <w:sz w:val="22"/>
          <w:szCs w:val="22"/>
        </w:rPr>
        <w:t xml:space="preserve"> </w:t>
      </w:r>
      <w:r w:rsidRPr="004C57AC">
        <w:rPr>
          <w:rFonts w:ascii="Calibri" w:hAnsi="Calibri" w:cs="Calibri"/>
          <w:color w:val="212A35"/>
          <w:sz w:val="22"/>
          <w:szCs w:val="22"/>
        </w:rPr>
        <w:t>subjekta,</w:t>
      </w:r>
      <w:r w:rsidRPr="004C57AC">
        <w:rPr>
          <w:rFonts w:ascii="Calibri" w:hAnsi="Calibri" w:cs="Calibri"/>
          <w:color w:val="212A35"/>
          <w:spacing w:val="-6"/>
          <w:sz w:val="22"/>
          <w:szCs w:val="22"/>
        </w:rPr>
        <w:t xml:space="preserve"> </w:t>
      </w:r>
      <w:r w:rsidRPr="004C57AC">
        <w:rPr>
          <w:rFonts w:ascii="Calibri" w:hAnsi="Calibri" w:cs="Calibri"/>
          <w:color w:val="212A35"/>
          <w:sz w:val="22"/>
          <w:szCs w:val="22"/>
        </w:rPr>
        <w:t>kriterije</w:t>
      </w:r>
      <w:r w:rsidRPr="004C57AC">
        <w:rPr>
          <w:rFonts w:ascii="Calibri" w:hAnsi="Calibri" w:cs="Calibri"/>
          <w:color w:val="212A35"/>
          <w:spacing w:val="-4"/>
          <w:sz w:val="22"/>
          <w:szCs w:val="22"/>
        </w:rPr>
        <w:t xml:space="preserve"> </w:t>
      </w:r>
      <w:r w:rsidRPr="004C57AC">
        <w:rPr>
          <w:rFonts w:ascii="Calibri" w:hAnsi="Calibri" w:cs="Calibri"/>
          <w:color w:val="212A35"/>
          <w:sz w:val="22"/>
          <w:szCs w:val="22"/>
        </w:rPr>
        <w:t>za</w:t>
      </w:r>
      <w:r w:rsidRPr="004C57AC">
        <w:rPr>
          <w:rFonts w:ascii="Calibri" w:hAnsi="Calibri" w:cs="Calibri"/>
          <w:color w:val="212A35"/>
          <w:spacing w:val="-9"/>
          <w:sz w:val="22"/>
          <w:szCs w:val="22"/>
        </w:rPr>
        <w:t xml:space="preserve"> </w:t>
      </w:r>
      <w:r w:rsidRPr="004C57AC">
        <w:rPr>
          <w:rFonts w:ascii="Calibri" w:hAnsi="Calibri" w:cs="Calibri"/>
          <w:color w:val="212A35"/>
          <w:sz w:val="22"/>
          <w:szCs w:val="22"/>
        </w:rPr>
        <w:t>odabir</w:t>
      </w:r>
      <w:r w:rsidRPr="004C57AC">
        <w:rPr>
          <w:rFonts w:ascii="Calibri" w:hAnsi="Calibri" w:cs="Calibri"/>
          <w:color w:val="212A35"/>
          <w:spacing w:val="-6"/>
          <w:sz w:val="22"/>
          <w:szCs w:val="22"/>
        </w:rPr>
        <w:t xml:space="preserve"> </w:t>
      </w:r>
      <w:r w:rsidRPr="004C57AC">
        <w:rPr>
          <w:rFonts w:ascii="Calibri" w:hAnsi="Calibri" w:cs="Calibri"/>
          <w:color w:val="212A35"/>
          <w:sz w:val="22"/>
          <w:szCs w:val="22"/>
        </w:rPr>
        <w:t xml:space="preserve">ponude, prijedlog ugovora i troškovnike), dana </w:t>
      </w:r>
      <w:r w:rsidR="003B7A46">
        <w:rPr>
          <w:rFonts w:ascii="Calibri" w:hAnsi="Calibri" w:cs="Calibri"/>
          <w:color w:val="212A35"/>
          <w:sz w:val="22"/>
          <w:szCs w:val="22"/>
        </w:rPr>
        <w:t>________</w:t>
      </w:r>
      <w:r w:rsidR="003B7A46" w:rsidRPr="003B7A46">
        <w:rPr>
          <w:rFonts w:ascii="Calibri" w:hAnsi="Calibri" w:cs="Calibri"/>
          <w:color w:val="212A35"/>
          <w:sz w:val="22"/>
          <w:szCs w:val="22"/>
        </w:rPr>
        <w:t>2</w:t>
      </w:r>
      <w:r w:rsidRPr="003B7A46">
        <w:rPr>
          <w:rFonts w:ascii="Calibri" w:hAnsi="Calibri" w:cs="Calibri"/>
          <w:b/>
          <w:color w:val="212A35"/>
          <w:sz w:val="22"/>
          <w:szCs w:val="22"/>
        </w:rPr>
        <w:t>019.</w:t>
      </w:r>
      <w:r w:rsidRPr="004C57AC">
        <w:rPr>
          <w:rFonts w:ascii="Calibri" w:hAnsi="Calibri" w:cs="Calibri"/>
          <w:b/>
          <w:color w:val="212A35"/>
          <w:sz w:val="22"/>
          <w:szCs w:val="22"/>
        </w:rPr>
        <w:t xml:space="preserve"> </w:t>
      </w:r>
      <w:r w:rsidRPr="004C57AC">
        <w:rPr>
          <w:rFonts w:ascii="Calibri" w:hAnsi="Calibri" w:cs="Calibri"/>
          <w:color w:val="212A35"/>
          <w:sz w:val="22"/>
          <w:szCs w:val="22"/>
        </w:rPr>
        <w:t xml:space="preserve">godine stavio </w:t>
      </w:r>
      <w:r w:rsidRPr="004C57AC">
        <w:rPr>
          <w:rFonts w:ascii="Calibri" w:hAnsi="Calibri" w:cs="Calibri"/>
          <w:color w:val="212A35"/>
          <w:spacing w:val="-3"/>
          <w:sz w:val="22"/>
          <w:szCs w:val="22"/>
        </w:rPr>
        <w:t xml:space="preserve">na </w:t>
      </w:r>
      <w:r w:rsidRPr="004C57AC">
        <w:rPr>
          <w:rFonts w:ascii="Calibri" w:hAnsi="Calibri" w:cs="Calibri"/>
          <w:color w:val="212A35"/>
          <w:sz w:val="22"/>
          <w:szCs w:val="22"/>
        </w:rPr>
        <w:t xml:space="preserve">prethodno savjetovanje sa zainteresiranim gospodarskim subjektima u trajanju do </w:t>
      </w:r>
      <w:r w:rsidR="003B7A46">
        <w:rPr>
          <w:rFonts w:ascii="Calibri" w:hAnsi="Calibri" w:cs="Calibri"/>
          <w:color w:val="212A35"/>
          <w:sz w:val="22"/>
          <w:szCs w:val="22"/>
        </w:rPr>
        <w:t>_________</w:t>
      </w:r>
      <w:r w:rsidRPr="003B7A46">
        <w:rPr>
          <w:rFonts w:ascii="Calibri" w:hAnsi="Calibri" w:cs="Calibri"/>
          <w:b/>
          <w:color w:val="212A35"/>
          <w:sz w:val="22"/>
          <w:szCs w:val="22"/>
        </w:rPr>
        <w:t xml:space="preserve">2019. </w:t>
      </w:r>
      <w:r w:rsidRPr="003B7A46">
        <w:rPr>
          <w:rFonts w:ascii="Calibri" w:hAnsi="Calibri" w:cs="Calibri"/>
          <w:color w:val="212A35"/>
          <w:sz w:val="22"/>
          <w:szCs w:val="22"/>
        </w:rPr>
        <w:t>godine</w:t>
      </w:r>
      <w:r w:rsidRPr="004C57AC">
        <w:rPr>
          <w:rFonts w:ascii="Calibri" w:hAnsi="Calibri" w:cs="Calibri"/>
          <w:color w:val="212A35"/>
          <w:sz w:val="22"/>
          <w:szCs w:val="22"/>
          <w:highlight w:val="yellow"/>
        </w:rPr>
        <w:t>,</w:t>
      </w:r>
      <w:r w:rsidRPr="004C57AC">
        <w:rPr>
          <w:rFonts w:ascii="Calibri" w:hAnsi="Calibri" w:cs="Calibri"/>
          <w:color w:val="212A35"/>
          <w:sz w:val="22"/>
          <w:szCs w:val="22"/>
        </w:rPr>
        <w:t xml:space="preserve"> javnom objavom na internetskim stranicama elektroničkog oglasnika javne nabave EOJN RH:</w:t>
      </w:r>
      <w:r w:rsidRPr="004C57AC">
        <w:rPr>
          <w:rFonts w:ascii="Calibri" w:hAnsi="Calibri" w:cs="Calibri"/>
          <w:color w:val="212A35"/>
          <w:spacing w:val="-14"/>
          <w:sz w:val="22"/>
          <w:szCs w:val="22"/>
        </w:rPr>
        <w:t xml:space="preserve"> </w:t>
      </w:r>
      <w:hyperlink r:id="rId17">
        <w:r w:rsidRPr="004C57AC">
          <w:rPr>
            <w:rFonts w:ascii="Calibri" w:hAnsi="Calibri" w:cs="Calibri"/>
            <w:color w:val="212A35"/>
            <w:sz w:val="22"/>
            <w:szCs w:val="22"/>
          </w:rPr>
          <w:t>https://eojn.nn.hr/Oglasnik/.</w:t>
        </w:r>
      </w:hyperlink>
    </w:p>
    <w:p w14:paraId="12AFC21F" w14:textId="5A64B5A7" w:rsidR="00396426" w:rsidRDefault="00A75B31" w:rsidP="00A75B31">
      <w:pPr>
        <w:pStyle w:val="BodyText0"/>
        <w:rPr>
          <w:rFonts w:ascii="Calibri" w:hAnsi="Calibri" w:cs="Calibri"/>
          <w:sz w:val="22"/>
          <w:szCs w:val="22"/>
        </w:rPr>
      </w:pPr>
      <w:r>
        <w:rPr>
          <w:rFonts w:ascii="Calibri" w:hAnsi="Calibri" w:cs="Calibri"/>
          <w:sz w:val="22"/>
          <w:szCs w:val="22"/>
        </w:rPr>
        <w:t xml:space="preserve"> </w:t>
      </w:r>
    </w:p>
    <w:p w14:paraId="24AD2FF9" w14:textId="705EAB40" w:rsidR="00396426" w:rsidRPr="00BC0F07" w:rsidRDefault="00396426" w:rsidP="001B15F5">
      <w:pPr>
        <w:pStyle w:val="BodyText0"/>
        <w:spacing w:line="242" w:lineRule="auto"/>
        <w:ind w:right="131"/>
        <w:jc w:val="both"/>
        <w:rPr>
          <w:rFonts w:ascii="Calibri" w:hAnsi="Calibri" w:cs="Calibri"/>
          <w:sz w:val="22"/>
          <w:szCs w:val="22"/>
        </w:rPr>
      </w:pPr>
    </w:p>
    <w:p w14:paraId="23163522" w14:textId="77777777" w:rsidR="00396426" w:rsidRPr="00BC0F07" w:rsidRDefault="00396426" w:rsidP="00396426">
      <w:pPr>
        <w:pStyle w:val="BodyText0"/>
        <w:rPr>
          <w:rFonts w:ascii="Calibri" w:hAnsi="Calibri" w:cs="Calibri"/>
          <w:sz w:val="22"/>
          <w:szCs w:val="22"/>
        </w:rPr>
      </w:pPr>
    </w:p>
    <w:p w14:paraId="6134F3B8" w14:textId="3C5352AE" w:rsidR="00735C52" w:rsidRPr="00BC0F07" w:rsidRDefault="00735C52" w:rsidP="00CC6DCC">
      <w:pPr>
        <w:pStyle w:val="Bodytext50"/>
        <w:shd w:val="clear" w:color="auto" w:fill="auto"/>
        <w:spacing w:before="0" w:line="276" w:lineRule="auto"/>
        <w:rPr>
          <w:rStyle w:val="Hyperlink"/>
          <w:rFonts w:ascii="Calibri" w:hAnsi="Calibri" w:cs="Calibri"/>
          <w:lang w:val="en-US"/>
        </w:rPr>
      </w:pPr>
    </w:p>
    <w:bookmarkEnd w:id="3"/>
    <w:p w14:paraId="3AEB0C42" w14:textId="1BB608E4" w:rsidR="00426CF5" w:rsidRPr="00BC0F07" w:rsidRDefault="00ED38E4" w:rsidP="00BC0F07">
      <w:pPr>
        <w:rPr>
          <w:rFonts w:ascii="Calibri" w:hAnsi="Calibri" w:cs="Calibri"/>
        </w:rPr>
      </w:pPr>
      <w:r w:rsidRPr="00BC0F07">
        <w:rPr>
          <w:rFonts w:ascii="Calibri" w:hAnsi="Calibri" w:cs="Calibri"/>
        </w:rPr>
        <w:br w:type="page"/>
      </w:r>
    </w:p>
    <w:p w14:paraId="1CDD94FD" w14:textId="047BC80B" w:rsidR="00091B39" w:rsidRPr="00A97409" w:rsidRDefault="00BC0F07" w:rsidP="003A75F0">
      <w:pPr>
        <w:pStyle w:val="Heading2"/>
        <w:numPr>
          <w:ilvl w:val="0"/>
          <w:numId w:val="1"/>
        </w:numPr>
        <w:rPr>
          <w:rFonts w:ascii="Calibri" w:hAnsi="Calibri" w:cs="Calibri"/>
          <w:b/>
          <w:bCs/>
          <w:sz w:val="24"/>
          <w:szCs w:val="24"/>
        </w:rPr>
      </w:pPr>
      <w:bookmarkStart w:id="18" w:name="bookmark12"/>
      <w:bookmarkStart w:id="19" w:name="_Toc19887617"/>
      <w:r w:rsidRPr="00A97409">
        <w:rPr>
          <w:rFonts w:ascii="Calibri" w:hAnsi="Calibri" w:cs="Calibri"/>
          <w:b/>
          <w:bCs/>
          <w:sz w:val="24"/>
          <w:szCs w:val="24"/>
        </w:rPr>
        <w:t xml:space="preserve">PODACI O </w:t>
      </w:r>
      <w:bookmarkEnd w:id="18"/>
      <w:r w:rsidRPr="00A97409">
        <w:rPr>
          <w:rFonts w:ascii="Calibri" w:hAnsi="Calibri" w:cs="Calibri"/>
          <w:b/>
          <w:bCs/>
          <w:sz w:val="24"/>
          <w:szCs w:val="24"/>
        </w:rPr>
        <w:t>PREDMETU NABAVE</w:t>
      </w:r>
      <w:bookmarkEnd w:id="19"/>
    </w:p>
    <w:p w14:paraId="22EAA909" w14:textId="77777777" w:rsidR="00920ED6" w:rsidRPr="00BC0F07" w:rsidRDefault="00920ED6" w:rsidP="00920ED6">
      <w:pPr>
        <w:rPr>
          <w:rFonts w:ascii="Calibri" w:hAnsi="Calibri" w:cs="Calibri"/>
        </w:rPr>
      </w:pPr>
    </w:p>
    <w:p w14:paraId="293B19E9" w14:textId="77777777" w:rsidR="00920ED6" w:rsidRPr="00BC0F07" w:rsidRDefault="00920ED6" w:rsidP="003A75F0">
      <w:pPr>
        <w:pStyle w:val="Heading3"/>
        <w:numPr>
          <w:ilvl w:val="1"/>
          <w:numId w:val="1"/>
        </w:numPr>
        <w:rPr>
          <w:rFonts w:ascii="Calibri" w:hAnsi="Calibri" w:cs="Calibri"/>
        </w:rPr>
      </w:pPr>
      <w:bookmarkStart w:id="20" w:name="_Toc19887618"/>
      <w:r w:rsidRPr="00BC0F07">
        <w:rPr>
          <w:rFonts w:ascii="Calibri" w:hAnsi="Calibri" w:cs="Calibri"/>
        </w:rPr>
        <w:t>OPIS PREDMETA NABAVE</w:t>
      </w:r>
      <w:bookmarkEnd w:id="20"/>
      <w:r w:rsidRPr="00BC0F07">
        <w:rPr>
          <w:rFonts w:ascii="Calibri" w:hAnsi="Calibri" w:cs="Calibri"/>
        </w:rPr>
        <w:tab/>
      </w:r>
    </w:p>
    <w:p w14:paraId="266E804B" w14:textId="77777777" w:rsidR="00920ED6" w:rsidRPr="00BC0F07" w:rsidRDefault="00920ED6" w:rsidP="00920ED6">
      <w:pPr>
        <w:rPr>
          <w:rFonts w:ascii="Calibri" w:hAnsi="Calibri" w:cs="Calibri"/>
        </w:rPr>
      </w:pPr>
    </w:p>
    <w:p w14:paraId="180A9251" w14:textId="28F0703D" w:rsidR="00920ED6" w:rsidRPr="004C57AC" w:rsidRDefault="00920ED6" w:rsidP="00920ED6">
      <w:pPr>
        <w:rPr>
          <w:rFonts w:ascii="Calibri" w:hAnsi="Calibri" w:cs="Calibri"/>
          <w:sz w:val="22"/>
          <w:szCs w:val="22"/>
        </w:rPr>
      </w:pPr>
      <w:r w:rsidRPr="004C57AC">
        <w:rPr>
          <w:rFonts w:ascii="Calibri" w:hAnsi="Calibri" w:cs="Calibri"/>
          <w:sz w:val="22"/>
          <w:szCs w:val="22"/>
        </w:rPr>
        <w:t>Predmet ove nabave je modernizacija javne rasvjete na području grada Korčule. Predmet nabave obuhvaća dostavu robe, montažu i instalaciju.</w:t>
      </w:r>
    </w:p>
    <w:p w14:paraId="689BFCEC" w14:textId="77777777" w:rsidR="00920ED6" w:rsidRPr="004C57AC" w:rsidRDefault="00920ED6" w:rsidP="00920ED6">
      <w:pPr>
        <w:rPr>
          <w:rFonts w:ascii="Calibri" w:hAnsi="Calibri" w:cs="Calibri"/>
          <w:sz w:val="22"/>
          <w:szCs w:val="22"/>
        </w:rPr>
      </w:pPr>
    </w:p>
    <w:p w14:paraId="4342DF39" w14:textId="77777777" w:rsidR="00920ED6" w:rsidRPr="004C57AC" w:rsidRDefault="00920ED6" w:rsidP="00920ED6">
      <w:pPr>
        <w:jc w:val="center"/>
        <w:rPr>
          <w:rFonts w:ascii="Calibri" w:hAnsi="Calibri" w:cs="Calibri"/>
          <w:b/>
          <w:sz w:val="22"/>
          <w:szCs w:val="22"/>
        </w:rPr>
      </w:pPr>
      <w:r w:rsidRPr="004C57AC">
        <w:rPr>
          <w:rFonts w:ascii="Calibri" w:hAnsi="Calibri" w:cs="Calibri"/>
          <w:b/>
          <w:sz w:val="22"/>
          <w:szCs w:val="22"/>
        </w:rPr>
        <w:t>CPV: 34993000-4 – Cestovna rasvjeta</w:t>
      </w:r>
    </w:p>
    <w:p w14:paraId="777A605A" w14:textId="77777777" w:rsidR="00920ED6" w:rsidRPr="004C57AC" w:rsidRDefault="00920ED6" w:rsidP="00920ED6">
      <w:pPr>
        <w:rPr>
          <w:rFonts w:ascii="Calibri" w:hAnsi="Calibri" w:cs="Calibri"/>
          <w:sz w:val="22"/>
          <w:szCs w:val="22"/>
        </w:rPr>
      </w:pPr>
    </w:p>
    <w:p w14:paraId="324913C7" w14:textId="761177E2" w:rsidR="00D7323E" w:rsidRPr="004C57AC" w:rsidRDefault="00920ED6" w:rsidP="00DB3D2F">
      <w:pPr>
        <w:rPr>
          <w:rFonts w:ascii="Calibri" w:hAnsi="Calibri" w:cs="Calibri"/>
          <w:sz w:val="22"/>
          <w:szCs w:val="22"/>
        </w:rPr>
      </w:pPr>
      <w:r w:rsidRPr="004C57AC">
        <w:rPr>
          <w:rFonts w:ascii="Calibri" w:hAnsi="Calibri" w:cs="Calibri"/>
          <w:sz w:val="22"/>
          <w:szCs w:val="22"/>
        </w:rPr>
        <w:t xml:space="preserve">Predmet nabave </w:t>
      </w:r>
      <w:r w:rsidR="003A61EC" w:rsidRPr="004C57AC">
        <w:rPr>
          <w:rFonts w:ascii="Calibri" w:hAnsi="Calibri" w:cs="Calibri"/>
          <w:sz w:val="22"/>
          <w:szCs w:val="22"/>
        </w:rPr>
        <w:t>definiran je</w:t>
      </w:r>
      <w:r w:rsidR="00D7323E" w:rsidRPr="004C57AC">
        <w:rPr>
          <w:rFonts w:ascii="Calibri" w:hAnsi="Calibri" w:cs="Calibri"/>
          <w:sz w:val="22"/>
          <w:szCs w:val="22"/>
        </w:rPr>
        <w:t xml:space="preserve"> u prilogu </w:t>
      </w:r>
      <w:r w:rsidR="00A8571B" w:rsidRPr="004C57AC">
        <w:rPr>
          <w:rFonts w:ascii="Calibri" w:hAnsi="Calibri" w:cs="Calibri"/>
          <w:sz w:val="22"/>
          <w:szCs w:val="22"/>
        </w:rPr>
        <w:t xml:space="preserve">Tehnička specifikacija sustava javne rasvjete </w:t>
      </w:r>
      <w:r w:rsidR="003B7A46">
        <w:rPr>
          <w:rFonts w:ascii="Calibri" w:hAnsi="Calibri" w:cs="Calibri"/>
          <w:sz w:val="22"/>
          <w:szCs w:val="22"/>
        </w:rPr>
        <w:t>G</w:t>
      </w:r>
      <w:r w:rsidR="00A8571B" w:rsidRPr="004C57AC">
        <w:rPr>
          <w:rFonts w:ascii="Calibri" w:hAnsi="Calibri" w:cs="Calibri"/>
          <w:sz w:val="22"/>
          <w:szCs w:val="22"/>
        </w:rPr>
        <w:t>rada Korčula</w:t>
      </w:r>
      <w:r w:rsidR="00D7323E" w:rsidRPr="004C57AC">
        <w:rPr>
          <w:rFonts w:ascii="Calibri" w:hAnsi="Calibri" w:cs="Calibri"/>
          <w:sz w:val="22"/>
          <w:szCs w:val="22"/>
        </w:rPr>
        <w:t xml:space="preserve"> i Troškovniku </w:t>
      </w:r>
      <w:r w:rsidR="001C5DA4" w:rsidRPr="004C57AC">
        <w:rPr>
          <w:rFonts w:ascii="Calibri" w:hAnsi="Calibri" w:cs="Calibri"/>
          <w:sz w:val="22"/>
          <w:szCs w:val="22"/>
        </w:rPr>
        <w:t>koji su sastavni dijelovi ove dokumentacije o nabavi</w:t>
      </w:r>
      <w:r w:rsidR="00D7323E" w:rsidRPr="004C57AC">
        <w:rPr>
          <w:rFonts w:ascii="Calibri" w:hAnsi="Calibri" w:cs="Calibri"/>
          <w:sz w:val="22"/>
          <w:szCs w:val="22"/>
        </w:rPr>
        <w:t xml:space="preserve">. </w:t>
      </w:r>
    </w:p>
    <w:p w14:paraId="6EF6AE5D" w14:textId="77777777" w:rsidR="00920ED6" w:rsidRPr="00BC0F07" w:rsidRDefault="00920ED6" w:rsidP="00920ED6">
      <w:pPr>
        <w:rPr>
          <w:rFonts w:ascii="Calibri" w:hAnsi="Calibri" w:cs="Calibri"/>
        </w:rPr>
      </w:pPr>
    </w:p>
    <w:p w14:paraId="06C65207" w14:textId="5334C3D0" w:rsidR="00920ED6" w:rsidRPr="00BC0F07" w:rsidRDefault="00920ED6" w:rsidP="003A75F0">
      <w:pPr>
        <w:pStyle w:val="Heading3"/>
        <w:numPr>
          <w:ilvl w:val="1"/>
          <w:numId w:val="1"/>
        </w:numPr>
        <w:rPr>
          <w:rFonts w:ascii="Calibri" w:hAnsi="Calibri" w:cs="Calibri"/>
        </w:rPr>
      </w:pPr>
      <w:bookmarkStart w:id="21" w:name="_Toc19887619"/>
      <w:r w:rsidRPr="00BC0F07">
        <w:rPr>
          <w:rFonts w:ascii="Calibri" w:hAnsi="Calibri" w:cs="Calibri"/>
        </w:rPr>
        <w:t>OPIS I OZNAKA GRUPA PREDMETA NABAVE</w:t>
      </w:r>
      <w:bookmarkEnd w:id="21"/>
      <w:r w:rsidRPr="00BC0F07">
        <w:rPr>
          <w:rFonts w:ascii="Calibri" w:hAnsi="Calibri" w:cs="Calibri"/>
        </w:rPr>
        <w:tab/>
      </w:r>
    </w:p>
    <w:p w14:paraId="01457CFC" w14:textId="77777777" w:rsidR="00920ED6" w:rsidRPr="00BC0F07" w:rsidRDefault="00920ED6" w:rsidP="00920ED6">
      <w:pPr>
        <w:rPr>
          <w:rFonts w:ascii="Calibri" w:hAnsi="Calibri" w:cs="Calibri"/>
        </w:rPr>
      </w:pPr>
    </w:p>
    <w:p w14:paraId="270A0679" w14:textId="1B12DFCC" w:rsidR="00CF251F" w:rsidRPr="008C212C" w:rsidRDefault="00CF251F" w:rsidP="008C212C">
      <w:pPr>
        <w:spacing w:before="120"/>
        <w:rPr>
          <w:rFonts w:ascii="Calibri" w:hAnsi="Calibri" w:cs="Calibri"/>
          <w:sz w:val="22"/>
          <w:szCs w:val="22"/>
        </w:rPr>
      </w:pPr>
      <w:r w:rsidRPr="008C212C">
        <w:rPr>
          <w:rFonts w:ascii="Calibri" w:hAnsi="Calibri" w:cs="Calibri"/>
          <w:sz w:val="22"/>
          <w:szCs w:val="22"/>
        </w:rPr>
        <w:t xml:space="preserve">Detaljan opis predmeta nabave dan je </w:t>
      </w:r>
      <w:r w:rsidR="00E31E3A" w:rsidRPr="008C212C">
        <w:rPr>
          <w:rFonts w:ascii="Calibri" w:hAnsi="Calibri" w:cs="Calibri"/>
          <w:sz w:val="22"/>
          <w:szCs w:val="22"/>
        </w:rPr>
        <w:t>u</w:t>
      </w:r>
      <w:r w:rsidRPr="008C212C">
        <w:rPr>
          <w:rFonts w:ascii="Calibri" w:hAnsi="Calibri" w:cs="Calibri"/>
          <w:sz w:val="22"/>
          <w:szCs w:val="22"/>
        </w:rPr>
        <w:t xml:space="preserve"> </w:t>
      </w:r>
      <w:r w:rsidR="006B7AD6" w:rsidRPr="008C212C">
        <w:rPr>
          <w:rFonts w:ascii="Calibri" w:hAnsi="Calibri" w:cs="Calibri"/>
          <w:sz w:val="22"/>
          <w:szCs w:val="22"/>
        </w:rPr>
        <w:t xml:space="preserve">Tehničkoj specifikaciji sustava </w:t>
      </w:r>
      <w:r w:rsidR="00990E46">
        <w:rPr>
          <w:rFonts w:ascii="Calibri" w:hAnsi="Calibri" w:cs="Calibri"/>
          <w:sz w:val="22"/>
          <w:szCs w:val="22"/>
        </w:rPr>
        <w:t>javne rasvjete G</w:t>
      </w:r>
      <w:r w:rsidR="00A8571B" w:rsidRPr="008C212C">
        <w:rPr>
          <w:rFonts w:ascii="Calibri" w:hAnsi="Calibri" w:cs="Calibri"/>
          <w:sz w:val="22"/>
          <w:szCs w:val="22"/>
        </w:rPr>
        <w:t>rada Korčula</w:t>
      </w:r>
      <w:r w:rsidR="006B7AD6" w:rsidRPr="008C212C">
        <w:rPr>
          <w:rFonts w:ascii="Calibri" w:hAnsi="Calibri" w:cs="Calibri"/>
          <w:sz w:val="22"/>
          <w:szCs w:val="22"/>
        </w:rPr>
        <w:t xml:space="preserve"> </w:t>
      </w:r>
      <w:r w:rsidR="00E31E3A" w:rsidRPr="008C212C">
        <w:rPr>
          <w:rFonts w:ascii="Calibri" w:hAnsi="Calibri" w:cs="Calibri"/>
          <w:sz w:val="22"/>
          <w:szCs w:val="22"/>
        </w:rPr>
        <w:t>i</w:t>
      </w:r>
      <w:r w:rsidRPr="008C212C">
        <w:rPr>
          <w:rFonts w:ascii="Calibri" w:hAnsi="Calibri" w:cs="Calibri"/>
          <w:sz w:val="22"/>
          <w:szCs w:val="22"/>
        </w:rPr>
        <w:t xml:space="preserve"> Troškovnik</w:t>
      </w:r>
      <w:r w:rsidR="00D81949" w:rsidRPr="008C212C">
        <w:rPr>
          <w:rFonts w:ascii="Calibri" w:hAnsi="Calibri" w:cs="Calibri"/>
          <w:sz w:val="22"/>
          <w:szCs w:val="22"/>
        </w:rPr>
        <w:t>u</w:t>
      </w:r>
      <w:r w:rsidRPr="008C212C">
        <w:rPr>
          <w:rFonts w:ascii="Calibri" w:hAnsi="Calibri" w:cs="Calibri"/>
          <w:sz w:val="22"/>
          <w:szCs w:val="22"/>
        </w:rPr>
        <w:t xml:space="preserve"> koji su sastavni dijelovi ove dokumentacije o nabavi. </w:t>
      </w:r>
    </w:p>
    <w:p w14:paraId="64FE9BD2" w14:textId="3C35FD2E" w:rsidR="002B58A6" w:rsidRPr="008C212C" w:rsidRDefault="002B58A6" w:rsidP="008C212C">
      <w:pPr>
        <w:spacing w:before="120"/>
        <w:jc w:val="both"/>
        <w:rPr>
          <w:rFonts w:ascii="Calibri" w:hAnsi="Calibri" w:cs="Calibri"/>
          <w:sz w:val="22"/>
          <w:szCs w:val="22"/>
        </w:rPr>
      </w:pPr>
      <w:r w:rsidRPr="008C212C">
        <w:rPr>
          <w:rFonts w:ascii="Calibri" w:hAnsi="Calibri" w:cs="Calibri"/>
          <w:sz w:val="22"/>
          <w:szCs w:val="22"/>
        </w:rPr>
        <w:t xml:space="preserve">U </w:t>
      </w:r>
      <w:r w:rsidR="00826BDC" w:rsidRPr="008C212C">
        <w:rPr>
          <w:rFonts w:ascii="Calibri" w:hAnsi="Calibri" w:cs="Calibri"/>
          <w:sz w:val="22"/>
          <w:szCs w:val="22"/>
        </w:rPr>
        <w:t xml:space="preserve">Tablici zadanog zahvata </w:t>
      </w:r>
      <w:r w:rsidRPr="008C212C">
        <w:rPr>
          <w:rFonts w:ascii="Calibri" w:hAnsi="Calibri" w:cs="Calibri"/>
          <w:sz w:val="22"/>
          <w:szCs w:val="22"/>
        </w:rPr>
        <w:t>dan je popis ulica na području Grada Korčule koje je obuhvaćeno postojećim sustavom javne rasvjete s prijedlogom novog stanja</w:t>
      </w:r>
      <w:r w:rsidR="00F87322" w:rsidRPr="008C212C">
        <w:rPr>
          <w:rFonts w:ascii="Calibri" w:hAnsi="Calibri" w:cs="Calibri"/>
          <w:sz w:val="22"/>
          <w:szCs w:val="22"/>
        </w:rPr>
        <w:t xml:space="preserve"> pri čemu je potrebno za svaku prometnicu/cjelinu popuniti </w:t>
      </w:r>
      <w:r w:rsidR="00826BDC" w:rsidRPr="008C212C">
        <w:rPr>
          <w:rFonts w:ascii="Calibri" w:hAnsi="Calibri" w:cs="Calibri"/>
          <w:sz w:val="22"/>
          <w:szCs w:val="22"/>
        </w:rPr>
        <w:t>označena</w:t>
      </w:r>
      <w:r w:rsidR="0058626B" w:rsidRPr="008C212C">
        <w:rPr>
          <w:rFonts w:ascii="Calibri" w:hAnsi="Calibri" w:cs="Calibri"/>
          <w:sz w:val="22"/>
          <w:szCs w:val="22"/>
        </w:rPr>
        <w:t>/prazna</w:t>
      </w:r>
      <w:r w:rsidR="00826BDC" w:rsidRPr="008C212C">
        <w:rPr>
          <w:rFonts w:ascii="Calibri" w:hAnsi="Calibri" w:cs="Calibri"/>
          <w:sz w:val="22"/>
          <w:szCs w:val="22"/>
        </w:rPr>
        <w:t xml:space="preserve"> polja.</w:t>
      </w:r>
    </w:p>
    <w:p w14:paraId="77E373D1" w14:textId="02CC2EAF" w:rsidR="00732C4C" w:rsidRPr="008C212C" w:rsidRDefault="00732C4C" w:rsidP="008C212C">
      <w:pPr>
        <w:spacing w:before="120"/>
        <w:jc w:val="both"/>
        <w:rPr>
          <w:rFonts w:ascii="Calibri" w:hAnsi="Calibri" w:cs="Calibri"/>
          <w:sz w:val="22"/>
          <w:szCs w:val="22"/>
        </w:rPr>
      </w:pPr>
      <w:r w:rsidRPr="008C212C">
        <w:rPr>
          <w:rFonts w:ascii="Calibri" w:hAnsi="Calibri" w:cs="Calibri"/>
          <w:sz w:val="22"/>
          <w:szCs w:val="22"/>
        </w:rPr>
        <w:t>Pri nuđenju ponuditelj se treba voditi tehničkim zahtjevima danima u</w:t>
      </w:r>
      <w:r w:rsidR="00F87322" w:rsidRPr="008C212C">
        <w:rPr>
          <w:rFonts w:ascii="Calibri" w:hAnsi="Calibri" w:cs="Calibri"/>
          <w:sz w:val="22"/>
          <w:szCs w:val="22"/>
        </w:rPr>
        <w:t xml:space="preserve"> Troškovniku i</w:t>
      </w:r>
      <w:r w:rsidRPr="008C212C">
        <w:rPr>
          <w:rFonts w:ascii="Calibri" w:hAnsi="Calibri" w:cs="Calibri"/>
          <w:sz w:val="22"/>
          <w:szCs w:val="22"/>
        </w:rPr>
        <w:t xml:space="preserve"> </w:t>
      </w:r>
      <w:r w:rsidR="00F87322" w:rsidRPr="008C212C">
        <w:rPr>
          <w:rFonts w:ascii="Calibri" w:hAnsi="Calibri" w:cs="Calibri"/>
          <w:sz w:val="22"/>
          <w:szCs w:val="22"/>
        </w:rPr>
        <w:t xml:space="preserve">Tehničkoj specifikaciji sustava </w:t>
      </w:r>
      <w:r w:rsidR="00990E46">
        <w:rPr>
          <w:rFonts w:ascii="Calibri" w:hAnsi="Calibri" w:cs="Calibri"/>
          <w:sz w:val="22"/>
          <w:szCs w:val="22"/>
        </w:rPr>
        <w:t>javne rasvjete G</w:t>
      </w:r>
      <w:r w:rsidR="00A8571B" w:rsidRPr="008C212C">
        <w:rPr>
          <w:rFonts w:ascii="Calibri" w:hAnsi="Calibri" w:cs="Calibri"/>
          <w:sz w:val="22"/>
          <w:szCs w:val="22"/>
        </w:rPr>
        <w:t>rada Korčula</w:t>
      </w:r>
      <w:r w:rsidR="00F87322" w:rsidRPr="008C212C">
        <w:rPr>
          <w:rFonts w:ascii="Calibri" w:hAnsi="Calibri" w:cs="Calibri"/>
          <w:sz w:val="22"/>
          <w:szCs w:val="22"/>
        </w:rPr>
        <w:t>.</w:t>
      </w:r>
      <w:r w:rsidRPr="008C212C">
        <w:rPr>
          <w:rFonts w:ascii="Calibri" w:hAnsi="Calibri" w:cs="Calibri"/>
          <w:sz w:val="22"/>
          <w:szCs w:val="22"/>
        </w:rPr>
        <w:t xml:space="preserve"> Sukladno nj</w:t>
      </w:r>
      <w:r w:rsidR="00826BDC" w:rsidRPr="008C212C">
        <w:rPr>
          <w:rFonts w:ascii="Calibri" w:hAnsi="Calibri" w:cs="Calibri"/>
          <w:sz w:val="22"/>
          <w:szCs w:val="22"/>
        </w:rPr>
        <w:t>ima</w:t>
      </w:r>
      <w:r w:rsidRPr="008C212C">
        <w:rPr>
          <w:rFonts w:ascii="Calibri" w:hAnsi="Calibri" w:cs="Calibri"/>
          <w:sz w:val="22"/>
          <w:szCs w:val="22"/>
        </w:rPr>
        <w:t xml:space="preserve"> će se vršiti evaluacija ponuđenih svjetiljaka. </w:t>
      </w:r>
      <w:r w:rsidR="00F87322" w:rsidRPr="008C212C">
        <w:rPr>
          <w:rFonts w:ascii="Calibri" w:hAnsi="Calibri" w:cs="Calibri"/>
          <w:sz w:val="22"/>
          <w:szCs w:val="22"/>
        </w:rPr>
        <w:t xml:space="preserve">Troškovnik i </w:t>
      </w:r>
      <w:r w:rsidR="00A8571B" w:rsidRPr="008C212C">
        <w:rPr>
          <w:rFonts w:ascii="Calibri" w:hAnsi="Calibri" w:cs="Calibri"/>
          <w:sz w:val="22"/>
          <w:szCs w:val="22"/>
        </w:rPr>
        <w:t>Tehnička specif</w:t>
      </w:r>
      <w:r w:rsidR="00990E46">
        <w:rPr>
          <w:rFonts w:ascii="Calibri" w:hAnsi="Calibri" w:cs="Calibri"/>
          <w:sz w:val="22"/>
          <w:szCs w:val="22"/>
        </w:rPr>
        <w:t>ikacija sustava javne rasvjete G</w:t>
      </w:r>
      <w:r w:rsidR="00A8571B" w:rsidRPr="008C212C">
        <w:rPr>
          <w:rFonts w:ascii="Calibri" w:hAnsi="Calibri" w:cs="Calibri"/>
          <w:sz w:val="22"/>
          <w:szCs w:val="22"/>
        </w:rPr>
        <w:t>rada Korčula</w:t>
      </w:r>
      <w:r w:rsidRPr="008C212C">
        <w:rPr>
          <w:rFonts w:ascii="Calibri" w:hAnsi="Calibri" w:cs="Calibri"/>
          <w:sz w:val="22"/>
          <w:szCs w:val="22"/>
        </w:rPr>
        <w:t xml:space="preserve"> </w:t>
      </w:r>
      <w:r w:rsidR="00F87322" w:rsidRPr="008C212C">
        <w:rPr>
          <w:rFonts w:ascii="Calibri" w:hAnsi="Calibri" w:cs="Calibri"/>
          <w:sz w:val="22"/>
          <w:szCs w:val="22"/>
        </w:rPr>
        <w:t xml:space="preserve">sastavni su dio ove DON </w:t>
      </w:r>
      <w:r w:rsidRPr="008C212C">
        <w:rPr>
          <w:rFonts w:ascii="Calibri" w:hAnsi="Calibri" w:cs="Calibri"/>
          <w:sz w:val="22"/>
          <w:szCs w:val="22"/>
        </w:rPr>
        <w:t>te kao tak</w:t>
      </w:r>
      <w:r w:rsidR="00F87322" w:rsidRPr="008C212C">
        <w:rPr>
          <w:rFonts w:ascii="Calibri" w:hAnsi="Calibri" w:cs="Calibri"/>
          <w:sz w:val="22"/>
          <w:szCs w:val="22"/>
        </w:rPr>
        <w:t>vi</w:t>
      </w:r>
      <w:r w:rsidRPr="008C212C">
        <w:rPr>
          <w:rFonts w:ascii="Calibri" w:hAnsi="Calibri" w:cs="Calibri"/>
          <w:sz w:val="22"/>
          <w:szCs w:val="22"/>
        </w:rPr>
        <w:t xml:space="preserve"> </w:t>
      </w:r>
      <w:r w:rsidR="00F87322" w:rsidRPr="008C212C">
        <w:rPr>
          <w:rFonts w:ascii="Calibri" w:hAnsi="Calibri" w:cs="Calibri"/>
          <w:sz w:val="22"/>
          <w:szCs w:val="22"/>
        </w:rPr>
        <w:t>na</w:t>
      </w:r>
      <w:r w:rsidRPr="008C212C">
        <w:rPr>
          <w:rFonts w:ascii="Calibri" w:hAnsi="Calibri" w:cs="Calibri"/>
          <w:sz w:val="22"/>
          <w:szCs w:val="22"/>
        </w:rPr>
        <w:t>dopunjuj</w:t>
      </w:r>
      <w:r w:rsidR="00F87322" w:rsidRPr="008C212C">
        <w:rPr>
          <w:rFonts w:ascii="Calibri" w:hAnsi="Calibri" w:cs="Calibri"/>
          <w:sz w:val="22"/>
          <w:szCs w:val="22"/>
        </w:rPr>
        <w:t>u</w:t>
      </w:r>
      <w:r w:rsidRPr="008C212C">
        <w:rPr>
          <w:rFonts w:ascii="Calibri" w:hAnsi="Calibri" w:cs="Calibri"/>
          <w:sz w:val="22"/>
          <w:szCs w:val="22"/>
        </w:rPr>
        <w:t xml:space="preserve"> i nadvladav</w:t>
      </w:r>
      <w:r w:rsidR="00F87322" w:rsidRPr="008C212C">
        <w:rPr>
          <w:rFonts w:ascii="Calibri" w:hAnsi="Calibri" w:cs="Calibri"/>
          <w:sz w:val="22"/>
          <w:szCs w:val="22"/>
        </w:rPr>
        <w:t>aju</w:t>
      </w:r>
      <w:r w:rsidRPr="008C212C">
        <w:rPr>
          <w:rFonts w:ascii="Calibri" w:hAnsi="Calibri" w:cs="Calibri"/>
          <w:sz w:val="22"/>
          <w:szCs w:val="22"/>
        </w:rPr>
        <w:t xml:space="preserve"> zahtjeve </w:t>
      </w:r>
      <w:r w:rsidR="00F87322" w:rsidRPr="008C212C">
        <w:rPr>
          <w:rFonts w:ascii="Calibri" w:hAnsi="Calibri" w:cs="Calibri"/>
          <w:sz w:val="22"/>
          <w:szCs w:val="22"/>
        </w:rPr>
        <w:t>dane Glavnim projektom</w:t>
      </w:r>
      <w:r w:rsidR="00336F29">
        <w:rPr>
          <w:rFonts w:ascii="Calibri" w:hAnsi="Calibri" w:cs="Calibri"/>
          <w:sz w:val="22"/>
          <w:szCs w:val="22"/>
        </w:rPr>
        <w:t xml:space="preserve"> (u nastavku</w:t>
      </w:r>
      <w:r w:rsidR="00EB59D3">
        <w:rPr>
          <w:rFonts w:ascii="Calibri" w:hAnsi="Calibri" w:cs="Calibri"/>
          <w:sz w:val="22"/>
          <w:szCs w:val="22"/>
        </w:rPr>
        <w:t xml:space="preserve"> i</w:t>
      </w:r>
      <w:r w:rsidR="00336F29">
        <w:rPr>
          <w:rFonts w:ascii="Calibri" w:hAnsi="Calibri" w:cs="Calibri"/>
          <w:sz w:val="22"/>
          <w:szCs w:val="22"/>
        </w:rPr>
        <w:t>: Projekt)</w:t>
      </w:r>
      <w:r w:rsidRPr="008C212C">
        <w:rPr>
          <w:rFonts w:ascii="Calibri" w:hAnsi="Calibri" w:cs="Calibri"/>
          <w:sz w:val="22"/>
          <w:szCs w:val="22"/>
        </w:rPr>
        <w:t>.</w:t>
      </w:r>
    </w:p>
    <w:p w14:paraId="088C08C5" w14:textId="76251C8C" w:rsidR="00920ED6" w:rsidRPr="004C57AC" w:rsidRDefault="00920ED6" w:rsidP="008C212C">
      <w:pPr>
        <w:spacing w:before="120"/>
        <w:jc w:val="both"/>
        <w:rPr>
          <w:rFonts w:ascii="Calibri" w:hAnsi="Calibri" w:cs="Calibri"/>
          <w:sz w:val="22"/>
          <w:szCs w:val="22"/>
        </w:rPr>
      </w:pPr>
      <w:r w:rsidRPr="004C57AC">
        <w:rPr>
          <w:rFonts w:ascii="Calibri" w:hAnsi="Calibri" w:cs="Calibri"/>
          <w:sz w:val="22"/>
          <w:szCs w:val="22"/>
        </w:rPr>
        <w:t>Predmet nabave nije podijeljen na grupe jer predstavlja jedinstvenu tehničku i funkcionalnu cjelinu. S obzirom na navedeno ponuditelji su u svojim ponudama dužni nuditi isključivo cjelokupan predmet nabave (zajednički glavni i svi sporedni predmeti nabave). Budući je određen jedan predmet nabave, Naručitelj će sukladno načelu ekonomičnosti ostvariti maksimalnu vrijednost za određeni predmet nabave, jer su ponuditelji u mogućnosti ponuditi bolje uvjete za cjelokupni predmet nabave u odnosu na nuđenje pojedinih predmeta nabave.</w:t>
      </w:r>
    </w:p>
    <w:p w14:paraId="482042F7" w14:textId="77777777" w:rsidR="00920ED6" w:rsidRPr="00BC0F07" w:rsidRDefault="00920ED6" w:rsidP="00271584">
      <w:pPr>
        <w:jc w:val="both"/>
        <w:rPr>
          <w:rFonts w:ascii="Calibri" w:hAnsi="Calibri" w:cs="Calibri"/>
        </w:rPr>
      </w:pPr>
    </w:p>
    <w:p w14:paraId="34A0F6DC" w14:textId="06068AE0" w:rsidR="00920ED6" w:rsidRPr="00BC0F07" w:rsidRDefault="00920ED6" w:rsidP="003A75F0">
      <w:pPr>
        <w:pStyle w:val="Heading3"/>
        <w:numPr>
          <w:ilvl w:val="1"/>
          <w:numId w:val="1"/>
        </w:numPr>
        <w:rPr>
          <w:rFonts w:ascii="Calibri" w:hAnsi="Calibri" w:cs="Calibri"/>
        </w:rPr>
      </w:pPr>
      <w:bookmarkStart w:id="22" w:name="_Toc19887620"/>
      <w:r w:rsidRPr="00BC0F07">
        <w:rPr>
          <w:rFonts w:ascii="Calibri" w:hAnsi="Calibri" w:cs="Calibri"/>
        </w:rPr>
        <w:t>KOLIČINA PREDMETA NABAVE</w:t>
      </w:r>
      <w:bookmarkEnd w:id="22"/>
      <w:r w:rsidRPr="00BC0F07">
        <w:rPr>
          <w:rFonts w:ascii="Calibri" w:hAnsi="Calibri" w:cs="Calibri"/>
        </w:rPr>
        <w:tab/>
      </w:r>
    </w:p>
    <w:p w14:paraId="1E2B3289" w14:textId="77777777" w:rsidR="00920ED6" w:rsidRPr="00BC0F07" w:rsidRDefault="00920ED6" w:rsidP="00920ED6">
      <w:pPr>
        <w:rPr>
          <w:rFonts w:ascii="Calibri" w:hAnsi="Calibri" w:cs="Calibri"/>
        </w:rPr>
      </w:pPr>
    </w:p>
    <w:p w14:paraId="7A3E78B9" w14:textId="77777777" w:rsidR="00920ED6" w:rsidRPr="004C57AC" w:rsidRDefault="00920ED6" w:rsidP="00C37200">
      <w:pPr>
        <w:jc w:val="both"/>
        <w:rPr>
          <w:rFonts w:ascii="Calibri" w:hAnsi="Calibri" w:cs="Calibri"/>
          <w:sz w:val="22"/>
          <w:szCs w:val="22"/>
        </w:rPr>
      </w:pPr>
      <w:r w:rsidRPr="004C57AC">
        <w:rPr>
          <w:rFonts w:ascii="Calibri" w:hAnsi="Calibri" w:cs="Calibri"/>
          <w:sz w:val="22"/>
          <w:szCs w:val="22"/>
        </w:rPr>
        <w:t>Točne  količine su navedene u troškovniku koji su prilog ove Dokumentacije o nabavi.</w:t>
      </w:r>
    </w:p>
    <w:p w14:paraId="56D29D06" w14:textId="500C7FC0" w:rsidR="00C27230" w:rsidRPr="004C57AC" w:rsidRDefault="00C27230" w:rsidP="00C37200">
      <w:pPr>
        <w:jc w:val="both"/>
        <w:rPr>
          <w:rFonts w:ascii="Calibri" w:hAnsi="Calibri" w:cs="Calibri"/>
          <w:sz w:val="22"/>
          <w:szCs w:val="22"/>
        </w:rPr>
      </w:pPr>
      <w:r w:rsidRPr="004C57AC">
        <w:rPr>
          <w:rFonts w:ascii="Calibri" w:hAnsi="Calibri" w:cs="Calibri"/>
          <w:sz w:val="22"/>
          <w:szCs w:val="22"/>
        </w:rPr>
        <w:t>Ponuditelj mora uz traženo tehničko rješenje ponuditi i sljedeće</w:t>
      </w:r>
      <w:r w:rsidR="009D272E">
        <w:rPr>
          <w:rFonts w:ascii="Calibri" w:hAnsi="Calibri" w:cs="Calibri"/>
          <w:sz w:val="22"/>
          <w:szCs w:val="22"/>
        </w:rPr>
        <w:t xml:space="preserve"> vezano uz sustav javne rasvjete</w:t>
      </w:r>
      <w:r w:rsidRPr="004C57AC">
        <w:rPr>
          <w:rFonts w:ascii="Calibri" w:hAnsi="Calibri" w:cs="Calibri"/>
          <w:sz w:val="22"/>
          <w:szCs w:val="22"/>
        </w:rPr>
        <w:t>:</w:t>
      </w:r>
    </w:p>
    <w:p w14:paraId="74FF4E66" w14:textId="17311FD3" w:rsidR="00C27230" w:rsidRPr="004C57AC" w:rsidRDefault="00C27230" w:rsidP="00C37200">
      <w:pPr>
        <w:jc w:val="both"/>
        <w:rPr>
          <w:rFonts w:ascii="Calibri" w:hAnsi="Calibri" w:cs="Calibri"/>
          <w:sz w:val="22"/>
          <w:szCs w:val="22"/>
        </w:rPr>
      </w:pPr>
      <w:r w:rsidRPr="004C57AC">
        <w:rPr>
          <w:rFonts w:ascii="Calibri" w:hAnsi="Calibri" w:cs="Calibri"/>
          <w:sz w:val="22"/>
          <w:szCs w:val="22"/>
        </w:rPr>
        <w:t>-</w:t>
      </w:r>
      <w:r w:rsidRPr="004C57AC">
        <w:rPr>
          <w:rFonts w:ascii="Calibri" w:hAnsi="Calibri" w:cs="Calibri"/>
          <w:sz w:val="22"/>
          <w:szCs w:val="22"/>
        </w:rPr>
        <w:tab/>
        <w:t>Zajamčenu godišnju uštedu na potrošnji električne energije izraženu u kWh (</w:t>
      </w:r>
      <w:r w:rsidR="00511665" w:rsidRPr="004C57AC">
        <w:rPr>
          <w:rFonts w:ascii="Calibri" w:hAnsi="Calibri" w:cs="Calibri"/>
          <w:sz w:val="22"/>
          <w:szCs w:val="22"/>
        </w:rPr>
        <w:t xml:space="preserve">Prilog </w:t>
      </w:r>
      <w:r w:rsidR="000C5A53">
        <w:rPr>
          <w:rFonts w:ascii="Calibri" w:hAnsi="Calibri" w:cs="Calibri"/>
          <w:sz w:val="22"/>
          <w:szCs w:val="22"/>
        </w:rPr>
        <w:t>4</w:t>
      </w:r>
      <w:r w:rsidR="000C5A53" w:rsidRPr="004C57AC">
        <w:rPr>
          <w:rFonts w:ascii="Calibri" w:hAnsi="Calibri" w:cs="Calibri"/>
          <w:sz w:val="22"/>
          <w:szCs w:val="22"/>
        </w:rPr>
        <w:t xml:space="preserve"> </w:t>
      </w:r>
      <w:r w:rsidR="00511665" w:rsidRPr="004C57AC">
        <w:rPr>
          <w:rFonts w:ascii="Calibri" w:hAnsi="Calibri" w:cs="Calibri"/>
          <w:sz w:val="22"/>
          <w:szCs w:val="22"/>
        </w:rPr>
        <w:t>DoN - Izjava o zajam</w:t>
      </w:r>
      <w:r w:rsidR="00F87322" w:rsidRPr="004C57AC">
        <w:rPr>
          <w:rFonts w:ascii="Calibri" w:hAnsi="Calibri" w:cs="Calibri"/>
          <w:sz w:val="22"/>
          <w:szCs w:val="22"/>
        </w:rPr>
        <w:t>č</w:t>
      </w:r>
      <w:r w:rsidR="00511665" w:rsidRPr="004C57AC">
        <w:rPr>
          <w:rFonts w:ascii="Calibri" w:hAnsi="Calibri" w:cs="Calibri"/>
          <w:sz w:val="22"/>
          <w:szCs w:val="22"/>
        </w:rPr>
        <w:t>enoj ustedi</w:t>
      </w:r>
      <w:r w:rsidRPr="004C57AC">
        <w:rPr>
          <w:rFonts w:ascii="Calibri" w:hAnsi="Calibri" w:cs="Calibri"/>
          <w:sz w:val="22"/>
          <w:szCs w:val="22"/>
        </w:rPr>
        <w:t>)</w:t>
      </w:r>
      <w:r w:rsidR="003B7A46">
        <w:rPr>
          <w:rFonts w:ascii="Calibri" w:hAnsi="Calibri" w:cs="Calibri"/>
          <w:sz w:val="22"/>
          <w:szCs w:val="22"/>
        </w:rPr>
        <w:t>.</w:t>
      </w:r>
    </w:p>
    <w:p w14:paraId="713ECF53" w14:textId="77777777" w:rsidR="00C27230" w:rsidRPr="004C57AC" w:rsidRDefault="00C27230" w:rsidP="00C37200">
      <w:pPr>
        <w:jc w:val="both"/>
        <w:rPr>
          <w:rFonts w:ascii="Calibri" w:hAnsi="Calibri" w:cs="Calibri"/>
          <w:sz w:val="22"/>
          <w:szCs w:val="22"/>
        </w:rPr>
      </w:pPr>
    </w:p>
    <w:p w14:paraId="59D4E951" w14:textId="33828D77" w:rsidR="00C27230" w:rsidRPr="004C57AC" w:rsidRDefault="00C27230" w:rsidP="00C37200">
      <w:pPr>
        <w:jc w:val="both"/>
        <w:rPr>
          <w:rFonts w:ascii="Calibri" w:hAnsi="Calibri" w:cs="Calibri"/>
          <w:sz w:val="22"/>
          <w:szCs w:val="22"/>
        </w:rPr>
      </w:pPr>
      <w:r w:rsidRPr="004C57AC">
        <w:rPr>
          <w:rFonts w:ascii="Calibri" w:hAnsi="Calibri" w:cs="Calibri"/>
          <w:sz w:val="22"/>
          <w:szCs w:val="22"/>
        </w:rPr>
        <w:t xml:space="preserve">Vrijednost uštede se izračunava kao smanjenje potrošnje novog sustava u vrijednosti iz Ponude u odnosu na referentni operativni trošak na godišnjoj razini definiran u ovom Dokumentacijom o nabavi, tako da se pretpostavlja da će javna rasvjeta trošiti toliko manje energije kolika je projektirana ušteda u fizičkim jedinicama. </w:t>
      </w:r>
    </w:p>
    <w:p w14:paraId="5807B1B3" w14:textId="77777777" w:rsidR="00C27230" w:rsidRPr="004C57AC" w:rsidRDefault="00C27230" w:rsidP="00C37200">
      <w:pPr>
        <w:jc w:val="both"/>
        <w:rPr>
          <w:rFonts w:ascii="Calibri" w:hAnsi="Calibri" w:cs="Calibri"/>
          <w:sz w:val="22"/>
          <w:szCs w:val="22"/>
        </w:rPr>
      </w:pPr>
    </w:p>
    <w:p w14:paraId="3A3901BC" w14:textId="77777777" w:rsidR="00C27230" w:rsidRPr="004C57AC" w:rsidRDefault="00C27230" w:rsidP="00C37200">
      <w:pPr>
        <w:jc w:val="both"/>
        <w:rPr>
          <w:rFonts w:ascii="Calibri" w:hAnsi="Calibri" w:cs="Calibri"/>
          <w:sz w:val="22"/>
          <w:szCs w:val="22"/>
        </w:rPr>
      </w:pPr>
      <w:r w:rsidRPr="004C57AC">
        <w:rPr>
          <w:rFonts w:ascii="Calibri" w:hAnsi="Calibri" w:cs="Calibri"/>
          <w:sz w:val="22"/>
          <w:szCs w:val="22"/>
        </w:rPr>
        <w:t>Referentni operativni trošak predstavlja iznos koji bi Naručitelj izdvajao godišnje za potrošnju električne energije (referentna potrošnja električne energije) i održavanje javne rasvjete uz zadržavanje postojeće rasvjetne tehnologije i zadovoljavanje norme HRN EN 13201.</w:t>
      </w:r>
    </w:p>
    <w:p w14:paraId="1A8D10B3" w14:textId="5A409F24" w:rsidR="00C27230" w:rsidRPr="004C57AC" w:rsidRDefault="00C27230" w:rsidP="00C27230">
      <w:pPr>
        <w:rPr>
          <w:rFonts w:ascii="Calibri" w:hAnsi="Calibri" w:cs="Calibri"/>
          <w:sz w:val="22"/>
          <w:szCs w:val="22"/>
        </w:rPr>
      </w:pPr>
    </w:p>
    <w:p w14:paraId="30C6723A" w14:textId="687D8D0F" w:rsidR="00C27230" w:rsidRPr="004C57AC" w:rsidRDefault="00C27230" w:rsidP="00C27230">
      <w:pPr>
        <w:rPr>
          <w:rFonts w:ascii="Calibri" w:hAnsi="Calibri" w:cs="Calibri"/>
          <w:sz w:val="22"/>
          <w:szCs w:val="22"/>
        </w:rPr>
      </w:pPr>
      <w:r w:rsidRPr="004C57AC">
        <w:rPr>
          <w:rFonts w:ascii="Calibri" w:hAnsi="Calibri" w:cs="Calibri"/>
          <w:sz w:val="22"/>
          <w:szCs w:val="22"/>
        </w:rPr>
        <w:t>Referentna potrošnja električne energije javne rasvjete iznosi</w:t>
      </w:r>
      <w:r w:rsidR="004C57AC">
        <w:rPr>
          <w:rFonts w:ascii="Calibri" w:hAnsi="Calibri" w:cs="Calibri"/>
          <w:sz w:val="22"/>
          <w:szCs w:val="22"/>
        </w:rPr>
        <w:t>:</w:t>
      </w:r>
    </w:p>
    <w:p w14:paraId="4818F4AF" w14:textId="77777777" w:rsidR="00C27230" w:rsidRPr="00BC0F07" w:rsidRDefault="00C27230" w:rsidP="00C27230">
      <w:pPr>
        <w:rPr>
          <w:rFonts w:ascii="Calibri" w:hAnsi="Calibri" w:cs="Calibri"/>
        </w:rPr>
      </w:pPr>
    </w:p>
    <w:p w14:paraId="11A48589" w14:textId="2F1E4459" w:rsidR="00C27230" w:rsidRPr="00BC0F07" w:rsidRDefault="00C935EB" w:rsidP="00CE6E1E">
      <w:pPr>
        <w:jc w:val="center"/>
        <w:rPr>
          <w:rFonts w:ascii="Calibri" w:hAnsi="Calibri" w:cs="Calibri"/>
        </w:rPr>
      </w:pPr>
      <w:r w:rsidRPr="00BC0F07">
        <w:rPr>
          <w:rFonts w:ascii="Calibri" w:hAnsi="Calibri" w:cs="Calibri"/>
        </w:rPr>
        <w:t>1.140.8</w:t>
      </w:r>
      <w:r w:rsidR="00E21FB3" w:rsidRPr="00BC0F07">
        <w:rPr>
          <w:rFonts w:ascii="Calibri" w:hAnsi="Calibri" w:cs="Calibri"/>
        </w:rPr>
        <w:t>75</w:t>
      </w:r>
      <w:r w:rsidRPr="00BC0F07">
        <w:rPr>
          <w:rFonts w:ascii="Calibri" w:hAnsi="Calibri" w:cs="Calibri"/>
        </w:rPr>
        <w:t>,</w:t>
      </w:r>
      <w:r w:rsidR="00E21FB3" w:rsidRPr="00BC0F07">
        <w:rPr>
          <w:rFonts w:ascii="Calibri" w:hAnsi="Calibri" w:cs="Calibri"/>
        </w:rPr>
        <w:t>84</w:t>
      </w:r>
      <w:r w:rsidR="00C27230" w:rsidRPr="00BC0F07">
        <w:rPr>
          <w:rFonts w:ascii="Calibri" w:hAnsi="Calibri" w:cs="Calibri"/>
        </w:rPr>
        <w:t xml:space="preserve"> kWh / godišnje</w:t>
      </w:r>
    </w:p>
    <w:p w14:paraId="49AA51EF" w14:textId="77777777" w:rsidR="00920ED6" w:rsidRPr="00BC0F07" w:rsidRDefault="00920ED6" w:rsidP="00920ED6">
      <w:pPr>
        <w:rPr>
          <w:rFonts w:ascii="Calibri" w:hAnsi="Calibri" w:cs="Calibri"/>
        </w:rPr>
      </w:pPr>
    </w:p>
    <w:p w14:paraId="38ECE28D" w14:textId="607CCF52" w:rsidR="00920ED6" w:rsidRPr="00BC0F07" w:rsidRDefault="00920ED6" w:rsidP="003A75F0">
      <w:pPr>
        <w:pStyle w:val="Heading3"/>
        <w:numPr>
          <w:ilvl w:val="1"/>
          <w:numId w:val="1"/>
        </w:numPr>
        <w:rPr>
          <w:rFonts w:ascii="Calibri" w:hAnsi="Calibri" w:cs="Calibri"/>
        </w:rPr>
      </w:pPr>
      <w:bookmarkStart w:id="23" w:name="_Toc19887621"/>
      <w:r w:rsidRPr="00BC0F07">
        <w:rPr>
          <w:rFonts w:ascii="Calibri" w:hAnsi="Calibri" w:cs="Calibri"/>
        </w:rPr>
        <w:t>TEHNČKE SPECIFIKACIJE</w:t>
      </w:r>
      <w:bookmarkEnd w:id="23"/>
      <w:r w:rsidRPr="00BC0F07">
        <w:rPr>
          <w:rFonts w:ascii="Calibri" w:hAnsi="Calibri" w:cs="Calibri"/>
        </w:rPr>
        <w:tab/>
      </w:r>
    </w:p>
    <w:p w14:paraId="72BC0C11" w14:textId="77777777" w:rsidR="00920ED6" w:rsidRPr="00BC0F07" w:rsidRDefault="00920ED6" w:rsidP="00920ED6">
      <w:pPr>
        <w:rPr>
          <w:rFonts w:ascii="Calibri" w:hAnsi="Calibri" w:cs="Calibri"/>
        </w:rPr>
      </w:pPr>
    </w:p>
    <w:p w14:paraId="1CFC438F" w14:textId="7A13BC2A" w:rsidR="00920ED6" w:rsidRPr="004C57AC" w:rsidRDefault="00920ED6" w:rsidP="00C37200">
      <w:pPr>
        <w:jc w:val="both"/>
        <w:rPr>
          <w:rFonts w:ascii="Calibri" w:hAnsi="Calibri" w:cs="Calibri"/>
          <w:sz w:val="22"/>
          <w:szCs w:val="22"/>
        </w:rPr>
      </w:pPr>
      <w:r w:rsidRPr="004C57AC">
        <w:rPr>
          <w:rFonts w:ascii="Calibri" w:hAnsi="Calibri" w:cs="Calibri"/>
          <w:sz w:val="22"/>
          <w:szCs w:val="22"/>
        </w:rPr>
        <w:t xml:space="preserve">Tehnička specifikacija predmeta nabave određena je u </w:t>
      </w:r>
      <w:r w:rsidR="006B7AD6" w:rsidRPr="004C57AC">
        <w:rPr>
          <w:rFonts w:ascii="Calibri" w:hAnsi="Calibri" w:cs="Calibri"/>
          <w:sz w:val="22"/>
          <w:szCs w:val="22"/>
        </w:rPr>
        <w:t>T</w:t>
      </w:r>
      <w:r w:rsidRPr="004C57AC">
        <w:rPr>
          <w:rFonts w:ascii="Calibri" w:hAnsi="Calibri" w:cs="Calibri"/>
          <w:sz w:val="22"/>
          <w:szCs w:val="22"/>
        </w:rPr>
        <w:t>roškovniku  i dokumentu pod nazivom „</w:t>
      </w:r>
      <w:r w:rsidR="00A8571B" w:rsidRPr="004C57AC">
        <w:rPr>
          <w:rFonts w:ascii="Calibri" w:hAnsi="Calibri" w:cs="Calibri"/>
          <w:sz w:val="22"/>
          <w:szCs w:val="22"/>
        </w:rPr>
        <w:t>Tehnička specif</w:t>
      </w:r>
      <w:r w:rsidR="00990E46">
        <w:rPr>
          <w:rFonts w:ascii="Calibri" w:hAnsi="Calibri" w:cs="Calibri"/>
          <w:sz w:val="22"/>
          <w:szCs w:val="22"/>
        </w:rPr>
        <w:t>ikacija sustava javne rasvjete G</w:t>
      </w:r>
      <w:r w:rsidR="00A8571B" w:rsidRPr="004C57AC">
        <w:rPr>
          <w:rFonts w:ascii="Calibri" w:hAnsi="Calibri" w:cs="Calibri"/>
          <w:sz w:val="22"/>
          <w:szCs w:val="22"/>
        </w:rPr>
        <w:t>rada Korčula</w:t>
      </w:r>
      <w:r w:rsidRPr="004C57AC">
        <w:rPr>
          <w:rFonts w:ascii="Calibri" w:hAnsi="Calibri" w:cs="Calibri"/>
          <w:sz w:val="22"/>
          <w:szCs w:val="22"/>
        </w:rPr>
        <w:t>“ koji su prilog ove Dokumentacije o nabavi.</w:t>
      </w:r>
    </w:p>
    <w:p w14:paraId="14B88C95" w14:textId="77777777" w:rsidR="00920ED6" w:rsidRPr="004C57AC" w:rsidRDefault="00920ED6" w:rsidP="00C37200">
      <w:pPr>
        <w:jc w:val="both"/>
        <w:rPr>
          <w:rFonts w:ascii="Calibri" w:hAnsi="Calibri" w:cs="Calibri"/>
          <w:sz w:val="22"/>
          <w:szCs w:val="22"/>
        </w:rPr>
      </w:pPr>
    </w:p>
    <w:p w14:paraId="06F5FC7C" w14:textId="0DBAD71A" w:rsidR="00920ED6" w:rsidRPr="003B21DB" w:rsidRDefault="00920ED6" w:rsidP="00C37200">
      <w:pPr>
        <w:jc w:val="both"/>
        <w:rPr>
          <w:rFonts w:ascii="Calibri" w:hAnsi="Calibri" w:cs="Calibri"/>
          <w:b/>
          <w:sz w:val="22"/>
          <w:szCs w:val="22"/>
        </w:rPr>
      </w:pPr>
      <w:bookmarkStart w:id="24" w:name="_Hlk17072605"/>
      <w:r w:rsidRPr="003B21DB">
        <w:rPr>
          <w:rFonts w:ascii="Calibri" w:hAnsi="Calibri" w:cs="Calibri"/>
          <w:b/>
          <w:sz w:val="22"/>
          <w:szCs w:val="22"/>
        </w:rPr>
        <w:t xml:space="preserve">Ponuditelji su obvezni uz ponudu </w:t>
      </w:r>
      <w:r w:rsidR="00A40D78" w:rsidRPr="003B21DB">
        <w:rPr>
          <w:rFonts w:ascii="Calibri" w:hAnsi="Calibri" w:cs="Calibri"/>
          <w:b/>
          <w:sz w:val="22"/>
          <w:szCs w:val="22"/>
        </w:rPr>
        <w:t xml:space="preserve">za svaku ponuđeni proizvod </w:t>
      </w:r>
      <w:r w:rsidRPr="003B21DB">
        <w:rPr>
          <w:rFonts w:ascii="Calibri" w:hAnsi="Calibri" w:cs="Calibri"/>
          <w:b/>
          <w:sz w:val="22"/>
          <w:szCs w:val="22"/>
        </w:rPr>
        <w:t xml:space="preserve">dostaviti </w:t>
      </w:r>
      <w:r w:rsidR="00A40D78" w:rsidRPr="003B21DB">
        <w:rPr>
          <w:rFonts w:ascii="Calibri" w:hAnsi="Calibri" w:cs="Calibri"/>
          <w:b/>
          <w:sz w:val="22"/>
          <w:szCs w:val="22"/>
        </w:rPr>
        <w:t>i popunjene Obrasce koji se nalaze unutar dokumenta „</w:t>
      </w:r>
      <w:r w:rsidR="00A8571B" w:rsidRPr="003B21DB">
        <w:rPr>
          <w:rFonts w:ascii="Calibri" w:hAnsi="Calibri" w:cs="Calibri"/>
          <w:b/>
          <w:sz w:val="22"/>
          <w:szCs w:val="22"/>
        </w:rPr>
        <w:t>Tehnička specif</w:t>
      </w:r>
      <w:r w:rsidR="00990E46">
        <w:rPr>
          <w:rFonts w:ascii="Calibri" w:hAnsi="Calibri" w:cs="Calibri"/>
          <w:b/>
          <w:sz w:val="22"/>
          <w:szCs w:val="22"/>
        </w:rPr>
        <w:t>ikacija sustava javne rasvjete G</w:t>
      </w:r>
      <w:r w:rsidR="00A8571B" w:rsidRPr="003B21DB">
        <w:rPr>
          <w:rFonts w:ascii="Calibri" w:hAnsi="Calibri" w:cs="Calibri"/>
          <w:b/>
          <w:sz w:val="22"/>
          <w:szCs w:val="22"/>
        </w:rPr>
        <w:t>rada Korčula</w:t>
      </w:r>
      <w:r w:rsidRPr="003B21DB">
        <w:rPr>
          <w:rFonts w:ascii="Calibri" w:hAnsi="Calibri" w:cs="Calibri"/>
          <w:b/>
          <w:sz w:val="22"/>
          <w:szCs w:val="22"/>
        </w:rPr>
        <w:t>“ s navodima sukladnosti nuđenog proizvoda s</w:t>
      </w:r>
      <w:r w:rsidR="004A06CF" w:rsidRPr="003B21DB">
        <w:rPr>
          <w:rFonts w:ascii="Calibri" w:hAnsi="Calibri" w:cs="Calibri"/>
          <w:b/>
          <w:sz w:val="22"/>
          <w:szCs w:val="22"/>
        </w:rPr>
        <w:t>a</w:t>
      </w:r>
      <w:r w:rsidRPr="003B21DB">
        <w:rPr>
          <w:rFonts w:ascii="Calibri" w:hAnsi="Calibri" w:cs="Calibri"/>
          <w:b/>
          <w:sz w:val="22"/>
          <w:szCs w:val="22"/>
        </w:rPr>
        <w:t xml:space="preserve"> zahtjevima Naručitelja.</w:t>
      </w:r>
    </w:p>
    <w:bookmarkEnd w:id="24"/>
    <w:p w14:paraId="551E4470" w14:textId="6EE51F1B" w:rsidR="00920ED6" w:rsidRPr="00BC0F07" w:rsidRDefault="00920ED6" w:rsidP="00C37200">
      <w:pPr>
        <w:jc w:val="both"/>
        <w:rPr>
          <w:rFonts w:ascii="Calibri" w:hAnsi="Calibri" w:cs="Calibri"/>
        </w:rPr>
      </w:pPr>
    </w:p>
    <w:p w14:paraId="053465AA" w14:textId="06E8490D" w:rsidR="00920ED6" w:rsidRPr="00BC0F07" w:rsidRDefault="00920ED6" w:rsidP="003A75F0">
      <w:pPr>
        <w:pStyle w:val="Heading3"/>
        <w:numPr>
          <w:ilvl w:val="1"/>
          <w:numId w:val="1"/>
        </w:numPr>
        <w:rPr>
          <w:rFonts w:ascii="Calibri" w:hAnsi="Calibri" w:cs="Calibri"/>
        </w:rPr>
      </w:pPr>
      <w:bookmarkStart w:id="25" w:name="_Toc19887622"/>
      <w:r w:rsidRPr="00BC0F07">
        <w:rPr>
          <w:rFonts w:ascii="Calibri" w:hAnsi="Calibri" w:cs="Calibri"/>
        </w:rPr>
        <w:t>KRITERIJ ZA OCJENU JEDNAKOVRIJEDNOSTI PREDMETA NABAVE</w:t>
      </w:r>
      <w:bookmarkEnd w:id="25"/>
      <w:r w:rsidRPr="00BC0F07">
        <w:rPr>
          <w:rFonts w:ascii="Calibri" w:hAnsi="Calibri" w:cs="Calibri"/>
        </w:rPr>
        <w:tab/>
      </w:r>
    </w:p>
    <w:p w14:paraId="462CF097" w14:textId="77777777" w:rsidR="00920ED6" w:rsidRPr="00BC0F07" w:rsidRDefault="00920ED6" w:rsidP="00BC0F07">
      <w:pPr>
        <w:pStyle w:val="Normal2"/>
        <w:rPr>
          <w:rFonts w:cs="Calibri"/>
        </w:rPr>
      </w:pPr>
    </w:p>
    <w:p w14:paraId="4516B5C9" w14:textId="260CFD08" w:rsidR="00920ED6" w:rsidRPr="004C57AC" w:rsidRDefault="00920ED6" w:rsidP="00407A65">
      <w:pPr>
        <w:jc w:val="both"/>
        <w:rPr>
          <w:rFonts w:ascii="Calibri" w:hAnsi="Calibri" w:cs="Calibri"/>
          <w:sz w:val="22"/>
          <w:szCs w:val="22"/>
        </w:rPr>
      </w:pPr>
      <w:r w:rsidRPr="004C57AC">
        <w:rPr>
          <w:rFonts w:ascii="Calibri" w:hAnsi="Calibri" w:cs="Calibri"/>
          <w:sz w:val="22"/>
          <w:szCs w:val="22"/>
        </w:rPr>
        <w:t>Naručitelj u troškovniku ne koristi opise navodeći određenu marku ili izvor, ili određeni proces s obilježjima proizvoda ili usluga koje pruža određeni gospodarski subjekt, ili zaštitne znakove, patente, tipove ili određeno podrijetlo ili proizvodnju. Međutim, u Projektu koji je dio Dokumentacije o nabavi navedeni su proizvođači i marke – stoga gospodarski subjekti mogu ponuditi jednakovrijedan proizvod. Kao dokaz jednakovrijednosti, gospodarski subjekt mora dostaviti dokazna sredstva o sukladnosti ponuđenoga proizvoda sa svim zahtjevima ili kriterijima utvrđenima u troškovniku ili tehničkim specifikacijama, odnosno ponuditelj je dužan u ponudi na zadovoljavajući način javnom naručitelju dokazati, bilo kojim prikladnim sredstvom što uključuje i sredstva dokazivanja iz članka 213. Zakona, da rješenja koja predlaže na jednakovrijedan način zadovoljavaju zahtjeve definirane tehničkim specifikacijama.</w:t>
      </w:r>
    </w:p>
    <w:p w14:paraId="1348AD33" w14:textId="77777777" w:rsidR="00920ED6" w:rsidRPr="004C57AC" w:rsidRDefault="00920ED6" w:rsidP="00920ED6">
      <w:pPr>
        <w:rPr>
          <w:rFonts w:ascii="Calibri" w:hAnsi="Calibri" w:cs="Calibri"/>
          <w:sz w:val="22"/>
          <w:szCs w:val="22"/>
        </w:rPr>
      </w:pPr>
    </w:p>
    <w:p w14:paraId="08BE3BB7" w14:textId="5E4621DE" w:rsidR="00BC0F07" w:rsidRPr="004C57AC" w:rsidRDefault="00920ED6" w:rsidP="00C37200">
      <w:pPr>
        <w:jc w:val="both"/>
        <w:rPr>
          <w:rFonts w:ascii="Calibri" w:hAnsi="Calibri" w:cs="Calibri"/>
          <w:sz w:val="22"/>
          <w:szCs w:val="22"/>
        </w:rPr>
      </w:pPr>
      <w:r w:rsidRPr="004C57AC">
        <w:rPr>
          <w:rFonts w:ascii="Calibri" w:hAnsi="Calibri" w:cs="Calibri"/>
          <w:sz w:val="22"/>
          <w:szCs w:val="22"/>
        </w:rPr>
        <w:t>Naručitelj neće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ZJN 2016, da rješenja koja predlaže na jednakovrijedan način zadovoljavaju zahtjeve definirane tehničkim specifikacijama.</w:t>
      </w:r>
    </w:p>
    <w:p w14:paraId="6A6E7DE6" w14:textId="77777777" w:rsidR="00BC0F07" w:rsidRPr="00BC0F07" w:rsidRDefault="00BC0F07" w:rsidP="00BC0F07">
      <w:pPr>
        <w:rPr>
          <w:rFonts w:ascii="Calibri" w:hAnsi="Calibri" w:cs="Calibri"/>
        </w:rPr>
      </w:pPr>
    </w:p>
    <w:p w14:paraId="5ABFCAA1" w14:textId="7DC6EFE5" w:rsidR="00920ED6" w:rsidRPr="00BC0F07" w:rsidRDefault="00920ED6" w:rsidP="003A75F0">
      <w:pPr>
        <w:pStyle w:val="Heading3"/>
        <w:numPr>
          <w:ilvl w:val="1"/>
          <w:numId w:val="1"/>
        </w:numPr>
        <w:rPr>
          <w:rFonts w:ascii="Calibri" w:hAnsi="Calibri" w:cs="Calibri"/>
        </w:rPr>
      </w:pPr>
      <w:bookmarkStart w:id="26" w:name="_Toc19887623"/>
      <w:r w:rsidRPr="00BC0F07">
        <w:rPr>
          <w:rFonts w:ascii="Calibri" w:hAnsi="Calibri" w:cs="Calibri"/>
        </w:rPr>
        <w:t>TROŠKOVNIK</w:t>
      </w:r>
      <w:bookmarkEnd w:id="26"/>
      <w:r w:rsidRPr="00BC0F07">
        <w:rPr>
          <w:rFonts w:ascii="Calibri" w:hAnsi="Calibri" w:cs="Calibri"/>
        </w:rPr>
        <w:tab/>
      </w:r>
    </w:p>
    <w:p w14:paraId="0ACD61F3" w14:textId="77777777" w:rsidR="00920ED6" w:rsidRPr="00BC0F07" w:rsidRDefault="00920ED6" w:rsidP="00920ED6">
      <w:pPr>
        <w:rPr>
          <w:rFonts w:ascii="Calibri" w:hAnsi="Calibri" w:cs="Calibri"/>
        </w:rPr>
      </w:pPr>
    </w:p>
    <w:p w14:paraId="438914A0" w14:textId="7A7759D8" w:rsidR="00920ED6" w:rsidRPr="004C57AC" w:rsidRDefault="000119C7" w:rsidP="00407A65">
      <w:pPr>
        <w:jc w:val="both"/>
        <w:rPr>
          <w:rFonts w:ascii="Calibri" w:hAnsi="Calibri" w:cs="Calibri"/>
          <w:sz w:val="22"/>
          <w:szCs w:val="22"/>
        </w:rPr>
      </w:pPr>
      <w:r w:rsidRPr="004C57AC">
        <w:rPr>
          <w:rFonts w:ascii="Calibri" w:hAnsi="Calibri" w:cs="Calibri"/>
          <w:sz w:val="22"/>
          <w:szCs w:val="22"/>
        </w:rPr>
        <w:t xml:space="preserve">Troškovnik je sastavni dio dokumentacije o nabavi i nalazi se kao poseban prilog </w:t>
      </w:r>
      <w:r w:rsidR="008763A2" w:rsidRPr="004C57AC">
        <w:rPr>
          <w:rFonts w:ascii="Calibri" w:hAnsi="Calibri" w:cs="Calibri"/>
          <w:sz w:val="22"/>
          <w:szCs w:val="22"/>
        </w:rPr>
        <w:t>D</w:t>
      </w:r>
      <w:r w:rsidRPr="004C57AC">
        <w:rPr>
          <w:rFonts w:ascii="Calibri" w:hAnsi="Calibri" w:cs="Calibri"/>
          <w:sz w:val="22"/>
          <w:szCs w:val="22"/>
        </w:rPr>
        <w:t>okumentacije</w:t>
      </w:r>
      <w:r w:rsidR="008763A2" w:rsidRPr="004C57AC">
        <w:rPr>
          <w:rFonts w:ascii="Calibri" w:hAnsi="Calibri" w:cs="Calibri"/>
          <w:sz w:val="22"/>
          <w:szCs w:val="22"/>
        </w:rPr>
        <w:t xml:space="preserve"> o nabavi</w:t>
      </w:r>
      <w:r w:rsidRPr="004C57AC">
        <w:rPr>
          <w:rFonts w:ascii="Calibri" w:hAnsi="Calibri" w:cs="Calibri"/>
          <w:sz w:val="22"/>
          <w:szCs w:val="22"/>
        </w:rPr>
        <w:t>.</w:t>
      </w:r>
      <w:r w:rsidR="00045E5D">
        <w:rPr>
          <w:rFonts w:ascii="Calibri" w:hAnsi="Calibri" w:cs="Calibri"/>
          <w:sz w:val="22"/>
          <w:szCs w:val="22"/>
        </w:rPr>
        <w:t xml:space="preserve"> </w:t>
      </w:r>
      <w:r w:rsidRPr="004C57AC">
        <w:rPr>
          <w:rFonts w:ascii="Calibri" w:hAnsi="Calibri" w:cs="Calibri"/>
          <w:sz w:val="22"/>
          <w:szCs w:val="22"/>
        </w:rPr>
        <w:t>Ako ponuditelj ne ispuni Troškovnike u skladu sa zahtjevima iz ove dokumentacije o nabavi ili promijeni tekst ili količine navedene u Obrascu troškovnika, smatrat će se da je takav troškovnik nepotpun i nevažeći te će ponuda biti odbijena.  Prilikom popunjavanja Troškovnika ponuditelj ukupnu cijenu stavke izračunava kao umnožak količine stavke i cijene stavke.</w:t>
      </w:r>
    </w:p>
    <w:p w14:paraId="7CE92872" w14:textId="77777777" w:rsidR="00920ED6" w:rsidRPr="004C57AC" w:rsidRDefault="00920ED6" w:rsidP="00407A65">
      <w:pPr>
        <w:jc w:val="both"/>
        <w:rPr>
          <w:rFonts w:ascii="Calibri" w:hAnsi="Calibri" w:cs="Calibri"/>
          <w:sz w:val="22"/>
          <w:szCs w:val="22"/>
        </w:rPr>
      </w:pPr>
      <w:r w:rsidRPr="004C57AC">
        <w:rPr>
          <w:rFonts w:ascii="Calibri" w:hAnsi="Calibri" w:cs="Calibri"/>
          <w:sz w:val="22"/>
          <w:szCs w:val="22"/>
        </w:rPr>
        <w:t>Troškovnik mora biti popunjen na izvornom predlošku bez mijenjanja, ispravljanja i prepisivanja izvornog teksta. Pod izvornim predloškom/troškovnikom podrazumijeva se troškovnik koji uključuje i sve izmjene i dopune koje su, ukoliko ih je bilo, objavljene u EOJN RH.</w:t>
      </w:r>
    </w:p>
    <w:p w14:paraId="17C193F4" w14:textId="77777777" w:rsidR="00920ED6" w:rsidRPr="004C57AC" w:rsidRDefault="00920ED6" w:rsidP="00407A65">
      <w:pPr>
        <w:jc w:val="both"/>
        <w:rPr>
          <w:rFonts w:ascii="Calibri" w:hAnsi="Calibri" w:cs="Calibri"/>
          <w:sz w:val="22"/>
          <w:szCs w:val="22"/>
        </w:rPr>
      </w:pPr>
    </w:p>
    <w:p w14:paraId="0B9D9809" w14:textId="77777777" w:rsidR="00920ED6" w:rsidRPr="004C57AC" w:rsidRDefault="00920ED6" w:rsidP="0003267C">
      <w:pPr>
        <w:jc w:val="both"/>
        <w:rPr>
          <w:rFonts w:ascii="Calibri" w:hAnsi="Calibri" w:cs="Calibri"/>
          <w:sz w:val="22"/>
          <w:szCs w:val="22"/>
        </w:rPr>
      </w:pPr>
      <w:r w:rsidRPr="004C57AC">
        <w:rPr>
          <w:rFonts w:ascii="Calibri" w:hAnsi="Calibri" w:cs="Calibri"/>
          <w:sz w:val="22"/>
          <w:szCs w:val="22"/>
        </w:rPr>
        <w:t>Podatke treba unijeti u obrazac Troškovnika na sljedeći način:</w:t>
      </w:r>
    </w:p>
    <w:p w14:paraId="37DE5588" w14:textId="77777777" w:rsidR="00920ED6" w:rsidRPr="004C57AC" w:rsidRDefault="00920ED6" w:rsidP="0003267C">
      <w:pPr>
        <w:jc w:val="both"/>
        <w:rPr>
          <w:rFonts w:ascii="Calibri" w:hAnsi="Calibri" w:cs="Calibri"/>
          <w:sz w:val="22"/>
          <w:szCs w:val="22"/>
        </w:rPr>
      </w:pPr>
    </w:p>
    <w:p w14:paraId="67840816" w14:textId="47C48205" w:rsidR="00920ED6" w:rsidRPr="004C57AC" w:rsidRDefault="006533AB" w:rsidP="0003267C">
      <w:pPr>
        <w:jc w:val="both"/>
        <w:rPr>
          <w:rFonts w:ascii="Calibri" w:hAnsi="Calibri" w:cs="Calibri"/>
          <w:sz w:val="22"/>
          <w:szCs w:val="22"/>
        </w:rPr>
      </w:pPr>
      <w:r>
        <w:rPr>
          <w:rFonts w:ascii="Calibri" w:hAnsi="Calibri" w:cs="Calibri"/>
          <w:sz w:val="22"/>
          <w:szCs w:val="22"/>
        </w:rPr>
        <w:t xml:space="preserve">a) </w:t>
      </w:r>
      <w:r w:rsidR="00920ED6" w:rsidRPr="004C57AC">
        <w:rPr>
          <w:rFonts w:ascii="Calibri" w:hAnsi="Calibri" w:cs="Calibri"/>
          <w:sz w:val="22"/>
          <w:szCs w:val="22"/>
        </w:rPr>
        <w:t>cijene stavke (jedinične cijene) navedene u troškovniku moraju biti iskazane bez obračunatog PDV-a,</w:t>
      </w:r>
    </w:p>
    <w:p w14:paraId="4F373159" w14:textId="29DC113D" w:rsidR="00920ED6" w:rsidRPr="004C57AC" w:rsidRDefault="006533AB" w:rsidP="0003267C">
      <w:pPr>
        <w:jc w:val="both"/>
        <w:rPr>
          <w:rFonts w:ascii="Calibri" w:hAnsi="Calibri" w:cs="Calibri"/>
          <w:sz w:val="22"/>
          <w:szCs w:val="22"/>
        </w:rPr>
      </w:pPr>
      <w:r>
        <w:rPr>
          <w:rFonts w:ascii="Calibri" w:hAnsi="Calibri" w:cs="Calibri"/>
          <w:sz w:val="22"/>
          <w:szCs w:val="22"/>
        </w:rPr>
        <w:t xml:space="preserve">b) </w:t>
      </w:r>
      <w:r w:rsidR="00920ED6" w:rsidRPr="004C57AC">
        <w:rPr>
          <w:rFonts w:ascii="Calibri" w:hAnsi="Calibri" w:cs="Calibri"/>
          <w:sz w:val="22"/>
          <w:szCs w:val="22"/>
        </w:rPr>
        <w:t>ponuditelj mora ispuniti sve stavke troškovnika, u skladu s obrascem troškovnika. Ponuditelj treba upisati cijenu za svaku stavku troškovnika koja u stupcu „Količina“ ima navedenu numeričku vrijednost,</w:t>
      </w:r>
    </w:p>
    <w:p w14:paraId="136CF8C1" w14:textId="6521A8F5" w:rsidR="00920ED6" w:rsidRPr="004C57AC" w:rsidRDefault="006533AB" w:rsidP="0003267C">
      <w:pPr>
        <w:jc w:val="both"/>
        <w:rPr>
          <w:rFonts w:ascii="Calibri" w:hAnsi="Calibri" w:cs="Calibri"/>
          <w:sz w:val="22"/>
          <w:szCs w:val="22"/>
        </w:rPr>
      </w:pPr>
      <w:r>
        <w:rPr>
          <w:rFonts w:ascii="Calibri" w:hAnsi="Calibri" w:cs="Calibri"/>
          <w:sz w:val="22"/>
          <w:szCs w:val="22"/>
        </w:rPr>
        <w:t xml:space="preserve">c) </w:t>
      </w:r>
      <w:r w:rsidR="00920ED6" w:rsidRPr="004C57AC">
        <w:rPr>
          <w:rFonts w:ascii="Calibri" w:hAnsi="Calibri" w:cs="Calibri"/>
          <w:sz w:val="22"/>
          <w:szCs w:val="22"/>
        </w:rPr>
        <w:t>cijene stavaka (jedinične cijene) se navode s decimalnim brojem s decimalnim zarezom i dva decimalna mjesta,</w:t>
      </w:r>
    </w:p>
    <w:p w14:paraId="568FBA49" w14:textId="66789B4C" w:rsidR="00920ED6" w:rsidRPr="004C57AC" w:rsidRDefault="006533AB" w:rsidP="0003267C">
      <w:pPr>
        <w:jc w:val="both"/>
        <w:rPr>
          <w:rFonts w:ascii="Calibri" w:hAnsi="Calibri" w:cs="Calibri"/>
          <w:sz w:val="22"/>
          <w:szCs w:val="22"/>
        </w:rPr>
      </w:pPr>
      <w:r>
        <w:rPr>
          <w:rFonts w:ascii="Calibri" w:hAnsi="Calibri" w:cs="Calibri"/>
          <w:sz w:val="22"/>
          <w:szCs w:val="22"/>
        </w:rPr>
        <w:t xml:space="preserve">d) </w:t>
      </w:r>
      <w:r w:rsidR="00920ED6" w:rsidRPr="004C57AC">
        <w:rPr>
          <w:rFonts w:ascii="Calibri" w:hAnsi="Calibri" w:cs="Calibri"/>
          <w:sz w:val="22"/>
          <w:szCs w:val="22"/>
        </w:rPr>
        <w:t>ponuditelj je obvezan u obrazac troškovnika upisati iznos = 0,00 ako određeni rad/uslugu/robu neće naplaćivati, odnosno ako je nudi besplatno ili je ista već uračunata u cijenu neke druge usluge iz troškovnika,</w:t>
      </w:r>
    </w:p>
    <w:p w14:paraId="62EA68DF" w14:textId="0CC6C4CB" w:rsidR="00920ED6" w:rsidRPr="004C57AC" w:rsidRDefault="006533AB" w:rsidP="0003267C">
      <w:pPr>
        <w:jc w:val="both"/>
        <w:rPr>
          <w:rFonts w:ascii="Calibri" w:hAnsi="Calibri" w:cs="Calibri"/>
          <w:sz w:val="22"/>
          <w:szCs w:val="22"/>
        </w:rPr>
      </w:pPr>
      <w:r>
        <w:rPr>
          <w:rFonts w:ascii="Calibri" w:hAnsi="Calibri" w:cs="Calibri"/>
          <w:sz w:val="22"/>
          <w:szCs w:val="22"/>
        </w:rPr>
        <w:t>e) p</w:t>
      </w:r>
      <w:r w:rsidR="00920ED6" w:rsidRPr="004C57AC">
        <w:rPr>
          <w:rFonts w:ascii="Calibri" w:hAnsi="Calibri" w:cs="Calibri"/>
          <w:sz w:val="22"/>
          <w:szCs w:val="22"/>
        </w:rPr>
        <w:t>rilikom ispunjavanja Troškovnika ponuditelj „Ukupnu cijenu“ stavke izračunava kao umnožak „Količine“ i „Jedinične cijene“ stavke,</w:t>
      </w:r>
    </w:p>
    <w:p w14:paraId="55C6117F" w14:textId="01B66A70" w:rsidR="00920ED6" w:rsidRPr="004C57AC" w:rsidRDefault="006533AB" w:rsidP="0003267C">
      <w:pPr>
        <w:jc w:val="both"/>
        <w:rPr>
          <w:rFonts w:ascii="Calibri" w:hAnsi="Calibri" w:cs="Calibri"/>
          <w:sz w:val="22"/>
          <w:szCs w:val="22"/>
        </w:rPr>
      </w:pPr>
      <w:r>
        <w:rPr>
          <w:rFonts w:ascii="Calibri" w:hAnsi="Calibri" w:cs="Calibri"/>
          <w:sz w:val="22"/>
          <w:szCs w:val="22"/>
        </w:rPr>
        <w:t xml:space="preserve">f) </w:t>
      </w:r>
      <w:r w:rsidR="00920ED6" w:rsidRPr="004C57AC">
        <w:rPr>
          <w:rFonts w:ascii="Calibri" w:hAnsi="Calibri" w:cs="Calibri"/>
          <w:sz w:val="22"/>
          <w:szCs w:val="22"/>
        </w:rPr>
        <w:t>u cijenu ponude moraju biti uračunati svi troškovi i popusti,</w:t>
      </w:r>
    </w:p>
    <w:p w14:paraId="2A9A10DA" w14:textId="716CCEC1" w:rsidR="00920ED6" w:rsidRPr="004C57AC" w:rsidRDefault="006533AB" w:rsidP="0003267C">
      <w:pPr>
        <w:jc w:val="both"/>
        <w:rPr>
          <w:rFonts w:ascii="Calibri" w:hAnsi="Calibri" w:cs="Calibri"/>
          <w:sz w:val="22"/>
          <w:szCs w:val="22"/>
        </w:rPr>
      </w:pPr>
      <w:r>
        <w:rPr>
          <w:rFonts w:ascii="Calibri" w:hAnsi="Calibri" w:cs="Calibri"/>
          <w:sz w:val="22"/>
          <w:szCs w:val="22"/>
        </w:rPr>
        <w:t xml:space="preserve">g) </w:t>
      </w:r>
      <w:r w:rsidR="00920ED6" w:rsidRPr="004C57AC">
        <w:rPr>
          <w:rFonts w:ascii="Calibri" w:hAnsi="Calibri" w:cs="Calibri"/>
          <w:sz w:val="22"/>
          <w:szCs w:val="22"/>
        </w:rPr>
        <w:t xml:space="preserve">sveukupne cijene (bez PDV-a) koje ponuditelj iskazuje na dnu troškovnika, ponuditelj upisuje u za to </w:t>
      </w:r>
      <w:r w:rsidR="00AA508F">
        <w:rPr>
          <w:rFonts w:ascii="Calibri" w:hAnsi="Calibri" w:cs="Calibri"/>
          <w:sz w:val="22"/>
          <w:szCs w:val="22"/>
        </w:rPr>
        <w:t xml:space="preserve">predviđeno </w:t>
      </w:r>
      <w:r w:rsidR="00920ED6" w:rsidRPr="004C57AC">
        <w:rPr>
          <w:rFonts w:ascii="Calibri" w:hAnsi="Calibri" w:cs="Calibri"/>
          <w:sz w:val="22"/>
          <w:szCs w:val="22"/>
        </w:rPr>
        <w:t>mjesto.</w:t>
      </w:r>
    </w:p>
    <w:p w14:paraId="73853B42" w14:textId="77777777" w:rsidR="00920ED6" w:rsidRPr="004C57AC" w:rsidRDefault="00920ED6" w:rsidP="0003267C">
      <w:pPr>
        <w:jc w:val="both"/>
        <w:rPr>
          <w:rFonts w:ascii="Calibri" w:hAnsi="Calibri" w:cs="Calibri"/>
          <w:sz w:val="22"/>
          <w:szCs w:val="22"/>
        </w:rPr>
      </w:pPr>
      <w:r w:rsidRPr="004C57AC">
        <w:rPr>
          <w:rFonts w:ascii="Calibri" w:hAnsi="Calibri" w:cs="Calibri"/>
          <w:sz w:val="22"/>
          <w:szCs w:val="22"/>
        </w:rPr>
        <w:t xml:space="preserve"> </w:t>
      </w:r>
    </w:p>
    <w:p w14:paraId="1758ED93" w14:textId="4696E187" w:rsidR="007146F2" w:rsidRDefault="00920ED6" w:rsidP="0003267C">
      <w:pPr>
        <w:jc w:val="both"/>
        <w:rPr>
          <w:rFonts w:ascii="Calibri" w:hAnsi="Calibri" w:cs="Calibri"/>
          <w:b/>
          <w:sz w:val="22"/>
          <w:szCs w:val="22"/>
        </w:rPr>
      </w:pPr>
      <w:r w:rsidRPr="004C57AC">
        <w:rPr>
          <w:rFonts w:ascii="Calibri" w:hAnsi="Calibri" w:cs="Calibri"/>
          <w:sz w:val="22"/>
          <w:szCs w:val="22"/>
        </w:rPr>
        <w:t>Ponuditelj je obvezan u dijelu troškovnika pod nazivom „Ponuđeni model“ upisati naziv proizvođača i oznaku artikla (model, tip) svjetiljke koja se nudi.</w:t>
      </w:r>
      <w:r w:rsidR="00800543" w:rsidRPr="004C57AC">
        <w:rPr>
          <w:rFonts w:ascii="Calibri" w:hAnsi="Calibri" w:cs="Calibri"/>
          <w:sz w:val="22"/>
          <w:szCs w:val="22"/>
        </w:rPr>
        <w:t xml:space="preserve"> </w:t>
      </w:r>
      <w:r w:rsidR="00800543" w:rsidRPr="003B21DB">
        <w:rPr>
          <w:rFonts w:ascii="Calibri" w:hAnsi="Calibri" w:cs="Calibri"/>
          <w:b/>
          <w:sz w:val="22"/>
          <w:szCs w:val="22"/>
        </w:rPr>
        <w:t>Za svaku stavku troškovnika dozvoljeno je ponuditi samo jedan „Ponuđeni model“ koji zadovoljava sve tehničke zahtjeve obuhvaćene tom stavkom.</w:t>
      </w:r>
    </w:p>
    <w:p w14:paraId="03A34BC5" w14:textId="77777777" w:rsidR="00A75491" w:rsidRDefault="00A75491" w:rsidP="0003267C">
      <w:pPr>
        <w:jc w:val="both"/>
        <w:rPr>
          <w:rFonts w:ascii="Calibri" w:hAnsi="Calibri" w:cs="Calibri"/>
          <w:b/>
          <w:sz w:val="22"/>
          <w:szCs w:val="22"/>
        </w:rPr>
      </w:pPr>
    </w:p>
    <w:p w14:paraId="0838BC7A" w14:textId="77777777" w:rsidR="00A75491" w:rsidRPr="004C57AC" w:rsidRDefault="00A75491" w:rsidP="0003267C">
      <w:pPr>
        <w:jc w:val="both"/>
        <w:rPr>
          <w:rFonts w:ascii="Calibri" w:hAnsi="Calibri" w:cs="Calibri"/>
          <w:sz w:val="22"/>
          <w:szCs w:val="22"/>
        </w:rPr>
      </w:pPr>
    </w:p>
    <w:p w14:paraId="0703D649" w14:textId="500D2519" w:rsidR="000119C7" w:rsidRDefault="000119C7" w:rsidP="003A75F0">
      <w:pPr>
        <w:pStyle w:val="Heading3"/>
        <w:numPr>
          <w:ilvl w:val="1"/>
          <w:numId w:val="1"/>
        </w:numPr>
        <w:rPr>
          <w:rFonts w:ascii="Calibri" w:hAnsi="Calibri" w:cs="Calibri"/>
        </w:rPr>
      </w:pPr>
      <w:bookmarkStart w:id="27" w:name="_Toc19887624"/>
      <w:r w:rsidRPr="00BC0F07">
        <w:rPr>
          <w:rFonts w:ascii="Calibri" w:hAnsi="Calibri" w:cs="Calibri"/>
        </w:rPr>
        <w:t>OBILAZAK I PREGLED LOKACIJA</w:t>
      </w:r>
      <w:r w:rsidR="00974AE8" w:rsidRPr="00BC0F07">
        <w:rPr>
          <w:rFonts w:ascii="Calibri" w:hAnsi="Calibri" w:cs="Calibri"/>
        </w:rPr>
        <w:t xml:space="preserve"> </w:t>
      </w:r>
      <w:bookmarkEnd w:id="27"/>
    </w:p>
    <w:p w14:paraId="5013EC1B" w14:textId="77777777" w:rsidR="005651A8" w:rsidRPr="005651A8" w:rsidRDefault="005651A8" w:rsidP="005651A8"/>
    <w:p w14:paraId="05F26286" w14:textId="1C4000CD" w:rsidR="00920ED6" w:rsidRPr="004C57AC" w:rsidRDefault="000119C7" w:rsidP="00BF0F26">
      <w:pPr>
        <w:jc w:val="both"/>
        <w:rPr>
          <w:rFonts w:ascii="Calibri" w:hAnsi="Calibri" w:cs="Calibri"/>
          <w:sz w:val="22"/>
          <w:szCs w:val="22"/>
        </w:rPr>
      </w:pPr>
      <w:r w:rsidRPr="004C57AC">
        <w:rPr>
          <w:rFonts w:ascii="Calibri" w:hAnsi="Calibri" w:cs="Calibri"/>
          <w:sz w:val="22"/>
          <w:szCs w:val="22"/>
        </w:rPr>
        <w:t>Gospodarski subjekti/ponuditelji mogu obići mjesta (lokacije) koje se odnose na predmet ovog postupka</w:t>
      </w:r>
      <w:r w:rsidR="00974AE8" w:rsidRPr="004C57AC">
        <w:rPr>
          <w:rFonts w:ascii="Calibri" w:hAnsi="Calibri" w:cs="Calibri"/>
          <w:sz w:val="22"/>
          <w:szCs w:val="22"/>
        </w:rPr>
        <w:t xml:space="preserve"> te izvršiti uvid u </w:t>
      </w:r>
      <w:r w:rsidR="003F66A9" w:rsidRPr="004C57AC">
        <w:rPr>
          <w:rFonts w:ascii="Calibri" w:hAnsi="Calibri" w:cs="Calibri"/>
          <w:sz w:val="22"/>
          <w:szCs w:val="22"/>
        </w:rPr>
        <w:t>p</w:t>
      </w:r>
      <w:r w:rsidR="00974AE8" w:rsidRPr="004C57AC">
        <w:rPr>
          <w:rFonts w:ascii="Calibri" w:hAnsi="Calibri" w:cs="Calibri"/>
          <w:sz w:val="22"/>
          <w:szCs w:val="22"/>
        </w:rPr>
        <w:t>rojektnu dokumentaciju kako bi se upot</w:t>
      </w:r>
      <w:r w:rsidR="006278BE" w:rsidRPr="004C57AC">
        <w:rPr>
          <w:rFonts w:ascii="Calibri" w:hAnsi="Calibri" w:cs="Calibri"/>
          <w:sz w:val="22"/>
          <w:szCs w:val="22"/>
        </w:rPr>
        <w:t>p</w:t>
      </w:r>
      <w:r w:rsidR="00974AE8" w:rsidRPr="004C57AC">
        <w:rPr>
          <w:rFonts w:ascii="Calibri" w:hAnsi="Calibri" w:cs="Calibri"/>
          <w:sz w:val="22"/>
          <w:szCs w:val="22"/>
        </w:rPr>
        <w:t xml:space="preserve">unosti upoznali </w:t>
      </w:r>
      <w:r w:rsidRPr="004C57AC">
        <w:rPr>
          <w:rFonts w:ascii="Calibri" w:hAnsi="Calibri" w:cs="Calibri"/>
          <w:sz w:val="22"/>
          <w:szCs w:val="22"/>
        </w:rPr>
        <w:t xml:space="preserve">s postojećim stanjem </w:t>
      </w:r>
      <w:r w:rsidR="00AE61B8" w:rsidRPr="004C57AC">
        <w:rPr>
          <w:rFonts w:ascii="Calibri" w:hAnsi="Calibri" w:cs="Calibri"/>
          <w:sz w:val="22"/>
          <w:szCs w:val="22"/>
        </w:rPr>
        <w:t xml:space="preserve">te </w:t>
      </w:r>
      <w:r w:rsidRPr="004C57AC">
        <w:rPr>
          <w:rFonts w:ascii="Calibri" w:hAnsi="Calibri" w:cs="Calibri"/>
          <w:sz w:val="22"/>
          <w:szCs w:val="22"/>
        </w:rPr>
        <w:t>kako bi za sebe i na vlastitu odgovornost prikupili sve informacije koje su potrebne za izradu ponude i preuzimanje ugovorne obveze</w:t>
      </w:r>
      <w:r w:rsidR="00974AE8" w:rsidRPr="004C57AC">
        <w:rPr>
          <w:rFonts w:ascii="Calibri" w:hAnsi="Calibri" w:cs="Calibri"/>
          <w:sz w:val="22"/>
          <w:szCs w:val="22"/>
        </w:rPr>
        <w:t xml:space="preserve">. </w:t>
      </w:r>
      <w:r w:rsidR="00CE6E1E" w:rsidRPr="004C57AC">
        <w:rPr>
          <w:rFonts w:ascii="Calibri" w:hAnsi="Calibri" w:cs="Calibri"/>
          <w:sz w:val="22"/>
          <w:szCs w:val="22"/>
        </w:rPr>
        <w:t>Za navedene radnje potrebno se javiti</w:t>
      </w:r>
      <w:r w:rsidR="005A28F7" w:rsidRPr="004C57AC">
        <w:rPr>
          <w:rFonts w:ascii="Calibri" w:hAnsi="Calibri" w:cs="Calibri"/>
          <w:sz w:val="22"/>
          <w:szCs w:val="22"/>
        </w:rPr>
        <w:t xml:space="preserve"> odgovornoj</w:t>
      </w:r>
      <w:r w:rsidR="00CE6E1E" w:rsidRPr="004C57AC">
        <w:rPr>
          <w:rFonts w:ascii="Calibri" w:hAnsi="Calibri" w:cs="Calibri"/>
          <w:sz w:val="22"/>
          <w:szCs w:val="22"/>
        </w:rPr>
        <w:t xml:space="preserve"> kontakt osobi naručitelja.</w:t>
      </w:r>
    </w:p>
    <w:p w14:paraId="41207B09" w14:textId="77777777" w:rsidR="00AE61B8" w:rsidRDefault="00AE61B8" w:rsidP="000119C7">
      <w:pPr>
        <w:rPr>
          <w:rFonts w:ascii="Calibri" w:hAnsi="Calibri" w:cs="Calibri"/>
        </w:rPr>
      </w:pPr>
    </w:p>
    <w:p w14:paraId="4FBEBDDC" w14:textId="0F79D574" w:rsidR="00247E65" w:rsidRPr="00BC0F07" w:rsidRDefault="00247E65" w:rsidP="000119C7">
      <w:pPr>
        <w:rPr>
          <w:rFonts w:ascii="Calibri" w:hAnsi="Calibri" w:cs="Calibri"/>
        </w:rPr>
      </w:pPr>
      <w:r>
        <w:rPr>
          <w:rFonts w:ascii="Calibri" w:hAnsi="Calibri" w:cs="Calibri"/>
        </w:rPr>
        <w:t xml:space="preserve">Glavni projekt bit će dostupan putem </w:t>
      </w:r>
      <w:r w:rsidR="00BC1C0F">
        <w:rPr>
          <w:rFonts w:ascii="Calibri" w:hAnsi="Calibri" w:cs="Calibri"/>
        </w:rPr>
        <w:t>linka</w:t>
      </w:r>
    </w:p>
    <w:p w14:paraId="7F79556D" w14:textId="77777777" w:rsidR="00BC1C0F" w:rsidRDefault="005E53CA" w:rsidP="00BC1C0F">
      <w:pPr>
        <w:rPr>
          <w:rFonts w:ascii="Comic Sans MS" w:hAnsi="Comic Sans MS"/>
          <w:color w:val="0C343D"/>
        </w:rPr>
      </w:pPr>
      <w:hyperlink r:id="rId18" w:tgtFrame="_blank" w:history="1">
        <w:r w:rsidR="00BC1C0F">
          <w:rPr>
            <w:rStyle w:val="Hyperlink"/>
            <w:rFonts w:ascii="Comic Sans MS" w:hAnsi="Comic Sans MS"/>
          </w:rPr>
          <w:t>https://drive.google.com/open?id=1hDrWzP-olBuQVIA_ZcCfozn-q4Cd-rQl</w:t>
        </w:r>
      </w:hyperlink>
    </w:p>
    <w:p w14:paraId="161CEA81" w14:textId="77777777" w:rsidR="00AE61B8" w:rsidRPr="00BC0F07" w:rsidRDefault="00AE61B8" w:rsidP="000119C7">
      <w:pPr>
        <w:rPr>
          <w:rFonts w:ascii="Calibri" w:hAnsi="Calibri" w:cs="Calibri"/>
        </w:rPr>
      </w:pPr>
    </w:p>
    <w:p w14:paraId="3EBA70FE" w14:textId="52C1819D" w:rsidR="00920ED6" w:rsidRPr="00BC0F07" w:rsidRDefault="00920ED6" w:rsidP="003A75F0">
      <w:pPr>
        <w:pStyle w:val="Heading3"/>
        <w:numPr>
          <w:ilvl w:val="1"/>
          <w:numId w:val="1"/>
        </w:numPr>
        <w:rPr>
          <w:rFonts w:ascii="Calibri" w:hAnsi="Calibri" w:cs="Calibri"/>
        </w:rPr>
      </w:pPr>
      <w:bookmarkStart w:id="28" w:name="_Toc19887625"/>
      <w:r w:rsidRPr="00BC0F07">
        <w:rPr>
          <w:rFonts w:ascii="Calibri" w:hAnsi="Calibri" w:cs="Calibri"/>
        </w:rPr>
        <w:t>MJESTO IZVRŠENJA UGOVORA</w:t>
      </w:r>
      <w:bookmarkEnd w:id="28"/>
      <w:r w:rsidRPr="00BC0F07">
        <w:rPr>
          <w:rFonts w:ascii="Calibri" w:hAnsi="Calibri" w:cs="Calibri"/>
        </w:rPr>
        <w:tab/>
      </w:r>
    </w:p>
    <w:p w14:paraId="118D909A" w14:textId="77777777" w:rsidR="00920ED6" w:rsidRPr="00BC0F07" w:rsidRDefault="00920ED6" w:rsidP="00920ED6">
      <w:pPr>
        <w:rPr>
          <w:rFonts w:ascii="Calibri" w:hAnsi="Calibri" w:cs="Calibri"/>
        </w:rPr>
      </w:pPr>
    </w:p>
    <w:p w14:paraId="7EF10CA1" w14:textId="1D8D30A4" w:rsidR="00920ED6" w:rsidRPr="004C57AC" w:rsidRDefault="00920ED6" w:rsidP="00F003BD">
      <w:pPr>
        <w:rPr>
          <w:rFonts w:ascii="Calibri" w:hAnsi="Calibri" w:cs="Calibri"/>
          <w:sz w:val="22"/>
          <w:szCs w:val="22"/>
        </w:rPr>
      </w:pPr>
      <w:r w:rsidRPr="004C57AC">
        <w:rPr>
          <w:rFonts w:ascii="Calibri" w:hAnsi="Calibri" w:cs="Calibri"/>
          <w:sz w:val="22"/>
          <w:szCs w:val="22"/>
        </w:rPr>
        <w:t xml:space="preserve">Administrativno područje Grada </w:t>
      </w:r>
      <w:r w:rsidR="00F003BD" w:rsidRPr="004C57AC">
        <w:rPr>
          <w:rFonts w:ascii="Calibri" w:hAnsi="Calibri" w:cs="Calibri"/>
          <w:sz w:val="22"/>
          <w:szCs w:val="22"/>
        </w:rPr>
        <w:t>Korčul</w:t>
      </w:r>
      <w:r w:rsidR="002F11EE">
        <w:rPr>
          <w:rFonts w:ascii="Calibri" w:hAnsi="Calibri" w:cs="Calibri"/>
          <w:sz w:val="22"/>
          <w:szCs w:val="22"/>
        </w:rPr>
        <w:t>e</w:t>
      </w:r>
      <w:r w:rsidR="00F003BD" w:rsidRPr="004C57AC">
        <w:rPr>
          <w:rFonts w:ascii="Calibri" w:hAnsi="Calibri" w:cs="Calibri"/>
          <w:sz w:val="22"/>
          <w:szCs w:val="22"/>
        </w:rPr>
        <w:t xml:space="preserve"> i naselja Žrnovo, Račišće, Pupnat i Čara.</w:t>
      </w:r>
    </w:p>
    <w:p w14:paraId="0D631C6B" w14:textId="77777777" w:rsidR="00920ED6" w:rsidRPr="00BC0F07" w:rsidRDefault="00920ED6" w:rsidP="00920ED6">
      <w:pPr>
        <w:rPr>
          <w:rFonts w:ascii="Calibri" w:hAnsi="Calibri" w:cs="Calibri"/>
        </w:rPr>
      </w:pPr>
    </w:p>
    <w:p w14:paraId="6E5D0F5B" w14:textId="77777777" w:rsidR="00AE61B8" w:rsidRPr="00BC0F07" w:rsidRDefault="00AE61B8" w:rsidP="00920ED6">
      <w:pPr>
        <w:rPr>
          <w:rFonts w:ascii="Calibri" w:hAnsi="Calibri" w:cs="Calibri"/>
        </w:rPr>
      </w:pPr>
    </w:p>
    <w:p w14:paraId="2E45F384" w14:textId="76BBBEE9" w:rsidR="00920ED6" w:rsidRPr="00BC0F07" w:rsidRDefault="00920ED6" w:rsidP="003A75F0">
      <w:pPr>
        <w:pStyle w:val="Heading3"/>
        <w:numPr>
          <w:ilvl w:val="1"/>
          <w:numId w:val="1"/>
        </w:numPr>
        <w:rPr>
          <w:rFonts w:ascii="Calibri" w:hAnsi="Calibri" w:cs="Calibri"/>
        </w:rPr>
      </w:pPr>
      <w:bookmarkStart w:id="29" w:name="_Toc19887626"/>
      <w:r w:rsidRPr="00BC0F07">
        <w:rPr>
          <w:rFonts w:ascii="Calibri" w:hAnsi="Calibri" w:cs="Calibri"/>
        </w:rPr>
        <w:t>ROK POČETKA I ZAVRŠETKA IZVRŠENJA UGOVORA</w:t>
      </w:r>
      <w:bookmarkEnd w:id="29"/>
      <w:r w:rsidRPr="00BC0F07">
        <w:rPr>
          <w:rFonts w:ascii="Calibri" w:hAnsi="Calibri" w:cs="Calibri"/>
        </w:rPr>
        <w:tab/>
      </w:r>
    </w:p>
    <w:p w14:paraId="4C9BC83C" w14:textId="77777777" w:rsidR="00920ED6" w:rsidRPr="00BC0F07" w:rsidRDefault="00920ED6" w:rsidP="00BC0F07">
      <w:pPr>
        <w:pStyle w:val="Normal2"/>
        <w:rPr>
          <w:rFonts w:cs="Calibri"/>
        </w:rPr>
      </w:pPr>
    </w:p>
    <w:p w14:paraId="0F5D8D9D" w14:textId="77777777" w:rsidR="00920ED6" w:rsidRPr="004C57AC" w:rsidRDefault="00920ED6" w:rsidP="000C1DD2">
      <w:pPr>
        <w:jc w:val="both"/>
        <w:rPr>
          <w:rFonts w:ascii="Calibri" w:hAnsi="Calibri" w:cs="Calibri"/>
          <w:sz w:val="22"/>
          <w:szCs w:val="22"/>
        </w:rPr>
      </w:pPr>
      <w:r w:rsidRPr="004C57AC">
        <w:rPr>
          <w:rFonts w:ascii="Calibri" w:hAnsi="Calibri" w:cs="Calibri"/>
          <w:sz w:val="22"/>
          <w:szCs w:val="22"/>
        </w:rPr>
        <w:t>Naručitelj će s odabranim ponuditeljem sklopiti ugovor u pisanom obliku najkasnije u roku od 30 dana od dana izvršnosti odluke o odabiru. Ugovor stupa na snagu onoga dana kada ga potpiše posljednja ugovorna strana te je na snazi do izvršenja svih obaveza ugovornih strana.</w:t>
      </w:r>
    </w:p>
    <w:p w14:paraId="130E79CF" w14:textId="16D02118" w:rsidR="00920ED6" w:rsidRPr="004C57AC" w:rsidRDefault="00920ED6" w:rsidP="000C1DD2">
      <w:pPr>
        <w:jc w:val="both"/>
        <w:rPr>
          <w:rFonts w:ascii="Calibri" w:hAnsi="Calibri" w:cs="Calibri"/>
          <w:sz w:val="22"/>
          <w:szCs w:val="22"/>
        </w:rPr>
      </w:pPr>
      <w:r w:rsidRPr="004C57AC">
        <w:rPr>
          <w:rFonts w:ascii="Calibri" w:hAnsi="Calibri" w:cs="Calibri"/>
          <w:sz w:val="22"/>
          <w:szCs w:val="22"/>
        </w:rPr>
        <w:t xml:space="preserve">Rok (što uključuje praznike, blagdane i neradne dane) i to računajući od dana zaključivanja ugovora je </w:t>
      </w:r>
      <w:r w:rsidR="00E76071" w:rsidRPr="004C57AC">
        <w:rPr>
          <w:rFonts w:ascii="Calibri" w:hAnsi="Calibri" w:cs="Calibri"/>
          <w:sz w:val="22"/>
          <w:szCs w:val="22"/>
        </w:rPr>
        <w:t>8</w:t>
      </w:r>
      <w:r w:rsidRPr="004C57AC">
        <w:rPr>
          <w:rFonts w:ascii="Calibri" w:hAnsi="Calibri" w:cs="Calibri"/>
          <w:sz w:val="22"/>
          <w:szCs w:val="22"/>
        </w:rPr>
        <w:t xml:space="preserve"> (</w:t>
      </w:r>
      <w:r w:rsidR="00E76071" w:rsidRPr="004C57AC">
        <w:rPr>
          <w:rFonts w:ascii="Calibri" w:hAnsi="Calibri" w:cs="Calibri"/>
          <w:sz w:val="22"/>
          <w:szCs w:val="22"/>
        </w:rPr>
        <w:t>osam</w:t>
      </w:r>
      <w:r w:rsidRPr="004C57AC">
        <w:rPr>
          <w:rFonts w:ascii="Calibri" w:hAnsi="Calibri" w:cs="Calibri"/>
          <w:sz w:val="22"/>
          <w:szCs w:val="22"/>
        </w:rPr>
        <w:t>) mjeseci.</w:t>
      </w:r>
    </w:p>
    <w:p w14:paraId="2D63AF66" w14:textId="77777777" w:rsidR="00920ED6" w:rsidRPr="00BC0F07" w:rsidRDefault="00920ED6" w:rsidP="000C1DD2">
      <w:pPr>
        <w:jc w:val="both"/>
        <w:rPr>
          <w:rFonts w:ascii="Calibri" w:hAnsi="Calibri" w:cs="Calibri"/>
        </w:rPr>
      </w:pPr>
    </w:p>
    <w:p w14:paraId="73DA9CEE" w14:textId="424C3E61" w:rsidR="00AE61B8" w:rsidRDefault="00920ED6" w:rsidP="00045E5D">
      <w:pPr>
        <w:jc w:val="both"/>
        <w:rPr>
          <w:rFonts w:ascii="Calibri" w:hAnsi="Calibri" w:cs="Calibri"/>
          <w:sz w:val="22"/>
          <w:szCs w:val="22"/>
        </w:rPr>
      </w:pPr>
      <w:r w:rsidRPr="004C57AC">
        <w:rPr>
          <w:rFonts w:ascii="Calibri" w:hAnsi="Calibri" w:cs="Calibri"/>
          <w:sz w:val="22"/>
          <w:szCs w:val="22"/>
        </w:rPr>
        <w:t>Izvršenje ugovora smatra se ako neposredno nakon dostave, montaže i instalacije ovlaštena osoba ponuditelja izvrši uspješnu provjeru o čemu se vodi komisijski zapisnik o primopredaji koji potpisuju predstavnici obiju strana.</w:t>
      </w:r>
    </w:p>
    <w:p w14:paraId="3BF4BBEC" w14:textId="77777777" w:rsidR="00247E65" w:rsidRDefault="00247E65" w:rsidP="00045E5D">
      <w:pPr>
        <w:jc w:val="both"/>
        <w:rPr>
          <w:rFonts w:ascii="Calibri" w:hAnsi="Calibri" w:cs="Calibri"/>
          <w:sz w:val="22"/>
          <w:szCs w:val="22"/>
        </w:rPr>
      </w:pPr>
    </w:p>
    <w:p w14:paraId="36DA236D" w14:textId="77777777" w:rsidR="00247E65" w:rsidRPr="00045E5D" w:rsidRDefault="00247E65" w:rsidP="00045E5D">
      <w:pPr>
        <w:jc w:val="both"/>
        <w:rPr>
          <w:rFonts w:ascii="Calibri" w:hAnsi="Calibri" w:cs="Calibri"/>
          <w:sz w:val="22"/>
          <w:szCs w:val="22"/>
        </w:rPr>
      </w:pPr>
    </w:p>
    <w:p w14:paraId="26290D80" w14:textId="2C1CC7BE" w:rsidR="00920ED6" w:rsidRPr="00BC0F07" w:rsidRDefault="00920ED6" w:rsidP="003A75F0">
      <w:pPr>
        <w:pStyle w:val="Heading3"/>
        <w:numPr>
          <w:ilvl w:val="1"/>
          <w:numId w:val="1"/>
        </w:numPr>
        <w:rPr>
          <w:rFonts w:ascii="Calibri" w:hAnsi="Calibri" w:cs="Calibri"/>
        </w:rPr>
      </w:pPr>
      <w:bookmarkStart w:id="30" w:name="_Toc19887627"/>
      <w:r w:rsidRPr="00BC0F07">
        <w:rPr>
          <w:rFonts w:ascii="Calibri" w:hAnsi="Calibri" w:cs="Calibri"/>
        </w:rPr>
        <w:t>OPCIJE I MOGUĆA OBNAVLJANJA UGOVORA</w:t>
      </w:r>
      <w:bookmarkEnd w:id="30"/>
      <w:r w:rsidRPr="00BC0F07">
        <w:rPr>
          <w:rFonts w:ascii="Calibri" w:hAnsi="Calibri" w:cs="Calibri"/>
        </w:rPr>
        <w:tab/>
      </w:r>
    </w:p>
    <w:p w14:paraId="0FF7ACE3" w14:textId="77777777" w:rsidR="00920ED6" w:rsidRPr="00BC0F07" w:rsidRDefault="00920ED6" w:rsidP="00920ED6">
      <w:pPr>
        <w:rPr>
          <w:rFonts w:ascii="Calibri" w:hAnsi="Calibri" w:cs="Calibri"/>
        </w:rPr>
      </w:pPr>
    </w:p>
    <w:p w14:paraId="18B5DADE" w14:textId="39FCABAE" w:rsidR="00920ED6" w:rsidRPr="004C57AC" w:rsidRDefault="00920ED6" w:rsidP="00920ED6">
      <w:pPr>
        <w:rPr>
          <w:rFonts w:ascii="Calibri" w:hAnsi="Calibri" w:cs="Calibri"/>
          <w:sz w:val="22"/>
          <w:szCs w:val="22"/>
        </w:rPr>
      </w:pPr>
      <w:r w:rsidRPr="004C57AC">
        <w:rPr>
          <w:rFonts w:ascii="Calibri" w:hAnsi="Calibri" w:cs="Calibri"/>
          <w:sz w:val="22"/>
          <w:szCs w:val="22"/>
        </w:rPr>
        <w:t>Nije primjenjivo</w:t>
      </w:r>
      <w:r w:rsidR="005A28F7" w:rsidRPr="004C57AC">
        <w:rPr>
          <w:rFonts w:ascii="Calibri" w:hAnsi="Calibri" w:cs="Calibri"/>
          <w:sz w:val="22"/>
          <w:szCs w:val="22"/>
        </w:rPr>
        <w:t>.</w:t>
      </w:r>
    </w:p>
    <w:p w14:paraId="60483BC5" w14:textId="317FE3D4" w:rsidR="00E824B4" w:rsidRPr="00BC0F07" w:rsidRDefault="00920ED6" w:rsidP="00BC0F07">
      <w:pPr>
        <w:rPr>
          <w:rFonts w:ascii="Calibri" w:eastAsia="Arial" w:hAnsi="Calibri" w:cs="Calibri"/>
          <w:bCs/>
          <w:sz w:val="20"/>
          <w:szCs w:val="20"/>
          <w:lang w:bidi="ar-SA"/>
        </w:rPr>
      </w:pPr>
      <w:r w:rsidRPr="00BC0F07">
        <w:rPr>
          <w:rFonts w:ascii="Calibri" w:hAnsi="Calibri" w:cs="Calibri"/>
          <w:bCs/>
        </w:rPr>
        <w:br w:type="page"/>
      </w:r>
    </w:p>
    <w:p w14:paraId="4083F314" w14:textId="3B1FCF0A" w:rsidR="005A28F7" w:rsidRPr="00A97409" w:rsidRDefault="00BC0F07" w:rsidP="003A75F0">
      <w:pPr>
        <w:pStyle w:val="Heading2"/>
        <w:numPr>
          <w:ilvl w:val="0"/>
          <w:numId w:val="1"/>
        </w:numPr>
        <w:rPr>
          <w:rFonts w:ascii="Calibri" w:hAnsi="Calibri" w:cs="Calibri"/>
          <w:b/>
          <w:bCs/>
          <w:sz w:val="24"/>
          <w:szCs w:val="24"/>
        </w:rPr>
      </w:pPr>
      <w:bookmarkStart w:id="31" w:name="_Toc19887628"/>
      <w:r w:rsidRPr="00A97409">
        <w:rPr>
          <w:rFonts w:ascii="Calibri" w:hAnsi="Calibri" w:cs="Calibri"/>
          <w:b/>
          <w:bCs/>
          <w:sz w:val="24"/>
          <w:szCs w:val="24"/>
        </w:rPr>
        <w:t>OSNOVE ZA ISKLJUČENJE GOSPODARSKOG SUBJEKTA I DOKUMENTI KOJIMA GOSPODARSKI SUBJEKT DOKAZUJE ODSUTNOST OSNOVA ZA ISKLJUČENJE</w:t>
      </w:r>
      <w:bookmarkEnd w:id="31"/>
      <w:r w:rsidRPr="00A97409">
        <w:rPr>
          <w:rFonts w:ascii="Calibri" w:hAnsi="Calibri" w:cs="Calibri"/>
          <w:b/>
          <w:bCs/>
          <w:sz w:val="24"/>
          <w:szCs w:val="24"/>
        </w:rPr>
        <w:t xml:space="preserve"> </w:t>
      </w:r>
    </w:p>
    <w:p w14:paraId="26FE5505" w14:textId="77777777" w:rsidR="005A28F7" w:rsidRPr="00BC0F07" w:rsidRDefault="005A28F7" w:rsidP="00BC0F07">
      <w:pPr>
        <w:pStyle w:val="Normal2"/>
        <w:rPr>
          <w:rFonts w:cs="Calibri"/>
        </w:rPr>
      </w:pPr>
    </w:p>
    <w:p w14:paraId="0745B29C" w14:textId="77777777" w:rsidR="005A28F7" w:rsidRPr="00BC0F07" w:rsidRDefault="005A28F7" w:rsidP="003A75F0">
      <w:pPr>
        <w:pStyle w:val="Heading3"/>
        <w:numPr>
          <w:ilvl w:val="1"/>
          <w:numId w:val="1"/>
        </w:numPr>
        <w:rPr>
          <w:rFonts w:ascii="Calibri" w:hAnsi="Calibri" w:cs="Calibri"/>
        </w:rPr>
      </w:pPr>
      <w:bookmarkStart w:id="32" w:name="_Toc19887629"/>
      <w:r w:rsidRPr="00BC0F07">
        <w:rPr>
          <w:rFonts w:ascii="Calibri" w:hAnsi="Calibri" w:cs="Calibri"/>
        </w:rPr>
        <w:t>OBVEZNE OSNOVE ZA ISKLJUČENJE GOSPODARSKIH SUBJEKATA</w:t>
      </w:r>
      <w:bookmarkEnd w:id="32"/>
      <w:r w:rsidRPr="00BC0F07">
        <w:rPr>
          <w:rFonts w:ascii="Calibri" w:hAnsi="Calibri" w:cs="Calibri"/>
        </w:rPr>
        <w:t xml:space="preserve"> </w:t>
      </w:r>
    </w:p>
    <w:p w14:paraId="48A4DC5C" w14:textId="77777777" w:rsidR="005A28F7" w:rsidRPr="00BC0F07" w:rsidRDefault="005A28F7">
      <w:pPr>
        <w:rPr>
          <w:rFonts w:ascii="Calibri" w:hAnsi="Calibri" w:cs="Calibri"/>
        </w:rPr>
      </w:pPr>
    </w:p>
    <w:p w14:paraId="77A682AB" w14:textId="77777777" w:rsidR="005A28F7" w:rsidRPr="00BC0F07" w:rsidRDefault="005A28F7" w:rsidP="005A28F7">
      <w:pPr>
        <w:pStyle w:val="BodyText0"/>
        <w:spacing w:line="237" w:lineRule="auto"/>
        <w:ind w:left="156" w:right="114"/>
        <w:rPr>
          <w:rFonts w:ascii="Calibri" w:hAnsi="Calibri" w:cs="Calibri"/>
          <w:sz w:val="22"/>
          <w:szCs w:val="22"/>
        </w:rPr>
      </w:pPr>
      <w:r w:rsidRPr="00BC0F07">
        <w:rPr>
          <w:rFonts w:ascii="Calibri" w:hAnsi="Calibri" w:cs="Calibri"/>
          <w:color w:val="212A35"/>
          <w:sz w:val="22"/>
          <w:szCs w:val="22"/>
        </w:rPr>
        <w:t>Odredbe iz poglavlja 3. OSNOVE ZA ISKLJUČENJE GOSPODARSKOG SUBJEKTA, osim za gospodarskog subjekta koji samostalno dostavlja ponudu, utvrđuju se i:</w:t>
      </w:r>
    </w:p>
    <w:p w14:paraId="49EFE4BD" w14:textId="77777777" w:rsidR="005A28F7" w:rsidRPr="00BC0F07" w:rsidRDefault="005A28F7" w:rsidP="003A75F0">
      <w:pPr>
        <w:pStyle w:val="ListParagraph"/>
        <w:widowControl w:val="0"/>
        <w:numPr>
          <w:ilvl w:val="1"/>
          <w:numId w:val="5"/>
        </w:numPr>
        <w:tabs>
          <w:tab w:val="left" w:pos="916"/>
        </w:tabs>
        <w:autoSpaceDE w:val="0"/>
        <w:autoSpaceDN w:val="0"/>
        <w:spacing w:before="7" w:after="0" w:line="237" w:lineRule="auto"/>
        <w:ind w:right="198" w:hanging="360"/>
        <w:contextualSpacing w:val="0"/>
        <w:rPr>
          <w:rFonts w:ascii="Calibri" w:hAnsi="Calibri" w:cs="Calibri"/>
        </w:rPr>
      </w:pPr>
      <w:r w:rsidRPr="00BC0F07">
        <w:rPr>
          <w:rFonts w:ascii="Calibri" w:hAnsi="Calibri" w:cs="Calibri"/>
          <w:color w:val="212A35"/>
        </w:rPr>
        <w:t xml:space="preserve">u slučaju zajednice gospodarskih subjekata, za </w:t>
      </w:r>
      <w:r w:rsidRPr="00BC0F07">
        <w:rPr>
          <w:rFonts w:ascii="Calibri" w:hAnsi="Calibri" w:cs="Calibri"/>
          <w:b/>
          <w:color w:val="212A35"/>
        </w:rPr>
        <w:t>sve članove zajednice gospodarskih subjekata</w:t>
      </w:r>
      <w:r w:rsidRPr="00BC0F07">
        <w:rPr>
          <w:rFonts w:ascii="Calibri" w:hAnsi="Calibri" w:cs="Calibri"/>
          <w:b/>
          <w:color w:val="212A35"/>
          <w:spacing w:val="-11"/>
        </w:rPr>
        <w:t xml:space="preserve"> </w:t>
      </w:r>
      <w:r w:rsidRPr="00BC0F07">
        <w:rPr>
          <w:rFonts w:ascii="Calibri" w:hAnsi="Calibri" w:cs="Calibri"/>
          <w:color w:val="212A35"/>
        </w:rPr>
        <w:t>pojedinačno,</w:t>
      </w:r>
    </w:p>
    <w:p w14:paraId="132701DA" w14:textId="77777777" w:rsidR="005A28F7" w:rsidRPr="00BC0F07" w:rsidRDefault="005A28F7" w:rsidP="003A75F0">
      <w:pPr>
        <w:pStyle w:val="ListParagraph"/>
        <w:widowControl w:val="0"/>
        <w:numPr>
          <w:ilvl w:val="1"/>
          <w:numId w:val="5"/>
        </w:numPr>
        <w:tabs>
          <w:tab w:val="left" w:pos="916"/>
        </w:tabs>
        <w:autoSpaceDE w:val="0"/>
        <w:autoSpaceDN w:val="0"/>
        <w:spacing w:before="2" w:after="0" w:line="237" w:lineRule="auto"/>
        <w:ind w:right="201" w:hanging="360"/>
        <w:contextualSpacing w:val="0"/>
        <w:rPr>
          <w:rFonts w:ascii="Calibri" w:hAnsi="Calibri" w:cs="Calibri"/>
        </w:rPr>
      </w:pPr>
      <w:r w:rsidRPr="00BC0F07">
        <w:rPr>
          <w:rFonts w:ascii="Calibri" w:hAnsi="Calibri" w:cs="Calibri"/>
          <w:color w:val="212A35"/>
        </w:rPr>
        <w:t xml:space="preserve">ukoliko gospodarski subjekt namjerava dati </w:t>
      </w:r>
      <w:r w:rsidRPr="00BC0F07">
        <w:rPr>
          <w:rFonts w:ascii="Calibri" w:hAnsi="Calibri" w:cs="Calibri"/>
          <w:color w:val="212A35"/>
          <w:spacing w:val="-3"/>
        </w:rPr>
        <w:t xml:space="preserve">dio </w:t>
      </w:r>
      <w:r w:rsidRPr="00BC0F07">
        <w:rPr>
          <w:rFonts w:ascii="Calibri" w:hAnsi="Calibri" w:cs="Calibri"/>
          <w:color w:val="212A35"/>
        </w:rPr>
        <w:t>ugovora o javnoj nabavi u podugovor jednom ili više p</w:t>
      </w:r>
      <w:r w:rsidRPr="00BC0F07">
        <w:rPr>
          <w:rFonts w:ascii="Calibri" w:hAnsi="Calibri" w:cs="Calibri"/>
          <w:b/>
          <w:color w:val="212A35"/>
        </w:rPr>
        <w:t>odugovaratelja</w:t>
      </w:r>
      <w:r w:rsidRPr="00BC0F07">
        <w:rPr>
          <w:rFonts w:ascii="Calibri" w:hAnsi="Calibri" w:cs="Calibri"/>
          <w:color w:val="212A35"/>
        </w:rPr>
        <w:t>, za svakog podugovaratelja</w:t>
      </w:r>
      <w:r w:rsidRPr="00BC0F07">
        <w:rPr>
          <w:rFonts w:ascii="Calibri" w:hAnsi="Calibri" w:cs="Calibri"/>
          <w:color w:val="212A35"/>
          <w:spacing w:val="-23"/>
        </w:rPr>
        <w:t xml:space="preserve"> </w:t>
      </w:r>
      <w:r w:rsidRPr="00BC0F07">
        <w:rPr>
          <w:rFonts w:ascii="Calibri" w:hAnsi="Calibri" w:cs="Calibri"/>
          <w:color w:val="212A35"/>
        </w:rPr>
        <w:t>pojedinačno,</w:t>
      </w:r>
    </w:p>
    <w:p w14:paraId="4B45E368" w14:textId="0EC78A64" w:rsidR="005A28F7" w:rsidRPr="00BC0F07" w:rsidRDefault="005A28F7" w:rsidP="003A75F0">
      <w:pPr>
        <w:pStyle w:val="ListParagraph"/>
        <w:widowControl w:val="0"/>
        <w:numPr>
          <w:ilvl w:val="1"/>
          <w:numId w:val="5"/>
        </w:numPr>
        <w:tabs>
          <w:tab w:val="left" w:pos="916"/>
        </w:tabs>
        <w:autoSpaceDE w:val="0"/>
        <w:autoSpaceDN w:val="0"/>
        <w:spacing w:before="4" w:after="0" w:line="293" w:lineRule="exact"/>
        <w:ind w:hanging="360"/>
        <w:contextualSpacing w:val="0"/>
        <w:rPr>
          <w:rFonts w:ascii="Calibri" w:hAnsi="Calibri" w:cs="Calibri"/>
        </w:rPr>
      </w:pPr>
      <w:r w:rsidRPr="00BC0F07">
        <w:rPr>
          <w:rFonts w:ascii="Calibri" w:hAnsi="Calibri" w:cs="Calibri"/>
          <w:color w:val="212A35"/>
        </w:rPr>
        <w:t xml:space="preserve">ukoliko  se  gospodarski subjekt  oslanja  </w:t>
      </w:r>
      <w:r w:rsidRPr="00BC0F07">
        <w:rPr>
          <w:rFonts w:ascii="Calibri" w:hAnsi="Calibri" w:cs="Calibri"/>
          <w:color w:val="212A35"/>
          <w:spacing w:val="-3"/>
        </w:rPr>
        <w:t xml:space="preserve">na  </w:t>
      </w:r>
      <w:r w:rsidRPr="00BC0F07">
        <w:rPr>
          <w:rFonts w:ascii="Calibri" w:hAnsi="Calibri" w:cs="Calibri"/>
          <w:color w:val="212A35"/>
        </w:rPr>
        <w:t>sposobnost  drugih subjekata,  za</w:t>
      </w:r>
      <w:r w:rsidRPr="00BC0F07">
        <w:rPr>
          <w:rFonts w:ascii="Calibri" w:hAnsi="Calibri" w:cs="Calibri"/>
          <w:color w:val="212A35"/>
          <w:spacing w:val="-11"/>
        </w:rPr>
        <w:t xml:space="preserve"> </w:t>
      </w:r>
      <w:r w:rsidRPr="00BC0F07">
        <w:rPr>
          <w:rFonts w:ascii="Calibri" w:hAnsi="Calibri" w:cs="Calibri"/>
          <w:color w:val="212A35"/>
        </w:rPr>
        <w:t xml:space="preserve">svakog </w:t>
      </w:r>
      <w:r w:rsidRPr="00BC0F07">
        <w:rPr>
          <w:rFonts w:ascii="Calibri" w:hAnsi="Calibri" w:cs="Calibri"/>
          <w:b/>
          <w:color w:val="212A35"/>
        </w:rPr>
        <w:t>subjekta na čiju se sposobnost gospodarski subjekt oslanja</w:t>
      </w:r>
      <w:r w:rsidRPr="00BC0F07">
        <w:rPr>
          <w:rFonts w:ascii="Calibri" w:hAnsi="Calibri" w:cs="Calibri"/>
          <w:color w:val="212A35"/>
        </w:rPr>
        <w:t xml:space="preserve"> pojedinačno.</w:t>
      </w:r>
    </w:p>
    <w:p w14:paraId="5331E1C0" w14:textId="77777777" w:rsidR="005A28F7" w:rsidRPr="00BC0F07" w:rsidRDefault="005A28F7" w:rsidP="005A28F7">
      <w:pPr>
        <w:pStyle w:val="BodyText0"/>
        <w:spacing w:before="8"/>
        <w:rPr>
          <w:rFonts w:ascii="Calibri" w:hAnsi="Calibri" w:cs="Calibri"/>
          <w:sz w:val="22"/>
          <w:szCs w:val="22"/>
        </w:rPr>
      </w:pPr>
    </w:p>
    <w:p w14:paraId="3BAE5BD7" w14:textId="77777777" w:rsidR="005A28F7" w:rsidRPr="00BC0F07" w:rsidRDefault="005A28F7" w:rsidP="003A75F0">
      <w:pPr>
        <w:pStyle w:val="ListParagraph"/>
        <w:widowControl w:val="0"/>
        <w:numPr>
          <w:ilvl w:val="0"/>
          <w:numId w:val="4"/>
        </w:numPr>
        <w:tabs>
          <w:tab w:val="left" w:pos="517"/>
        </w:tabs>
        <w:autoSpaceDE w:val="0"/>
        <w:autoSpaceDN w:val="0"/>
        <w:spacing w:after="0" w:line="240" w:lineRule="auto"/>
        <w:ind w:left="516" w:right="191" w:hanging="360"/>
        <w:contextualSpacing w:val="0"/>
        <w:jc w:val="both"/>
        <w:rPr>
          <w:rFonts w:ascii="Calibri" w:hAnsi="Calibri" w:cs="Calibri"/>
        </w:rPr>
      </w:pPr>
      <w:r w:rsidRPr="00BC0F07">
        <w:rPr>
          <w:rFonts w:ascii="Calibri" w:hAnsi="Calibri" w:cs="Calibri"/>
          <w:color w:val="212A35"/>
        </w:rPr>
        <w:t xml:space="preserve">Ako Naručitelj utvrdi da postoji osnova za isključenje podugovaratelja, zatražit će od gospodarskog subjekta zamjenu </w:t>
      </w:r>
      <w:r w:rsidRPr="00BC0F07">
        <w:rPr>
          <w:rFonts w:ascii="Calibri" w:hAnsi="Calibri" w:cs="Calibri"/>
          <w:color w:val="212A35"/>
          <w:spacing w:val="1"/>
        </w:rPr>
        <w:t xml:space="preserve">tog </w:t>
      </w:r>
      <w:r w:rsidRPr="00BC0F07">
        <w:rPr>
          <w:rFonts w:ascii="Calibri" w:hAnsi="Calibri" w:cs="Calibri"/>
          <w:color w:val="212A35"/>
        </w:rPr>
        <w:t xml:space="preserve">podugovaratelja u primjerenom roku </w:t>
      </w:r>
      <w:r w:rsidRPr="00BC0F07">
        <w:rPr>
          <w:rFonts w:ascii="Calibri" w:hAnsi="Calibri" w:cs="Calibri"/>
          <w:color w:val="212A35"/>
          <w:spacing w:val="-3"/>
        </w:rPr>
        <w:t xml:space="preserve">ne </w:t>
      </w:r>
      <w:r w:rsidRPr="00BC0F07">
        <w:rPr>
          <w:rFonts w:ascii="Calibri" w:hAnsi="Calibri" w:cs="Calibri"/>
          <w:color w:val="212A35"/>
        </w:rPr>
        <w:t>kraćem od 5 (pet) dana, računajući od dana slanja zahtjeva Naručitelja kroz sustav EOJN</w:t>
      </w:r>
      <w:r w:rsidRPr="00BC0F07">
        <w:rPr>
          <w:rFonts w:ascii="Calibri" w:hAnsi="Calibri" w:cs="Calibri"/>
          <w:color w:val="212A35"/>
          <w:spacing w:val="-36"/>
        </w:rPr>
        <w:t xml:space="preserve"> </w:t>
      </w:r>
      <w:r w:rsidRPr="00BC0F07">
        <w:rPr>
          <w:rFonts w:ascii="Calibri" w:hAnsi="Calibri" w:cs="Calibri"/>
          <w:color w:val="212A35"/>
        </w:rPr>
        <w:t>RH.</w:t>
      </w:r>
    </w:p>
    <w:p w14:paraId="2B061FD2" w14:textId="77777777" w:rsidR="005A28F7" w:rsidRPr="00BC0F07" w:rsidRDefault="005A28F7" w:rsidP="003A75F0">
      <w:pPr>
        <w:pStyle w:val="ListParagraph"/>
        <w:widowControl w:val="0"/>
        <w:numPr>
          <w:ilvl w:val="0"/>
          <w:numId w:val="4"/>
        </w:numPr>
        <w:tabs>
          <w:tab w:val="left" w:pos="517"/>
        </w:tabs>
        <w:autoSpaceDE w:val="0"/>
        <w:autoSpaceDN w:val="0"/>
        <w:spacing w:after="0" w:line="240" w:lineRule="auto"/>
        <w:ind w:left="516" w:right="154" w:hanging="360"/>
        <w:contextualSpacing w:val="0"/>
        <w:jc w:val="both"/>
        <w:rPr>
          <w:rFonts w:ascii="Calibri" w:hAnsi="Calibri" w:cs="Calibri"/>
        </w:rPr>
      </w:pPr>
      <w:r w:rsidRPr="00BC0F07">
        <w:rPr>
          <w:rFonts w:ascii="Calibri" w:hAnsi="Calibri" w:cs="Calibri"/>
          <w:color w:val="212A35"/>
        </w:rPr>
        <w:t xml:space="preserve">Ako Naručitelj utvrdi da postoji osnova za isključenje subjekta </w:t>
      </w:r>
      <w:r w:rsidRPr="00BC0F07">
        <w:rPr>
          <w:rFonts w:ascii="Calibri" w:hAnsi="Calibri" w:cs="Calibri"/>
          <w:color w:val="212A35"/>
          <w:spacing w:val="-3"/>
        </w:rPr>
        <w:t xml:space="preserve">na </w:t>
      </w:r>
      <w:r w:rsidRPr="00BC0F07">
        <w:rPr>
          <w:rFonts w:ascii="Calibri" w:hAnsi="Calibri" w:cs="Calibri"/>
          <w:color w:val="212A35"/>
        </w:rPr>
        <w:t xml:space="preserve">čiju se sposobnost gospodarski subjekt </w:t>
      </w:r>
      <w:r w:rsidRPr="00BC0F07">
        <w:rPr>
          <w:rFonts w:ascii="Calibri" w:hAnsi="Calibri" w:cs="Calibri"/>
          <w:color w:val="212A35"/>
          <w:spacing w:val="-3"/>
        </w:rPr>
        <w:t xml:space="preserve">oslonio </w:t>
      </w:r>
      <w:r w:rsidRPr="00BC0F07">
        <w:rPr>
          <w:rFonts w:ascii="Calibri" w:hAnsi="Calibri" w:cs="Calibri"/>
          <w:color w:val="212A35"/>
        </w:rPr>
        <w:t xml:space="preserve">radi dokazivanja kriterija za odabir gospodarskog subjekta, zatražit će od gospodarskog subjekta zamjenu tog subjekta u primjernom roku </w:t>
      </w:r>
      <w:r w:rsidRPr="00BC0F07">
        <w:rPr>
          <w:rFonts w:ascii="Calibri" w:hAnsi="Calibri" w:cs="Calibri"/>
          <w:color w:val="212A35"/>
          <w:spacing w:val="-3"/>
        </w:rPr>
        <w:t xml:space="preserve">ne </w:t>
      </w:r>
      <w:r w:rsidRPr="00BC0F07">
        <w:rPr>
          <w:rFonts w:ascii="Calibri" w:hAnsi="Calibri" w:cs="Calibri"/>
          <w:color w:val="212A35"/>
        </w:rPr>
        <w:t>kraćem od 5 (pet) dana, računajući od dana slanja zahtjeva Naručitelja kroz sustav EOJN</w:t>
      </w:r>
      <w:r w:rsidRPr="00BC0F07">
        <w:rPr>
          <w:rFonts w:ascii="Calibri" w:hAnsi="Calibri" w:cs="Calibri"/>
          <w:color w:val="212A35"/>
          <w:spacing w:val="-38"/>
        </w:rPr>
        <w:t xml:space="preserve"> </w:t>
      </w:r>
      <w:r w:rsidRPr="00BC0F07">
        <w:rPr>
          <w:rFonts w:ascii="Calibri" w:hAnsi="Calibri" w:cs="Calibri"/>
          <w:color w:val="212A35"/>
        </w:rPr>
        <w:t>RH.</w:t>
      </w:r>
    </w:p>
    <w:p w14:paraId="72377834" w14:textId="77777777" w:rsidR="005A28F7" w:rsidRPr="00BC0F07" w:rsidRDefault="005A28F7" w:rsidP="005A28F7">
      <w:pPr>
        <w:tabs>
          <w:tab w:val="left" w:pos="517"/>
        </w:tabs>
        <w:autoSpaceDE w:val="0"/>
        <w:autoSpaceDN w:val="0"/>
        <w:ind w:left="156" w:right="154"/>
        <w:jc w:val="both"/>
        <w:rPr>
          <w:rFonts w:ascii="Calibri" w:hAnsi="Calibri" w:cs="Calibri"/>
        </w:rPr>
      </w:pPr>
    </w:p>
    <w:p w14:paraId="2AE6A727" w14:textId="107B1E1A" w:rsidR="005A28F7" w:rsidRPr="00BC0F07" w:rsidRDefault="00BC0F07" w:rsidP="003A75F0">
      <w:pPr>
        <w:pStyle w:val="Heading3"/>
        <w:numPr>
          <w:ilvl w:val="2"/>
          <w:numId w:val="1"/>
        </w:numPr>
        <w:rPr>
          <w:rFonts w:ascii="Calibri" w:hAnsi="Calibri" w:cs="Calibri"/>
          <w:sz w:val="22"/>
          <w:szCs w:val="22"/>
        </w:rPr>
      </w:pPr>
      <w:bookmarkStart w:id="33" w:name="_Toc19887630"/>
      <w:r w:rsidRPr="00BC0F07">
        <w:rPr>
          <w:rFonts w:ascii="Calibri" w:hAnsi="Calibri" w:cs="Calibri"/>
          <w:sz w:val="22"/>
          <w:szCs w:val="22"/>
        </w:rPr>
        <w:t>Nekažnjavanje</w:t>
      </w:r>
      <w:bookmarkEnd w:id="33"/>
    </w:p>
    <w:p w14:paraId="420F0D09" w14:textId="77777777" w:rsidR="005A28F7" w:rsidRPr="00BC0F07" w:rsidRDefault="005A28F7" w:rsidP="005A28F7">
      <w:pPr>
        <w:rPr>
          <w:rFonts w:ascii="Calibri" w:hAnsi="Calibri" w:cs="Calibri"/>
        </w:rPr>
      </w:pPr>
    </w:p>
    <w:p w14:paraId="2952CCD1" w14:textId="77777777" w:rsidR="005A28F7" w:rsidRPr="00BC0F07" w:rsidRDefault="005A28F7" w:rsidP="005A28F7">
      <w:pPr>
        <w:pStyle w:val="BodyText0"/>
        <w:spacing w:before="176" w:line="237" w:lineRule="auto"/>
        <w:ind w:left="156" w:right="165"/>
        <w:jc w:val="both"/>
        <w:rPr>
          <w:rFonts w:ascii="Calibri" w:hAnsi="Calibri" w:cs="Calibri"/>
          <w:sz w:val="22"/>
          <w:szCs w:val="22"/>
        </w:rPr>
      </w:pPr>
      <w:r w:rsidRPr="00BC0F07">
        <w:rPr>
          <w:rFonts w:ascii="Calibri" w:hAnsi="Calibri" w:cs="Calibri"/>
          <w:color w:val="212A35"/>
          <w:sz w:val="22"/>
          <w:szCs w:val="22"/>
        </w:rPr>
        <w:t>Javni naručitelj isključit će gospodarskog subjekta iz postupka javne nabave ako utvrdi u bilo kojem trenutku tijekom postupka javne nabave da:</w:t>
      </w:r>
    </w:p>
    <w:p w14:paraId="6888491D" w14:textId="77777777" w:rsidR="005A28F7" w:rsidRPr="00BC0F07" w:rsidRDefault="005A28F7" w:rsidP="005A28F7">
      <w:pPr>
        <w:pStyle w:val="BodyText0"/>
        <w:rPr>
          <w:rFonts w:ascii="Calibri" w:hAnsi="Calibri" w:cs="Calibri"/>
          <w:sz w:val="22"/>
          <w:szCs w:val="22"/>
        </w:rPr>
      </w:pPr>
    </w:p>
    <w:p w14:paraId="4F69B98C" w14:textId="77777777" w:rsidR="005A28F7" w:rsidRPr="00BC0F07" w:rsidRDefault="005A28F7" w:rsidP="003A75F0">
      <w:pPr>
        <w:pStyle w:val="ListParagraph"/>
        <w:widowControl w:val="0"/>
        <w:numPr>
          <w:ilvl w:val="0"/>
          <w:numId w:val="8"/>
        </w:numPr>
        <w:tabs>
          <w:tab w:val="left" w:pos="377"/>
        </w:tabs>
        <w:autoSpaceDE w:val="0"/>
        <w:autoSpaceDN w:val="0"/>
        <w:spacing w:before="179" w:after="0" w:line="240" w:lineRule="auto"/>
        <w:ind w:right="153" w:firstLine="0"/>
        <w:contextualSpacing w:val="0"/>
        <w:jc w:val="both"/>
        <w:rPr>
          <w:rFonts w:ascii="Calibri" w:hAnsi="Calibri" w:cs="Calibri"/>
        </w:rPr>
      </w:pPr>
      <w:r w:rsidRPr="00BC0F07">
        <w:rPr>
          <w:rFonts w:ascii="Calibri" w:hAnsi="Calibri" w:cs="Calibri"/>
          <w:color w:val="212A35"/>
          <w:spacing w:val="-3"/>
        </w:rPr>
        <w:t xml:space="preserve">je </w:t>
      </w:r>
      <w:r w:rsidRPr="00BC0F07">
        <w:rPr>
          <w:rFonts w:ascii="Calibri" w:hAnsi="Calibri" w:cs="Calibri"/>
          <w:b/>
          <w:color w:val="212A35"/>
        </w:rPr>
        <w:t xml:space="preserve">gospodarski subjekt koji ima poslovni nastan u Republici Hrvatskoj </w:t>
      </w:r>
      <w:r w:rsidRPr="00BC0F07">
        <w:rPr>
          <w:rFonts w:ascii="Calibri" w:hAnsi="Calibri" w:cs="Calibri"/>
          <w:color w:val="212A35"/>
        </w:rPr>
        <w:t xml:space="preserve">ili osoba koja </w:t>
      </w:r>
      <w:r w:rsidRPr="00BC0F07">
        <w:rPr>
          <w:rFonts w:ascii="Calibri" w:hAnsi="Calibri" w:cs="Calibri"/>
          <w:color w:val="212A35"/>
          <w:spacing w:val="-3"/>
        </w:rPr>
        <w:t xml:space="preserve">je </w:t>
      </w:r>
      <w:r w:rsidRPr="00BC0F07">
        <w:rPr>
          <w:rFonts w:ascii="Calibri" w:hAnsi="Calibri" w:cs="Calibri"/>
          <w:color w:val="212A35"/>
        </w:rPr>
        <w:t>član</w:t>
      </w:r>
      <w:r w:rsidRPr="00BC0F07">
        <w:rPr>
          <w:rFonts w:ascii="Calibri" w:hAnsi="Calibri" w:cs="Calibri"/>
          <w:color w:val="212A35"/>
          <w:spacing w:val="-12"/>
        </w:rPr>
        <w:t xml:space="preserve"> </w:t>
      </w:r>
      <w:r w:rsidRPr="00BC0F07">
        <w:rPr>
          <w:rFonts w:ascii="Calibri" w:hAnsi="Calibri" w:cs="Calibri"/>
          <w:color w:val="212A35"/>
        </w:rPr>
        <w:t>upravnog,</w:t>
      </w:r>
      <w:r w:rsidRPr="00BC0F07">
        <w:rPr>
          <w:rFonts w:ascii="Calibri" w:hAnsi="Calibri" w:cs="Calibri"/>
          <w:color w:val="212A35"/>
          <w:spacing w:val="-9"/>
        </w:rPr>
        <w:t xml:space="preserve"> </w:t>
      </w:r>
      <w:r w:rsidRPr="00BC0F07">
        <w:rPr>
          <w:rFonts w:ascii="Calibri" w:hAnsi="Calibri" w:cs="Calibri"/>
          <w:color w:val="212A35"/>
        </w:rPr>
        <w:t>upravljačkog</w:t>
      </w:r>
      <w:r w:rsidRPr="00BC0F07">
        <w:rPr>
          <w:rFonts w:ascii="Calibri" w:hAnsi="Calibri" w:cs="Calibri"/>
          <w:color w:val="212A35"/>
          <w:spacing w:val="-3"/>
        </w:rPr>
        <w:t xml:space="preserve"> </w:t>
      </w:r>
      <w:r w:rsidRPr="00BC0F07">
        <w:rPr>
          <w:rFonts w:ascii="Calibri" w:hAnsi="Calibri" w:cs="Calibri"/>
          <w:color w:val="212A35"/>
        </w:rPr>
        <w:t>ili</w:t>
      </w:r>
      <w:r w:rsidRPr="00BC0F07">
        <w:rPr>
          <w:rFonts w:ascii="Calibri" w:hAnsi="Calibri" w:cs="Calibri"/>
          <w:color w:val="212A35"/>
          <w:spacing w:val="-11"/>
        </w:rPr>
        <w:t xml:space="preserve"> </w:t>
      </w:r>
      <w:r w:rsidRPr="00BC0F07">
        <w:rPr>
          <w:rFonts w:ascii="Calibri" w:hAnsi="Calibri" w:cs="Calibri"/>
          <w:color w:val="212A35"/>
        </w:rPr>
        <w:t>nadzornog</w:t>
      </w:r>
      <w:r w:rsidRPr="00BC0F07">
        <w:rPr>
          <w:rFonts w:ascii="Calibri" w:hAnsi="Calibri" w:cs="Calibri"/>
          <w:color w:val="212A35"/>
          <w:spacing w:val="-12"/>
        </w:rPr>
        <w:t xml:space="preserve"> </w:t>
      </w:r>
      <w:r w:rsidRPr="00BC0F07">
        <w:rPr>
          <w:rFonts w:ascii="Calibri" w:hAnsi="Calibri" w:cs="Calibri"/>
          <w:color w:val="212A35"/>
        </w:rPr>
        <w:t>tijela</w:t>
      </w:r>
      <w:r w:rsidRPr="00BC0F07">
        <w:rPr>
          <w:rFonts w:ascii="Calibri" w:hAnsi="Calibri" w:cs="Calibri"/>
          <w:color w:val="212A35"/>
          <w:spacing w:val="-4"/>
        </w:rPr>
        <w:t xml:space="preserve"> </w:t>
      </w:r>
      <w:r w:rsidRPr="00BC0F07">
        <w:rPr>
          <w:rFonts w:ascii="Calibri" w:hAnsi="Calibri" w:cs="Calibri"/>
          <w:color w:val="212A35"/>
        </w:rPr>
        <w:t>ili</w:t>
      </w:r>
      <w:r w:rsidRPr="00BC0F07">
        <w:rPr>
          <w:rFonts w:ascii="Calibri" w:hAnsi="Calibri" w:cs="Calibri"/>
          <w:color w:val="212A35"/>
          <w:spacing w:val="-7"/>
        </w:rPr>
        <w:t xml:space="preserve"> </w:t>
      </w:r>
      <w:r w:rsidRPr="00BC0F07">
        <w:rPr>
          <w:rFonts w:ascii="Calibri" w:hAnsi="Calibri" w:cs="Calibri"/>
          <w:color w:val="212A35"/>
        </w:rPr>
        <w:t>ima</w:t>
      </w:r>
      <w:r w:rsidRPr="00BC0F07">
        <w:rPr>
          <w:rFonts w:ascii="Calibri" w:hAnsi="Calibri" w:cs="Calibri"/>
          <w:color w:val="212A35"/>
          <w:spacing w:val="-8"/>
        </w:rPr>
        <w:t xml:space="preserve"> </w:t>
      </w:r>
      <w:r w:rsidRPr="00BC0F07">
        <w:rPr>
          <w:rFonts w:ascii="Calibri" w:hAnsi="Calibri" w:cs="Calibri"/>
          <w:color w:val="212A35"/>
        </w:rPr>
        <w:t>ovlasti</w:t>
      </w:r>
      <w:r w:rsidRPr="00BC0F07">
        <w:rPr>
          <w:rFonts w:ascii="Calibri" w:hAnsi="Calibri" w:cs="Calibri"/>
          <w:color w:val="212A35"/>
          <w:spacing w:val="-9"/>
        </w:rPr>
        <w:t xml:space="preserve"> </w:t>
      </w:r>
      <w:r w:rsidRPr="00BC0F07">
        <w:rPr>
          <w:rFonts w:ascii="Calibri" w:hAnsi="Calibri" w:cs="Calibri"/>
          <w:color w:val="212A35"/>
        </w:rPr>
        <w:t>zastupanja,</w:t>
      </w:r>
      <w:r w:rsidRPr="00BC0F07">
        <w:rPr>
          <w:rFonts w:ascii="Calibri" w:hAnsi="Calibri" w:cs="Calibri"/>
          <w:color w:val="212A35"/>
          <w:spacing w:val="-5"/>
        </w:rPr>
        <w:t xml:space="preserve"> </w:t>
      </w:r>
      <w:r w:rsidRPr="00BC0F07">
        <w:rPr>
          <w:rFonts w:ascii="Calibri" w:hAnsi="Calibri" w:cs="Calibri"/>
          <w:color w:val="212A35"/>
        </w:rPr>
        <w:t>donošenja</w:t>
      </w:r>
      <w:r w:rsidRPr="00BC0F07">
        <w:rPr>
          <w:rFonts w:ascii="Calibri" w:hAnsi="Calibri" w:cs="Calibri"/>
          <w:color w:val="212A35"/>
          <w:spacing w:val="-8"/>
        </w:rPr>
        <w:t xml:space="preserve"> </w:t>
      </w:r>
      <w:r w:rsidRPr="00BC0F07">
        <w:rPr>
          <w:rFonts w:ascii="Calibri" w:hAnsi="Calibri" w:cs="Calibri"/>
          <w:color w:val="212A35"/>
        </w:rPr>
        <w:t>odluka</w:t>
      </w:r>
      <w:r w:rsidRPr="00BC0F07">
        <w:rPr>
          <w:rFonts w:ascii="Calibri" w:hAnsi="Calibri" w:cs="Calibri"/>
          <w:color w:val="212A35"/>
          <w:spacing w:val="-4"/>
        </w:rPr>
        <w:t xml:space="preserve"> </w:t>
      </w:r>
      <w:r w:rsidRPr="00BC0F07">
        <w:rPr>
          <w:rFonts w:ascii="Calibri" w:hAnsi="Calibri" w:cs="Calibri"/>
          <w:color w:val="212A35"/>
        </w:rPr>
        <w:t xml:space="preserve">ili nadzora toga gospodarskog subjekta i koja </w:t>
      </w:r>
      <w:r w:rsidRPr="00BC0F07">
        <w:rPr>
          <w:rFonts w:ascii="Calibri" w:hAnsi="Calibri" w:cs="Calibri"/>
          <w:color w:val="212A35"/>
          <w:spacing w:val="-3"/>
        </w:rPr>
        <w:t xml:space="preserve">je </w:t>
      </w:r>
      <w:r w:rsidRPr="00BC0F07">
        <w:rPr>
          <w:rFonts w:ascii="Calibri" w:hAnsi="Calibri" w:cs="Calibri"/>
          <w:color w:val="212A35"/>
        </w:rPr>
        <w:t>državljanin Republike Hrvatske pravomoćnom presudom osuđena</w:t>
      </w:r>
      <w:r w:rsidRPr="00BC0F07">
        <w:rPr>
          <w:rFonts w:ascii="Calibri" w:hAnsi="Calibri" w:cs="Calibri"/>
          <w:color w:val="212A35"/>
          <w:spacing w:val="-12"/>
        </w:rPr>
        <w:t xml:space="preserve"> </w:t>
      </w:r>
      <w:r w:rsidRPr="00BC0F07">
        <w:rPr>
          <w:rFonts w:ascii="Calibri" w:hAnsi="Calibri" w:cs="Calibri"/>
          <w:color w:val="212A35"/>
        </w:rPr>
        <w:t>za:</w:t>
      </w:r>
    </w:p>
    <w:p w14:paraId="26000BCC" w14:textId="77777777" w:rsidR="005A28F7" w:rsidRPr="00BC0F07" w:rsidRDefault="005A28F7" w:rsidP="005A28F7">
      <w:pPr>
        <w:pStyle w:val="BodyText0"/>
        <w:rPr>
          <w:rFonts w:ascii="Calibri" w:hAnsi="Calibri" w:cs="Calibri"/>
          <w:sz w:val="22"/>
          <w:szCs w:val="22"/>
        </w:rPr>
      </w:pPr>
    </w:p>
    <w:p w14:paraId="6AD16613" w14:textId="77777777" w:rsidR="005A28F7" w:rsidRPr="00BC0F07" w:rsidRDefault="005A28F7" w:rsidP="003A75F0">
      <w:pPr>
        <w:pStyle w:val="ListParagraph"/>
        <w:widowControl w:val="0"/>
        <w:numPr>
          <w:ilvl w:val="0"/>
          <w:numId w:val="7"/>
        </w:numPr>
        <w:tabs>
          <w:tab w:val="left" w:pos="406"/>
        </w:tabs>
        <w:autoSpaceDE w:val="0"/>
        <w:autoSpaceDN w:val="0"/>
        <w:spacing w:before="178" w:after="0" w:line="240" w:lineRule="auto"/>
        <w:ind w:hanging="249"/>
        <w:contextualSpacing w:val="0"/>
        <w:jc w:val="both"/>
        <w:rPr>
          <w:rFonts w:ascii="Calibri" w:hAnsi="Calibri" w:cs="Calibri"/>
        </w:rPr>
      </w:pPr>
      <w:r w:rsidRPr="00BC0F07">
        <w:rPr>
          <w:rFonts w:ascii="Calibri" w:hAnsi="Calibri" w:cs="Calibri"/>
          <w:color w:val="212A35"/>
        </w:rPr>
        <w:t xml:space="preserve">sudjelovanje u zločinačkoj organizaciji, </w:t>
      </w:r>
      <w:r w:rsidRPr="00BC0F07">
        <w:rPr>
          <w:rFonts w:ascii="Calibri" w:hAnsi="Calibri" w:cs="Calibri"/>
          <w:color w:val="212A35"/>
          <w:spacing w:val="-3"/>
        </w:rPr>
        <w:t>na</w:t>
      </w:r>
      <w:r w:rsidRPr="00BC0F07">
        <w:rPr>
          <w:rFonts w:ascii="Calibri" w:hAnsi="Calibri" w:cs="Calibri"/>
          <w:color w:val="212A35"/>
          <w:spacing w:val="-24"/>
        </w:rPr>
        <w:t xml:space="preserve"> </w:t>
      </w:r>
      <w:r w:rsidRPr="00BC0F07">
        <w:rPr>
          <w:rFonts w:ascii="Calibri" w:hAnsi="Calibri" w:cs="Calibri"/>
          <w:color w:val="212A35"/>
        </w:rPr>
        <w:t>temelju</w:t>
      </w:r>
    </w:p>
    <w:p w14:paraId="7E45E65A" w14:textId="77777777" w:rsidR="005A28F7" w:rsidRPr="00BC0F07" w:rsidRDefault="005A28F7" w:rsidP="003A75F0">
      <w:pPr>
        <w:pStyle w:val="ListParagraph"/>
        <w:widowControl w:val="0"/>
        <w:numPr>
          <w:ilvl w:val="0"/>
          <w:numId w:val="6"/>
        </w:numPr>
        <w:tabs>
          <w:tab w:val="left" w:pos="392"/>
        </w:tabs>
        <w:autoSpaceDE w:val="0"/>
        <w:autoSpaceDN w:val="0"/>
        <w:spacing w:before="98" w:after="0" w:line="242" w:lineRule="auto"/>
        <w:ind w:right="158" w:firstLine="0"/>
        <w:contextualSpacing w:val="0"/>
        <w:jc w:val="both"/>
        <w:rPr>
          <w:rFonts w:ascii="Calibri" w:hAnsi="Calibri" w:cs="Calibri"/>
          <w:color w:val="212A35"/>
        </w:rPr>
      </w:pPr>
      <w:r w:rsidRPr="00BC0F07">
        <w:rPr>
          <w:rFonts w:ascii="Calibri" w:hAnsi="Calibri" w:cs="Calibri"/>
          <w:color w:val="212A35"/>
        </w:rPr>
        <w:t xml:space="preserve">članka 328. (zločinačko udruženje) i članka 329. (počinjenje kaznenog </w:t>
      </w:r>
      <w:r w:rsidRPr="00BC0F07">
        <w:rPr>
          <w:rFonts w:ascii="Calibri" w:hAnsi="Calibri" w:cs="Calibri"/>
          <w:color w:val="212A35"/>
          <w:spacing w:val="-3"/>
        </w:rPr>
        <w:t xml:space="preserve">djela </w:t>
      </w:r>
      <w:r w:rsidRPr="00BC0F07">
        <w:rPr>
          <w:rFonts w:ascii="Calibri" w:hAnsi="Calibri" w:cs="Calibri"/>
          <w:color w:val="212A35"/>
        </w:rPr>
        <w:t>u sastavu zločinačkog udruženja) Kaznenog</w:t>
      </w:r>
      <w:r w:rsidRPr="00BC0F07">
        <w:rPr>
          <w:rFonts w:ascii="Calibri" w:hAnsi="Calibri" w:cs="Calibri"/>
          <w:color w:val="212A35"/>
          <w:spacing w:val="-16"/>
        </w:rPr>
        <w:t xml:space="preserve"> </w:t>
      </w:r>
      <w:r w:rsidRPr="00BC0F07">
        <w:rPr>
          <w:rFonts w:ascii="Calibri" w:hAnsi="Calibri" w:cs="Calibri"/>
          <w:color w:val="212A35"/>
        </w:rPr>
        <w:t>zakona</w:t>
      </w:r>
    </w:p>
    <w:p w14:paraId="5AA309D9" w14:textId="77777777" w:rsidR="005A28F7" w:rsidRPr="00BC0F07" w:rsidRDefault="005A28F7" w:rsidP="003A75F0">
      <w:pPr>
        <w:pStyle w:val="ListParagraph"/>
        <w:widowControl w:val="0"/>
        <w:numPr>
          <w:ilvl w:val="0"/>
          <w:numId w:val="6"/>
        </w:numPr>
        <w:tabs>
          <w:tab w:val="left" w:pos="383"/>
        </w:tabs>
        <w:autoSpaceDE w:val="0"/>
        <w:autoSpaceDN w:val="0"/>
        <w:spacing w:before="95" w:after="0" w:line="240" w:lineRule="auto"/>
        <w:ind w:right="157" w:firstLine="0"/>
        <w:contextualSpacing w:val="0"/>
        <w:jc w:val="both"/>
        <w:rPr>
          <w:rFonts w:ascii="Calibri" w:hAnsi="Calibri" w:cs="Calibri"/>
          <w:color w:val="212A35"/>
        </w:rPr>
      </w:pPr>
      <w:r w:rsidRPr="00BC0F07">
        <w:rPr>
          <w:rFonts w:ascii="Calibri" w:hAnsi="Calibri" w:cs="Calibri"/>
          <w:color w:val="212A35"/>
        </w:rPr>
        <w:t xml:space="preserve">članka 333. (udruživanje za počinjenje kaznenih djela), </w:t>
      </w:r>
      <w:r w:rsidRPr="00BC0F07">
        <w:rPr>
          <w:rFonts w:ascii="Calibri" w:hAnsi="Calibri" w:cs="Calibri"/>
          <w:color w:val="212A35"/>
          <w:spacing w:val="-5"/>
        </w:rPr>
        <w:t xml:space="preserve">iz </w:t>
      </w:r>
      <w:r w:rsidRPr="00BC0F07">
        <w:rPr>
          <w:rFonts w:ascii="Calibri" w:hAnsi="Calibri" w:cs="Calibri"/>
          <w:color w:val="212A35"/>
        </w:rPr>
        <w:t>Kaznenog zakona (»Narodne novine«, br. 110/97., 27/98., 50/00., 129/00., 51/01., 111/03., 190/03., 105/04., 84/05., 71/06., 110/07., 152/08., 57/11., 77/11. i</w:t>
      </w:r>
      <w:r w:rsidRPr="00BC0F07">
        <w:rPr>
          <w:rFonts w:ascii="Calibri" w:hAnsi="Calibri" w:cs="Calibri"/>
          <w:color w:val="212A35"/>
          <w:spacing w:val="-8"/>
        </w:rPr>
        <w:t xml:space="preserve"> </w:t>
      </w:r>
      <w:r w:rsidRPr="00BC0F07">
        <w:rPr>
          <w:rFonts w:ascii="Calibri" w:hAnsi="Calibri" w:cs="Calibri"/>
          <w:color w:val="212A35"/>
        </w:rPr>
        <w:t>143/12.)</w:t>
      </w:r>
    </w:p>
    <w:p w14:paraId="3A0DE3EB" w14:textId="77777777" w:rsidR="005A28F7" w:rsidRPr="00BC0F07" w:rsidRDefault="005A28F7" w:rsidP="003A75F0">
      <w:pPr>
        <w:pStyle w:val="ListParagraph"/>
        <w:widowControl w:val="0"/>
        <w:numPr>
          <w:ilvl w:val="0"/>
          <w:numId w:val="6"/>
        </w:numPr>
        <w:tabs>
          <w:tab w:val="left" w:pos="383"/>
        </w:tabs>
        <w:autoSpaceDE w:val="0"/>
        <w:autoSpaceDN w:val="0"/>
        <w:spacing w:before="95" w:after="0" w:line="240" w:lineRule="auto"/>
        <w:ind w:right="157" w:firstLine="0"/>
        <w:contextualSpacing w:val="0"/>
        <w:jc w:val="both"/>
        <w:rPr>
          <w:rFonts w:ascii="Calibri" w:hAnsi="Calibri" w:cs="Calibri"/>
          <w:color w:val="212A35"/>
        </w:rPr>
      </w:pPr>
    </w:p>
    <w:p w14:paraId="76A6FEDC" w14:textId="77777777" w:rsidR="005A28F7" w:rsidRPr="00BC0F07" w:rsidRDefault="005A28F7" w:rsidP="003A75F0">
      <w:pPr>
        <w:pStyle w:val="ListParagraph"/>
        <w:widowControl w:val="0"/>
        <w:numPr>
          <w:ilvl w:val="0"/>
          <w:numId w:val="7"/>
        </w:numPr>
        <w:tabs>
          <w:tab w:val="left" w:pos="376"/>
        </w:tabs>
        <w:autoSpaceDE w:val="0"/>
        <w:autoSpaceDN w:val="0"/>
        <w:spacing w:before="72" w:after="0" w:line="240" w:lineRule="auto"/>
        <w:ind w:left="375" w:hanging="259"/>
        <w:contextualSpacing w:val="0"/>
        <w:jc w:val="both"/>
        <w:rPr>
          <w:rFonts w:ascii="Calibri" w:hAnsi="Calibri" w:cs="Calibri"/>
        </w:rPr>
      </w:pPr>
      <w:r w:rsidRPr="00BC0F07">
        <w:rPr>
          <w:rFonts w:ascii="Calibri" w:hAnsi="Calibri" w:cs="Calibri"/>
          <w:color w:val="212A35"/>
        </w:rPr>
        <w:t xml:space="preserve">korupciju, </w:t>
      </w:r>
      <w:r w:rsidRPr="00BC0F07">
        <w:rPr>
          <w:rFonts w:ascii="Calibri" w:hAnsi="Calibri" w:cs="Calibri"/>
          <w:color w:val="212A35"/>
          <w:spacing w:val="-3"/>
        </w:rPr>
        <w:t>na</w:t>
      </w:r>
      <w:r w:rsidRPr="00BC0F07">
        <w:rPr>
          <w:rFonts w:ascii="Calibri" w:hAnsi="Calibri" w:cs="Calibri"/>
          <w:color w:val="212A35"/>
          <w:spacing w:val="-9"/>
        </w:rPr>
        <w:t xml:space="preserve"> </w:t>
      </w:r>
      <w:r w:rsidRPr="00BC0F07">
        <w:rPr>
          <w:rFonts w:ascii="Calibri" w:hAnsi="Calibri" w:cs="Calibri"/>
          <w:color w:val="212A35"/>
        </w:rPr>
        <w:t>temelju</w:t>
      </w:r>
    </w:p>
    <w:p w14:paraId="7F8C2924" w14:textId="77777777" w:rsidR="005A28F7" w:rsidRPr="00BC0F07" w:rsidRDefault="005A28F7" w:rsidP="003A75F0">
      <w:pPr>
        <w:pStyle w:val="ListParagraph"/>
        <w:widowControl w:val="0"/>
        <w:numPr>
          <w:ilvl w:val="0"/>
          <w:numId w:val="6"/>
        </w:numPr>
        <w:tabs>
          <w:tab w:val="left" w:pos="357"/>
        </w:tabs>
        <w:autoSpaceDE w:val="0"/>
        <w:autoSpaceDN w:val="0"/>
        <w:spacing w:before="103" w:after="0" w:line="240" w:lineRule="auto"/>
        <w:ind w:left="116" w:right="123" w:firstLine="0"/>
        <w:contextualSpacing w:val="0"/>
        <w:jc w:val="both"/>
        <w:rPr>
          <w:rFonts w:ascii="Calibri" w:hAnsi="Calibri" w:cs="Calibri"/>
          <w:color w:val="212A35"/>
        </w:rPr>
      </w:pPr>
      <w:r w:rsidRPr="00BC0F07">
        <w:rPr>
          <w:rFonts w:ascii="Calibri" w:hAnsi="Calibri" w:cs="Calibri"/>
          <w:color w:val="212A35"/>
        </w:rPr>
        <w:t xml:space="preserve">članka 252. (primanje </w:t>
      </w:r>
      <w:r w:rsidRPr="00BC0F07">
        <w:rPr>
          <w:rFonts w:ascii="Calibri" w:hAnsi="Calibri" w:cs="Calibri"/>
          <w:color w:val="212A35"/>
          <w:spacing w:val="-3"/>
        </w:rPr>
        <w:t xml:space="preserve">mita </w:t>
      </w:r>
      <w:r w:rsidRPr="00BC0F07">
        <w:rPr>
          <w:rFonts w:ascii="Calibri" w:hAnsi="Calibri" w:cs="Calibri"/>
          <w:color w:val="212A35"/>
        </w:rPr>
        <w:t xml:space="preserve">u gospodarskom poslovanju), članka 253. (davanje </w:t>
      </w:r>
      <w:r w:rsidRPr="00BC0F07">
        <w:rPr>
          <w:rFonts w:ascii="Calibri" w:hAnsi="Calibri" w:cs="Calibri"/>
          <w:color w:val="212A35"/>
          <w:spacing w:val="-3"/>
        </w:rPr>
        <w:t xml:space="preserve">mita </w:t>
      </w:r>
      <w:r w:rsidRPr="00BC0F07">
        <w:rPr>
          <w:rFonts w:ascii="Calibri" w:hAnsi="Calibri" w:cs="Calibri"/>
          <w:color w:val="212A35"/>
        </w:rPr>
        <w:t xml:space="preserve">u gospodarskom poslovanju), članka 254. (zlouporaba u postupku </w:t>
      </w:r>
      <w:r w:rsidRPr="00BC0F07">
        <w:rPr>
          <w:rFonts w:ascii="Calibri" w:hAnsi="Calibri" w:cs="Calibri"/>
          <w:color w:val="212A35"/>
          <w:spacing w:val="-3"/>
        </w:rPr>
        <w:t xml:space="preserve">javne </w:t>
      </w:r>
      <w:r w:rsidRPr="00BC0F07">
        <w:rPr>
          <w:rFonts w:ascii="Calibri" w:hAnsi="Calibri" w:cs="Calibri"/>
          <w:color w:val="212A35"/>
        </w:rPr>
        <w:t xml:space="preserve">nabave), članka 291. (zlouporaba položaja i ovlasti), </w:t>
      </w:r>
      <w:r w:rsidRPr="00BC0F07">
        <w:rPr>
          <w:rFonts w:ascii="Calibri" w:hAnsi="Calibri" w:cs="Calibri"/>
          <w:color w:val="212A35"/>
          <w:spacing w:val="-3"/>
        </w:rPr>
        <w:t xml:space="preserve">članka </w:t>
      </w:r>
      <w:r w:rsidRPr="00BC0F07">
        <w:rPr>
          <w:rFonts w:ascii="Calibri" w:hAnsi="Calibri" w:cs="Calibri"/>
          <w:color w:val="212A35"/>
        </w:rPr>
        <w:t>292. (nezakonito pogodovanje), članka 293. (primanje mita),</w:t>
      </w:r>
      <w:r w:rsidRPr="00BC0F07">
        <w:rPr>
          <w:rFonts w:ascii="Calibri" w:hAnsi="Calibri" w:cs="Calibri"/>
          <w:color w:val="212A35"/>
          <w:spacing w:val="-12"/>
        </w:rPr>
        <w:t xml:space="preserve"> </w:t>
      </w:r>
      <w:r w:rsidRPr="00BC0F07">
        <w:rPr>
          <w:rFonts w:ascii="Calibri" w:hAnsi="Calibri" w:cs="Calibri"/>
          <w:color w:val="212A35"/>
        </w:rPr>
        <w:t>članka</w:t>
      </w:r>
      <w:r w:rsidRPr="00BC0F07">
        <w:rPr>
          <w:rFonts w:ascii="Calibri" w:hAnsi="Calibri" w:cs="Calibri"/>
          <w:color w:val="212A35"/>
          <w:spacing w:val="-15"/>
        </w:rPr>
        <w:t xml:space="preserve"> </w:t>
      </w:r>
      <w:r w:rsidRPr="00BC0F07">
        <w:rPr>
          <w:rFonts w:ascii="Calibri" w:hAnsi="Calibri" w:cs="Calibri"/>
          <w:color w:val="212A35"/>
        </w:rPr>
        <w:t>294.</w:t>
      </w:r>
      <w:r w:rsidRPr="00BC0F07">
        <w:rPr>
          <w:rFonts w:ascii="Calibri" w:hAnsi="Calibri" w:cs="Calibri"/>
          <w:color w:val="212A35"/>
          <w:spacing w:val="-12"/>
        </w:rPr>
        <w:t xml:space="preserve"> </w:t>
      </w:r>
      <w:r w:rsidRPr="00BC0F07">
        <w:rPr>
          <w:rFonts w:ascii="Calibri" w:hAnsi="Calibri" w:cs="Calibri"/>
          <w:color w:val="212A35"/>
        </w:rPr>
        <w:t>(davanje</w:t>
      </w:r>
      <w:r w:rsidRPr="00BC0F07">
        <w:rPr>
          <w:rFonts w:ascii="Calibri" w:hAnsi="Calibri" w:cs="Calibri"/>
          <w:color w:val="212A35"/>
          <w:spacing w:val="-10"/>
        </w:rPr>
        <w:t xml:space="preserve"> </w:t>
      </w:r>
      <w:r w:rsidRPr="00BC0F07">
        <w:rPr>
          <w:rFonts w:ascii="Calibri" w:hAnsi="Calibri" w:cs="Calibri"/>
          <w:color w:val="212A35"/>
        </w:rPr>
        <w:t>mita),</w:t>
      </w:r>
      <w:r w:rsidRPr="00BC0F07">
        <w:rPr>
          <w:rFonts w:ascii="Calibri" w:hAnsi="Calibri" w:cs="Calibri"/>
          <w:color w:val="212A35"/>
          <w:spacing w:val="-12"/>
        </w:rPr>
        <w:t xml:space="preserve"> </w:t>
      </w:r>
      <w:r w:rsidRPr="00BC0F07">
        <w:rPr>
          <w:rFonts w:ascii="Calibri" w:hAnsi="Calibri" w:cs="Calibri"/>
          <w:color w:val="212A35"/>
        </w:rPr>
        <w:t>članka</w:t>
      </w:r>
      <w:r w:rsidRPr="00BC0F07">
        <w:rPr>
          <w:rFonts w:ascii="Calibri" w:hAnsi="Calibri" w:cs="Calibri"/>
          <w:color w:val="212A35"/>
          <w:spacing w:val="-15"/>
        </w:rPr>
        <w:t xml:space="preserve"> </w:t>
      </w:r>
      <w:r w:rsidRPr="00BC0F07">
        <w:rPr>
          <w:rFonts w:ascii="Calibri" w:hAnsi="Calibri" w:cs="Calibri"/>
          <w:color w:val="212A35"/>
        </w:rPr>
        <w:t>295.</w:t>
      </w:r>
      <w:r w:rsidRPr="00BC0F07">
        <w:rPr>
          <w:rFonts w:ascii="Calibri" w:hAnsi="Calibri" w:cs="Calibri"/>
          <w:color w:val="212A35"/>
          <w:spacing w:val="-12"/>
        </w:rPr>
        <w:t xml:space="preserve"> </w:t>
      </w:r>
      <w:r w:rsidRPr="00BC0F07">
        <w:rPr>
          <w:rFonts w:ascii="Calibri" w:hAnsi="Calibri" w:cs="Calibri"/>
          <w:color w:val="212A35"/>
        </w:rPr>
        <w:t>(trgovanje</w:t>
      </w:r>
      <w:r w:rsidRPr="00BC0F07">
        <w:rPr>
          <w:rFonts w:ascii="Calibri" w:hAnsi="Calibri" w:cs="Calibri"/>
          <w:color w:val="212A35"/>
          <w:spacing w:val="-15"/>
        </w:rPr>
        <w:t xml:space="preserve"> </w:t>
      </w:r>
      <w:r w:rsidRPr="00BC0F07">
        <w:rPr>
          <w:rFonts w:ascii="Calibri" w:hAnsi="Calibri" w:cs="Calibri"/>
          <w:color w:val="212A35"/>
        </w:rPr>
        <w:t>utjecajem)</w:t>
      </w:r>
      <w:r w:rsidRPr="00BC0F07">
        <w:rPr>
          <w:rFonts w:ascii="Calibri" w:hAnsi="Calibri" w:cs="Calibri"/>
          <w:color w:val="212A35"/>
          <w:spacing w:val="-7"/>
        </w:rPr>
        <w:t xml:space="preserve"> </w:t>
      </w:r>
      <w:r w:rsidRPr="00BC0F07">
        <w:rPr>
          <w:rFonts w:ascii="Calibri" w:hAnsi="Calibri" w:cs="Calibri"/>
          <w:color w:val="212A35"/>
        </w:rPr>
        <w:t>i</w:t>
      </w:r>
      <w:r w:rsidRPr="00BC0F07">
        <w:rPr>
          <w:rFonts w:ascii="Calibri" w:hAnsi="Calibri" w:cs="Calibri"/>
          <w:color w:val="212A35"/>
          <w:spacing w:val="-22"/>
        </w:rPr>
        <w:t xml:space="preserve"> </w:t>
      </w:r>
      <w:r w:rsidRPr="00BC0F07">
        <w:rPr>
          <w:rFonts w:ascii="Calibri" w:hAnsi="Calibri" w:cs="Calibri"/>
          <w:color w:val="212A35"/>
        </w:rPr>
        <w:t>članka</w:t>
      </w:r>
      <w:r w:rsidRPr="00BC0F07">
        <w:rPr>
          <w:rFonts w:ascii="Calibri" w:hAnsi="Calibri" w:cs="Calibri"/>
          <w:color w:val="212A35"/>
          <w:spacing w:val="-15"/>
        </w:rPr>
        <w:t xml:space="preserve"> </w:t>
      </w:r>
      <w:r w:rsidRPr="00BC0F07">
        <w:rPr>
          <w:rFonts w:ascii="Calibri" w:hAnsi="Calibri" w:cs="Calibri"/>
          <w:color w:val="212A35"/>
        </w:rPr>
        <w:t>296.</w:t>
      </w:r>
      <w:r w:rsidRPr="00BC0F07">
        <w:rPr>
          <w:rFonts w:ascii="Calibri" w:hAnsi="Calibri" w:cs="Calibri"/>
          <w:color w:val="212A35"/>
          <w:spacing w:val="-12"/>
        </w:rPr>
        <w:t xml:space="preserve"> </w:t>
      </w:r>
      <w:r w:rsidRPr="00BC0F07">
        <w:rPr>
          <w:rFonts w:ascii="Calibri" w:hAnsi="Calibri" w:cs="Calibri"/>
          <w:color w:val="212A35"/>
        </w:rPr>
        <w:t>(davanje</w:t>
      </w:r>
      <w:r w:rsidRPr="00BC0F07">
        <w:rPr>
          <w:rFonts w:ascii="Calibri" w:hAnsi="Calibri" w:cs="Calibri"/>
          <w:color w:val="212A35"/>
          <w:spacing w:val="-10"/>
        </w:rPr>
        <w:t xml:space="preserve"> </w:t>
      </w:r>
      <w:r w:rsidRPr="00BC0F07">
        <w:rPr>
          <w:rFonts w:ascii="Calibri" w:hAnsi="Calibri" w:cs="Calibri"/>
          <w:color w:val="212A35"/>
        </w:rPr>
        <w:t>mita za trgovanje utjecajem) Kaznenog</w:t>
      </w:r>
      <w:r w:rsidRPr="00BC0F07">
        <w:rPr>
          <w:rFonts w:ascii="Calibri" w:hAnsi="Calibri" w:cs="Calibri"/>
          <w:color w:val="212A35"/>
          <w:spacing w:val="-19"/>
        </w:rPr>
        <w:t xml:space="preserve"> </w:t>
      </w:r>
      <w:r w:rsidRPr="00BC0F07">
        <w:rPr>
          <w:rFonts w:ascii="Calibri" w:hAnsi="Calibri" w:cs="Calibri"/>
          <w:color w:val="212A35"/>
        </w:rPr>
        <w:t>zakona</w:t>
      </w:r>
    </w:p>
    <w:p w14:paraId="3F134795" w14:textId="77777777" w:rsidR="005A28F7" w:rsidRPr="00BC0F07" w:rsidRDefault="005A28F7" w:rsidP="003A75F0">
      <w:pPr>
        <w:pStyle w:val="ListParagraph"/>
        <w:widowControl w:val="0"/>
        <w:numPr>
          <w:ilvl w:val="0"/>
          <w:numId w:val="6"/>
        </w:numPr>
        <w:tabs>
          <w:tab w:val="left" w:pos="338"/>
        </w:tabs>
        <w:autoSpaceDE w:val="0"/>
        <w:autoSpaceDN w:val="0"/>
        <w:spacing w:before="103" w:after="0" w:line="240" w:lineRule="auto"/>
        <w:ind w:left="116" w:right="117" w:firstLine="0"/>
        <w:contextualSpacing w:val="0"/>
        <w:jc w:val="both"/>
        <w:rPr>
          <w:rFonts w:ascii="Calibri" w:hAnsi="Calibri" w:cs="Calibri"/>
          <w:color w:val="212A35"/>
        </w:rPr>
      </w:pPr>
      <w:r w:rsidRPr="00BC0F07">
        <w:rPr>
          <w:rFonts w:ascii="Calibri" w:hAnsi="Calibri" w:cs="Calibri"/>
          <w:color w:val="212A35"/>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w:t>
      </w:r>
      <w:r w:rsidRPr="00BC0F07">
        <w:rPr>
          <w:rFonts w:ascii="Calibri" w:hAnsi="Calibri" w:cs="Calibri"/>
          <w:color w:val="212A35"/>
          <w:spacing w:val="-3"/>
        </w:rPr>
        <w:t xml:space="preserve">mita) </w:t>
      </w:r>
      <w:r w:rsidRPr="00BC0F07">
        <w:rPr>
          <w:rFonts w:ascii="Calibri" w:hAnsi="Calibri" w:cs="Calibri"/>
          <w:color w:val="212A35"/>
        </w:rPr>
        <w:t xml:space="preserve">i članka 348. (davanje </w:t>
      </w:r>
      <w:r w:rsidRPr="00BC0F07">
        <w:rPr>
          <w:rFonts w:ascii="Calibri" w:hAnsi="Calibri" w:cs="Calibri"/>
          <w:color w:val="212A35"/>
          <w:spacing w:val="-3"/>
        </w:rPr>
        <w:t xml:space="preserve">mita) </w:t>
      </w:r>
      <w:r w:rsidRPr="00BC0F07">
        <w:rPr>
          <w:rFonts w:ascii="Calibri" w:hAnsi="Calibri" w:cs="Calibri"/>
          <w:color w:val="212A35"/>
          <w:spacing w:val="-5"/>
        </w:rPr>
        <w:t xml:space="preserve">iz </w:t>
      </w:r>
      <w:r w:rsidRPr="00BC0F07">
        <w:rPr>
          <w:rFonts w:ascii="Calibri" w:hAnsi="Calibri" w:cs="Calibri"/>
          <w:color w:val="212A35"/>
        </w:rPr>
        <w:t>Kaznenog zakona (»Narodne novine«, br. 110/97., 27/98., 50/00., 129/00., 51/01., 111/03., 190/03., 105/04., 84/05., 71/06., 110/07., 152/08., 57/11., 77/11. i</w:t>
      </w:r>
      <w:r w:rsidRPr="00BC0F07">
        <w:rPr>
          <w:rFonts w:ascii="Calibri" w:hAnsi="Calibri" w:cs="Calibri"/>
          <w:color w:val="212A35"/>
          <w:spacing w:val="-8"/>
        </w:rPr>
        <w:t xml:space="preserve"> </w:t>
      </w:r>
      <w:r w:rsidRPr="00BC0F07">
        <w:rPr>
          <w:rFonts w:ascii="Calibri" w:hAnsi="Calibri" w:cs="Calibri"/>
          <w:color w:val="212A35"/>
        </w:rPr>
        <w:t>143/12.)</w:t>
      </w:r>
    </w:p>
    <w:p w14:paraId="61AE028F" w14:textId="77777777" w:rsidR="005A28F7" w:rsidRPr="00BC0F07" w:rsidRDefault="005A28F7" w:rsidP="005A28F7">
      <w:pPr>
        <w:pStyle w:val="BodyText0"/>
        <w:rPr>
          <w:rFonts w:ascii="Calibri" w:hAnsi="Calibri" w:cs="Calibri"/>
          <w:sz w:val="22"/>
          <w:szCs w:val="22"/>
        </w:rPr>
      </w:pPr>
    </w:p>
    <w:p w14:paraId="6BA50336" w14:textId="77777777" w:rsidR="005A28F7" w:rsidRPr="00BC0F07" w:rsidRDefault="005A28F7" w:rsidP="003A75F0">
      <w:pPr>
        <w:pStyle w:val="ListParagraph"/>
        <w:widowControl w:val="0"/>
        <w:numPr>
          <w:ilvl w:val="0"/>
          <w:numId w:val="7"/>
        </w:numPr>
        <w:tabs>
          <w:tab w:val="left" w:pos="366"/>
        </w:tabs>
        <w:autoSpaceDE w:val="0"/>
        <w:autoSpaceDN w:val="0"/>
        <w:spacing w:before="178" w:after="0" w:line="240" w:lineRule="auto"/>
        <w:ind w:left="365" w:hanging="249"/>
        <w:contextualSpacing w:val="0"/>
        <w:jc w:val="both"/>
        <w:rPr>
          <w:rFonts w:ascii="Calibri" w:hAnsi="Calibri" w:cs="Calibri"/>
        </w:rPr>
      </w:pPr>
      <w:r w:rsidRPr="00BC0F07">
        <w:rPr>
          <w:rFonts w:ascii="Calibri" w:hAnsi="Calibri" w:cs="Calibri"/>
          <w:color w:val="212A35"/>
        </w:rPr>
        <w:t xml:space="preserve">prijevaru, </w:t>
      </w:r>
      <w:r w:rsidRPr="00BC0F07">
        <w:rPr>
          <w:rFonts w:ascii="Calibri" w:hAnsi="Calibri" w:cs="Calibri"/>
          <w:color w:val="212A35"/>
          <w:spacing w:val="-3"/>
        </w:rPr>
        <w:t>na</w:t>
      </w:r>
      <w:r w:rsidRPr="00BC0F07">
        <w:rPr>
          <w:rFonts w:ascii="Calibri" w:hAnsi="Calibri" w:cs="Calibri"/>
          <w:color w:val="212A35"/>
          <w:spacing w:val="-14"/>
        </w:rPr>
        <w:t xml:space="preserve"> </w:t>
      </w:r>
      <w:r w:rsidRPr="00BC0F07">
        <w:rPr>
          <w:rFonts w:ascii="Calibri" w:hAnsi="Calibri" w:cs="Calibri"/>
          <w:color w:val="212A35"/>
        </w:rPr>
        <w:t>temelju</w:t>
      </w:r>
    </w:p>
    <w:p w14:paraId="34791199" w14:textId="77777777" w:rsidR="005A28F7" w:rsidRPr="00BC0F07" w:rsidRDefault="005A28F7" w:rsidP="003A75F0">
      <w:pPr>
        <w:pStyle w:val="ListParagraph"/>
        <w:widowControl w:val="0"/>
        <w:numPr>
          <w:ilvl w:val="0"/>
          <w:numId w:val="6"/>
        </w:numPr>
        <w:tabs>
          <w:tab w:val="left" w:pos="285"/>
        </w:tabs>
        <w:autoSpaceDE w:val="0"/>
        <w:autoSpaceDN w:val="0"/>
        <w:spacing w:before="98" w:after="0" w:line="242" w:lineRule="auto"/>
        <w:ind w:left="116" w:right="120" w:firstLine="0"/>
        <w:contextualSpacing w:val="0"/>
        <w:jc w:val="both"/>
        <w:rPr>
          <w:rFonts w:ascii="Calibri" w:hAnsi="Calibri" w:cs="Calibri"/>
          <w:color w:val="212A35"/>
        </w:rPr>
      </w:pPr>
      <w:r w:rsidRPr="00BC0F07">
        <w:rPr>
          <w:rFonts w:ascii="Calibri" w:hAnsi="Calibri" w:cs="Calibri"/>
          <w:color w:val="212A35"/>
        </w:rPr>
        <w:t>članka</w:t>
      </w:r>
      <w:r w:rsidRPr="00BC0F07">
        <w:rPr>
          <w:rFonts w:ascii="Calibri" w:hAnsi="Calibri" w:cs="Calibri"/>
          <w:color w:val="212A35"/>
          <w:spacing w:val="-18"/>
        </w:rPr>
        <w:t xml:space="preserve"> </w:t>
      </w:r>
      <w:r w:rsidRPr="00BC0F07">
        <w:rPr>
          <w:rFonts w:ascii="Calibri" w:hAnsi="Calibri" w:cs="Calibri"/>
          <w:color w:val="212A35"/>
        </w:rPr>
        <w:t>236.</w:t>
      </w:r>
      <w:r w:rsidRPr="00BC0F07">
        <w:rPr>
          <w:rFonts w:ascii="Calibri" w:hAnsi="Calibri" w:cs="Calibri"/>
          <w:color w:val="212A35"/>
          <w:spacing w:val="-16"/>
        </w:rPr>
        <w:t xml:space="preserve"> </w:t>
      </w:r>
      <w:r w:rsidRPr="00BC0F07">
        <w:rPr>
          <w:rFonts w:ascii="Calibri" w:hAnsi="Calibri" w:cs="Calibri"/>
          <w:color w:val="212A35"/>
        </w:rPr>
        <w:t>(prijevara),</w:t>
      </w:r>
      <w:r w:rsidRPr="00BC0F07">
        <w:rPr>
          <w:rFonts w:ascii="Calibri" w:hAnsi="Calibri" w:cs="Calibri"/>
          <w:color w:val="212A35"/>
          <w:spacing w:val="-16"/>
        </w:rPr>
        <w:t xml:space="preserve"> </w:t>
      </w:r>
      <w:r w:rsidRPr="00BC0F07">
        <w:rPr>
          <w:rFonts w:ascii="Calibri" w:hAnsi="Calibri" w:cs="Calibri"/>
          <w:color w:val="212A35"/>
        </w:rPr>
        <w:t>članka</w:t>
      </w:r>
      <w:r w:rsidRPr="00BC0F07">
        <w:rPr>
          <w:rFonts w:ascii="Calibri" w:hAnsi="Calibri" w:cs="Calibri"/>
          <w:color w:val="212A35"/>
          <w:spacing w:val="-18"/>
        </w:rPr>
        <w:t xml:space="preserve"> </w:t>
      </w:r>
      <w:r w:rsidRPr="00BC0F07">
        <w:rPr>
          <w:rFonts w:ascii="Calibri" w:hAnsi="Calibri" w:cs="Calibri"/>
          <w:color w:val="212A35"/>
        </w:rPr>
        <w:t>247.</w:t>
      </w:r>
      <w:r w:rsidRPr="00BC0F07">
        <w:rPr>
          <w:rFonts w:ascii="Calibri" w:hAnsi="Calibri" w:cs="Calibri"/>
          <w:color w:val="212A35"/>
          <w:spacing w:val="-16"/>
        </w:rPr>
        <w:t xml:space="preserve"> </w:t>
      </w:r>
      <w:r w:rsidRPr="00BC0F07">
        <w:rPr>
          <w:rFonts w:ascii="Calibri" w:hAnsi="Calibri" w:cs="Calibri"/>
          <w:color w:val="212A35"/>
        </w:rPr>
        <w:t>(prijevara</w:t>
      </w:r>
      <w:r w:rsidRPr="00BC0F07">
        <w:rPr>
          <w:rFonts w:ascii="Calibri" w:hAnsi="Calibri" w:cs="Calibri"/>
          <w:color w:val="212A35"/>
          <w:spacing w:val="-18"/>
        </w:rPr>
        <w:t xml:space="preserve"> </w:t>
      </w:r>
      <w:r w:rsidRPr="00BC0F07">
        <w:rPr>
          <w:rFonts w:ascii="Calibri" w:hAnsi="Calibri" w:cs="Calibri"/>
          <w:color w:val="212A35"/>
        </w:rPr>
        <w:t>u</w:t>
      </w:r>
      <w:r w:rsidRPr="00BC0F07">
        <w:rPr>
          <w:rFonts w:ascii="Calibri" w:hAnsi="Calibri" w:cs="Calibri"/>
          <w:color w:val="212A35"/>
          <w:spacing w:val="-18"/>
        </w:rPr>
        <w:t xml:space="preserve"> </w:t>
      </w:r>
      <w:r w:rsidRPr="00BC0F07">
        <w:rPr>
          <w:rFonts w:ascii="Calibri" w:hAnsi="Calibri" w:cs="Calibri"/>
          <w:color w:val="212A35"/>
        </w:rPr>
        <w:t>gospodarskom</w:t>
      </w:r>
      <w:r w:rsidRPr="00BC0F07">
        <w:rPr>
          <w:rFonts w:ascii="Calibri" w:hAnsi="Calibri" w:cs="Calibri"/>
          <w:color w:val="212A35"/>
          <w:spacing w:val="-26"/>
        </w:rPr>
        <w:t xml:space="preserve"> </w:t>
      </w:r>
      <w:r w:rsidRPr="00BC0F07">
        <w:rPr>
          <w:rFonts w:ascii="Calibri" w:hAnsi="Calibri" w:cs="Calibri"/>
          <w:color w:val="212A35"/>
        </w:rPr>
        <w:t>poslovanju),</w:t>
      </w:r>
      <w:r w:rsidRPr="00BC0F07">
        <w:rPr>
          <w:rFonts w:ascii="Calibri" w:hAnsi="Calibri" w:cs="Calibri"/>
          <w:color w:val="212A35"/>
          <w:spacing w:val="-16"/>
        </w:rPr>
        <w:t xml:space="preserve"> </w:t>
      </w:r>
      <w:r w:rsidRPr="00BC0F07">
        <w:rPr>
          <w:rFonts w:ascii="Calibri" w:hAnsi="Calibri" w:cs="Calibri"/>
          <w:color w:val="212A35"/>
        </w:rPr>
        <w:t>članka</w:t>
      </w:r>
      <w:r w:rsidRPr="00BC0F07">
        <w:rPr>
          <w:rFonts w:ascii="Calibri" w:hAnsi="Calibri" w:cs="Calibri"/>
          <w:color w:val="212A35"/>
          <w:spacing w:val="-18"/>
        </w:rPr>
        <w:t xml:space="preserve"> </w:t>
      </w:r>
      <w:r w:rsidRPr="00BC0F07">
        <w:rPr>
          <w:rFonts w:ascii="Calibri" w:hAnsi="Calibri" w:cs="Calibri"/>
          <w:color w:val="212A35"/>
        </w:rPr>
        <w:t>256.</w:t>
      </w:r>
      <w:r w:rsidRPr="00BC0F07">
        <w:rPr>
          <w:rFonts w:ascii="Calibri" w:hAnsi="Calibri" w:cs="Calibri"/>
          <w:color w:val="212A35"/>
          <w:spacing w:val="-16"/>
        </w:rPr>
        <w:t xml:space="preserve"> </w:t>
      </w:r>
      <w:r w:rsidRPr="00BC0F07">
        <w:rPr>
          <w:rFonts w:ascii="Calibri" w:hAnsi="Calibri" w:cs="Calibri"/>
          <w:color w:val="212A35"/>
        </w:rPr>
        <w:t xml:space="preserve">(utaja poreza </w:t>
      </w:r>
      <w:r w:rsidRPr="00BC0F07">
        <w:rPr>
          <w:rFonts w:ascii="Calibri" w:hAnsi="Calibri" w:cs="Calibri"/>
          <w:color w:val="212A35"/>
          <w:spacing w:val="-4"/>
        </w:rPr>
        <w:t xml:space="preserve">ili </w:t>
      </w:r>
      <w:r w:rsidRPr="00BC0F07">
        <w:rPr>
          <w:rFonts w:ascii="Calibri" w:hAnsi="Calibri" w:cs="Calibri"/>
          <w:color w:val="212A35"/>
        </w:rPr>
        <w:t>carine) i članka 258. (subvencijska prijevara) Kaznenog</w:t>
      </w:r>
      <w:r w:rsidRPr="00BC0F07">
        <w:rPr>
          <w:rFonts w:ascii="Calibri" w:hAnsi="Calibri" w:cs="Calibri"/>
          <w:color w:val="212A35"/>
          <w:spacing w:val="-14"/>
        </w:rPr>
        <w:t xml:space="preserve"> </w:t>
      </w:r>
      <w:r w:rsidRPr="00BC0F07">
        <w:rPr>
          <w:rFonts w:ascii="Calibri" w:hAnsi="Calibri" w:cs="Calibri"/>
          <w:color w:val="212A35"/>
        </w:rPr>
        <w:t>zakona</w:t>
      </w:r>
    </w:p>
    <w:p w14:paraId="23A4F27A" w14:textId="77777777" w:rsidR="005A28F7" w:rsidRPr="00BC0F07" w:rsidRDefault="005A28F7" w:rsidP="003A75F0">
      <w:pPr>
        <w:pStyle w:val="ListParagraph"/>
        <w:widowControl w:val="0"/>
        <w:numPr>
          <w:ilvl w:val="0"/>
          <w:numId w:val="6"/>
        </w:numPr>
        <w:tabs>
          <w:tab w:val="left" w:pos="328"/>
        </w:tabs>
        <w:autoSpaceDE w:val="0"/>
        <w:autoSpaceDN w:val="0"/>
        <w:spacing w:before="95" w:after="0" w:line="240" w:lineRule="auto"/>
        <w:ind w:left="116" w:right="119" w:firstLine="0"/>
        <w:contextualSpacing w:val="0"/>
        <w:jc w:val="both"/>
        <w:rPr>
          <w:rFonts w:ascii="Calibri" w:hAnsi="Calibri" w:cs="Calibri"/>
          <w:color w:val="212A35"/>
        </w:rPr>
      </w:pPr>
      <w:r w:rsidRPr="00BC0F07">
        <w:rPr>
          <w:rFonts w:ascii="Calibri" w:hAnsi="Calibri" w:cs="Calibri"/>
          <w:color w:val="212A35"/>
        </w:rPr>
        <w:t xml:space="preserve">članka 224. (prijevara), članka 293. (prijevara u gospodarskom poslovanju) i članka 286. (utaja poreza i drugih davanja) </w:t>
      </w:r>
      <w:r w:rsidRPr="00BC0F07">
        <w:rPr>
          <w:rFonts w:ascii="Calibri" w:hAnsi="Calibri" w:cs="Calibri"/>
          <w:color w:val="212A35"/>
          <w:spacing w:val="-5"/>
        </w:rPr>
        <w:t xml:space="preserve">iz </w:t>
      </w:r>
      <w:r w:rsidRPr="00BC0F07">
        <w:rPr>
          <w:rFonts w:ascii="Calibri" w:hAnsi="Calibri" w:cs="Calibri"/>
          <w:color w:val="212A35"/>
        </w:rPr>
        <w:t>Kaznenog zakona (»Narodne novine«, br. 110/97., 27/98., 50/00.,</w:t>
      </w:r>
      <w:r w:rsidRPr="00BC0F07">
        <w:rPr>
          <w:rFonts w:ascii="Calibri" w:hAnsi="Calibri" w:cs="Calibri"/>
          <w:color w:val="212A35"/>
          <w:spacing w:val="38"/>
        </w:rPr>
        <w:t xml:space="preserve"> </w:t>
      </w:r>
      <w:r w:rsidRPr="00BC0F07">
        <w:rPr>
          <w:rFonts w:ascii="Calibri" w:hAnsi="Calibri" w:cs="Calibri"/>
          <w:color w:val="212A35"/>
        </w:rPr>
        <w:t>129/00.,</w:t>
      </w:r>
      <w:r w:rsidRPr="00BC0F07">
        <w:rPr>
          <w:rFonts w:ascii="Calibri" w:hAnsi="Calibri" w:cs="Calibri"/>
          <w:color w:val="212A35"/>
          <w:spacing w:val="38"/>
        </w:rPr>
        <w:t xml:space="preserve"> </w:t>
      </w:r>
      <w:r w:rsidRPr="00BC0F07">
        <w:rPr>
          <w:rFonts w:ascii="Calibri" w:hAnsi="Calibri" w:cs="Calibri"/>
          <w:color w:val="212A35"/>
        </w:rPr>
        <w:t>51/01.,</w:t>
      </w:r>
      <w:r w:rsidRPr="00BC0F07">
        <w:rPr>
          <w:rFonts w:ascii="Calibri" w:hAnsi="Calibri" w:cs="Calibri"/>
          <w:color w:val="212A35"/>
          <w:spacing w:val="38"/>
        </w:rPr>
        <w:t xml:space="preserve"> </w:t>
      </w:r>
      <w:r w:rsidRPr="00BC0F07">
        <w:rPr>
          <w:rFonts w:ascii="Calibri" w:hAnsi="Calibri" w:cs="Calibri"/>
          <w:color w:val="212A35"/>
        </w:rPr>
        <w:t>111/03.,</w:t>
      </w:r>
      <w:r w:rsidRPr="00BC0F07">
        <w:rPr>
          <w:rFonts w:ascii="Calibri" w:hAnsi="Calibri" w:cs="Calibri"/>
          <w:color w:val="212A35"/>
          <w:spacing w:val="38"/>
        </w:rPr>
        <w:t xml:space="preserve"> </w:t>
      </w:r>
      <w:r w:rsidRPr="00BC0F07">
        <w:rPr>
          <w:rFonts w:ascii="Calibri" w:hAnsi="Calibri" w:cs="Calibri"/>
          <w:color w:val="212A35"/>
        </w:rPr>
        <w:t>190/03.,</w:t>
      </w:r>
      <w:r w:rsidRPr="00BC0F07">
        <w:rPr>
          <w:rFonts w:ascii="Calibri" w:hAnsi="Calibri" w:cs="Calibri"/>
          <w:color w:val="212A35"/>
          <w:spacing w:val="38"/>
        </w:rPr>
        <w:t xml:space="preserve"> </w:t>
      </w:r>
      <w:r w:rsidRPr="00BC0F07">
        <w:rPr>
          <w:rFonts w:ascii="Calibri" w:hAnsi="Calibri" w:cs="Calibri"/>
          <w:color w:val="212A35"/>
        </w:rPr>
        <w:t>105/04.,</w:t>
      </w:r>
      <w:r w:rsidRPr="00BC0F07">
        <w:rPr>
          <w:rFonts w:ascii="Calibri" w:hAnsi="Calibri" w:cs="Calibri"/>
          <w:color w:val="212A35"/>
          <w:spacing w:val="38"/>
        </w:rPr>
        <w:t xml:space="preserve"> </w:t>
      </w:r>
      <w:r w:rsidRPr="00BC0F07">
        <w:rPr>
          <w:rFonts w:ascii="Calibri" w:hAnsi="Calibri" w:cs="Calibri"/>
          <w:color w:val="212A35"/>
        </w:rPr>
        <w:t>84/05.,</w:t>
      </w:r>
      <w:r w:rsidRPr="00BC0F07">
        <w:rPr>
          <w:rFonts w:ascii="Calibri" w:hAnsi="Calibri" w:cs="Calibri"/>
          <w:color w:val="212A35"/>
          <w:spacing w:val="38"/>
        </w:rPr>
        <w:t xml:space="preserve"> </w:t>
      </w:r>
      <w:r w:rsidRPr="00BC0F07">
        <w:rPr>
          <w:rFonts w:ascii="Calibri" w:hAnsi="Calibri" w:cs="Calibri"/>
          <w:color w:val="212A35"/>
        </w:rPr>
        <w:t>71/06.,</w:t>
      </w:r>
      <w:r w:rsidRPr="00BC0F07">
        <w:rPr>
          <w:rFonts w:ascii="Calibri" w:hAnsi="Calibri" w:cs="Calibri"/>
          <w:color w:val="212A35"/>
          <w:spacing w:val="38"/>
        </w:rPr>
        <w:t xml:space="preserve"> </w:t>
      </w:r>
      <w:r w:rsidRPr="00BC0F07">
        <w:rPr>
          <w:rFonts w:ascii="Calibri" w:hAnsi="Calibri" w:cs="Calibri"/>
          <w:color w:val="212A35"/>
        </w:rPr>
        <w:t>110/07.,</w:t>
      </w:r>
      <w:r w:rsidRPr="00BC0F07">
        <w:rPr>
          <w:rFonts w:ascii="Calibri" w:hAnsi="Calibri" w:cs="Calibri"/>
          <w:color w:val="212A35"/>
          <w:spacing w:val="38"/>
        </w:rPr>
        <w:t xml:space="preserve"> </w:t>
      </w:r>
      <w:r w:rsidRPr="00BC0F07">
        <w:rPr>
          <w:rFonts w:ascii="Calibri" w:hAnsi="Calibri" w:cs="Calibri"/>
          <w:color w:val="212A35"/>
        </w:rPr>
        <w:t>152/08.,</w:t>
      </w:r>
      <w:r w:rsidRPr="00BC0F07">
        <w:rPr>
          <w:rFonts w:ascii="Calibri" w:hAnsi="Calibri" w:cs="Calibri"/>
          <w:color w:val="212A35"/>
          <w:spacing w:val="38"/>
        </w:rPr>
        <w:t xml:space="preserve"> </w:t>
      </w:r>
      <w:r w:rsidRPr="00BC0F07">
        <w:rPr>
          <w:rFonts w:ascii="Calibri" w:hAnsi="Calibri" w:cs="Calibri"/>
          <w:color w:val="212A35"/>
        </w:rPr>
        <w:t>57/11.,</w:t>
      </w:r>
    </w:p>
    <w:p w14:paraId="09F6E846" w14:textId="77777777" w:rsidR="005A28F7" w:rsidRPr="00BC0F07" w:rsidRDefault="005A28F7" w:rsidP="005A28F7">
      <w:pPr>
        <w:pStyle w:val="BodyText0"/>
        <w:spacing w:before="1"/>
        <w:ind w:left="116"/>
        <w:jc w:val="both"/>
        <w:rPr>
          <w:rFonts w:ascii="Calibri" w:hAnsi="Calibri" w:cs="Calibri"/>
          <w:sz w:val="22"/>
          <w:szCs w:val="22"/>
        </w:rPr>
      </w:pPr>
      <w:r w:rsidRPr="00BC0F07">
        <w:rPr>
          <w:rFonts w:ascii="Calibri" w:hAnsi="Calibri" w:cs="Calibri"/>
          <w:color w:val="212A35"/>
          <w:sz w:val="22"/>
          <w:szCs w:val="22"/>
        </w:rPr>
        <w:t>77/11. i 143/12.)</w:t>
      </w:r>
    </w:p>
    <w:p w14:paraId="60397083" w14:textId="77777777" w:rsidR="005A28F7" w:rsidRPr="00BC0F07" w:rsidRDefault="005A28F7" w:rsidP="005A28F7">
      <w:pPr>
        <w:pStyle w:val="BodyText0"/>
        <w:rPr>
          <w:rFonts w:ascii="Calibri" w:hAnsi="Calibri" w:cs="Calibri"/>
          <w:sz w:val="22"/>
          <w:szCs w:val="22"/>
        </w:rPr>
      </w:pPr>
    </w:p>
    <w:p w14:paraId="169E3C71" w14:textId="77777777" w:rsidR="005A28F7" w:rsidRPr="00BC0F07" w:rsidRDefault="005A28F7" w:rsidP="003A75F0">
      <w:pPr>
        <w:pStyle w:val="ListParagraph"/>
        <w:widowControl w:val="0"/>
        <w:numPr>
          <w:ilvl w:val="0"/>
          <w:numId w:val="7"/>
        </w:numPr>
        <w:tabs>
          <w:tab w:val="left" w:pos="376"/>
        </w:tabs>
        <w:autoSpaceDE w:val="0"/>
        <w:autoSpaceDN w:val="0"/>
        <w:spacing w:before="173" w:after="0" w:line="240" w:lineRule="auto"/>
        <w:ind w:left="375" w:hanging="259"/>
        <w:contextualSpacing w:val="0"/>
        <w:jc w:val="both"/>
        <w:rPr>
          <w:rFonts w:ascii="Calibri" w:hAnsi="Calibri" w:cs="Calibri"/>
        </w:rPr>
      </w:pPr>
      <w:r w:rsidRPr="00BC0F07">
        <w:rPr>
          <w:rFonts w:ascii="Calibri" w:hAnsi="Calibri" w:cs="Calibri"/>
          <w:color w:val="212A35"/>
        </w:rPr>
        <w:t xml:space="preserve">terorizam ili kaznena djela povezana s terorističkim aktivnostima, </w:t>
      </w:r>
      <w:r w:rsidRPr="00BC0F07">
        <w:rPr>
          <w:rFonts w:ascii="Calibri" w:hAnsi="Calibri" w:cs="Calibri"/>
          <w:color w:val="212A35"/>
          <w:spacing w:val="-3"/>
        </w:rPr>
        <w:t>na</w:t>
      </w:r>
      <w:r w:rsidRPr="00BC0F07">
        <w:rPr>
          <w:rFonts w:ascii="Calibri" w:hAnsi="Calibri" w:cs="Calibri"/>
          <w:color w:val="212A35"/>
          <w:spacing w:val="-38"/>
        </w:rPr>
        <w:t xml:space="preserve"> </w:t>
      </w:r>
      <w:r w:rsidRPr="00BC0F07">
        <w:rPr>
          <w:rFonts w:ascii="Calibri" w:hAnsi="Calibri" w:cs="Calibri"/>
          <w:color w:val="212A35"/>
        </w:rPr>
        <w:t>temelju</w:t>
      </w:r>
    </w:p>
    <w:p w14:paraId="4F816F46" w14:textId="77777777" w:rsidR="005A28F7" w:rsidRPr="00BC0F07" w:rsidRDefault="005A28F7" w:rsidP="003A75F0">
      <w:pPr>
        <w:pStyle w:val="ListParagraph"/>
        <w:widowControl w:val="0"/>
        <w:numPr>
          <w:ilvl w:val="0"/>
          <w:numId w:val="6"/>
        </w:numPr>
        <w:tabs>
          <w:tab w:val="left" w:pos="304"/>
        </w:tabs>
        <w:autoSpaceDE w:val="0"/>
        <w:autoSpaceDN w:val="0"/>
        <w:spacing w:before="105" w:after="0" w:line="237" w:lineRule="auto"/>
        <w:ind w:left="116" w:right="127" w:firstLine="0"/>
        <w:contextualSpacing w:val="0"/>
        <w:jc w:val="both"/>
        <w:rPr>
          <w:rFonts w:ascii="Calibri" w:hAnsi="Calibri" w:cs="Calibri"/>
          <w:color w:val="212A35"/>
        </w:rPr>
      </w:pPr>
      <w:r w:rsidRPr="00BC0F07">
        <w:rPr>
          <w:rFonts w:ascii="Calibri" w:hAnsi="Calibri" w:cs="Calibri"/>
          <w:color w:val="212A35"/>
        </w:rPr>
        <w:t xml:space="preserve">članka 97. (terorizam), članka 99. (javno poticanje </w:t>
      </w:r>
      <w:r w:rsidRPr="00BC0F07">
        <w:rPr>
          <w:rFonts w:ascii="Calibri" w:hAnsi="Calibri" w:cs="Calibri"/>
          <w:color w:val="212A35"/>
          <w:spacing w:val="-3"/>
        </w:rPr>
        <w:t xml:space="preserve">na </w:t>
      </w:r>
      <w:r w:rsidRPr="00BC0F07">
        <w:rPr>
          <w:rFonts w:ascii="Calibri" w:hAnsi="Calibri" w:cs="Calibri"/>
          <w:color w:val="212A35"/>
        </w:rPr>
        <w:t>terorizam), članka 100. (novačenje za terorizam), članka 101. (obuka za terorizam) i članka 102. (terorističko udruženje) Kaznenog zakona</w:t>
      </w:r>
    </w:p>
    <w:p w14:paraId="3396C16C" w14:textId="77777777" w:rsidR="005A28F7" w:rsidRPr="00BC0F07" w:rsidRDefault="005A28F7" w:rsidP="003A75F0">
      <w:pPr>
        <w:pStyle w:val="ListParagraph"/>
        <w:widowControl w:val="0"/>
        <w:numPr>
          <w:ilvl w:val="0"/>
          <w:numId w:val="6"/>
        </w:numPr>
        <w:tabs>
          <w:tab w:val="left" w:pos="285"/>
        </w:tabs>
        <w:autoSpaceDE w:val="0"/>
        <w:autoSpaceDN w:val="0"/>
        <w:spacing w:before="102" w:after="0" w:line="240" w:lineRule="auto"/>
        <w:ind w:left="116" w:right="114" w:firstLine="0"/>
        <w:contextualSpacing w:val="0"/>
        <w:jc w:val="both"/>
        <w:rPr>
          <w:rFonts w:ascii="Calibri" w:hAnsi="Calibri" w:cs="Calibri"/>
          <w:color w:val="212A35"/>
        </w:rPr>
      </w:pPr>
      <w:r w:rsidRPr="00BC0F07">
        <w:rPr>
          <w:rFonts w:ascii="Calibri" w:hAnsi="Calibri" w:cs="Calibri"/>
          <w:color w:val="212A35"/>
        </w:rPr>
        <w:t>članka</w:t>
      </w:r>
      <w:r w:rsidRPr="00BC0F07">
        <w:rPr>
          <w:rFonts w:ascii="Calibri" w:hAnsi="Calibri" w:cs="Calibri"/>
          <w:color w:val="212A35"/>
          <w:spacing w:val="-15"/>
        </w:rPr>
        <w:t xml:space="preserve"> </w:t>
      </w:r>
      <w:r w:rsidRPr="00BC0F07">
        <w:rPr>
          <w:rFonts w:ascii="Calibri" w:hAnsi="Calibri" w:cs="Calibri"/>
          <w:color w:val="212A35"/>
        </w:rPr>
        <w:t>169.</w:t>
      </w:r>
      <w:r w:rsidRPr="00BC0F07">
        <w:rPr>
          <w:rFonts w:ascii="Calibri" w:hAnsi="Calibri" w:cs="Calibri"/>
          <w:color w:val="212A35"/>
          <w:spacing w:val="-12"/>
        </w:rPr>
        <w:t xml:space="preserve"> </w:t>
      </w:r>
      <w:r w:rsidRPr="00BC0F07">
        <w:rPr>
          <w:rFonts w:ascii="Calibri" w:hAnsi="Calibri" w:cs="Calibri"/>
          <w:color w:val="212A35"/>
        </w:rPr>
        <w:t>(terorizam),</w:t>
      </w:r>
      <w:r w:rsidRPr="00BC0F07">
        <w:rPr>
          <w:rFonts w:ascii="Calibri" w:hAnsi="Calibri" w:cs="Calibri"/>
          <w:color w:val="212A35"/>
          <w:spacing w:val="-12"/>
        </w:rPr>
        <w:t xml:space="preserve"> </w:t>
      </w:r>
      <w:r w:rsidRPr="00BC0F07">
        <w:rPr>
          <w:rFonts w:ascii="Calibri" w:hAnsi="Calibri" w:cs="Calibri"/>
          <w:color w:val="212A35"/>
        </w:rPr>
        <w:t>članka</w:t>
      </w:r>
      <w:r w:rsidRPr="00BC0F07">
        <w:rPr>
          <w:rFonts w:ascii="Calibri" w:hAnsi="Calibri" w:cs="Calibri"/>
          <w:color w:val="212A35"/>
          <w:spacing w:val="-15"/>
        </w:rPr>
        <w:t xml:space="preserve"> </w:t>
      </w:r>
      <w:r w:rsidRPr="00BC0F07">
        <w:rPr>
          <w:rFonts w:ascii="Calibri" w:hAnsi="Calibri" w:cs="Calibri"/>
          <w:color w:val="212A35"/>
        </w:rPr>
        <w:t>169.a</w:t>
      </w:r>
      <w:r w:rsidRPr="00BC0F07">
        <w:rPr>
          <w:rFonts w:ascii="Calibri" w:hAnsi="Calibri" w:cs="Calibri"/>
          <w:color w:val="212A35"/>
          <w:spacing w:val="-15"/>
        </w:rPr>
        <w:t xml:space="preserve"> </w:t>
      </w:r>
      <w:r w:rsidRPr="00BC0F07">
        <w:rPr>
          <w:rFonts w:ascii="Calibri" w:hAnsi="Calibri" w:cs="Calibri"/>
          <w:color w:val="212A35"/>
          <w:spacing w:val="-3"/>
        </w:rPr>
        <w:t>(javno</w:t>
      </w:r>
      <w:r w:rsidRPr="00BC0F07">
        <w:rPr>
          <w:rFonts w:ascii="Calibri" w:hAnsi="Calibri" w:cs="Calibri"/>
          <w:color w:val="212A35"/>
          <w:spacing w:val="-11"/>
        </w:rPr>
        <w:t xml:space="preserve"> </w:t>
      </w:r>
      <w:r w:rsidRPr="00BC0F07">
        <w:rPr>
          <w:rFonts w:ascii="Calibri" w:hAnsi="Calibri" w:cs="Calibri"/>
          <w:color w:val="212A35"/>
        </w:rPr>
        <w:t>poticanje</w:t>
      </w:r>
      <w:r w:rsidRPr="00BC0F07">
        <w:rPr>
          <w:rFonts w:ascii="Calibri" w:hAnsi="Calibri" w:cs="Calibri"/>
          <w:color w:val="212A35"/>
          <w:spacing w:val="-11"/>
        </w:rPr>
        <w:t xml:space="preserve"> </w:t>
      </w:r>
      <w:r w:rsidRPr="00BC0F07">
        <w:rPr>
          <w:rFonts w:ascii="Calibri" w:hAnsi="Calibri" w:cs="Calibri"/>
          <w:color w:val="212A35"/>
          <w:spacing w:val="-3"/>
        </w:rPr>
        <w:t>na</w:t>
      </w:r>
      <w:r w:rsidRPr="00BC0F07">
        <w:rPr>
          <w:rFonts w:ascii="Calibri" w:hAnsi="Calibri" w:cs="Calibri"/>
          <w:color w:val="212A35"/>
          <w:spacing w:val="-15"/>
        </w:rPr>
        <w:t xml:space="preserve"> </w:t>
      </w:r>
      <w:r w:rsidRPr="00BC0F07">
        <w:rPr>
          <w:rFonts w:ascii="Calibri" w:hAnsi="Calibri" w:cs="Calibri"/>
          <w:color w:val="212A35"/>
        </w:rPr>
        <w:t>terorizam)</w:t>
      </w:r>
      <w:r w:rsidRPr="00BC0F07">
        <w:rPr>
          <w:rFonts w:ascii="Calibri" w:hAnsi="Calibri" w:cs="Calibri"/>
          <w:color w:val="212A35"/>
          <w:spacing w:val="-9"/>
        </w:rPr>
        <w:t xml:space="preserve"> </w:t>
      </w:r>
      <w:r w:rsidRPr="00BC0F07">
        <w:rPr>
          <w:rFonts w:ascii="Calibri" w:hAnsi="Calibri" w:cs="Calibri"/>
          <w:color w:val="212A35"/>
        </w:rPr>
        <w:t>i</w:t>
      </w:r>
      <w:r w:rsidRPr="00BC0F07">
        <w:rPr>
          <w:rFonts w:ascii="Calibri" w:hAnsi="Calibri" w:cs="Calibri"/>
          <w:color w:val="212A35"/>
          <w:spacing w:val="-19"/>
        </w:rPr>
        <w:t xml:space="preserve"> </w:t>
      </w:r>
      <w:r w:rsidRPr="00BC0F07">
        <w:rPr>
          <w:rFonts w:ascii="Calibri" w:hAnsi="Calibri" w:cs="Calibri"/>
          <w:color w:val="212A35"/>
        </w:rPr>
        <w:t>članka</w:t>
      </w:r>
      <w:r w:rsidRPr="00BC0F07">
        <w:rPr>
          <w:rFonts w:ascii="Calibri" w:hAnsi="Calibri" w:cs="Calibri"/>
          <w:color w:val="212A35"/>
          <w:spacing w:val="-15"/>
        </w:rPr>
        <w:t xml:space="preserve"> </w:t>
      </w:r>
      <w:r w:rsidRPr="00BC0F07">
        <w:rPr>
          <w:rFonts w:ascii="Calibri" w:hAnsi="Calibri" w:cs="Calibri"/>
          <w:color w:val="212A35"/>
        </w:rPr>
        <w:t>169.b</w:t>
      </w:r>
      <w:r w:rsidRPr="00BC0F07">
        <w:rPr>
          <w:rFonts w:ascii="Calibri" w:hAnsi="Calibri" w:cs="Calibri"/>
          <w:color w:val="212A35"/>
          <w:spacing w:val="-19"/>
        </w:rPr>
        <w:t xml:space="preserve"> </w:t>
      </w:r>
      <w:r w:rsidRPr="00BC0F07">
        <w:rPr>
          <w:rFonts w:ascii="Calibri" w:hAnsi="Calibri" w:cs="Calibri"/>
          <w:color w:val="212A35"/>
        </w:rPr>
        <w:t xml:space="preserve">(novačenje i obuka za terorizam) </w:t>
      </w:r>
      <w:r w:rsidRPr="00BC0F07">
        <w:rPr>
          <w:rFonts w:ascii="Calibri" w:hAnsi="Calibri" w:cs="Calibri"/>
          <w:color w:val="212A35"/>
          <w:spacing w:val="-3"/>
        </w:rPr>
        <w:t xml:space="preserve">iz </w:t>
      </w:r>
      <w:r w:rsidRPr="00BC0F07">
        <w:rPr>
          <w:rFonts w:ascii="Calibri" w:hAnsi="Calibri" w:cs="Calibri"/>
          <w:color w:val="212A35"/>
        </w:rPr>
        <w:t>Kaznenog zakona (»Narodne novine«, br. 110/97., 27/98., 50/00., 129/00., 51/01., 111/03., 190/03., 105/04., 84/05.,  71/06.,  110/07.,  152/08.,  57/11.,  77/11.</w:t>
      </w:r>
      <w:r w:rsidRPr="00BC0F07">
        <w:rPr>
          <w:rFonts w:ascii="Calibri" w:hAnsi="Calibri" w:cs="Calibri"/>
          <w:color w:val="212A35"/>
          <w:spacing w:val="35"/>
        </w:rPr>
        <w:t xml:space="preserve"> </w:t>
      </w:r>
      <w:r w:rsidRPr="00BC0F07">
        <w:rPr>
          <w:rFonts w:ascii="Calibri" w:hAnsi="Calibri" w:cs="Calibri"/>
          <w:color w:val="212A35"/>
        </w:rPr>
        <w:t>i</w:t>
      </w:r>
    </w:p>
    <w:p w14:paraId="398722C7" w14:textId="77777777" w:rsidR="005A28F7" w:rsidRPr="00BC0F07" w:rsidRDefault="005A28F7" w:rsidP="005A28F7">
      <w:pPr>
        <w:pStyle w:val="BodyText0"/>
        <w:spacing w:line="274" w:lineRule="exact"/>
        <w:ind w:left="116"/>
        <w:jc w:val="both"/>
        <w:rPr>
          <w:rFonts w:ascii="Calibri" w:hAnsi="Calibri" w:cs="Calibri"/>
          <w:sz w:val="22"/>
          <w:szCs w:val="22"/>
        </w:rPr>
      </w:pPr>
      <w:r w:rsidRPr="00BC0F07">
        <w:rPr>
          <w:rFonts w:ascii="Calibri" w:hAnsi="Calibri" w:cs="Calibri"/>
          <w:color w:val="212A35"/>
          <w:sz w:val="22"/>
          <w:szCs w:val="22"/>
        </w:rPr>
        <w:t>143/12.)</w:t>
      </w:r>
    </w:p>
    <w:p w14:paraId="104DFE45" w14:textId="77777777" w:rsidR="005A28F7" w:rsidRPr="00BC0F07" w:rsidRDefault="005A28F7" w:rsidP="005A28F7">
      <w:pPr>
        <w:pStyle w:val="BodyText0"/>
        <w:rPr>
          <w:rFonts w:ascii="Calibri" w:hAnsi="Calibri" w:cs="Calibri"/>
          <w:sz w:val="22"/>
          <w:szCs w:val="22"/>
        </w:rPr>
      </w:pPr>
    </w:p>
    <w:p w14:paraId="1B20459B" w14:textId="77777777" w:rsidR="005A28F7" w:rsidRPr="00BC0F07" w:rsidRDefault="005A28F7" w:rsidP="003A75F0">
      <w:pPr>
        <w:pStyle w:val="ListParagraph"/>
        <w:widowControl w:val="0"/>
        <w:numPr>
          <w:ilvl w:val="0"/>
          <w:numId w:val="7"/>
        </w:numPr>
        <w:tabs>
          <w:tab w:val="left" w:pos="366"/>
        </w:tabs>
        <w:autoSpaceDE w:val="0"/>
        <w:autoSpaceDN w:val="0"/>
        <w:spacing w:before="179" w:after="0" w:line="240" w:lineRule="auto"/>
        <w:ind w:left="365" w:hanging="249"/>
        <w:contextualSpacing w:val="0"/>
        <w:jc w:val="both"/>
        <w:rPr>
          <w:rFonts w:ascii="Calibri" w:hAnsi="Calibri" w:cs="Calibri"/>
        </w:rPr>
      </w:pPr>
      <w:r w:rsidRPr="00BC0F07">
        <w:rPr>
          <w:rFonts w:ascii="Calibri" w:hAnsi="Calibri" w:cs="Calibri"/>
          <w:color w:val="212A35"/>
        </w:rPr>
        <w:t>pranje novca ili financiranje terorizma, na</w:t>
      </w:r>
      <w:r w:rsidRPr="00BC0F07">
        <w:rPr>
          <w:rFonts w:ascii="Calibri" w:hAnsi="Calibri" w:cs="Calibri"/>
          <w:color w:val="212A35"/>
          <w:spacing w:val="-26"/>
        </w:rPr>
        <w:t xml:space="preserve"> </w:t>
      </w:r>
      <w:r w:rsidRPr="00BC0F07">
        <w:rPr>
          <w:rFonts w:ascii="Calibri" w:hAnsi="Calibri" w:cs="Calibri"/>
          <w:color w:val="212A35"/>
        </w:rPr>
        <w:t>temelju</w:t>
      </w:r>
    </w:p>
    <w:p w14:paraId="401B090D" w14:textId="77777777" w:rsidR="005A28F7" w:rsidRPr="00BC0F07" w:rsidRDefault="005A28F7" w:rsidP="003A75F0">
      <w:pPr>
        <w:pStyle w:val="ListParagraph"/>
        <w:widowControl w:val="0"/>
        <w:numPr>
          <w:ilvl w:val="0"/>
          <w:numId w:val="6"/>
        </w:numPr>
        <w:tabs>
          <w:tab w:val="left" w:pos="299"/>
        </w:tabs>
        <w:autoSpaceDE w:val="0"/>
        <w:autoSpaceDN w:val="0"/>
        <w:spacing w:before="98" w:after="0" w:line="240" w:lineRule="auto"/>
        <w:ind w:left="298" w:hanging="182"/>
        <w:contextualSpacing w:val="0"/>
        <w:jc w:val="both"/>
        <w:rPr>
          <w:rFonts w:ascii="Calibri" w:hAnsi="Calibri" w:cs="Calibri"/>
          <w:color w:val="212A35"/>
        </w:rPr>
      </w:pPr>
      <w:r w:rsidRPr="00BC0F07">
        <w:rPr>
          <w:rFonts w:ascii="Calibri" w:hAnsi="Calibri" w:cs="Calibri"/>
          <w:color w:val="212A35"/>
        </w:rPr>
        <w:t>članka 98. (financiranje terorizma) i članka 265. (pranje novca) Kaznenog</w:t>
      </w:r>
      <w:r w:rsidRPr="00BC0F07">
        <w:rPr>
          <w:rFonts w:ascii="Calibri" w:hAnsi="Calibri" w:cs="Calibri"/>
          <w:color w:val="212A35"/>
          <w:spacing w:val="-39"/>
        </w:rPr>
        <w:t xml:space="preserve"> </w:t>
      </w:r>
      <w:r w:rsidRPr="00BC0F07">
        <w:rPr>
          <w:rFonts w:ascii="Calibri" w:hAnsi="Calibri" w:cs="Calibri"/>
          <w:color w:val="212A35"/>
        </w:rPr>
        <w:t>zakona</w:t>
      </w:r>
    </w:p>
    <w:p w14:paraId="683704F9" w14:textId="77777777" w:rsidR="005A28F7" w:rsidRPr="00BC0F07" w:rsidRDefault="005A28F7" w:rsidP="003A75F0">
      <w:pPr>
        <w:pStyle w:val="ListParagraph"/>
        <w:widowControl w:val="0"/>
        <w:numPr>
          <w:ilvl w:val="0"/>
          <w:numId w:val="6"/>
        </w:numPr>
        <w:tabs>
          <w:tab w:val="left" w:pos="338"/>
        </w:tabs>
        <w:autoSpaceDE w:val="0"/>
        <w:autoSpaceDN w:val="0"/>
        <w:spacing w:before="106" w:after="0" w:line="237" w:lineRule="auto"/>
        <w:ind w:left="116" w:right="114" w:firstLine="0"/>
        <w:contextualSpacing w:val="0"/>
        <w:jc w:val="both"/>
        <w:rPr>
          <w:rFonts w:ascii="Calibri" w:hAnsi="Calibri" w:cs="Calibri"/>
          <w:color w:val="212A35"/>
        </w:rPr>
      </w:pPr>
      <w:r w:rsidRPr="00BC0F07">
        <w:rPr>
          <w:rFonts w:ascii="Calibri" w:hAnsi="Calibri" w:cs="Calibri"/>
          <w:color w:val="212A35"/>
        </w:rPr>
        <w:t xml:space="preserve">članka 279. (pranje novca) </w:t>
      </w:r>
      <w:r w:rsidRPr="00BC0F07">
        <w:rPr>
          <w:rFonts w:ascii="Calibri" w:hAnsi="Calibri" w:cs="Calibri"/>
          <w:color w:val="212A35"/>
          <w:spacing w:val="-5"/>
        </w:rPr>
        <w:t xml:space="preserve">iz </w:t>
      </w:r>
      <w:r w:rsidRPr="00BC0F07">
        <w:rPr>
          <w:rFonts w:ascii="Calibri" w:hAnsi="Calibri" w:cs="Calibri"/>
          <w:color w:val="212A35"/>
        </w:rPr>
        <w:t>Kaznenog zakona (»Narodne novine«, br. 110/97., 27/98., 50/00.,</w:t>
      </w:r>
      <w:r w:rsidRPr="00BC0F07">
        <w:rPr>
          <w:rFonts w:ascii="Calibri" w:hAnsi="Calibri" w:cs="Calibri"/>
          <w:color w:val="212A35"/>
          <w:spacing w:val="40"/>
        </w:rPr>
        <w:t xml:space="preserve"> </w:t>
      </w:r>
      <w:r w:rsidRPr="00BC0F07">
        <w:rPr>
          <w:rFonts w:ascii="Calibri" w:hAnsi="Calibri" w:cs="Calibri"/>
          <w:color w:val="212A35"/>
        </w:rPr>
        <w:t>129/00.,</w:t>
      </w:r>
      <w:r w:rsidRPr="00BC0F07">
        <w:rPr>
          <w:rFonts w:ascii="Calibri" w:hAnsi="Calibri" w:cs="Calibri"/>
          <w:color w:val="212A35"/>
          <w:spacing w:val="40"/>
        </w:rPr>
        <w:t xml:space="preserve"> </w:t>
      </w:r>
      <w:r w:rsidRPr="00BC0F07">
        <w:rPr>
          <w:rFonts w:ascii="Calibri" w:hAnsi="Calibri" w:cs="Calibri"/>
          <w:color w:val="212A35"/>
        </w:rPr>
        <w:t>51/01.,</w:t>
      </w:r>
      <w:r w:rsidRPr="00BC0F07">
        <w:rPr>
          <w:rFonts w:ascii="Calibri" w:hAnsi="Calibri" w:cs="Calibri"/>
          <w:color w:val="212A35"/>
          <w:spacing w:val="40"/>
        </w:rPr>
        <w:t xml:space="preserve"> </w:t>
      </w:r>
      <w:r w:rsidRPr="00BC0F07">
        <w:rPr>
          <w:rFonts w:ascii="Calibri" w:hAnsi="Calibri" w:cs="Calibri"/>
          <w:color w:val="212A35"/>
        </w:rPr>
        <w:t>111/03.,</w:t>
      </w:r>
      <w:r w:rsidRPr="00BC0F07">
        <w:rPr>
          <w:rFonts w:ascii="Calibri" w:hAnsi="Calibri" w:cs="Calibri"/>
          <w:color w:val="212A35"/>
          <w:spacing w:val="40"/>
        </w:rPr>
        <w:t xml:space="preserve"> </w:t>
      </w:r>
      <w:r w:rsidRPr="00BC0F07">
        <w:rPr>
          <w:rFonts w:ascii="Calibri" w:hAnsi="Calibri" w:cs="Calibri"/>
          <w:color w:val="212A35"/>
        </w:rPr>
        <w:t>190/03.,</w:t>
      </w:r>
      <w:r w:rsidRPr="00BC0F07">
        <w:rPr>
          <w:rFonts w:ascii="Calibri" w:hAnsi="Calibri" w:cs="Calibri"/>
          <w:color w:val="212A35"/>
          <w:spacing w:val="40"/>
        </w:rPr>
        <w:t xml:space="preserve"> </w:t>
      </w:r>
      <w:r w:rsidRPr="00BC0F07">
        <w:rPr>
          <w:rFonts w:ascii="Calibri" w:hAnsi="Calibri" w:cs="Calibri"/>
          <w:color w:val="212A35"/>
        </w:rPr>
        <w:t>105/04.,</w:t>
      </w:r>
      <w:r w:rsidRPr="00BC0F07">
        <w:rPr>
          <w:rFonts w:ascii="Calibri" w:hAnsi="Calibri" w:cs="Calibri"/>
          <w:color w:val="212A35"/>
          <w:spacing w:val="40"/>
        </w:rPr>
        <w:t xml:space="preserve"> </w:t>
      </w:r>
      <w:r w:rsidRPr="00BC0F07">
        <w:rPr>
          <w:rFonts w:ascii="Calibri" w:hAnsi="Calibri" w:cs="Calibri"/>
          <w:color w:val="212A35"/>
        </w:rPr>
        <w:t>84/05.,</w:t>
      </w:r>
      <w:r w:rsidRPr="00BC0F07">
        <w:rPr>
          <w:rFonts w:ascii="Calibri" w:hAnsi="Calibri" w:cs="Calibri"/>
          <w:color w:val="212A35"/>
          <w:spacing w:val="40"/>
        </w:rPr>
        <w:t xml:space="preserve"> </w:t>
      </w:r>
      <w:r w:rsidRPr="00BC0F07">
        <w:rPr>
          <w:rFonts w:ascii="Calibri" w:hAnsi="Calibri" w:cs="Calibri"/>
          <w:color w:val="212A35"/>
        </w:rPr>
        <w:t>71/06.,</w:t>
      </w:r>
      <w:r w:rsidRPr="00BC0F07">
        <w:rPr>
          <w:rFonts w:ascii="Calibri" w:hAnsi="Calibri" w:cs="Calibri"/>
          <w:color w:val="212A35"/>
          <w:spacing w:val="40"/>
        </w:rPr>
        <w:t xml:space="preserve"> </w:t>
      </w:r>
      <w:r w:rsidRPr="00BC0F07">
        <w:rPr>
          <w:rFonts w:ascii="Calibri" w:hAnsi="Calibri" w:cs="Calibri"/>
          <w:color w:val="212A35"/>
        </w:rPr>
        <w:t>110/07.,</w:t>
      </w:r>
      <w:r w:rsidRPr="00BC0F07">
        <w:rPr>
          <w:rFonts w:ascii="Calibri" w:hAnsi="Calibri" w:cs="Calibri"/>
          <w:color w:val="212A35"/>
          <w:spacing w:val="40"/>
        </w:rPr>
        <w:t xml:space="preserve"> </w:t>
      </w:r>
      <w:r w:rsidRPr="00BC0F07">
        <w:rPr>
          <w:rFonts w:ascii="Calibri" w:hAnsi="Calibri" w:cs="Calibri"/>
          <w:color w:val="212A35"/>
        </w:rPr>
        <w:t>152/08.,</w:t>
      </w:r>
      <w:r w:rsidRPr="00BC0F07">
        <w:rPr>
          <w:rFonts w:ascii="Calibri" w:hAnsi="Calibri" w:cs="Calibri"/>
          <w:color w:val="212A35"/>
          <w:spacing w:val="40"/>
        </w:rPr>
        <w:t xml:space="preserve"> </w:t>
      </w:r>
      <w:r w:rsidRPr="00BC0F07">
        <w:rPr>
          <w:rFonts w:ascii="Calibri" w:hAnsi="Calibri" w:cs="Calibri"/>
          <w:color w:val="212A35"/>
        </w:rPr>
        <w:t>57/11.,</w:t>
      </w:r>
    </w:p>
    <w:p w14:paraId="21C6A8B7" w14:textId="77777777" w:rsidR="005A28F7" w:rsidRPr="00BC0F07" w:rsidRDefault="005A28F7" w:rsidP="005A28F7">
      <w:pPr>
        <w:pStyle w:val="BodyText0"/>
        <w:spacing w:before="2"/>
        <w:ind w:left="116"/>
        <w:jc w:val="both"/>
        <w:rPr>
          <w:rFonts w:ascii="Calibri" w:hAnsi="Calibri" w:cs="Calibri"/>
          <w:sz w:val="22"/>
          <w:szCs w:val="22"/>
        </w:rPr>
      </w:pPr>
      <w:r w:rsidRPr="00BC0F07">
        <w:rPr>
          <w:rFonts w:ascii="Calibri" w:hAnsi="Calibri" w:cs="Calibri"/>
          <w:color w:val="212A35"/>
          <w:sz w:val="22"/>
          <w:szCs w:val="22"/>
        </w:rPr>
        <w:t>77/11. i 143/12.)</w:t>
      </w:r>
    </w:p>
    <w:p w14:paraId="5D43294E" w14:textId="77777777" w:rsidR="005A28F7" w:rsidRPr="00BC0F07" w:rsidRDefault="005A28F7" w:rsidP="005A28F7">
      <w:pPr>
        <w:pStyle w:val="BodyText0"/>
        <w:rPr>
          <w:rFonts w:ascii="Calibri" w:hAnsi="Calibri" w:cs="Calibri"/>
          <w:sz w:val="22"/>
          <w:szCs w:val="22"/>
        </w:rPr>
      </w:pPr>
    </w:p>
    <w:p w14:paraId="74947158" w14:textId="77777777" w:rsidR="005A28F7" w:rsidRPr="00BC0F07" w:rsidRDefault="005A28F7" w:rsidP="003A75F0">
      <w:pPr>
        <w:pStyle w:val="ListParagraph"/>
        <w:widowControl w:val="0"/>
        <w:numPr>
          <w:ilvl w:val="0"/>
          <w:numId w:val="7"/>
        </w:numPr>
        <w:tabs>
          <w:tab w:val="left" w:pos="332"/>
        </w:tabs>
        <w:autoSpaceDE w:val="0"/>
        <w:autoSpaceDN w:val="0"/>
        <w:spacing w:before="174" w:after="0" w:line="240" w:lineRule="auto"/>
        <w:ind w:left="332" w:hanging="216"/>
        <w:contextualSpacing w:val="0"/>
        <w:jc w:val="both"/>
        <w:rPr>
          <w:rFonts w:ascii="Calibri" w:hAnsi="Calibri" w:cs="Calibri"/>
        </w:rPr>
      </w:pPr>
      <w:r w:rsidRPr="00BC0F07">
        <w:rPr>
          <w:rFonts w:ascii="Calibri" w:hAnsi="Calibri" w:cs="Calibri"/>
          <w:color w:val="212A35"/>
        </w:rPr>
        <w:t xml:space="preserve">dječji rad ili druge oblike trgovanja ljudima, </w:t>
      </w:r>
      <w:r w:rsidRPr="00BC0F07">
        <w:rPr>
          <w:rFonts w:ascii="Calibri" w:hAnsi="Calibri" w:cs="Calibri"/>
          <w:color w:val="212A35"/>
          <w:spacing w:val="-3"/>
        </w:rPr>
        <w:t>na</w:t>
      </w:r>
      <w:r w:rsidRPr="00BC0F07">
        <w:rPr>
          <w:rFonts w:ascii="Calibri" w:hAnsi="Calibri" w:cs="Calibri"/>
          <w:color w:val="212A35"/>
          <w:spacing w:val="-18"/>
        </w:rPr>
        <w:t xml:space="preserve"> </w:t>
      </w:r>
      <w:r w:rsidRPr="00BC0F07">
        <w:rPr>
          <w:rFonts w:ascii="Calibri" w:hAnsi="Calibri" w:cs="Calibri"/>
          <w:color w:val="212A35"/>
        </w:rPr>
        <w:t>temelju</w:t>
      </w:r>
    </w:p>
    <w:p w14:paraId="7DCD3F44" w14:textId="77777777" w:rsidR="005A28F7" w:rsidRPr="00BC0F07" w:rsidRDefault="005A28F7" w:rsidP="003A75F0">
      <w:pPr>
        <w:pStyle w:val="ListParagraph"/>
        <w:widowControl w:val="0"/>
        <w:numPr>
          <w:ilvl w:val="0"/>
          <w:numId w:val="6"/>
        </w:numPr>
        <w:tabs>
          <w:tab w:val="left" w:pos="299"/>
        </w:tabs>
        <w:autoSpaceDE w:val="0"/>
        <w:autoSpaceDN w:val="0"/>
        <w:spacing w:before="103" w:after="0" w:line="240" w:lineRule="auto"/>
        <w:ind w:left="298" w:hanging="182"/>
        <w:contextualSpacing w:val="0"/>
        <w:jc w:val="both"/>
        <w:rPr>
          <w:rFonts w:ascii="Calibri" w:hAnsi="Calibri" w:cs="Calibri"/>
          <w:color w:val="212A35"/>
        </w:rPr>
      </w:pPr>
      <w:r w:rsidRPr="00BC0F07">
        <w:rPr>
          <w:rFonts w:ascii="Calibri" w:hAnsi="Calibri" w:cs="Calibri"/>
          <w:color w:val="212A35"/>
        </w:rPr>
        <w:t>članka 106. (trgovanje ljudima) Kaznenog</w:t>
      </w:r>
      <w:r w:rsidRPr="00BC0F07">
        <w:rPr>
          <w:rFonts w:ascii="Calibri" w:hAnsi="Calibri" w:cs="Calibri"/>
          <w:color w:val="212A35"/>
          <w:spacing w:val="-21"/>
        </w:rPr>
        <w:t xml:space="preserve"> </w:t>
      </w:r>
      <w:r w:rsidRPr="00BC0F07">
        <w:rPr>
          <w:rFonts w:ascii="Calibri" w:hAnsi="Calibri" w:cs="Calibri"/>
          <w:color w:val="212A35"/>
        </w:rPr>
        <w:t>zakona</w:t>
      </w:r>
    </w:p>
    <w:p w14:paraId="46010F1C" w14:textId="77777777" w:rsidR="005A28F7" w:rsidRPr="00BC0F07" w:rsidRDefault="005A28F7" w:rsidP="003A75F0">
      <w:pPr>
        <w:pStyle w:val="ListParagraph"/>
        <w:widowControl w:val="0"/>
        <w:numPr>
          <w:ilvl w:val="0"/>
          <w:numId w:val="6"/>
        </w:numPr>
        <w:tabs>
          <w:tab w:val="left" w:pos="285"/>
        </w:tabs>
        <w:autoSpaceDE w:val="0"/>
        <w:autoSpaceDN w:val="0"/>
        <w:spacing w:before="100" w:after="0" w:line="237" w:lineRule="auto"/>
        <w:ind w:left="116" w:right="112" w:firstLine="0"/>
        <w:contextualSpacing w:val="0"/>
        <w:jc w:val="both"/>
        <w:rPr>
          <w:rFonts w:ascii="Calibri" w:hAnsi="Calibri" w:cs="Calibri"/>
          <w:color w:val="212A35"/>
        </w:rPr>
      </w:pPr>
      <w:r w:rsidRPr="00BC0F07">
        <w:rPr>
          <w:rFonts w:ascii="Calibri" w:hAnsi="Calibri" w:cs="Calibri"/>
          <w:color w:val="212A35"/>
        </w:rPr>
        <w:t>članka</w:t>
      </w:r>
      <w:r w:rsidRPr="00BC0F07">
        <w:rPr>
          <w:rFonts w:ascii="Calibri" w:hAnsi="Calibri" w:cs="Calibri"/>
          <w:color w:val="212A35"/>
          <w:spacing w:val="-17"/>
        </w:rPr>
        <w:t xml:space="preserve"> </w:t>
      </w:r>
      <w:r w:rsidRPr="00BC0F07">
        <w:rPr>
          <w:rFonts w:ascii="Calibri" w:hAnsi="Calibri" w:cs="Calibri"/>
          <w:color w:val="212A35"/>
        </w:rPr>
        <w:t>175.</w:t>
      </w:r>
      <w:r w:rsidRPr="00BC0F07">
        <w:rPr>
          <w:rFonts w:ascii="Calibri" w:hAnsi="Calibri" w:cs="Calibri"/>
          <w:color w:val="212A35"/>
          <w:spacing w:val="-15"/>
        </w:rPr>
        <w:t xml:space="preserve"> </w:t>
      </w:r>
      <w:r w:rsidRPr="00BC0F07">
        <w:rPr>
          <w:rFonts w:ascii="Calibri" w:hAnsi="Calibri" w:cs="Calibri"/>
          <w:color w:val="212A35"/>
        </w:rPr>
        <w:t>(trgovanje</w:t>
      </w:r>
      <w:r w:rsidRPr="00BC0F07">
        <w:rPr>
          <w:rFonts w:ascii="Calibri" w:hAnsi="Calibri" w:cs="Calibri"/>
          <w:color w:val="212A35"/>
          <w:spacing w:val="-14"/>
        </w:rPr>
        <w:t xml:space="preserve"> </w:t>
      </w:r>
      <w:r w:rsidRPr="00BC0F07">
        <w:rPr>
          <w:rFonts w:ascii="Calibri" w:hAnsi="Calibri" w:cs="Calibri"/>
          <w:color w:val="212A35"/>
        </w:rPr>
        <w:t>ljudima</w:t>
      </w:r>
      <w:r w:rsidRPr="00BC0F07">
        <w:rPr>
          <w:rFonts w:ascii="Calibri" w:hAnsi="Calibri" w:cs="Calibri"/>
          <w:color w:val="212A35"/>
          <w:spacing w:val="-14"/>
        </w:rPr>
        <w:t xml:space="preserve"> </w:t>
      </w:r>
      <w:r w:rsidRPr="00BC0F07">
        <w:rPr>
          <w:rFonts w:ascii="Calibri" w:hAnsi="Calibri" w:cs="Calibri"/>
          <w:color w:val="212A35"/>
        </w:rPr>
        <w:t>i</w:t>
      </w:r>
      <w:r w:rsidRPr="00BC0F07">
        <w:rPr>
          <w:rFonts w:ascii="Calibri" w:hAnsi="Calibri" w:cs="Calibri"/>
          <w:color w:val="212A35"/>
          <w:spacing w:val="-26"/>
        </w:rPr>
        <w:t xml:space="preserve"> </w:t>
      </w:r>
      <w:r w:rsidRPr="00BC0F07">
        <w:rPr>
          <w:rFonts w:ascii="Calibri" w:hAnsi="Calibri" w:cs="Calibri"/>
          <w:color w:val="212A35"/>
        </w:rPr>
        <w:t>ropstvo)</w:t>
      </w:r>
      <w:r w:rsidRPr="00BC0F07">
        <w:rPr>
          <w:rFonts w:ascii="Calibri" w:hAnsi="Calibri" w:cs="Calibri"/>
          <w:color w:val="212A35"/>
          <w:spacing w:val="-20"/>
        </w:rPr>
        <w:t xml:space="preserve"> </w:t>
      </w:r>
      <w:r w:rsidRPr="00BC0F07">
        <w:rPr>
          <w:rFonts w:ascii="Calibri" w:hAnsi="Calibri" w:cs="Calibri"/>
          <w:color w:val="212A35"/>
          <w:spacing w:val="-5"/>
        </w:rPr>
        <w:t>iz</w:t>
      </w:r>
      <w:r w:rsidRPr="00BC0F07">
        <w:rPr>
          <w:rFonts w:ascii="Calibri" w:hAnsi="Calibri" w:cs="Calibri"/>
          <w:color w:val="212A35"/>
          <w:spacing w:val="-14"/>
        </w:rPr>
        <w:t xml:space="preserve"> </w:t>
      </w:r>
      <w:r w:rsidRPr="00BC0F07">
        <w:rPr>
          <w:rFonts w:ascii="Calibri" w:hAnsi="Calibri" w:cs="Calibri"/>
          <w:color w:val="212A35"/>
        </w:rPr>
        <w:t>Kaznenog</w:t>
      </w:r>
      <w:r w:rsidRPr="00BC0F07">
        <w:rPr>
          <w:rFonts w:ascii="Calibri" w:hAnsi="Calibri" w:cs="Calibri"/>
          <w:color w:val="212A35"/>
          <w:spacing w:val="-16"/>
        </w:rPr>
        <w:t xml:space="preserve"> </w:t>
      </w:r>
      <w:r w:rsidRPr="00BC0F07">
        <w:rPr>
          <w:rFonts w:ascii="Calibri" w:hAnsi="Calibri" w:cs="Calibri"/>
          <w:color w:val="212A35"/>
        </w:rPr>
        <w:t>zakona</w:t>
      </w:r>
      <w:r w:rsidRPr="00BC0F07">
        <w:rPr>
          <w:rFonts w:ascii="Calibri" w:hAnsi="Calibri" w:cs="Calibri"/>
          <w:color w:val="212A35"/>
          <w:spacing w:val="-17"/>
        </w:rPr>
        <w:t xml:space="preserve"> </w:t>
      </w:r>
      <w:r w:rsidRPr="00BC0F07">
        <w:rPr>
          <w:rFonts w:ascii="Calibri" w:hAnsi="Calibri" w:cs="Calibri"/>
          <w:color w:val="212A35"/>
        </w:rPr>
        <w:t>(»Narodne</w:t>
      </w:r>
      <w:r w:rsidRPr="00BC0F07">
        <w:rPr>
          <w:rFonts w:ascii="Calibri" w:hAnsi="Calibri" w:cs="Calibri"/>
          <w:color w:val="212A35"/>
          <w:spacing w:val="-17"/>
        </w:rPr>
        <w:t xml:space="preserve"> </w:t>
      </w:r>
      <w:r w:rsidRPr="00BC0F07">
        <w:rPr>
          <w:rFonts w:ascii="Calibri" w:hAnsi="Calibri" w:cs="Calibri"/>
          <w:color w:val="212A35"/>
        </w:rPr>
        <w:t>novine«,</w:t>
      </w:r>
      <w:r w:rsidRPr="00BC0F07">
        <w:rPr>
          <w:rFonts w:ascii="Calibri" w:hAnsi="Calibri" w:cs="Calibri"/>
          <w:color w:val="212A35"/>
          <w:spacing w:val="-15"/>
        </w:rPr>
        <w:t xml:space="preserve"> </w:t>
      </w:r>
      <w:r w:rsidRPr="00BC0F07">
        <w:rPr>
          <w:rFonts w:ascii="Calibri" w:hAnsi="Calibri" w:cs="Calibri"/>
          <w:color w:val="212A35"/>
        </w:rPr>
        <w:t>br.</w:t>
      </w:r>
      <w:r w:rsidRPr="00BC0F07">
        <w:rPr>
          <w:rFonts w:ascii="Calibri" w:hAnsi="Calibri" w:cs="Calibri"/>
          <w:color w:val="212A35"/>
          <w:spacing w:val="-15"/>
        </w:rPr>
        <w:t xml:space="preserve"> </w:t>
      </w:r>
      <w:r w:rsidRPr="00BC0F07">
        <w:rPr>
          <w:rFonts w:ascii="Calibri" w:hAnsi="Calibri" w:cs="Calibri"/>
          <w:color w:val="212A35"/>
        </w:rPr>
        <w:t>110/97., 27/98.,</w:t>
      </w:r>
      <w:r w:rsidRPr="00BC0F07">
        <w:rPr>
          <w:rFonts w:ascii="Calibri" w:hAnsi="Calibri" w:cs="Calibri"/>
          <w:color w:val="212A35"/>
          <w:spacing w:val="40"/>
        </w:rPr>
        <w:t xml:space="preserve"> </w:t>
      </w:r>
      <w:r w:rsidRPr="00BC0F07">
        <w:rPr>
          <w:rFonts w:ascii="Calibri" w:hAnsi="Calibri" w:cs="Calibri"/>
          <w:color w:val="212A35"/>
        </w:rPr>
        <w:t>50/00.,</w:t>
      </w:r>
      <w:r w:rsidRPr="00BC0F07">
        <w:rPr>
          <w:rFonts w:ascii="Calibri" w:hAnsi="Calibri" w:cs="Calibri"/>
          <w:color w:val="212A35"/>
          <w:spacing w:val="40"/>
        </w:rPr>
        <w:t xml:space="preserve"> </w:t>
      </w:r>
      <w:r w:rsidRPr="00BC0F07">
        <w:rPr>
          <w:rFonts w:ascii="Calibri" w:hAnsi="Calibri" w:cs="Calibri"/>
          <w:color w:val="212A35"/>
        </w:rPr>
        <w:t>129/00.,</w:t>
      </w:r>
      <w:r w:rsidRPr="00BC0F07">
        <w:rPr>
          <w:rFonts w:ascii="Calibri" w:hAnsi="Calibri" w:cs="Calibri"/>
          <w:color w:val="212A35"/>
          <w:spacing w:val="40"/>
        </w:rPr>
        <w:t xml:space="preserve"> </w:t>
      </w:r>
      <w:r w:rsidRPr="00BC0F07">
        <w:rPr>
          <w:rFonts w:ascii="Calibri" w:hAnsi="Calibri" w:cs="Calibri"/>
          <w:color w:val="212A35"/>
        </w:rPr>
        <w:t>51/01.,</w:t>
      </w:r>
      <w:r w:rsidRPr="00BC0F07">
        <w:rPr>
          <w:rFonts w:ascii="Calibri" w:hAnsi="Calibri" w:cs="Calibri"/>
          <w:color w:val="212A35"/>
          <w:spacing w:val="40"/>
        </w:rPr>
        <w:t xml:space="preserve"> </w:t>
      </w:r>
      <w:r w:rsidRPr="00BC0F07">
        <w:rPr>
          <w:rFonts w:ascii="Calibri" w:hAnsi="Calibri" w:cs="Calibri"/>
          <w:color w:val="212A35"/>
        </w:rPr>
        <w:t>111/03.,</w:t>
      </w:r>
      <w:r w:rsidRPr="00BC0F07">
        <w:rPr>
          <w:rFonts w:ascii="Calibri" w:hAnsi="Calibri" w:cs="Calibri"/>
          <w:color w:val="212A35"/>
          <w:spacing w:val="40"/>
        </w:rPr>
        <w:t xml:space="preserve"> </w:t>
      </w:r>
      <w:r w:rsidRPr="00BC0F07">
        <w:rPr>
          <w:rFonts w:ascii="Calibri" w:hAnsi="Calibri" w:cs="Calibri"/>
          <w:color w:val="212A35"/>
        </w:rPr>
        <w:t>190/03.,</w:t>
      </w:r>
      <w:r w:rsidRPr="00BC0F07">
        <w:rPr>
          <w:rFonts w:ascii="Calibri" w:hAnsi="Calibri" w:cs="Calibri"/>
          <w:color w:val="212A35"/>
          <w:spacing w:val="40"/>
        </w:rPr>
        <w:t xml:space="preserve"> </w:t>
      </w:r>
      <w:r w:rsidRPr="00BC0F07">
        <w:rPr>
          <w:rFonts w:ascii="Calibri" w:hAnsi="Calibri" w:cs="Calibri"/>
          <w:color w:val="212A35"/>
        </w:rPr>
        <w:t>105/04.,</w:t>
      </w:r>
      <w:r w:rsidRPr="00BC0F07">
        <w:rPr>
          <w:rFonts w:ascii="Calibri" w:hAnsi="Calibri" w:cs="Calibri"/>
          <w:color w:val="212A35"/>
          <w:spacing w:val="40"/>
        </w:rPr>
        <w:t xml:space="preserve"> </w:t>
      </w:r>
      <w:r w:rsidRPr="00BC0F07">
        <w:rPr>
          <w:rFonts w:ascii="Calibri" w:hAnsi="Calibri" w:cs="Calibri"/>
          <w:color w:val="212A35"/>
        </w:rPr>
        <w:t>84/05.,</w:t>
      </w:r>
      <w:r w:rsidRPr="00BC0F07">
        <w:rPr>
          <w:rFonts w:ascii="Calibri" w:hAnsi="Calibri" w:cs="Calibri"/>
          <w:color w:val="212A35"/>
          <w:spacing w:val="40"/>
        </w:rPr>
        <w:t xml:space="preserve"> </w:t>
      </w:r>
      <w:r w:rsidRPr="00BC0F07">
        <w:rPr>
          <w:rFonts w:ascii="Calibri" w:hAnsi="Calibri" w:cs="Calibri"/>
          <w:color w:val="212A35"/>
        </w:rPr>
        <w:t>71/06.,</w:t>
      </w:r>
      <w:r w:rsidRPr="00BC0F07">
        <w:rPr>
          <w:rFonts w:ascii="Calibri" w:hAnsi="Calibri" w:cs="Calibri"/>
          <w:color w:val="212A35"/>
          <w:spacing w:val="40"/>
        </w:rPr>
        <w:t xml:space="preserve"> </w:t>
      </w:r>
      <w:r w:rsidRPr="00BC0F07">
        <w:rPr>
          <w:rFonts w:ascii="Calibri" w:hAnsi="Calibri" w:cs="Calibri"/>
          <w:color w:val="212A35"/>
        </w:rPr>
        <w:t>110/07.,</w:t>
      </w:r>
      <w:r w:rsidRPr="00BC0F07">
        <w:rPr>
          <w:rFonts w:ascii="Calibri" w:hAnsi="Calibri" w:cs="Calibri"/>
          <w:color w:val="212A35"/>
          <w:spacing w:val="40"/>
        </w:rPr>
        <w:t xml:space="preserve"> </w:t>
      </w:r>
      <w:r w:rsidRPr="00BC0F07">
        <w:rPr>
          <w:rFonts w:ascii="Calibri" w:hAnsi="Calibri" w:cs="Calibri"/>
          <w:color w:val="212A35"/>
        </w:rPr>
        <w:t>152/08.,</w:t>
      </w:r>
    </w:p>
    <w:p w14:paraId="31AD854E" w14:textId="77777777" w:rsidR="005A28F7" w:rsidRPr="00BC0F07" w:rsidRDefault="005A28F7" w:rsidP="005A28F7">
      <w:pPr>
        <w:pStyle w:val="BodyText0"/>
        <w:spacing w:before="2"/>
        <w:ind w:left="116"/>
        <w:jc w:val="both"/>
        <w:rPr>
          <w:rFonts w:ascii="Calibri" w:hAnsi="Calibri" w:cs="Calibri"/>
          <w:color w:val="212A35"/>
          <w:sz w:val="22"/>
          <w:szCs w:val="22"/>
        </w:rPr>
      </w:pPr>
      <w:r w:rsidRPr="00BC0F07">
        <w:rPr>
          <w:rFonts w:ascii="Calibri" w:hAnsi="Calibri" w:cs="Calibri"/>
          <w:color w:val="212A35"/>
          <w:sz w:val="22"/>
          <w:szCs w:val="22"/>
        </w:rPr>
        <w:t>57/11., 77/11. i 143/12.), ili</w:t>
      </w:r>
    </w:p>
    <w:p w14:paraId="193D70D0" w14:textId="77777777" w:rsidR="005A28F7" w:rsidRPr="00BC0F07" w:rsidRDefault="005A28F7" w:rsidP="005A28F7">
      <w:pPr>
        <w:pStyle w:val="BodyText0"/>
        <w:spacing w:before="2"/>
        <w:ind w:left="116"/>
        <w:jc w:val="both"/>
        <w:rPr>
          <w:rFonts w:ascii="Calibri" w:hAnsi="Calibri" w:cs="Calibri"/>
          <w:color w:val="212A35"/>
          <w:sz w:val="22"/>
          <w:szCs w:val="22"/>
        </w:rPr>
      </w:pPr>
    </w:p>
    <w:p w14:paraId="651D8F43" w14:textId="77777777" w:rsidR="005A28F7" w:rsidRPr="00BC0F07" w:rsidRDefault="005A28F7" w:rsidP="005A28F7">
      <w:pPr>
        <w:pStyle w:val="BodyText0"/>
        <w:spacing w:before="2"/>
        <w:ind w:left="116"/>
        <w:jc w:val="both"/>
        <w:rPr>
          <w:rFonts w:ascii="Calibri" w:hAnsi="Calibri" w:cs="Calibri"/>
          <w:sz w:val="22"/>
          <w:szCs w:val="22"/>
        </w:rPr>
      </w:pPr>
    </w:p>
    <w:p w14:paraId="6F2A3C0B" w14:textId="77777777" w:rsidR="005A28F7" w:rsidRPr="00BC0F07" w:rsidRDefault="005A28F7" w:rsidP="003A75F0">
      <w:pPr>
        <w:pStyle w:val="ListParagraph"/>
        <w:widowControl w:val="0"/>
        <w:numPr>
          <w:ilvl w:val="0"/>
          <w:numId w:val="8"/>
        </w:numPr>
        <w:tabs>
          <w:tab w:val="left" w:pos="449"/>
        </w:tabs>
        <w:autoSpaceDE w:val="0"/>
        <w:autoSpaceDN w:val="0"/>
        <w:spacing w:before="72" w:after="0" w:line="240" w:lineRule="auto"/>
        <w:ind w:left="136" w:right="135" w:firstLine="0"/>
        <w:contextualSpacing w:val="0"/>
        <w:jc w:val="both"/>
        <w:rPr>
          <w:rFonts w:ascii="Calibri" w:hAnsi="Calibri" w:cs="Calibri"/>
        </w:rPr>
      </w:pPr>
      <w:r w:rsidRPr="00BC0F07">
        <w:rPr>
          <w:rFonts w:ascii="Calibri" w:hAnsi="Calibri" w:cs="Calibri"/>
          <w:color w:val="212A35"/>
          <w:spacing w:val="-3"/>
        </w:rPr>
        <w:t xml:space="preserve">je </w:t>
      </w:r>
      <w:r w:rsidRPr="00BC0F07">
        <w:rPr>
          <w:rFonts w:ascii="Calibri" w:hAnsi="Calibri" w:cs="Calibri"/>
          <w:b/>
          <w:color w:val="212A35"/>
        </w:rPr>
        <w:t xml:space="preserve">gospodarski subjekt koji nema poslovni nastan u Republici Hrvatskoj </w:t>
      </w:r>
      <w:r w:rsidRPr="00BC0F07">
        <w:rPr>
          <w:rFonts w:ascii="Calibri" w:hAnsi="Calibri" w:cs="Calibri"/>
          <w:color w:val="212A35"/>
        </w:rPr>
        <w:t xml:space="preserve">ili osoba koja </w:t>
      </w:r>
      <w:r w:rsidRPr="00BC0F07">
        <w:rPr>
          <w:rFonts w:ascii="Calibri" w:hAnsi="Calibri" w:cs="Calibri"/>
          <w:color w:val="212A35"/>
          <w:spacing w:val="-3"/>
        </w:rPr>
        <w:t xml:space="preserve">je </w:t>
      </w:r>
      <w:r w:rsidRPr="00BC0F07">
        <w:rPr>
          <w:rFonts w:ascii="Calibri" w:hAnsi="Calibri" w:cs="Calibri"/>
          <w:color w:val="212A35"/>
        </w:rPr>
        <w:t xml:space="preserve">član upravnog, upravljačkog ili nadzornog tijela ili </w:t>
      </w:r>
      <w:r w:rsidRPr="00BC0F07">
        <w:rPr>
          <w:rFonts w:ascii="Calibri" w:hAnsi="Calibri" w:cs="Calibri"/>
          <w:color w:val="212A35"/>
          <w:spacing w:val="-4"/>
        </w:rPr>
        <w:t xml:space="preserve">ima </w:t>
      </w:r>
      <w:r w:rsidRPr="00BC0F07">
        <w:rPr>
          <w:rFonts w:ascii="Calibri" w:hAnsi="Calibri" w:cs="Calibri"/>
          <w:color w:val="212A35"/>
        </w:rPr>
        <w:t>ovlasti</w:t>
      </w:r>
      <w:r w:rsidRPr="00BC0F07">
        <w:rPr>
          <w:rFonts w:ascii="Calibri" w:hAnsi="Calibri" w:cs="Calibri"/>
          <w:color w:val="212A35"/>
          <w:spacing w:val="-46"/>
        </w:rPr>
        <w:t xml:space="preserve"> </w:t>
      </w:r>
      <w:r w:rsidRPr="00BC0F07">
        <w:rPr>
          <w:rFonts w:ascii="Calibri" w:hAnsi="Calibri" w:cs="Calibri"/>
          <w:color w:val="212A35"/>
        </w:rPr>
        <w:t xml:space="preserve">zastupanja, donošenja odluka ili nadzora toga gospodarskog subjekta i koja nije državljanin Republike Hrvatske pravomoćnom presudom osuđena za kaznena djela </w:t>
      </w:r>
      <w:r w:rsidRPr="00BC0F07">
        <w:rPr>
          <w:rFonts w:ascii="Calibri" w:hAnsi="Calibri" w:cs="Calibri"/>
          <w:color w:val="212A35"/>
          <w:spacing w:val="-3"/>
        </w:rPr>
        <w:t xml:space="preserve">iz </w:t>
      </w:r>
      <w:r w:rsidRPr="00BC0F07">
        <w:rPr>
          <w:rFonts w:ascii="Calibri" w:hAnsi="Calibri" w:cs="Calibri"/>
          <w:color w:val="212A35"/>
        </w:rPr>
        <w:t xml:space="preserve">točke I. podtočaka od a) </w:t>
      </w:r>
      <w:r w:rsidRPr="00BC0F07">
        <w:rPr>
          <w:rFonts w:ascii="Calibri" w:hAnsi="Calibri" w:cs="Calibri"/>
          <w:color w:val="212A35"/>
          <w:spacing w:val="-3"/>
        </w:rPr>
        <w:t xml:space="preserve">do </w:t>
      </w:r>
      <w:r w:rsidRPr="00BC0F07">
        <w:rPr>
          <w:rFonts w:ascii="Calibri" w:hAnsi="Calibri" w:cs="Calibri"/>
          <w:color w:val="212A35"/>
          <w:spacing w:val="-4"/>
        </w:rPr>
        <w:t xml:space="preserve">f) </w:t>
      </w:r>
      <w:r w:rsidRPr="00BC0F07">
        <w:rPr>
          <w:rFonts w:ascii="Calibri" w:hAnsi="Calibri" w:cs="Calibri"/>
          <w:color w:val="212A35"/>
        </w:rPr>
        <w:t xml:space="preserve">i za odgovarajuća kaznena djela koja, prema nacionalnim propisima države poslovnog nastana gospodarskog subjekta, odnosno države čiji </w:t>
      </w:r>
      <w:r w:rsidRPr="00BC0F07">
        <w:rPr>
          <w:rFonts w:ascii="Calibri" w:hAnsi="Calibri" w:cs="Calibri"/>
          <w:color w:val="212A35"/>
          <w:spacing w:val="-3"/>
        </w:rPr>
        <w:t xml:space="preserve">je </w:t>
      </w:r>
      <w:r w:rsidRPr="00BC0F07">
        <w:rPr>
          <w:rFonts w:ascii="Calibri" w:hAnsi="Calibri" w:cs="Calibri"/>
          <w:color w:val="212A35"/>
        </w:rPr>
        <w:t xml:space="preserve">osoba državljanin, obuhvaćaju razloge za isključenje </w:t>
      </w:r>
      <w:r w:rsidRPr="00BC0F07">
        <w:rPr>
          <w:rFonts w:ascii="Calibri" w:hAnsi="Calibri" w:cs="Calibri"/>
          <w:color w:val="212A35"/>
          <w:spacing w:val="-3"/>
        </w:rPr>
        <w:t xml:space="preserve">iz </w:t>
      </w:r>
      <w:r w:rsidRPr="00BC0F07">
        <w:rPr>
          <w:rFonts w:ascii="Calibri" w:hAnsi="Calibri" w:cs="Calibri"/>
          <w:color w:val="212A35"/>
        </w:rPr>
        <w:t xml:space="preserve">članka 57. stavka 1. točaka od (a) </w:t>
      </w:r>
      <w:r w:rsidRPr="00BC0F07">
        <w:rPr>
          <w:rFonts w:ascii="Calibri" w:hAnsi="Calibri" w:cs="Calibri"/>
          <w:color w:val="212A35"/>
          <w:spacing w:val="-3"/>
        </w:rPr>
        <w:t xml:space="preserve">do (f) </w:t>
      </w:r>
      <w:r w:rsidRPr="00BC0F07">
        <w:rPr>
          <w:rFonts w:ascii="Calibri" w:hAnsi="Calibri" w:cs="Calibri"/>
          <w:color w:val="212A35"/>
        </w:rPr>
        <w:t>Direktive</w:t>
      </w:r>
      <w:r w:rsidRPr="00BC0F07">
        <w:rPr>
          <w:rFonts w:ascii="Calibri" w:hAnsi="Calibri" w:cs="Calibri"/>
          <w:color w:val="212A35"/>
          <w:spacing w:val="1"/>
        </w:rPr>
        <w:t xml:space="preserve"> </w:t>
      </w:r>
      <w:r w:rsidRPr="00BC0F07">
        <w:rPr>
          <w:rFonts w:ascii="Calibri" w:hAnsi="Calibri" w:cs="Calibri"/>
          <w:color w:val="212A35"/>
        </w:rPr>
        <w:t>2014/24/EU.</w:t>
      </w:r>
    </w:p>
    <w:p w14:paraId="424E5FB1" w14:textId="77777777" w:rsidR="005A28F7" w:rsidRPr="00BC0F07" w:rsidRDefault="005A28F7" w:rsidP="005A28F7">
      <w:pPr>
        <w:pStyle w:val="BodyText0"/>
        <w:rPr>
          <w:rFonts w:ascii="Calibri" w:hAnsi="Calibri" w:cs="Calibri"/>
          <w:sz w:val="22"/>
          <w:szCs w:val="22"/>
        </w:rPr>
      </w:pPr>
    </w:p>
    <w:p w14:paraId="53B9E024" w14:textId="77777777" w:rsidR="005A28F7" w:rsidRPr="00BC0F07" w:rsidRDefault="005A28F7" w:rsidP="005A28F7">
      <w:pPr>
        <w:pStyle w:val="BodyText0"/>
        <w:spacing w:before="178"/>
        <w:ind w:left="136" w:right="136"/>
        <w:jc w:val="both"/>
        <w:rPr>
          <w:rFonts w:ascii="Calibri" w:hAnsi="Calibri" w:cs="Calibri"/>
          <w:color w:val="212A35"/>
          <w:sz w:val="22"/>
          <w:szCs w:val="22"/>
        </w:rPr>
      </w:pPr>
      <w:r w:rsidRPr="00BC0F07">
        <w:rPr>
          <w:rFonts w:ascii="Calibri" w:hAnsi="Calibri" w:cs="Calibri"/>
          <w:color w:val="212A35"/>
          <w:sz w:val="22"/>
          <w:szCs w:val="22"/>
          <w:u w:val="single" w:color="212A35"/>
        </w:rPr>
        <w:t>Razdoblje isključenja</w:t>
      </w:r>
      <w:r w:rsidRPr="00BC0F07">
        <w:rPr>
          <w:rFonts w:ascii="Calibri" w:hAnsi="Calibri" w:cs="Calibri"/>
          <w:color w:val="212A35"/>
          <w:sz w:val="22"/>
          <w:szCs w:val="22"/>
        </w:rPr>
        <w:t xml:space="preserve"> gospodarskog subjekta kod kojeg su ostvarene osnove za isključenje iz točke 3.1.1. iz postupka javne nabave je </w:t>
      </w:r>
      <w:r w:rsidRPr="00BC0F07">
        <w:rPr>
          <w:rFonts w:ascii="Calibri" w:hAnsi="Calibri" w:cs="Calibri"/>
          <w:color w:val="212A35"/>
          <w:sz w:val="22"/>
          <w:szCs w:val="22"/>
          <w:u w:val="single" w:color="212A35"/>
        </w:rPr>
        <w:t>pet godina od dana pravomoćnosti presude</w:t>
      </w:r>
      <w:r w:rsidRPr="00BC0F07">
        <w:rPr>
          <w:rFonts w:ascii="Calibri" w:hAnsi="Calibri" w:cs="Calibri"/>
          <w:color w:val="212A35"/>
          <w:sz w:val="22"/>
          <w:szCs w:val="22"/>
        </w:rPr>
        <w:t>, osim ako pravomoćnom presudom nije određeno drukčije.</w:t>
      </w:r>
    </w:p>
    <w:p w14:paraId="4EA3C767" w14:textId="77777777" w:rsidR="005A28F7" w:rsidRPr="00BC0F07" w:rsidRDefault="005A28F7" w:rsidP="005A28F7">
      <w:pPr>
        <w:pStyle w:val="BodyText0"/>
        <w:spacing w:before="178"/>
        <w:ind w:left="136" w:right="136"/>
        <w:jc w:val="both"/>
        <w:rPr>
          <w:rFonts w:ascii="Calibri" w:hAnsi="Calibri" w:cs="Calibri"/>
          <w:sz w:val="22"/>
          <w:szCs w:val="22"/>
        </w:rPr>
      </w:pPr>
    </w:p>
    <w:p w14:paraId="4AC381FB" w14:textId="77777777" w:rsidR="005A28F7" w:rsidRPr="00BC0F07" w:rsidRDefault="005A28F7" w:rsidP="005A28F7">
      <w:pPr>
        <w:spacing w:before="92"/>
        <w:ind w:left="105" w:right="106"/>
        <w:jc w:val="both"/>
        <w:rPr>
          <w:rFonts w:ascii="Calibri" w:hAnsi="Calibri" w:cs="Calibri"/>
          <w:b/>
          <w:i/>
          <w:sz w:val="22"/>
          <w:szCs w:val="22"/>
        </w:rPr>
      </w:pPr>
      <w:r w:rsidRPr="00BC0F07">
        <w:rPr>
          <w:rFonts w:ascii="Calibri" w:hAnsi="Calibri" w:cs="Calibri"/>
          <w:b/>
          <w:i/>
          <w:color w:val="212A35"/>
          <w:sz w:val="22"/>
          <w:szCs w:val="22"/>
        </w:rPr>
        <w:t>Za potrebe utvrđivanja okolnosti iz točke 3.1.1., gospodarski subjekt u ponudi dostavlja ispunjeni obrazac Europske jedinstvene dokumentacije o nabavi (dalje: ESPD), /Dio III. Osnove za isključenje, Odjeljak A: Osnove povezane s kaznenim presudama/ za sve gospodarske subjekte u ponudi (ponuditelja, članove zajednice gospodarskih subjekata, podugovaratelje, druge subjekte na čiju se sposobnost ponuditelj ili zajednica gospodarskih subjekata</w:t>
      </w:r>
      <w:r w:rsidRPr="00BC0F07">
        <w:rPr>
          <w:rFonts w:ascii="Calibri" w:hAnsi="Calibri" w:cs="Calibri"/>
          <w:b/>
          <w:i/>
          <w:color w:val="212A35"/>
          <w:spacing w:val="55"/>
          <w:sz w:val="22"/>
          <w:szCs w:val="22"/>
        </w:rPr>
        <w:t xml:space="preserve"> </w:t>
      </w:r>
      <w:r w:rsidRPr="00BC0F07">
        <w:rPr>
          <w:rFonts w:ascii="Calibri" w:hAnsi="Calibri" w:cs="Calibri"/>
          <w:b/>
          <w:i/>
          <w:color w:val="212A35"/>
          <w:sz w:val="22"/>
          <w:szCs w:val="22"/>
        </w:rPr>
        <w:t>oslanja).</w:t>
      </w:r>
    </w:p>
    <w:p w14:paraId="7C25A1F7" w14:textId="77777777" w:rsidR="005A28F7" w:rsidRPr="00BC0F07" w:rsidRDefault="005A28F7" w:rsidP="005A28F7">
      <w:pPr>
        <w:pStyle w:val="BodyText0"/>
        <w:spacing w:before="178"/>
        <w:ind w:left="136" w:right="136"/>
        <w:jc w:val="both"/>
        <w:rPr>
          <w:rFonts w:ascii="Calibri" w:hAnsi="Calibri" w:cs="Calibri"/>
          <w:sz w:val="22"/>
          <w:szCs w:val="22"/>
        </w:rPr>
      </w:pPr>
    </w:p>
    <w:p w14:paraId="5673F387" w14:textId="77777777" w:rsidR="005A28F7" w:rsidRPr="00BC0F07" w:rsidRDefault="005A28F7" w:rsidP="005A28F7">
      <w:pPr>
        <w:rPr>
          <w:rFonts w:ascii="Calibri" w:hAnsi="Calibri" w:cs="Calibri"/>
        </w:rPr>
      </w:pPr>
    </w:p>
    <w:p w14:paraId="34A6C252" w14:textId="77777777" w:rsidR="006B2499" w:rsidRPr="00BC0F07" w:rsidRDefault="002341C9" w:rsidP="003A75F0">
      <w:pPr>
        <w:pStyle w:val="Heading3"/>
        <w:numPr>
          <w:ilvl w:val="2"/>
          <w:numId w:val="1"/>
        </w:numPr>
        <w:rPr>
          <w:rFonts w:ascii="Calibri" w:hAnsi="Calibri" w:cs="Calibri"/>
        </w:rPr>
      </w:pPr>
      <w:bookmarkStart w:id="34" w:name="_Toc19887631"/>
      <w:r w:rsidRPr="00BC0F07">
        <w:rPr>
          <w:rFonts w:ascii="Calibri" w:hAnsi="Calibri" w:cs="Calibri"/>
        </w:rPr>
        <w:t>Plaćene dospjele porezne obveze i obveze za mir</w:t>
      </w:r>
      <w:r w:rsidR="006B2499" w:rsidRPr="00BC0F07">
        <w:rPr>
          <w:rFonts w:ascii="Calibri" w:hAnsi="Calibri" w:cs="Calibri"/>
        </w:rPr>
        <w:t>ovinsko i zdravstveno osiguranje</w:t>
      </w:r>
      <w:bookmarkEnd w:id="34"/>
    </w:p>
    <w:p w14:paraId="1EBA73DB" w14:textId="77777777" w:rsidR="00BC0F07" w:rsidRPr="00BC0F07" w:rsidRDefault="00BC0F07" w:rsidP="00BC0F07">
      <w:pPr>
        <w:pStyle w:val="Normal2"/>
        <w:rPr>
          <w:rFonts w:cs="Calibri"/>
        </w:rPr>
      </w:pPr>
    </w:p>
    <w:p w14:paraId="1521AFF5" w14:textId="5E3E7FD2" w:rsidR="006B2499" w:rsidRPr="00BC0F07" w:rsidRDefault="006B2499" w:rsidP="00BC0F07">
      <w:pPr>
        <w:pStyle w:val="Normal2"/>
        <w:rPr>
          <w:rFonts w:cs="Calibri"/>
          <w:szCs w:val="28"/>
        </w:rPr>
      </w:pPr>
      <w:r w:rsidRPr="00BC0F07">
        <w:rPr>
          <w:rFonts w:cs="Calibri"/>
          <w:szCs w:val="28"/>
        </w:rPr>
        <w:t xml:space="preserve">Naručitelj će, sukladno članku 252. ZJN-a 2016, isključiti gospodarskog subjekta </w:t>
      </w:r>
      <w:r w:rsidRPr="00BC0F07">
        <w:rPr>
          <w:rFonts w:cs="Calibri"/>
          <w:spacing w:val="-3"/>
          <w:szCs w:val="28"/>
        </w:rPr>
        <w:t xml:space="preserve">iz </w:t>
      </w:r>
      <w:r w:rsidRPr="00BC0F07">
        <w:rPr>
          <w:rFonts w:cs="Calibri"/>
          <w:szCs w:val="28"/>
        </w:rPr>
        <w:t>postupka javne</w:t>
      </w:r>
      <w:r w:rsidRPr="00BC0F07">
        <w:rPr>
          <w:rFonts w:cs="Calibri"/>
          <w:spacing w:val="-7"/>
          <w:szCs w:val="28"/>
        </w:rPr>
        <w:t xml:space="preserve"> </w:t>
      </w:r>
      <w:r w:rsidRPr="00BC0F07">
        <w:rPr>
          <w:rFonts w:cs="Calibri"/>
          <w:szCs w:val="28"/>
        </w:rPr>
        <w:t>nabave</w:t>
      </w:r>
      <w:r w:rsidRPr="00BC0F07">
        <w:rPr>
          <w:rFonts w:cs="Calibri"/>
          <w:spacing w:val="-11"/>
          <w:szCs w:val="28"/>
        </w:rPr>
        <w:t xml:space="preserve"> </w:t>
      </w:r>
      <w:r w:rsidRPr="00BC0F07">
        <w:rPr>
          <w:rFonts w:cs="Calibri"/>
          <w:szCs w:val="28"/>
        </w:rPr>
        <w:t>ako</w:t>
      </w:r>
      <w:r w:rsidRPr="00BC0F07">
        <w:rPr>
          <w:rFonts w:cs="Calibri"/>
          <w:spacing w:val="-6"/>
          <w:szCs w:val="28"/>
        </w:rPr>
        <w:t xml:space="preserve"> </w:t>
      </w:r>
      <w:r w:rsidRPr="00BC0F07">
        <w:rPr>
          <w:rFonts w:cs="Calibri"/>
          <w:szCs w:val="28"/>
        </w:rPr>
        <w:t>utvrdi</w:t>
      </w:r>
      <w:r w:rsidRPr="00BC0F07">
        <w:rPr>
          <w:rFonts w:cs="Calibri"/>
          <w:spacing w:val="-19"/>
          <w:szCs w:val="28"/>
        </w:rPr>
        <w:t xml:space="preserve"> </w:t>
      </w:r>
      <w:r w:rsidRPr="00BC0F07">
        <w:rPr>
          <w:rFonts w:cs="Calibri"/>
          <w:szCs w:val="28"/>
        </w:rPr>
        <w:t>da</w:t>
      </w:r>
      <w:r w:rsidRPr="00BC0F07">
        <w:rPr>
          <w:rFonts w:cs="Calibri"/>
          <w:spacing w:val="-11"/>
          <w:szCs w:val="28"/>
        </w:rPr>
        <w:t xml:space="preserve"> </w:t>
      </w:r>
      <w:r w:rsidRPr="00BC0F07">
        <w:rPr>
          <w:rFonts w:cs="Calibri"/>
          <w:szCs w:val="28"/>
        </w:rPr>
        <w:t>gospodarski</w:t>
      </w:r>
      <w:r w:rsidRPr="00BC0F07">
        <w:rPr>
          <w:rFonts w:cs="Calibri"/>
          <w:spacing w:val="-19"/>
          <w:szCs w:val="28"/>
        </w:rPr>
        <w:t xml:space="preserve"> </w:t>
      </w:r>
      <w:r w:rsidRPr="00BC0F07">
        <w:rPr>
          <w:rFonts w:cs="Calibri"/>
          <w:szCs w:val="28"/>
        </w:rPr>
        <w:t>subjekt</w:t>
      </w:r>
      <w:r w:rsidRPr="00BC0F07">
        <w:rPr>
          <w:rFonts w:cs="Calibri"/>
          <w:spacing w:val="-6"/>
          <w:szCs w:val="28"/>
        </w:rPr>
        <w:t xml:space="preserve"> </w:t>
      </w:r>
      <w:r w:rsidRPr="00BC0F07">
        <w:rPr>
          <w:rFonts w:cs="Calibri"/>
          <w:spacing w:val="-3"/>
          <w:szCs w:val="28"/>
        </w:rPr>
        <w:t>nije</w:t>
      </w:r>
      <w:r w:rsidRPr="00BC0F07">
        <w:rPr>
          <w:rFonts w:cs="Calibri"/>
          <w:spacing w:val="-7"/>
          <w:szCs w:val="28"/>
        </w:rPr>
        <w:t xml:space="preserve"> </w:t>
      </w:r>
      <w:r w:rsidRPr="00BC0F07">
        <w:rPr>
          <w:rFonts w:cs="Calibri"/>
          <w:spacing w:val="-3"/>
          <w:szCs w:val="28"/>
        </w:rPr>
        <w:t>ispunio</w:t>
      </w:r>
      <w:r w:rsidRPr="00BC0F07">
        <w:rPr>
          <w:rFonts w:cs="Calibri"/>
          <w:spacing w:val="-6"/>
          <w:szCs w:val="28"/>
        </w:rPr>
        <w:t xml:space="preserve"> </w:t>
      </w:r>
      <w:r w:rsidRPr="00BC0F07">
        <w:rPr>
          <w:rFonts w:cs="Calibri"/>
          <w:szCs w:val="28"/>
        </w:rPr>
        <w:t>obveze</w:t>
      </w:r>
      <w:r w:rsidRPr="00BC0F07">
        <w:rPr>
          <w:rFonts w:cs="Calibri"/>
          <w:spacing w:val="-11"/>
          <w:szCs w:val="28"/>
        </w:rPr>
        <w:t xml:space="preserve"> </w:t>
      </w:r>
      <w:r w:rsidRPr="00BC0F07">
        <w:rPr>
          <w:rFonts w:cs="Calibri"/>
          <w:szCs w:val="28"/>
        </w:rPr>
        <w:t>plaćanja</w:t>
      </w:r>
      <w:r w:rsidRPr="00BC0F07">
        <w:rPr>
          <w:rFonts w:cs="Calibri"/>
          <w:spacing w:val="-11"/>
          <w:szCs w:val="28"/>
        </w:rPr>
        <w:t xml:space="preserve"> </w:t>
      </w:r>
      <w:r w:rsidRPr="00BC0F07">
        <w:rPr>
          <w:rFonts w:cs="Calibri"/>
          <w:szCs w:val="28"/>
        </w:rPr>
        <w:t>dospjelih</w:t>
      </w:r>
      <w:r w:rsidRPr="00BC0F07">
        <w:rPr>
          <w:rFonts w:cs="Calibri"/>
          <w:spacing w:val="-14"/>
          <w:szCs w:val="28"/>
        </w:rPr>
        <w:t xml:space="preserve"> </w:t>
      </w:r>
      <w:r w:rsidRPr="00BC0F07">
        <w:rPr>
          <w:rFonts w:cs="Calibri"/>
          <w:szCs w:val="28"/>
        </w:rPr>
        <w:t>poreznih obveza i obveza za mirovinsko i zdravstveno</w:t>
      </w:r>
      <w:r w:rsidRPr="00BC0F07">
        <w:rPr>
          <w:rFonts w:cs="Calibri"/>
          <w:spacing w:val="-27"/>
          <w:szCs w:val="28"/>
        </w:rPr>
        <w:t xml:space="preserve"> </w:t>
      </w:r>
      <w:r w:rsidRPr="00BC0F07">
        <w:rPr>
          <w:rFonts w:cs="Calibri"/>
          <w:szCs w:val="28"/>
        </w:rPr>
        <w:t>osiguranje:</w:t>
      </w:r>
    </w:p>
    <w:p w14:paraId="4867F709" w14:textId="77777777" w:rsidR="006B2499" w:rsidRPr="00BC0F07" w:rsidRDefault="006B2499" w:rsidP="003A75F0">
      <w:pPr>
        <w:pStyle w:val="ListParagraph"/>
        <w:widowControl w:val="0"/>
        <w:numPr>
          <w:ilvl w:val="1"/>
          <w:numId w:val="8"/>
        </w:numPr>
        <w:tabs>
          <w:tab w:val="left" w:pos="1202"/>
          <w:tab w:val="left" w:pos="1203"/>
        </w:tabs>
        <w:autoSpaceDE w:val="0"/>
        <w:autoSpaceDN w:val="0"/>
        <w:spacing w:before="2" w:after="0" w:line="240" w:lineRule="auto"/>
        <w:ind w:right="131"/>
        <w:contextualSpacing w:val="0"/>
        <w:rPr>
          <w:rFonts w:ascii="Calibri" w:hAnsi="Calibri" w:cs="Calibri"/>
        </w:rPr>
      </w:pPr>
      <w:r w:rsidRPr="00BC0F07">
        <w:rPr>
          <w:rFonts w:ascii="Calibri" w:hAnsi="Calibri" w:cs="Calibri"/>
          <w:color w:val="212A35"/>
        </w:rPr>
        <w:t xml:space="preserve">u Republici Hrvatskoj, ako gospodarski subjekt </w:t>
      </w:r>
      <w:r w:rsidRPr="00BC0F07">
        <w:rPr>
          <w:rFonts w:ascii="Calibri" w:hAnsi="Calibri" w:cs="Calibri"/>
          <w:color w:val="212A35"/>
          <w:spacing w:val="-4"/>
        </w:rPr>
        <w:t xml:space="preserve">ima </w:t>
      </w:r>
      <w:r w:rsidRPr="00BC0F07">
        <w:rPr>
          <w:rFonts w:ascii="Calibri" w:hAnsi="Calibri" w:cs="Calibri"/>
          <w:color w:val="212A35"/>
        </w:rPr>
        <w:t>poslovni nastan u Republici Hrvatskoj,</w:t>
      </w:r>
      <w:r w:rsidRPr="00BC0F07">
        <w:rPr>
          <w:rFonts w:ascii="Calibri" w:hAnsi="Calibri" w:cs="Calibri"/>
          <w:color w:val="212A35"/>
          <w:spacing w:val="-7"/>
        </w:rPr>
        <w:t xml:space="preserve"> </w:t>
      </w:r>
      <w:r w:rsidRPr="00BC0F07">
        <w:rPr>
          <w:rFonts w:ascii="Calibri" w:hAnsi="Calibri" w:cs="Calibri"/>
          <w:color w:val="212A35"/>
        </w:rPr>
        <w:t>ili</w:t>
      </w:r>
    </w:p>
    <w:p w14:paraId="577CF47A" w14:textId="77777777" w:rsidR="006B2499" w:rsidRPr="00BC0F07" w:rsidRDefault="006B2499" w:rsidP="003A75F0">
      <w:pPr>
        <w:pStyle w:val="ListParagraph"/>
        <w:widowControl w:val="0"/>
        <w:numPr>
          <w:ilvl w:val="1"/>
          <w:numId w:val="8"/>
        </w:numPr>
        <w:tabs>
          <w:tab w:val="left" w:pos="1202"/>
          <w:tab w:val="left" w:pos="1203"/>
        </w:tabs>
        <w:autoSpaceDE w:val="0"/>
        <w:autoSpaceDN w:val="0"/>
        <w:spacing w:before="4" w:after="0" w:line="237" w:lineRule="auto"/>
        <w:ind w:right="144"/>
        <w:contextualSpacing w:val="0"/>
        <w:rPr>
          <w:rFonts w:ascii="Calibri" w:hAnsi="Calibri" w:cs="Calibri"/>
        </w:rPr>
      </w:pPr>
      <w:r w:rsidRPr="00BC0F07">
        <w:rPr>
          <w:rFonts w:ascii="Calibri" w:hAnsi="Calibri" w:cs="Calibri"/>
          <w:color w:val="212A35"/>
        </w:rPr>
        <w:t xml:space="preserve">u Republici Hrvatskoj ili u državi poslovnog nastana gospodarskog subjekta, ako gospodarski subjekt </w:t>
      </w:r>
      <w:r w:rsidRPr="00BC0F07">
        <w:rPr>
          <w:rFonts w:ascii="Calibri" w:hAnsi="Calibri" w:cs="Calibri"/>
          <w:color w:val="212A35"/>
          <w:spacing w:val="-4"/>
        </w:rPr>
        <w:t xml:space="preserve">nema </w:t>
      </w:r>
      <w:r w:rsidRPr="00BC0F07">
        <w:rPr>
          <w:rFonts w:ascii="Calibri" w:hAnsi="Calibri" w:cs="Calibri"/>
          <w:color w:val="212A35"/>
        </w:rPr>
        <w:t>poslovni nastan u Republici</w:t>
      </w:r>
      <w:r w:rsidRPr="00BC0F07">
        <w:rPr>
          <w:rFonts w:ascii="Calibri" w:hAnsi="Calibri" w:cs="Calibri"/>
          <w:color w:val="212A35"/>
          <w:spacing w:val="-7"/>
        </w:rPr>
        <w:t xml:space="preserve"> </w:t>
      </w:r>
      <w:r w:rsidRPr="00BC0F07">
        <w:rPr>
          <w:rFonts w:ascii="Calibri" w:hAnsi="Calibri" w:cs="Calibri"/>
          <w:color w:val="212A35"/>
        </w:rPr>
        <w:t>Hrvatskoj.</w:t>
      </w:r>
    </w:p>
    <w:p w14:paraId="6FBBCED9" w14:textId="77777777" w:rsidR="006B2499" w:rsidRPr="00BC0F07" w:rsidRDefault="006B2499" w:rsidP="006B2499">
      <w:pPr>
        <w:pStyle w:val="BodyText0"/>
        <w:spacing w:before="102"/>
        <w:ind w:left="136" w:right="128"/>
        <w:jc w:val="both"/>
        <w:rPr>
          <w:rFonts w:ascii="Calibri" w:hAnsi="Calibri" w:cs="Calibri"/>
          <w:sz w:val="22"/>
          <w:szCs w:val="22"/>
        </w:rPr>
      </w:pPr>
      <w:r w:rsidRPr="00BC0F07">
        <w:rPr>
          <w:rFonts w:ascii="Calibri" w:hAnsi="Calibri" w:cs="Calibri"/>
          <w:color w:val="212A35"/>
          <w:sz w:val="22"/>
          <w:szCs w:val="22"/>
        </w:rPr>
        <w:t>Iznimno od navedenog, Naručitelj, sukladno članku 252.stavku 2. ZJN-a 2016, neće isključiti gospodarskog subjekta iz postupka javne nabave ako mu sukladno posebnom propisu plaćanje obveza nije dopušteno, ili mu je odobrena odgoda plaćanja.</w:t>
      </w:r>
    </w:p>
    <w:p w14:paraId="7315E3D5" w14:textId="77777777" w:rsidR="006B2499" w:rsidRPr="00BC0F07" w:rsidRDefault="006B2499" w:rsidP="006B2499">
      <w:pPr>
        <w:spacing w:before="97"/>
        <w:ind w:left="105" w:right="96"/>
        <w:jc w:val="both"/>
        <w:rPr>
          <w:rFonts w:ascii="Calibri" w:hAnsi="Calibri" w:cs="Calibri"/>
          <w:i/>
        </w:rPr>
      </w:pPr>
    </w:p>
    <w:p w14:paraId="54664946" w14:textId="77777777" w:rsidR="006B2499" w:rsidRPr="00BC0F07" w:rsidRDefault="006B2499" w:rsidP="006B2499">
      <w:pPr>
        <w:spacing w:before="97"/>
        <w:ind w:left="105" w:right="96"/>
        <w:jc w:val="both"/>
        <w:rPr>
          <w:rFonts w:ascii="Calibri" w:hAnsi="Calibri" w:cs="Calibri"/>
          <w:b/>
          <w:i/>
          <w:sz w:val="22"/>
          <w:szCs w:val="22"/>
        </w:rPr>
      </w:pPr>
      <w:r w:rsidRPr="00BC0F07">
        <w:rPr>
          <w:rFonts w:ascii="Calibri" w:hAnsi="Calibri" w:cs="Calibri"/>
          <w:b/>
          <w:i/>
          <w:sz w:val="22"/>
          <w:szCs w:val="22"/>
        </w:rPr>
        <w:t xml:space="preserve">Za potrebe utvrđivanja okolnosti iz točke 3.1.2., gospodarski subjekt u ponudi dostavlja ispunjeni ESPD obrazac, /Dio III. Osnove za isključenje, </w:t>
      </w:r>
      <w:r w:rsidRPr="00BC0F07">
        <w:rPr>
          <w:rFonts w:ascii="Calibri" w:hAnsi="Calibri" w:cs="Calibri"/>
          <w:b/>
          <w:i/>
          <w:color w:val="212A35"/>
          <w:sz w:val="22"/>
          <w:szCs w:val="22"/>
        </w:rPr>
        <w:t xml:space="preserve">Odjeljak B: </w:t>
      </w:r>
      <w:r w:rsidRPr="00BC0F07">
        <w:rPr>
          <w:rFonts w:ascii="Calibri" w:hAnsi="Calibri" w:cs="Calibri"/>
          <w:b/>
          <w:i/>
          <w:sz w:val="22"/>
          <w:szCs w:val="22"/>
        </w:rPr>
        <w:t>Osnove povezane s plaćanjem</w:t>
      </w:r>
      <w:r w:rsidRPr="00BC0F07">
        <w:rPr>
          <w:rFonts w:ascii="Calibri" w:hAnsi="Calibri" w:cs="Calibri"/>
          <w:b/>
          <w:i/>
          <w:spacing w:val="-7"/>
          <w:sz w:val="22"/>
          <w:szCs w:val="22"/>
        </w:rPr>
        <w:t xml:space="preserve"> </w:t>
      </w:r>
      <w:r w:rsidRPr="00BC0F07">
        <w:rPr>
          <w:rFonts w:ascii="Calibri" w:hAnsi="Calibri" w:cs="Calibri"/>
          <w:b/>
          <w:i/>
          <w:sz w:val="22"/>
          <w:szCs w:val="22"/>
        </w:rPr>
        <w:t>poreza</w:t>
      </w:r>
      <w:r w:rsidRPr="00BC0F07">
        <w:rPr>
          <w:rFonts w:ascii="Calibri" w:hAnsi="Calibri" w:cs="Calibri"/>
          <w:b/>
          <w:i/>
          <w:spacing w:val="-7"/>
          <w:sz w:val="22"/>
          <w:szCs w:val="22"/>
        </w:rPr>
        <w:t xml:space="preserve"> </w:t>
      </w:r>
      <w:r w:rsidRPr="00BC0F07">
        <w:rPr>
          <w:rFonts w:ascii="Calibri" w:hAnsi="Calibri" w:cs="Calibri"/>
          <w:b/>
          <w:i/>
          <w:sz w:val="22"/>
          <w:szCs w:val="22"/>
        </w:rPr>
        <w:t>i</w:t>
      </w:r>
      <w:r w:rsidRPr="00BC0F07">
        <w:rPr>
          <w:rFonts w:ascii="Calibri" w:hAnsi="Calibri" w:cs="Calibri"/>
          <w:b/>
          <w:i/>
          <w:spacing w:val="-6"/>
          <w:sz w:val="22"/>
          <w:szCs w:val="22"/>
        </w:rPr>
        <w:t xml:space="preserve"> </w:t>
      </w:r>
      <w:r w:rsidRPr="00BC0F07">
        <w:rPr>
          <w:rFonts w:ascii="Calibri" w:hAnsi="Calibri" w:cs="Calibri"/>
          <w:b/>
          <w:i/>
          <w:sz w:val="22"/>
          <w:szCs w:val="22"/>
        </w:rPr>
        <w:t>doprinosa</w:t>
      </w:r>
      <w:r w:rsidRPr="00BC0F07">
        <w:rPr>
          <w:rFonts w:ascii="Calibri" w:hAnsi="Calibri" w:cs="Calibri"/>
          <w:b/>
          <w:i/>
          <w:spacing w:val="-7"/>
          <w:sz w:val="22"/>
          <w:szCs w:val="22"/>
        </w:rPr>
        <w:t xml:space="preserve"> </w:t>
      </w:r>
      <w:r w:rsidRPr="00BC0F07">
        <w:rPr>
          <w:rFonts w:ascii="Calibri" w:hAnsi="Calibri" w:cs="Calibri"/>
          <w:b/>
          <w:i/>
          <w:sz w:val="22"/>
          <w:szCs w:val="22"/>
        </w:rPr>
        <w:t>za</w:t>
      </w:r>
      <w:r w:rsidRPr="00BC0F07">
        <w:rPr>
          <w:rFonts w:ascii="Calibri" w:hAnsi="Calibri" w:cs="Calibri"/>
          <w:b/>
          <w:i/>
          <w:spacing w:val="-7"/>
          <w:sz w:val="22"/>
          <w:szCs w:val="22"/>
        </w:rPr>
        <w:t xml:space="preserve"> </w:t>
      </w:r>
      <w:r w:rsidRPr="00BC0F07">
        <w:rPr>
          <w:rFonts w:ascii="Calibri" w:hAnsi="Calibri" w:cs="Calibri"/>
          <w:b/>
          <w:i/>
          <w:sz w:val="22"/>
          <w:szCs w:val="22"/>
        </w:rPr>
        <w:t>socijalno</w:t>
      </w:r>
      <w:r w:rsidRPr="00BC0F07">
        <w:rPr>
          <w:rFonts w:ascii="Calibri" w:hAnsi="Calibri" w:cs="Calibri"/>
          <w:b/>
          <w:i/>
          <w:spacing w:val="-6"/>
          <w:sz w:val="22"/>
          <w:szCs w:val="22"/>
        </w:rPr>
        <w:t xml:space="preserve"> </w:t>
      </w:r>
      <w:r w:rsidRPr="00BC0F07">
        <w:rPr>
          <w:rFonts w:ascii="Calibri" w:hAnsi="Calibri" w:cs="Calibri"/>
          <w:b/>
          <w:i/>
          <w:sz w:val="22"/>
          <w:szCs w:val="22"/>
        </w:rPr>
        <w:t>osiguranje/</w:t>
      </w:r>
      <w:r w:rsidRPr="00BC0F07">
        <w:rPr>
          <w:rFonts w:ascii="Calibri" w:hAnsi="Calibri" w:cs="Calibri"/>
          <w:b/>
          <w:i/>
          <w:spacing w:val="-7"/>
          <w:sz w:val="22"/>
          <w:szCs w:val="22"/>
        </w:rPr>
        <w:t xml:space="preserve"> </w:t>
      </w:r>
      <w:r w:rsidRPr="00BC0F07">
        <w:rPr>
          <w:rFonts w:ascii="Calibri" w:hAnsi="Calibri" w:cs="Calibri"/>
          <w:b/>
          <w:i/>
          <w:sz w:val="22"/>
          <w:szCs w:val="22"/>
        </w:rPr>
        <w:t>za</w:t>
      </w:r>
      <w:r w:rsidRPr="00BC0F07">
        <w:rPr>
          <w:rFonts w:ascii="Calibri" w:hAnsi="Calibri" w:cs="Calibri"/>
          <w:b/>
          <w:i/>
          <w:spacing w:val="-7"/>
          <w:sz w:val="22"/>
          <w:szCs w:val="22"/>
        </w:rPr>
        <w:t xml:space="preserve"> </w:t>
      </w:r>
      <w:r w:rsidRPr="00BC0F07">
        <w:rPr>
          <w:rFonts w:ascii="Calibri" w:hAnsi="Calibri" w:cs="Calibri"/>
          <w:b/>
          <w:i/>
          <w:sz w:val="22"/>
          <w:szCs w:val="22"/>
        </w:rPr>
        <w:t>sve</w:t>
      </w:r>
      <w:r w:rsidRPr="00BC0F07">
        <w:rPr>
          <w:rFonts w:ascii="Calibri" w:hAnsi="Calibri" w:cs="Calibri"/>
          <w:b/>
          <w:i/>
          <w:spacing w:val="-8"/>
          <w:sz w:val="22"/>
          <w:szCs w:val="22"/>
        </w:rPr>
        <w:t xml:space="preserve"> </w:t>
      </w:r>
      <w:r w:rsidRPr="00BC0F07">
        <w:rPr>
          <w:rFonts w:ascii="Calibri" w:hAnsi="Calibri" w:cs="Calibri"/>
          <w:b/>
          <w:i/>
          <w:sz w:val="22"/>
          <w:szCs w:val="22"/>
        </w:rPr>
        <w:t>gospodarske</w:t>
      </w:r>
      <w:r w:rsidRPr="00BC0F07">
        <w:rPr>
          <w:rFonts w:ascii="Calibri" w:hAnsi="Calibri" w:cs="Calibri"/>
          <w:b/>
          <w:i/>
          <w:spacing w:val="-8"/>
          <w:sz w:val="22"/>
          <w:szCs w:val="22"/>
        </w:rPr>
        <w:t xml:space="preserve"> </w:t>
      </w:r>
      <w:r w:rsidRPr="00BC0F07">
        <w:rPr>
          <w:rFonts w:ascii="Calibri" w:hAnsi="Calibri" w:cs="Calibri"/>
          <w:b/>
          <w:i/>
          <w:sz w:val="22"/>
          <w:szCs w:val="22"/>
        </w:rPr>
        <w:t>subjekte</w:t>
      </w:r>
      <w:r w:rsidRPr="00BC0F07">
        <w:rPr>
          <w:rFonts w:ascii="Calibri" w:hAnsi="Calibri" w:cs="Calibri"/>
          <w:b/>
          <w:i/>
          <w:spacing w:val="-7"/>
          <w:sz w:val="22"/>
          <w:szCs w:val="22"/>
        </w:rPr>
        <w:t xml:space="preserve"> </w:t>
      </w:r>
      <w:r w:rsidRPr="00BC0F07">
        <w:rPr>
          <w:rFonts w:ascii="Calibri" w:hAnsi="Calibri" w:cs="Calibri"/>
          <w:b/>
          <w:i/>
          <w:sz w:val="22"/>
          <w:szCs w:val="22"/>
        </w:rPr>
        <w:t>u</w:t>
      </w:r>
      <w:r w:rsidRPr="00BC0F07">
        <w:rPr>
          <w:rFonts w:ascii="Calibri" w:hAnsi="Calibri" w:cs="Calibri"/>
          <w:b/>
          <w:i/>
          <w:spacing w:val="-7"/>
          <w:sz w:val="22"/>
          <w:szCs w:val="22"/>
        </w:rPr>
        <w:t xml:space="preserve"> </w:t>
      </w:r>
      <w:r w:rsidRPr="00BC0F07">
        <w:rPr>
          <w:rFonts w:ascii="Calibri" w:hAnsi="Calibri" w:cs="Calibri"/>
          <w:b/>
          <w:i/>
          <w:sz w:val="22"/>
          <w:szCs w:val="22"/>
        </w:rPr>
        <w:t>ponudi (ponuditelja, članove zajednice gospodarskih subjekata, podugovaratelje, druge subjekte na čiju se sposobnost ponuditelj ili zajednica gospodarskih subjekata</w:t>
      </w:r>
      <w:r w:rsidRPr="00BC0F07">
        <w:rPr>
          <w:rFonts w:ascii="Calibri" w:hAnsi="Calibri" w:cs="Calibri"/>
          <w:b/>
          <w:i/>
          <w:spacing w:val="36"/>
          <w:sz w:val="22"/>
          <w:szCs w:val="22"/>
        </w:rPr>
        <w:t xml:space="preserve"> </w:t>
      </w:r>
      <w:r w:rsidRPr="00BC0F07">
        <w:rPr>
          <w:rFonts w:ascii="Calibri" w:hAnsi="Calibri" w:cs="Calibri"/>
          <w:b/>
          <w:i/>
          <w:sz w:val="22"/>
          <w:szCs w:val="22"/>
        </w:rPr>
        <w:t>oslanja).</w:t>
      </w:r>
    </w:p>
    <w:p w14:paraId="1209983A" w14:textId="77777777" w:rsidR="006B2499" w:rsidRPr="00BC0F07" w:rsidRDefault="006B2499" w:rsidP="006B2499">
      <w:pPr>
        <w:rPr>
          <w:rFonts w:ascii="Calibri" w:hAnsi="Calibri" w:cs="Calibri"/>
          <w:i/>
          <w:sz w:val="22"/>
          <w:szCs w:val="22"/>
        </w:rPr>
      </w:pPr>
    </w:p>
    <w:p w14:paraId="32187684" w14:textId="77777777" w:rsidR="006B2499" w:rsidRPr="00BC0F07" w:rsidRDefault="006B2499" w:rsidP="006B2499">
      <w:pPr>
        <w:rPr>
          <w:rFonts w:ascii="Calibri" w:hAnsi="Calibri" w:cs="Calibri"/>
          <w:i/>
          <w:sz w:val="22"/>
          <w:szCs w:val="22"/>
        </w:rPr>
      </w:pPr>
    </w:p>
    <w:p w14:paraId="05B6CC24" w14:textId="77777777" w:rsidR="006B2499" w:rsidRPr="00BC0F07" w:rsidRDefault="006B2499" w:rsidP="006B2499">
      <w:pPr>
        <w:rPr>
          <w:rFonts w:ascii="Calibri" w:hAnsi="Calibri" w:cs="Calibri"/>
          <w:b/>
          <w:i/>
          <w:sz w:val="22"/>
          <w:szCs w:val="22"/>
        </w:rPr>
      </w:pPr>
    </w:p>
    <w:p w14:paraId="2D4743CE" w14:textId="77777777" w:rsidR="006B2499" w:rsidRPr="00BC0F07" w:rsidRDefault="006B2499" w:rsidP="003A75F0">
      <w:pPr>
        <w:pStyle w:val="Heading3"/>
        <w:numPr>
          <w:ilvl w:val="1"/>
          <w:numId w:val="1"/>
        </w:numPr>
        <w:rPr>
          <w:rFonts w:ascii="Calibri" w:hAnsi="Calibri" w:cs="Calibri"/>
        </w:rPr>
      </w:pPr>
      <w:bookmarkStart w:id="35" w:name="_Toc19887632"/>
      <w:r w:rsidRPr="00BC0F07">
        <w:rPr>
          <w:rFonts w:ascii="Calibri" w:hAnsi="Calibri" w:cs="Calibri"/>
        </w:rPr>
        <w:t>OSTALE OSNOVE ZA ISKLJUČENJE</w:t>
      </w:r>
      <w:bookmarkEnd w:id="35"/>
      <w:r w:rsidRPr="00BC0F07">
        <w:rPr>
          <w:rFonts w:ascii="Calibri" w:hAnsi="Calibri" w:cs="Calibri"/>
        </w:rPr>
        <w:t xml:space="preserve"> </w:t>
      </w:r>
    </w:p>
    <w:p w14:paraId="55A83C27" w14:textId="77777777" w:rsidR="006B2499" w:rsidRPr="00BC0F07" w:rsidRDefault="006B2499" w:rsidP="006B2499">
      <w:pPr>
        <w:rPr>
          <w:rFonts w:ascii="Calibri" w:hAnsi="Calibri" w:cs="Calibri"/>
        </w:rPr>
      </w:pPr>
    </w:p>
    <w:p w14:paraId="1B256FA8" w14:textId="77777777" w:rsidR="006B2499" w:rsidRPr="00BC0F07" w:rsidRDefault="006B2499" w:rsidP="006B2499">
      <w:pPr>
        <w:pStyle w:val="BodyText0"/>
        <w:spacing w:before="151" w:line="237" w:lineRule="auto"/>
        <w:ind w:left="136"/>
        <w:rPr>
          <w:rFonts w:ascii="Calibri" w:hAnsi="Calibri" w:cs="Calibri"/>
          <w:sz w:val="22"/>
          <w:szCs w:val="22"/>
        </w:rPr>
      </w:pPr>
      <w:r w:rsidRPr="00BC0F07">
        <w:rPr>
          <w:rFonts w:ascii="Calibri" w:hAnsi="Calibri" w:cs="Calibri"/>
          <w:color w:val="212A35"/>
          <w:sz w:val="22"/>
          <w:szCs w:val="22"/>
        </w:rPr>
        <w:t>Sukladno odredbi članka 254. stavka 1. ZJN-a 2016, Naručitelj će isključiti gospodarskog subjekta iz postupka javne nabave ako:</w:t>
      </w:r>
    </w:p>
    <w:p w14:paraId="0639342F" w14:textId="77777777" w:rsidR="006B2499" w:rsidRPr="00BC0F07" w:rsidRDefault="006B2499" w:rsidP="006B2499">
      <w:pPr>
        <w:pStyle w:val="BodyText0"/>
        <w:spacing w:before="8"/>
        <w:rPr>
          <w:rFonts w:ascii="Calibri" w:hAnsi="Calibri" w:cs="Calibri"/>
          <w:sz w:val="22"/>
          <w:szCs w:val="22"/>
        </w:rPr>
      </w:pPr>
    </w:p>
    <w:p w14:paraId="5B93B2BC" w14:textId="77777777" w:rsidR="006B2499" w:rsidRPr="00BC0F07" w:rsidRDefault="006B2499" w:rsidP="003A75F0">
      <w:pPr>
        <w:pStyle w:val="ListParagraph"/>
        <w:widowControl w:val="0"/>
        <w:numPr>
          <w:ilvl w:val="0"/>
          <w:numId w:val="9"/>
        </w:numPr>
        <w:tabs>
          <w:tab w:val="left" w:pos="497"/>
        </w:tabs>
        <w:autoSpaceDE w:val="0"/>
        <w:autoSpaceDN w:val="0"/>
        <w:spacing w:after="0" w:line="259" w:lineRule="auto"/>
        <w:ind w:right="134" w:hanging="360"/>
        <w:contextualSpacing w:val="0"/>
        <w:jc w:val="both"/>
        <w:rPr>
          <w:rFonts w:ascii="Calibri" w:hAnsi="Calibri" w:cs="Calibri"/>
        </w:rPr>
      </w:pPr>
      <w:r w:rsidRPr="00BC0F07">
        <w:rPr>
          <w:rFonts w:ascii="Calibri" w:hAnsi="Calibri" w:cs="Calibri"/>
          <w:color w:val="212A35"/>
          <w:spacing w:val="-3"/>
        </w:rPr>
        <w:t xml:space="preserve">je </w:t>
      </w:r>
      <w:r w:rsidRPr="00BC0F07">
        <w:rPr>
          <w:rFonts w:ascii="Calibri" w:hAnsi="Calibri" w:cs="Calibri"/>
          <w:color w:val="212A35"/>
        </w:rPr>
        <w:t xml:space="preserve">nad gospodarskim subjektom otvoren stečajni postupak, ako </w:t>
      </w:r>
      <w:r w:rsidRPr="00BC0F07">
        <w:rPr>
          <w:rFonts w:ascii="Calibri" w:hAnsi="Calibri" w:cs="Calibri"/>
          <w:color w:val="212A35"/>
          <w:spacing w:val="-3"/>
        </w:rPr>
        <w:t xml:space="preserve">je </w:t>
      </w:r>
      <w:r w:rsidRPr="00BC0F07">
        <w:rPr>
          <w:rFonts w:ascii="Calibri" w:hAnsi="Calibri" w:cs="Calibri"/>
          <w:color w:val="212A35"/>
        </w:rPr>
        <w:t xml:space="preserve">nesposoban za plaćanje ili prezadužen, </w:t>
      </w:r>
      <w:r w:rsidRPr="00BC0F07">
        <w:rPr>
          <w:rFonts w:ascii="Calibri" w:hAnsi="Calibri" w:cs="Calibri"/>
          <w:color w:val="212A35"/>
          <w:spacing w:val="-4"/>
        </w:rPr>
        <w:t xml:space="preserve">ili </w:t>
      </w:r>
      <w:r w:rsidRPr="00BC0F07">
        <w:rPr>
          <w:rFonts w:ascii="Calibri" w:hAnsi="Calibri" w:cs="Calibri"/>
          <w:color w:val="212A35"/>
        </w:rPr>
        <w:t xml:space="preserve">u postupku likvidacije, ako njegovom imovinom upravlja stečajni upravitelj ili sud, ako </w:t>
      </w:r>
      <w:r w:rsidRPr="00BC0F07">
        <w:rPr>
          <w:rFonts w:ascii="Calibri" w:hAnsi="Calibri" w:cs="Calibri"/>
          <w:color w:val="212A35"/>
          <w:spacing w:val="-5"/>
        </w:rPr>
        <w:t xml:space="preserve">je </w:t>
      </w:r>
      <w:r w:rsidRPr="00BC0F07">
        <w:rPr>
          <w:rFonts w:ascii="Calibri" w:hAnsi="Calibri" w:cs="Calibri"/>
          <w:color w:val="212A35"/>
        </w:rPr>
        <w:t xml:space="preserve">u nagodbi s vjerovnicima, ako </w:t>
      </w:r>
      <w:r w:rsidRPr="00BC0F07">
        <w:rPr>
          <w:rFonts w:ascii="Calibri" w:hAnsi="Calibri" w:cs="Calibri"/>
          <w:color w:val="212A35"/>
          <w:spacing w:val="-5"/>
        </w:rPr>
        <w:t xml:space="preserve">je </w:t>
      </w:r>
      <w:r w:rsidRPr="00BC0F07">
        <w:rPr>
          <w:rFonts w:ascii="Calibri" w:hAnsi="Calibri" w:cs="Calibri"/>
          <w:color w:val="212A35"/>
        </w:rPr>
        <w:t xml:space="preserve">obustavio poslovne aktivnosti ili </w:t>
      </w:r>
      <w:r w:rsidRPr="00BC0F07">
        <w:rPr>
          <w:rFonts w:ascii="Calibri" w:hAnsi="Calibri" w:cs="Calibri"/>
          <w:color w:val="212A35"/>
          <w:spacing w:val="-3"/>
        </w:rPr>
        <w:t xml:space="preserve">je </w:t>
      </w:r>
      <w:r w:rsidRPr="00BC0F07">
        <w:rPr>
          <w:rFonts w:ascii="Calibri" w:hAnsi="Calibri" w:cs="Calibri"/>
          <w:color w:val="212A35"/>
        </w:rPr>
        <w:t xml:space="preserve">u </w:t>
      </w:r>
      <w:r w:rsidRPr="00BC0F07">
        <w:rPr>
          <w:rFonts w:ascii="Calibri" w:hAnsi="Calibri" w:cs="Calibri"/>
          <w:color w:val="212A35"/>
          <w:spacing w:val="-3"/>
        </w:rPr>
        <w:t xml:space="preserve">bilo </w:t>
      </w:r>
      <w:r w:rsidRPr="00BC0F07">
        <w:rPr>
          <w:rFonts w:ascii="Calibri" w:hAnsi="Calibri" w:cs="Calibri"/>
          <w:color w:val="212A35"/>
        </w:rPr>
        <w:t xml:space="preserve">kakvoj istovrsnoj situaciji koja proizlazi </w:t>
      </w:r>
      <w:r w:rsidRPr="00BC0F07">
        <w:rPr>
          <w:rFonts w:ascii="Calibri" w:hAnsi="Calibri" w:cs="Calibri"/>
          <w:color w:val="212A35"/>
          <w:spacing w:val="-3"/>
        </w:rPr>
        <w:t xml:space="preserve">iz </w:t>
      </w:r>
      <w:r w:rsidRPr="00BC0F07">
        <w:rPr>
          <w:rFonts w:ascii="Calibri" w:hAnsi="Calibri" w:cs="Calibri"/>
          <w:color w:val="212A35"/>
        </w:rPr>
        <w:t xml:space="preserve">sličnog postupka </w:t>
      </w:r>
      <w:r w:rsidRPr="00BC0F07">
        <w:rPr>
          <w:rFonts w:ascii="Calibri" w:hAnsi="Calibri" w:cs="Calibri"/>
          <w:color w:val="212A35"/>
          <w:spacing w:val="-3"/>
        </w:rPr>
        <w:t xml:space="preserve">prema </w:t>
      </w:r>
      <w:r w:rsidRPr="00BC0F07">
        <w:rPr>
          <w:rFonts w:ascii="Calibri" w:hAnsi="Calibri" w:cs="Calibri"/>
          <w:color w:val="212A35"/>
        </w:rPr>
        <w:t>nacionalnim zakonima i</w:t>
      </w:r>
      <w:r w:rsidRPr="00BC0F07">
        <w:rPr>
          <w:rFonts w:ascii="Calibri" w:hAnsi="Calibri" w:cs="Calibri"/>
          <w:color w:val="212A35"/>
          <w:spacing w:val="-13"/>
        </w:rPr>
        <w:t xml:space="preserve"> </w:t>
      </w:r>
      <w:r w:rsidRPr="00BC0F07">
        <w:rPr>
          <w:rFonts w:ascii="Calibri" w:hAnsi="Calibri" w:cs="Calibri"/>
          <w:color w:val="212A35"/>
        </w:rPr>
        <w:t>propisima</w:t>
      </w:r>
    </w:p>
    <w:p w14:paraId="6C32FC5E" w14:textId="4B329DDC" w:rsidR="00376045" w:rsidRPr="00BC0F07" w:rsidRDefault="005341AD" w:rsidP="003A75F0">
      <w:pPr>
        <w:pStyle w:val="Bodytext21"/>
        <w:numPr>
          <w:ilvl w:val="0"/>
          <w:numId w:val="9"/>
        </w:numPr>
        <w:shd w:val="clear" w:color="auto" w:fill="auto"/>
        <w:tabs>
          <w:tab w:val="left" w:pos="303"/>
        </w:tabs>
        <w:spacing w:after="48" w:line="276" w:lineRule="auto"/>
        <w:textAlignment w:val="baseline"/>
        <w:rPr>
          <w:rFonts w:ascii="Calibri" w:eastAsia="Times New Roman" w:hAnsi="Calibri" w:cs="Calibri"/>
          <w:color w:val="231F20"/>
        </w:rPr>
      </w:pPr>
      <w:r w:rsidRPr="00BC0F07">
        <w:rPr>
          <w:rFonts w:ascii="Calibri" w:hAnsi="Calibri" w:cs="Calibri"/>
          <w:color w:val="auto"/>
        </w:rPr>
        <w:t>j</w:t>
      </w:r>
      <w:r w:rsidR="00376045" w:rsidRPr="00BC0F07">
        <w:rPr>
          <w:rFonts w:ascii="Calibri" w:hAnsi="Calibri" w:cs="Calibri"/>
          <w:color w:val="auto"/>
        </w:rPr>
        <w:t>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Dokumentacijom o nabavi.</w:t>
      </w:r>
    </w:p>
    <w:p w14:paraId="6A9232E1" w14:textId="45E55A59" w:rsidR="006B2499" w:rsidRDefault="006B2499" w:rsidP="006533AB">
      <w:pPr>
        <w:pStyle w:val="BodyText0"/>
        <w:spacing w:line="237" w:lineRule="auto"/>
        <w:ind w:right="129"/>
        <w:rPr>
          <w:rFonts w:ascii="Calibri" w:hAnsi="Calibri" w:cs="Calibri"/>
          <w:color w:val="212A35"/>
          <w:sz w:val="22"/>
          <w:szCs w:val="22"/>
        </w:rPr>
      </w:pPr>
      <w:r w:rsidRPr="00BC0F07">
        <w:rPr>
          <w:rFonts w:ascii="Calibri" w:hAnsi="Calibri" w:cs="Calibri"/>
          <w:color w:val="212A35"/>
          <w:sz w:val="22"/>
          <w:szCs w:val="22"/>
        </w:rPr>
        <w:t>Razdoblje isključenja gospodarskog subjekta kod kojeg su ostvarene osnove za isključenje iz ove točke iz postupka javne nabave je dvije go</w:t>
      </w:r>
      <w:r w:rsidR="006533AB">
        <w:rPr>
          <w:rFonts w:ascii="Calibri" w:hAnsi="Calibri" w:cs="Calibri"/>
          <w:color w:val="212A35"/>
          <w:sz w:val="22"/>
          <w:szCs w:val="22"/>
        </w:rPr>
        <w:t>dine od dana dotičnog događaja.</w:t>
      </w:r>
    </w:p>
    <w:p w14:paraId="332AED6A" w14:textId="77777777" w:rsidR="006533AB" w:rsidRPr="006533AB" w:rsidRDefault="006533AB" w:rsidP="006533AB">
      <w:pPr>
        <w:pStyle w:val="BodyText0"/>
        <w:spacing w:line="237" w:lineRule="auto"/>
        <w:ind w:right="129"/>
        <w:rPr>
          <w:rFonts w:ascii="Calibri" w:hAnsi="Calibri" w:cs="Calibri"/>
          <w:color w:val="212A35"/>
          <w:sz w:val="22"/>
          <w:szCs w:val="22"/>
        </w:rPr>
      </w:pPr>
    </w:p>
    <w:p w14:paraId="0C566CA2" w14:textId="77777777" w:rsidR="006B2499" w:rsidRPr="00BC0F07" w:rsidRDefault="006B2499" w:rsidP="006B2499">
      <w:pPr>
        <w:spacing w:before="92"/>
        <w:ind w:left="105" w:right="109"/>
        <w:jc w:val="both"/>
        <w:rPr>
          <w:rFonts w:ascii="Calibri" w:hAnsi="Calibri" w:cs="Calibri"/>
          <w:b/>
          <w:i/>
          <w:sz w:val="22"/>
          <w:szCs w:val="22"/>
        </w:rPr>
      </w:pPr>
      <w:r w:rsidRPr="00BC0F07">
        <w:rPr>
          <w:rFonts w:ascii="Calibri" w:hAnsi="Calibri" w:cs="Calibri"/>
          <w:b/>
          <w:i/>
          <w:color w:val="212A35"/>
          <w:sz w:val="22"/>
          <w:szCs w:val="22"/>
        </w:rPr>
        <w:t>Za potrebe utvrđivanja okolnosti iz točke 3.2., gospodarski subjekt u ponudi dostavlja ispunjeni ESPD obrazac, /Dio III. Osnove za isključenje, Odjeljak C: Osnove povezane s insolventnošću, sukobima interesa ili poslovnim prekršajem/ za sve gospodarske subjekte u ponudi (ponuditelja, članove zajednice gospodarskih subjekata, podugovaratelje, druge subjekte na čiju se sposobnost ponuditelj ili zajednica gospodarskih subjekata oslanja).</w:t>
      </w:r>
    </w:p>
    <w:p w14:paraId="74D43732" w14:textId="77777777" w:rsidR="006B2499" w:rsidRPr="00BC0F07" w:rsidRDefault="006B2499" w:rsidP="006B2499">
      <w:pPr>
        <w:pStyle w:val="BodyText0"/>
        <w:spacing w:line="237" w:lineRule="auto"/>
        <w:ind w:left="496" w:right="129"/>
        <w:rPr>
          <w:rFonts w:ascii="Calibri" w:hAnsi="Calibri" w:cs="Calibri"/>
          <w:sz w:val="22"/>
          <w:szCs w:val="22"/>
        </w:rPr>
      </w:pPr>
    </w:p>
    <w:p w14:paraId="6392A0E2" w14:textId="77777777" w:rsidR="00186E20" w:rsidRDefault="00186E20" w:rsidP="006B2499">
      <w:pPr>
        <w:pStyle w:val="BodyText0"/>
        <w:spacing w:line="237" w:lineRule="auto"/>
        <w:ind w:left="496" w:right="129"/>
        <w:rPr>
          <w:rFonts w:ascii="Calibri" w:hAnsi="Calibri" w:cs="Calibri"/>
          <w:sz w:val="22"/>
          <w:szCs w:val="22"/>
        </w:rPr>
      </w:pPr>
    </w:p>
    <w:p w14:paraId="10E2C29E" w14:textId="77777777" w:rsidR="006533AB" w:rsidRPr="00BC0F07" w:rsidRDefault="006533AB" w:rsidP="006B2499">
      <w:pPr>
        <w:pStyle w:val="BodyText0"/>
        <w:spacing w:line="237" w:lineRule="auto"/>
        <w:ind w:left="496" w:right="129"/>
        <w:rPr>
          <w:rFonts w:ascii="Calibri" w:hAnsi="Calibri" w:cs="Calibri"/>
          <w:sz w:val="22"/>
          <w:szCs w:val="22"/>
        </w:rPr>
      </w:pPr>
    </w:p>
    <w:p w14:paraId="0B32DFD0" w14:textId="77777777" w:rsidR="00186E20" w:rsidRPr="00BC0F07" w:rsidRDefault="00186E20" w:rsidP="006B2499">
      <w:pPr>
        <w:pStyle w:val="BodyText0"/>
        <w:spacing w:line="237" w:lineRule="auto"/>
        <w:ind w:left="496" w:right="129"/>
        <w:rPr>
          <w:rFonts w:ascii="Calibri" w:hAnsi="Calibri" w:cs="Calibri"/>
          <w:sz w:val="22"/>
          <w:szCs w:val="22"/>
        </w:rPr>
      </w:pPr>
    </w:p>
    <w:p w14:paraId="1D67400C" w14:textId="77777777" w:rsidR="00186E20" w:rsidRPr="00BC0F07" w:rsidRDefault="00186E20" w:rsidP="003A75F0">
      <w:pPr>
        <w:pStyle w:val="Heading3"/>
        <w:numPr>
          <w:ilvl w:val="1"/>
          <w:numId w:val="1"/>
        </w:numPr>
        <w:rPr>
          <w:rFonts w:ascii="Calibri" w:hAnsi="Calibri" w:cs="Calibri"/>
        </w:rPr>
      </w:pPr>
      <w:bookmarkStart w:id="36" w:name="_Toc19887633"/>
      <w:r w:rsidRPr="00BC0F07">
        <w:rPr>
          <w:rFonts w:ascii="Calibri" w:hAnsi="Calibri" w:cs="Calibri"/>
        </w:rPr>
        <w:t>DOKUMENTI KOJIMA SE DOKAZUJE DA NE POSTOJE OSNOVE ZA ISKLJUČENJE</w:t>
      </w:r>
      <w:bookmarkEnd w:id="36"/>
      <w:r w:rsidRPr="00BC0F07">
        <w:rPr>
          <w:rFonts w:ascii="Calibri" w:hAnsi="Calibri" w:cs="Calibri"/>
        </w:rPr>
        <w:t xml:space="preserve"> </w:t>
      </w:r>
    </w:p>
    <w:p w14:paraId="428C93CA" w14:textId="77777777" w:rsidR="00186E20" w:rsidRPr="00BC0F07" w:rsidRDefault="00186E20" w:rsidP="00186E20">
      <w:pPr>
        <w:pStyle w:val="BodyText0"/>
        <w:spacing w:before="222" w:line="242" w:lineRule="auto"/>
        <w:ind w:left="136" w:right="142"/>
        <w:jc w:val="both"/>
        <w:rPr>
          <w:rFonts w:ascii="Calibri" w:hAnsi="Calibri" w:cs="Calibri"/>
          <w:sz w:val="22"/>
          <w:szCs w:val="22"/>
        </w:rPr>
      </w:pPr>
      <w:r w:rsidRPr="00BC0F07">
        <w:rPr>
          <w:rFonts w:ascii="Calibri" w:hAnsi="Calibri" w:cs="Calibri"/>
          <w:color w:val="212A35"/>
          <w:sz w:val="22"/>
          <w:szCs w:val="22"/>
        </w:rPr>
        <w:t>Kao preliminarni dokaz gospodarski subjekt u ponudi dostavljaju ESPD obrazac popunjen sukladno zahtjevima Naručitelja iz ove Dokumentacije o nabavi.</w:t>
      </w:r>
    </w:p>
    <w:p w14:paraId="260E7AFC" w14:textId="77777777" w:rsidR="00186E20" w:rsidRPr="00BC0F07" w:rsidRDefault="00186E20" w:rsidP="00186E20">
      <w:pPr>
        <w:pStyle w:val="BodyText0"/>
        <w:spacing w:before="95"/>
        <w:ind w:left="136" w:right="134"/>
        <w:jc w:val="both"/>
        <w:rPr>
          <w:rFonts w:ascii="Calibri" w:hAnsi="Calibri" w:cs="Calibri"/>
          <w:sz w:val="22"/>
          <w:szCs w:val="22"/>
        </w:rPr>
      </w:pPr>
      <w:r w:rsidRPr="00BC0F07">
        <w:rPr>
          <w:rFonts w:ascii="Calibri" w:hAnsi="Calibri" w:cs="Calibri"/>
          <w:color w:val="212A35"/>
          <w:sz w:val="22"/>
          <w:szCs w:val="22"/>
        </w:rPr>
        <w:t xml:space="preserve">Sukladno </w:t>
      </w:r>
      <w:r w:rsidRPr="00BC0F07">
        <w:rPr>
          <w:rFonts w:ascii="Calibri" w:hAnsi="Calibri" w:cs="Calibri"/>
          <w:color w:val="212A35"/>
          <w:spacing w:val="-3"/>
          <w:sz w:val="22"/>
          <w:szCs w:val="22"/>
        </w:rPr>
        <w:t xml:space="preserve">članku </w:t>
      </w:r>
      <w:r w:rsidRPr="00BC0F07">
        <w:rPr>
          <w:rFonts w:ascii="Calibri" w:hAnsi="Calibri" w:cs="Calibri"/>
          <w:color w:val="212A35"/>
          <w:sz w:val="22"/>
          <w:szCs w:val="22"/>
        </w:rPr>
        <w:t xml:space="preserve">262. ZJN-a 2016, Naručitelj može u </w:t>
      </w:r>
      <w:r w:rsidRPr="00BC0F07">
        <w:rPr>
          <w:rFonts w:ascii="Calibri" w:hAnsi="Calibri" w:cs="Calibri"/>
          <w:color w:val="212A35"/>
          <w:spacing w:val="-4"/>
          <w:sz w:val="22"/>
          <w:szCs w:val="22"/>
        </w:rPr>
        <w:t xml:space="preserve">bilo </w:t>
      </w:r>
      <w:r w:rsidRPr="00BC0F07">
        <w:rPr>
          <w:rFonts w:ascii="Calibri" w:hAnsi="Calibri" w:cs="Calibri"/>
          <w:color w:val="212A35"/>
          <w:sz w:val="22"/>
          <w:szCs w:val="22"/>
        </w:rPr>
        <w:t xml:space="preserve">kojem trenutku tijekom postupka javne nabave, ako </w:t>
      </w:r>
      <w:r w:rsidRPr="00BC0F07">
        <w:rPr>
          <w:rFonts w:ascii="Calibri" w:hAnsi="Calibri" w:cs="Calibri"/>
          <w:color w:val="212A35"/>
          <w:spacing w:val="-5"/>
          <w:sz w:val="22"/>
          <w:szCs w:val="22"/>
        </w:rPr>
        <w:t xml:space="preserve">je </w:t>
      </w:r>
      <w:r w:rsidRPr="00BC0F07">
        <w:rPr>
          <w:rFonts w:ascii="Calibri" w:hAnsi="Calibri" w:cs="Calibri"/>
          <w:color w:val="212A35"/>
          <w:sz w:val="22"/>
          <w:szCs w:val="22"/>
        </w:rPr>
        <w:t>to potrebno za pravilno provođenje postupka, provjeriti informacije navedene u ESPD-u kod nadležnog tijela za vođenje službene evidencije o tim podacima sukladno</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posebnom</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propisu</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i</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zatražiti</w:t>
      </w:r>
      <w:r w:rsidRPr="00BC0F07">
        <w:rPr>
          <w:rFonts w:ascii="Calibri" w:hAnsi="Calibri" w:cs="Calibri"/>
          <w:color w:val="212A35"/>
          <w:spacing w:val="-16"/>
          <w:sz w:val="22"/>
          <w:szCs w:val="22"/>
        </w:rPr>
        <w:t xml:space="preserve"> </w:t>
      </w:r>
      <w:r w:rsidRPr="00BC0F07">
        <w:rPr>
          <w:rFonts w:ascii="Calibri" w:hAnsi="Calibri" w:cs="Calibri"/>
          <w:color w:val="212A35"/>
          <w:sz w:val="22"/>
          <w:szCs w:val="22"/>
        </w:rPr>
        <w:t>izdavanje</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potvrde</w:t>
      </w:r>
      <w:r w:rsidRPr="00BC0F07">
        <w:rPr>
          <w:rFonts w:ascii="Calibri" w:hAnsi="Calibri" w:cs="Calibri"/>
          <w:color w:val="212A35"/>
          <w:spacing w:val="-17"/>
          <w:sz w:val="22"/>
          <w:szCs w:val="22"/>
        </w:rPr>
        <w:t xml:space="preserve"> </w:t>
      </w:r>
      <w:r w:rsidRPr="00BC0F07">
        <w:rPr>
          <w:rFonts w:ascii="Calibri" w:hAnsi="Calibri" w:cs="Calibri"/>
          <w:color w:val="212A35"/>
          <w:sz w:val="22"/>
          <w:szCs w:val="22"/>
        </w:rPr>
        <w:t>o</w:t>
      </w:r>
      <w:r w:rsidRPr="00BC0F07">
        <w:rPr>
          <w:rFonts w:ascii="Calibri" w:hAnsi="Calibri" w:cs="Calibri"/>
          <w:color w:val="212A35"/>
          <w:spacing w:val="-16"/>
          <w:sz w:val="22"/>
          <w:szCs w:val="22"/>
        </w:rPr>
        <w:t xml:space="preserve"> </w:t>
      </w:r>
      <w:r w:rsidRPr="00BC0F07">
        <w:rPr>
          <w:rFonts w:ascii="Calibri" w:hAnsi="Calibri" w:cs="Calibri"/>
          <w:color w:val="212A35"/>
          <w:sz w:val="22"/>
          <w:szCs w:val="22"/>
        </w:rPr>
        <w:t>tome,</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uvidom</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2"/>
          <w:sz w:val="22"/>
          <w:szCs w:val="22"/>
        </w:rPr>
        <w:t xml:space="preserve"> </w:t>
      </w:r>
      <w:r w:rsidRPr="00BC0F07">
        <w:rPr>
          <w:rFonts w:ascii="Calibri" w:hAnsi="Calibri" w:cs="Calibri"/>
          <w:color w:val="212A35"/>
          <w:sz w:val="22"/>
          <w:szCs w:val="22"/>
        </w:rPr>
        <w:t>popratne</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 xml:space="preserve">dokumente ili dokaze koje već posjeduje, ili izravnim pristupom elektroničkim sredstvima komunikacije besplatnoj nacionalnoj bazi podataka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hrvatskom</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jeziku.</w:t>
      </w:r>
    </w:p>
    <w:p w14:paraId="1490DDC8" w14:textId="77777777" w:rsidR="00186E20" w:rsidRPr="00BC0F07" w:rsidRDefault="00186E20" w:rsidP="00186E20">
      <w:pPr>
        <w:pStyle w:val="BodyText0"/>
        <w:spacing w:before="102"/>
        <w:ind w:left="136" w:right="134"/>
        <w:jc w:val="both"/>
        <w:rPr>
          <w:rFonts w:ascii="Calibri" w:hAnsi="Calibri" w:cs="Calibri"/>
          <w:sz w:val="22"/>
          <w:szCs w:val="22"/>
        </w:rPr>
      </w:pPr>
      <w:r w:rsidRPr="00BC0F07">
        <w:rPr>
          <w:rFonts w:ascii="Calibri" w:hAnsi="Calibri" w:cs="Calibri"/>
          <w:color w:val="212A35"/>
          <w:sz w:val="22"/>
          <w:szCs w:val="22"/>
        </w:rPr>
        <w:t xml:space="preserve">Ako se </w:t>
      </w:r>
      <w:r w:rsidRPr="00BC0F07">
        <w:rPr>
          <w:rFonts w:ascii="Calibri" w:hAnsi="Calibri" w:cs="Calibri"/>
          <w:color w:val="212A35"/>
          <w:spacing w:val="-3"/>
          <w:sz w:val="22"/>
          <w:szCs w:val="22"/>
        </w:rPr>
        <w:t xml:space="preserve">ne </w:t>
      </w:r>
      <w:r w:rsidRPr="00BC0F07">
        <w:rPr>
          <w:rFonts w:ascii="Calibri" w:hAnsi="Calibri" w:cs="Calibri"/>
          <w:color w:val="212A35"/>
          <w:sz w:val="22"/>
          <w:szCs w:val="22"/>
        </w:rPr>
        <w:t xml:space="preserve">može obaviti provjera </w:t>
      </w:r>
      <w:r w:rsidRPr="00BC0F07">
        <w:rPr>
          <w:rFonts w:ascii="Calibri" w:hAnsi="Calibri" w:cs="Calibri"/>
          <w:color w:val="212A35"/>
          <w:spacing w:val="-4"/>
          <w:sz w:val="22"/>
          <w:szCs w:val="22"/>
        </w:rPr>
        <w:t xml:space="preserve">ili </w:t>
      </w:r>
      <w:r w:rsidRPr="00BC0F07">
        <w:rPr>
          <w:rFonts w:ascii="Calibri" w:hAnsi="Calibri" w:cs="Calibri"/>
          <w:color w:val="212A35"/>
          <w:sz w:val="22"/>
          <w:szCs w:val="22"/>
        </w:rPr>
        <w:t>ishoditi potvrda sukladno gore navedenom, Naručitelj će zahtijevati</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od</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gospodarskog</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subjekta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da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primjerenom</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roku,</w:t>
      </w:r>
      <w:r w:rsidRPr="00BC0F07">
        <w:rPr>
          <w:rFonts w:ascii="Calibri" w:hAnsi="Calibri" w:cs="Calibri"/>
          <w:color w:val="212A35"/>
          <w:spacing w:val="-12"/>
          <w:sz w:val="22"/>
          <w:szCs w:val="22"/>
        </w:rPr>
        <w:t xml:space="preserve"> </w:t>
      </w:r>
      <w:r w:rsidRPr="00BC0F07">
        <w:rPr>
          <w:rFonts w:ascii="Calibri" w:hAnsi="Calibri" w:cs="Calibri"/>
          <w:color w:val="212A35"/>
          <w:spacing w:val="-3"/>
          <w:sz w:val="22"/>
          <w:szCs w:val="22"/>
        </w:rPr>
        <w:t>ne</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krećem</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od</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pet</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dana,</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 xml:space="preserve">računajući od dana slanja zahtjeva Naručitelja kroz EOJN </w:t>
      </w:r>
      <w:r w:rsidRPr="00BC0F07">
        <w:rPr>
          <w:rFonts w:ascii="Calibri" w:hAnsi="Calibri" w:cs="Calibri"/>
          <w:color w:val="212A35"/>
          <w:spacing w:val="-3"/>
          <w:sz w:val="22"/>
          <w:szCs w:val="22"/>
        </w:rPr>
        <w:t xml:space="preserve">RH, </w:t>
      </w:r>
      <w:r w:rsidRPr="00BC0F07">
        <w:rPr>
          <w:rFonts w:ascii="Calibri" w:hAnsi="Calibri" w:cs="Calibri"/>
          <w:color w:val="212A35"/>
          <w:sz w:val="22"/>
          <w:szCs w:val="22"/>
        </w:rPr>
        <w:t xml:space="preserve">dostavi sve ili </w:t>
      </w:r>
      <w:r w:rsidRPr="00BC0F07">
        <w:rPr>
          <w:rFonts w:ascii="Calibri" w:hAnsi="Calibri" w:cs="Calibri"/>
          <w:color w:val="212A35"/>
          <w:spacing w:val="-3"/>
          <w:sz w:val="22"/>
          <w:szCs w:val="22"/>
        </w:rPr>
        <w:t xml:space="preserve">dio </w:t>
      </w:r>
      <w:r w:rsidRPr="00BC0F07">
        <w:rPr>
          <w:rFonts w:ascii="Calibri" w:hAnsi="Calibri" w:cs="Calibri"/>
          <w:color w:val="212A35"/>
          <w:sz w:val="22"/>
          <w:szCs w:val="22"/>
        </w:rPr>
        <w:t>popratnih dokumenta ili dokaza.</w:t>
      </w:r>
    </w:p>
    <w:p w14:paraId="1498F908" w14:textId="77777777" w:rsidR="00186E20" w:rsidRPr="00BC0F07" w:rsidRDefault="00186E20" w:rsidP="00186E20">
      <w:pPr>
        <w:pStyle w:val="BodyText0"/>
        <w:rPr>
          <w:rFonts w:ascii="Calibri" w:hAnsi="Calibri" w:cs="Calibri"/>
          <w:sz w:val="22"/>
          <w:szCs w:val="22"/>
        </w:rPr>
      </w:pPr>
    </w:p>
    <w:p w14:paraId="4B96644C" w14:textId="77777777" w:rsidR="00186E20" w:rsidRPr="00BC0F07" w:rsidRDefault="00186E20" w:rsidP="00186E20">
      <w:pPr>
        <w:pStyle w:val="BodyText0"/>
        <w:spacing w:before="178"/>
        <w:ind w:left="136"/>
        <w:jc w:val="both"/>
        <w:rPr>
          <w:rFonts w:ascii="Calibri" w:hAnsi="Calibri" w:cs="Calibri"/>
          <w:color w:val="212A35"/>
          <w:sz w:val="22"/>
          <w:szCs w:val="22"/>
        </w:rPr>
      </w:pPr>
      <w:r w:rsidRPr="00BC0F07">
        <w:rPr>
          <w:rFonts w:ascii="Calibri" w:hAnsi="Calibri" w:cs="Calibri"/>
          <w:color w:val="212A35"/>
          <w:sz w:val="22"/>
          <w:szCs w:val="22"/>
        </w:rPr>
        <w:t>Naručitelj će prihvatiti kao dokaz:</w:t>
      </w:r>
    </w:p>
    <w:p w14:paraId="40CDEAFB" w14:textId="3C412BCB" w:rsidR="00CB2FEB" w:rsidRPr="00BC0F07" w:rsidRDefault="00CB2FEB">
      <w:pPr>
        <w:rPr>
          <w:rFonts w:ascii="Calibri" w:eastAsia="Times New Roman" w:hAnsi="Calibri" w:cs="Calibri"/>
          <w:color w:val="212A35"/>
          <w:sz w:val="22"/>
          <w:szCs w:val="22"/>
          <w:lang w:val="en-US" w:eastAsia="en-US" w:bidi="ar-SA"/>
        </w:rPr>
      </w:pPr>
      <w:r w:rsidRPr="00BC0F07">
        <w:rPr>
          <w:rFonts w:ascii="Calibri" w:hAnsi="Calibri" w:cs="Calibri"/>
          <w:color w:val="212A35"/>
          <w:sz w:val="22"/>
          <w:szCs w:val="22"/>
        </w:rPr>
        <w:br w:type="page"/>
      </w:r>
    </w:p>
    <w:p w14:paraId="2B39E2DD" w14:textId="77777777" w:rsidR="00CB2FEB" w:rsidRPr="00BC0F07" w:rsidRDefault="00CB2FEB" w:rsidP="00186E20">
      <w:pPr>
        <w:pStyle w:val="BodyText0"/>
        <w:spacing w:before="178"/>
        <w:ind w:left="136"/>
        <w:jc w:val="both"/>
        <w:rPr>
          <w:rFonts w:ascii="Calibri" w:hAnsi="Calibri" w:cs="Calibri"/>
          <w:color w:val="212A35"/>
          <w:sz w:val="22"/>
          <w:szCs w:val="22"/>
        </w:rPr>
      </w:pPr>
    </w:p>
    <w:tbl>
      <w:tblPr>
        <w:tblW w:w="0" w:type="auto"/>
        <w:tblInd w:w="11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706"/>
        <w:gridCol w:w="1781"/>
        <w:gridCol w:w="6728"/>
      </w:tblGrid>
      <w:tr w:rsidR="00CB2FEB" w:rsidRPr="00BC0F07" w14:paraId="192A8268" w14:textId="77777777" w:rsidTr="00933DD7">
        <w:trPr>
          <w:trHeight w:val="920"/>
        </w:trPr>
        <w:tc>
          <w:tcPr>
            <w:tcW w:w="706" w:type="dxa"/>
            <w:tcBorders>
              <w:bottom w:val="single" w:sz="12" w:space="0" w:color="8EAADB"/>
            </w:tcBorders>
            <w:shd w:val="clear" w:color="auto" w:fill="9CC2E4"/>
          </w:tcPr>
          <w:p w14:paraId="6BFADA5F" w14:textId="77777777" w:rsidR="00CB2FEB" w:rsidRPr="00BC0F07" w:rsidRDefault="00CB2FEB" w:rsidP="00933DD7">
            <w:pPr>
              <w:pStyle w:val="TableParagraph"/>
              <w:rPr>
                <w:rFonts w:ascii="Calibri" w:hAnsi="Calibri" w:cs="Calibri"/>
              </w:rPr>
            </w:pPr>
          </w:p>
        </w:tc>
        <w:tc>
          <w:tcPr>
            <w:tcW w:w="1781" w:type="dxa"/>
            <w:tcBorders>
              <w:bottom w:val="single" w:sz="12" w:space="0" w:color="8EAADB"/>
            </w:tcBorders>
          </w:tcPr>
          <w:p w14:paraId="11986739" w14:textId="77777777" w:rsidR="00CB2FEB" w:rsidRPr="00BC0F07" w:rsidRDefault="00CB2FEB" w:rsidP="00933DD7">
            <w:pPr>
              <w:pStyle w:val="TableParagraph"/>
              <w:spacing w:before="85"/>
              <w:ind w:left="146" w:right="147"/>
              <w:jc w:val="center"/>
              <w:rPr>
                <w:rFonts w:ascii="Calibri" w:hAnsi="Calibri" w:cs="Calibri"/>
                <w:b/>
              </w:rPr>
            </w:pPr>
            <w:r w:rsidRPr="00BC0F07">
              <w:rPr>
                <w:rFonts w:ascii="Calibri" w:hAnsi="Calibri" w:cs="Calibri"/>
                <w:b/>
                <w:color w:val="212A35"/>
              </w:rPr>
              <w:t>Točka u</w:t>
            </w:r>
          </w:p>
          <w:p w14:paraId="1EBCC12A" w14:textId="77777777" w:rsidR="00CB2FEB" w:rsidRPr="00BC0F07" w:rsidRDefault="00CB2FEB" w:rsidP="00933DD7">
            <w:pPr>
              <w:pStyle w:val="TableParagraph"/>
              <w:spacing w:before="6" w:line="274" w:lineRule="exact"/>
              <w:ind w:left="156" w:right="147"/>
              <w:jc w:val="center"/>
              <w:rPr>
                <w:rFonts w:ascii="Calibri" w:hAnsi="Calibri" w:cs="Calibri"/>
                <w:b/>
              </w:rPr>
            </w:pPr>
            <w:r w:rsidRPr="00BC0F07">
              <w:rPr>
                <w:rFonts w:ascii="Calibri" w:hAnsi="Calibri" w:cs="Calibri"/>
                <w:b/>
                <w:color w:val="212A35"/>
              </w:rPr>
              <w:t>Dokumentaciji o nabavi</w:t>
            </w:r>
          </w:p>
        </w:tc>
        <w:tc>
          <w:tcPr>
            <w:tcW w:w="6728" w:type="dxa"/>
            <w:tcBorders>
              <w:bottom w:val="single" w:sz="12" w:space="0" w:color="8EAADB"/>
            </w:tcBorders>
          </w:tcPr>
          <w:p w14:paraId="4A4B185D" w14:textId="77777777" w:rsidR="00CB2FEB" w:rsidRPr="00BC0F07" w:rsidRDefault="00CB2FEB" w:rsidP="00933DD7">
            <w:pPr>
              <w:pStyle w:val="TableParagraph"/>
              <w:spacing w:before="7"/>
              <w:rPr>
                <w:rFonts w:ascii="Calibri" w:hAnsi="Calibri" w:cs="Calibri"/>
                <w:b/>
              </w:rPr>
            </w:pPr>
          </w:p>
          <w:p w14:paraId="3DF272CA" w14:textId="77777777" w:rsidR="00CB2FEB" w:rsidRPr="00BC0F07" w:rsidRDefault="00CB2FEB" w:rsidP="00933DD7">
            <w:pPr>
              <w:pStyle w:val="TableParagraph"/>
              <w:ind w:left="2654" w:right="2657"/>
              <w:jc w:val="center"/>
              <w:rPr>
                <w:rFonts w:ascii="Calibri" w:hAnsi="Calibri" w:cs="Calibri"/>
                <w:b/>
              </w:rPr>
            </w:pPr>
            <w:r w:rsidRPr="00BC0F07">
              <w:rPr>
                <w:rFonts w:ascii="Calibri" w:hAnsi="Calibri" w:cs="Calibri"/>
                <w:b/>
                <w:color w:val="212A35"/>
              </w:rPr>
              <w:t>Traženi dokaz</w:t>
            </w:r>
          </w:p>
        </w:tc>
      </w:tr>
      <w:tr w:rsidR="00CB2FEB" w:rsidRPr="00BC0F07" w14:paraId="493D3CFD" w14:textId="77777777" w:rsidTr="00933DD7">
        <w:trPr>
          <w:trHeight w:val="6380"/>
        </w:trPr>
        <w:tc>
          <w:tcPr>
            <w:tcW w:w="706" w:type="dxa"/>
            <w:vMerge w:val="restart"/>
            <w:tcBorders>
              <w:top w:val="single" w:sz="12" w:space="0" w:color="8EAADB"/>
            </w:tcBorders>
            <w:shd w:val="clear" w:color="auto" w:fill="9CC2E4"/>
            <w:textDirection w:val="btLr"/>
          </w:tcPr>
          <w:p w14:paraId="0ED98D27" w14:textId="77777777" w:rsidR="00CB2FEB" w:rsidRPr="00BC0F07" w:rsidRDefault="00CB2FEB" w:rsidP="00933DD7">
            <w:pPr>
              <w:pStyle w:val="TableParagraph"/>
              <w:spacing w:before="3"/>
              <w:rPr>
                <w:rFonts w:ascii="Calibri" w:hAnsi="Calibri" w:cs="Calibri"/>
              </w:rPr>
            </w:pPr>
          </w:p>
          <w:p w14:paraId="4B08BB94" w14:textId="77777777" w:rsidR="00CB2FEB" w:rsidRPr="00BC0F07" w:rsidRDefault="00CB2FEB" w:rsidP="00933DD7">
            <w:pPr>
              <w:pStyle w:val="TableParagraph"/>
              <w:ind w:left="736"/>
              <w:rPr>
                <w:rFonts w:ascii="Calibri" w:hAnsi="Calibri" w:cs="Calibri"/>
                <w:b/>
                <w:sz w:val="24"/>
              </w:rPr>
            </w:pPr>
            <w:r w:rsidRPr="00BC0F07">
              <w:rPr>
                <w:rFonts w:ascii="Calibri" w:hAnsi="Calibri" w:cs="Calibri"/>
                <w:b/>
                <w:color w:val="212A35"/>
                <w:sz w:val="24"/>
              </w:rPr>
              <w:t>OS</w:t>
            </w:r>
            <w:r w:rsidRPr="00BC0F07">
              <w:rPr>
                <w:rFonts w:ascii="Calibri" w:hAnsi="Calibri" w:cs="Calibri"/>
                <w:b/>
                <w:color w:val="212A35"/>
                <w:spacing w:val="-1"/>
                <w:sz w:val="24"/>
              </w:rPr>
              <w:t>NOV</w:t>
            </w:r>
            <w:r w:rsidRPr="00BC0F07">
              <w:rPr>
                <w:rFonts w:ascii="Calibri" w:hAnsi="Calibri" w:cs="Calibri"/>
                <w:b/>
                <w:color w:val="212A35"/>
                <w:sz w:val="24"/>
              </w:rPr>
              <w:t>E</w:t>
            </w:r>
            <w:r w:rsidRPr="00BC0F07">
              <w:rPr>
                <w:rFonts w:ascii="Calibri" w:hAnsi="Calibri" w:cs="Calibri"/>
                <w:b/>
                <w:color w:val="212A35"/>
                <w:spacing w:val="-1"/>
                <w:sz w:val="24"/>
              </w:rPr>
              <w:t xml:space="preserve"> </w:t>
            </w:r>
            <w:r w:rsidRPr="00BC0F07">
              <w:rPr>
                <w:rFonts w:ascii="Calibri" w:hAnsi="Calibri" w:cs="Calibri"/>
                <w:b/>
                <w:color w:val="212A35"/>
                <w:spacing w:val="-2"/>
                <w:sz w:val="24"/>
              </w:rPr>
              <w:t>Z</w:t>
            </w:r>
            <w:r w:rsidRPr="00BC0F07">
              <w:rPr>
                <w:rFonts w:ascii="Calibri" w:hAnsi="Calibri" w:cs="Calibri"/>
                <w:b/>
                <w:color w:val="212A35"/>
                <w:sz w:val="24"/>
              </w:rPr>
              <w:t xml:space="preserve">A </w:t>
            </w:r>
            <w:r w:rsidRPr="00BC0F07">
              <w:rPr>
                <w:rFonts w:ascii="Calibri" w:hAnsi="Calibri" w:cs="Calibri"/>
                <w:b/>
                <w:color w:val="212A35"/>
                <w:spacing w:val="-3"/>
                <w:sz w:val="24"/>
              </w:rPr>
              <w:t>I</w:t>
            </w:r>
            <w:r w:rsidRPr="00BC0F07">
              <w:rPr>
                <w:rFonts w:ascii="Calibri" w:hAnsi="Calibri" w:cs="Calibri"/>
                <w:b/>
                <w:color w:val="212A35"/>
                <w:sz w:val="24"/>
              </w:rPr>
              <w:t>SK</w:t>
            </w:r>
            <w:r w:rsidRPr="00BC0F07">
              <w:rPr>
                <w:rFonts w:ascii="Calibri" w:hAnsi="Calibri" w:cs="Calibri"/>
                <w:b/>
                <w:color w:val="212A35"/>
                <w:spacing w:val="-2"/>
                <w:sz w:val="24"/>
              </w:rPr>
              <w:t>L</w:t>
            </w:r>
            <w:r w:rsidRPr="00BC0F07">
              <w:rPr>
                <w:rFonts w:ascii="Calibri" w:hAnsi="Calibri" w:cs="Calibri"/>
                <w:b/>
                <w:color w:val="212A35"/>
                <w:sz w:val="24"/>
              </w:rPr>
              <w:t>JU</w:t>
            </w:r>
            <w:r w:rsidRPr="00BC0F07">
              <w:rPr>
                <w:rFonts w:ascii="Calibri" w:hAnsi="Calibri" w:cs="Calibri"/>
                <w:b/>
                <w:color w:val="212A35"/>
                <w:spacing w:val="-1"/>
                <w:sz w:val="24"/>
              </w:rPr>
              <w:t>Č</w:t>
            </w:r>
            <w:r w:rsidRPr="00BC0F07">
              <w:rPr>
                <w:rFonts w:ascii="Calibri" w:hAnsi="Calibri" w:cs="Calibri"/>
                <w:b/>
                <w:color w:val="212A35"/>
                <w:spacing w:val="-2"/>
                <w:sz w:val="24"/>
              </w:rPr>
              <w:t>E</w:t>
            </w:r>
            <w:r w:rsidRPr="00BC0F07">
              <w:rPr>
                <w:rFonts w:ascii="Calibri" w:hAnsi="Calibri" w:cs="Calibri"/>
                <w:b/>
                <w:color w:val="212A35"/>
                <w:spacing w:val="-1"/>
                <w:sz w:val="24"/>
              </w:rPr>
              <w:t>NJ</w:t>
            </w:r>
            <w:r w:rsidRPr="00BC0F07">
              <w:rPr>
                <w:rFonts w:ascii="Calibri" w:hAnsi="Calibri" w:cs="Calibri"/>
                <w:b/>
                <w:color w:val="212A35"/>
                <w:sz w:val="24"/>
              </w:rPr>
              <w:t>E</w:t>
            </w:r>
            <w:r w:rsidRPr="00BC0F07">
              <w:rPr>
                <w:rFonts w:ascii="Calibri" w:hAnsi="Calibri" w:cs="Calibri"/>
                <w:b/>
                <w:color w:val="212A35"/>
                <w:spacing w:val="-1"/>
                <w:sz w:val="24"/>
              </w:rPr>
              <w:t xml:space="preserve"> </w:t>
            </w:r>
            <w:r w:rsidRPr="00BC0F07">
              <w:rPr>
                <w:rFonts w:ascii="Calibri" w:hAnsi="Calibri" w:cs="Calibri"/>
                <w:b/>
                <w:color w:val="212A35"/>
                <w:sz w:val="24"/>
              </w:rPr>
              <w:t>(OS</w:t>
            </w:r>
            <w:r w:rsidRPr="00BC0F07">
              <w:rPr>
                <w:rFonts w:ascii="Calibri" w:hAnsi="Calibri" w:cs="Calibri"/>
                <w:b/>
                <w:color w:val="212A35"/>
                <w:spacing w:val="-1"/>
                <w:sz w:val="24"/>
              </w:rPr>
              <w:t>UĐ</w:t>
            </w:r>
            <w:r w:rsidRPr="00BC0F07">
              <w:rPr>
                <w:rFonts w:ascii="Calibri" w:hAnsi="Calibri" w:cs="Calibri"/>
                <w:b/>
                <w:color w:val="212A35"/>
                <w:spacing w:val="-3"/>
                <w:sz w:val="24"/>
              </w:rPr>
              <w:t>I</w:t>
            </w:r>
            <w:r w:rsidRPr="00BC0F07">
              <w:rPr>
                <w:rFonts w:ascii="Calibri" w:hAnsi="Calibri" w:cs="Calibri"/>
                <w:b/>
                <w:color w:val="212A35"/>
                <w:spacing w:val="-1"/>
                <w:sz w:val="24"/>
              </w:rPr>
              <w:t>VANO</w:t>
            </w:r>
            <w:r w:rsidRPr="00BC0F07">
              <w:rPr>
                <w:rFonts w:ascii="Calibri" w:hAnsi="Calibri" w:cs="Calibri"/>
                <w:b/>
                <w:color w:val="212A35"/>
                <w:spacing w:val="5"/>
                <w:sz w:val="24"/>
              </w:rPr>
              <w:t>S</w:t>
            </w:r>
            <w:r w:rsidRPr="00BC0F07">
              <w:rPr>
                <w:rFonts w:ascii="Calibri" w:hAnsi="Calibri" w:cs="Calibri"/>
                <w:b/>
                <w:color w:val="212A35"/>
                <w:sz w:val="24"/>
              </w:rPr>
              <w:t>T I</w:t>
            </w:r>
            <w:r w:rsidRPr="00BC0F07">
              <w:rPr>
                <w:rFonts w:ascii="Calibri" w:hAnsi="Calibri" w:cs="Calibri"/>
                <w:b/>
                <w:color w:val="212A35"/>
                <w:spacing w:val="-1"/>
                <w:sz w:val="24"/>
              </w:rPr>
              <w:t xml:space="preserve"> N</w:t>
            </w:r>
            <w:r w:rsidRPr="00BC0F07">
              <w:rPr>
                <w:rFonts w:ascii="Calibri" w:hAnsi="Calibri" w:cs="Calibri"/>
                <w:b/>
                <w:color w:val="212A35"/>
                <w:spacing w:val="-3"/>
                <w:sz w:val="24"/>
              </w:rPr>
              <w:t>E</w:t>
            </w:r>
            <w:r w:rsidRPr="00BC0F07">
              <w:rPr>
                <w:rFonts w:ascii="Calibri" w:hAnsi="Calibri" w:cs="Calibri"/>
                <w:b/>
                <w:color w:val="212A35"/>
                <w:sz w:val="24"/>
              </w:rPr>
              <w:t>P</w:t>
            </w:r>
            <w:r w:rsidRPr="00BC0F07">
              <w:rPr>
                <w:rFonts w:ascii="Calibri" w:hAnsi="Calibri" w:cs="Calibri"/>
                <w:b/>
                <w:color w:val="212A35"/>
                <w:spacing w:val="-2"/>
                <w:sz w:val="24"/>
              </w:rPr>
              <w:t>L</w:t>
            </w:r>
            <w:r w:rsidRPr="00BC0F07">
              <w:rPr>
                <w:rFonts w:ascii="Calibri" w:hAnsi="Calibri" w:cs="Calibri"/>
                <w:b/>
                <w:color w:val="212A35"/>
                <w:spacing w:val="-1"/>
                <w:sz w:val="24"/>
              </w:rPr>
              <w:t>AĆAN</w:t>
            </w:r>
            <w:r w:rsidRPr="00BC0F07">
              <w:rPr>
                <w:rFonts w:ascii="Calibri" w:hAnsi="Calibri" w:cs="Calibri"/>
                <w:b/>
                <w:color w:val="212A35"/>
                <w:sz w:val="24"/>
              </w:rPr>
              <w:t>JE POR</w:t>
            </w:r>
            <w:r w:rsidRPr="00BC0F07">
              <w:rPr>
                <w:rFonts w:ascii="Calibri" w:hAnsi="Calibri" w:cs="Calibri"/>
                <w:b/>
                <w:color w:val="212A35"/>
                <w:spacing w:val="-2"/>
                <w:sz w:val="24"/>
              </w:rPr>
              <w:t>EZ</w:t>
            </w:r>
            <w:r w:rsidRPr="00BC0F07">
              <w:rPr>
                <w:rFonts w:ascii="Calibri" w:hAnsi="Calibri" w:cs="Calibri"/>
                <w:b/>
                <w:color w:val="212A35"/>
                <w:sz w:val="24"/>
              </w:rPr>
              <w:t>A I</w:t>
            </w:r>
            <w:r w:rsidRPr="00BC0F07">
              <w:rPr>
                <w:rFonts w:ascii="Calibri" w:hAnsi="Calibri" w:cs="Calibri"/>
                <w:b/>
                <w:color w:val="212A35"/>
                <w:spacing w:val="-1"/>
                <w:sz w:val="24"/>
              </w:rPr>
              <w:t xml:space="preserve"> DO</w:t>
            </w:r>
            <w:r w:rsidRPr="00BC0F07">
              <w:rPr>
                <w:rFonts w:ascii="Calibri" w:hAnsi="Calibri" w:cs="Calibri"/>
                <w:b/>
                <w:color w:val="212A35"/>
                <w:sz w:val="24"/>
              </w:rPr>
              <w:t>P</w:t>
            </w:r>
            <w:r w:rsidRPr="00BC0F07">
              <w:rPr>
                <w:rFonts w:ascii="Calibri" w:hAnsi="Calibri" w:cs="Calibri"/>
                <w:b/>
                <w:color w:val="212A35"/>
                <w:spacing w:val="-1"/>
                <w:sz w:val="24"/>
              </w:rPr>
              <w:t>R</w:t>
            </w:r>
            <w:r w:rsidRPr="00BC0F07">
              <w:rPr>
                <w:rFonts w:ascii="Calibri" w:hAnsi="Calibri" w:cs="Calibri"/>
                <w:b/>
                <w:color w:val="212A35"/>
                <w:spacing w:val="-3"/>
                <w:sz w:val="24"/>
              </w:rPr>
              <w:t>I</w:t>
            </w:r>
            <w:r w:rsidRPr="00BC0F07">
              <w:rPr>
                <w:rFonts w:ascii="Calibri" w:hAnsi="Calibri" w:cs="Calibri"/>
                <w:b/>
                <w:color w:val="212A35"/>
                <w:spacing w:val="-1"/>
                <w:sz w:val="24"/>
              </w:rPr>
              <w:t>NO</w:t>
            </w:r>
            <w:r w:rsidRPr="00BC0F07">
              <w:rPr>
                <w:rFonts w:ascii="Calibri" w:hAnsi="Calibri" w:cs="Calibri"/>
                <w:b/>
                <w:color w:val="212A35"/>
                <w:sz w:val="24"/>
              </w:rPr>
              <w:t>S</w:t>
            </w:r>
            <w:r w:rsidRPr="00BC0F07">
              <w:rPr>
                <w:rFonts w:ascii="Calibri" w:hAnsi="Calibri" w:cs="Calibri"/>
                <w:b/>
                <w:color w:val="212A35"/>
                <w:spacing w:val="-1"/>
                <w:sz w:val="24"/>
              </w:rPr>
              <w:t>A)</w:t>
            </w:r>
          </w:p>
        </w:tc>
        <w:tc>
          <w:tcPr>
            <w:tcW w:w="1781" w:type="dxa"/>
            <w:tcBorders>
              <w:top w:val="single" w:sz="12" w:space="0" w:color="8EAADB"/>
            </w:tcBorders>
          </w:tcPr>
          <w:p w14:paraId="2910EF43" w14:textId="77777777" w:rsidR="00CB2FEB" w:rsidRPr="00BC0F07" w:rsidRDefault="00CB2FEB" w:rsidP="00933DD7">
            <w:pPr>
              <w:pStyle w:val="TableParagraph"/>
              <w:rPr>
                <w:rFonts w:ascii="Calibri" w:hAnsi="Calibri" w:cs="Calibri"/>
              </w:rPr>
            </w:pPr>
          </w:p>
          <w:p w14:paraId="09B7B6A8" w14:textId="77777777" w:rsidR="00CB2FEB" w:rsidRPr="00BC0F07" w:rsidRDefault="00CB2FEB" w:rsidP="00933DD7">
            <w:pPr>
              <w:pStyle w:val="TableParagraph"/>
              <w:rPr>
                <w:rFonts w:ascii="Calibri" w:hAnsi="Calibri" w:cs="Calibri"/>
              </w:rPr>
            </w:pPr>
          </w:p>
          <w:p w14:paraId="67E71249" w14:textId="77777777" w:rsidR="00CB2FEB" w:rsidRPr="00BC0F07" w:rsidRDefault="00CB2FEB" w:rsidP="00933DD7">
            <w:pPr>
              <w:pStyle w:val="TableParagraph"/>
              <w:rPr>
                <w:rFonts w:ascii="Calibri" w:hAnsi="Calibri" w:cs="Calibri"/>
              </w:rPr>
            </w:pPr>
          </w:p>
          <w:p w14:paraId="26B570C2" w14:textId="77777777" w:rsidR="00CB2FEB" w:rsidRPr="00BC0F07" w:rsidRDefault="00CB2FEB" w:rsidP="00933DD7">
            <w:pPr>
              <w:pStyle w:val="TableParagraph"/>
              <w:rPr>
                <w:rFonts w:ascii="Calibri" w:hAnsi="Calibri" w:cs="Calibri"/>
              </w:rPr>
            </w:pPr>
          </w:p>
          <w:p w14:paraId="19B38E15" w14:textId="77777777" w:rsidR="00CB2FEB" w:rsidRPr="00BC0F07" w:rsidRDefault="00CB2FEB" w:rsidP="00933DD7">
            <w:pPr>
              <w:pStyle w:val="TableParagraph"/>
              <w:rPr>
                <w:rFonts w:ascii="Calibri" w:hAnsi="Calibri" w:cs="Calibri"/>
              </w:rPr>
            </w:pPr>
          </w:p>
          <w:p w14:paraId="185E79AC" w14:textId="77777777" w:rsidR="00CB2FEB" w:rsidRPr="00BC0F07" w:rsidRDefault="00CB2FEB" w:rsidP="00933DD7">
            <w:pPr>
              <w:pStyle w:val="TableParagraph"/>
              <w:rPr>
                <w:rFonts w:ascii="Calibri" w:hAnsi="Calibri" w:cs="Calibri"/>
              </w:rPr>
            </w:pPr>
          </w:p>
          <w:p w14:paraId="7B6E7E3E" w14:textId="77777777" w:rsidR="00CB2FEB" w:rsidRPr="00BC0F07" w:rsidRDefault="00CB2FEB" w:rsidP="00933DD7">
            <w:pPr>
              <w:pStyle w:val="TableParagraph"/>
              <w:rPr>
                <w:rFonts w:ascii="Calibri" w:hAnsi="Calibri" w:cs="Calibri"/>
              </w:rPr>
            </w:pPr>
          </w:p>
          <w:p w14:paraId="58EE0AA8" w14:textId="77777777" w:rsidR="00CB2FEB" w:rsidRPr="00BC0F07" w:rsidRDefault="00CB2FEB" w:rsidP="00933DD7">
            <w:pPr>
              <w:pStyle w:val="TableParagraph"/>
              <w:rPr>
                <w:rFonts w:ascii="Calibri" w:hAnsi="Calibri" w:cs="Calibri"/>
              </w:rPr>
            </w:pPr>
          </w:p>
          <w:p w14:paraId="3F1BABB8" w14:textId="77777777" w:rsidR="00CB2FEB" w:rsidRPr="00BC0F07" w:rsidRDefault="00CB2FEB" w:rsidP="00933DD7">
            <w:pPr>
              <w:pStyle w:val="TableParagraph"/>
              <w:rPr>
                <w:rFonts w:ascii="Calibri" w:hAnsi="Calibri" w:cs="Calibri"/>
              </w:rPr>
            </w:pPr>
          </w:p>
          <w:p w14:paraId="23977FC5" w14:textId="77777777" w:rsidR="00CB2FEB" w:rsidRPr="00BC0F07" w:rsidRDefault="00CB2FEB" w:rsidP="00933DD7">
            <w:pPr>
              <w:pStyle w:val="TableParagraph"/>
              <w:spacing w:before="208"/>
              <w:ind w:left="152" w:right="147"/>
              <w:jc w:val="center"/>
              <w:rPr>
                <w:rFonts w:ascii="Calibri" w:hAnsi="Calibri" w:cs="Calibri"/>
              </w:rPr>
            </w:pPr>
            <w:r w:rsidRPr="00BC0F07">
              <w:rPr>
                <w:rFonts w:ascii="Calibri" w:hAnsi="Calibri" w:cs="Calibri"/>
                <w:color w:val="212A35"/>
              </w:rPr>
              <w:t>Točka 3.1.1.</w:t>
            </w:r>
          </w:p>
        </w:tc>
        <w:tc>
          <w:tcPr>
            <w:tcW w:w="6728" w:type="dxa"/>
            <w:tcBorders>
              <w:top w:val="single" w:sz="12" w:space="0" w:color="8EAADB"/>
            </w:tcBorders>
          </w:tcPr>
          <w:p w14:paraId="060D7ED0" w14:textId="77777777" w:rsidR="00CB2FEB" w:rsidRPr="00BC0F07" w:rsidRDefault="00CB2FEB" w:rsidP="003A75F0">
            <w:pPr>
              <w:pStyle w:val="TableParagraph"/>
              <w:numPr>
                <w:ilvl w:val="0"/>
                <w:numId w:val="12"/>
              </w:numPr>
              <w:tabs>
                <w:tab w:val="left" w:pos="514"/>
              </w:tabs>
              <w:spacing w:line="208" w:lineRule="auto"/>
              <w:ind w:right="104"/>
              <w:jc w:val="both"/>
              <w:rPr>
                <w:rFonts w:ascii="Calibri" w:hAnsi="Calibri" w:cs="Calibri"/>
              </w:rPr>
            </w:pPr>
            <w:r w:rsidRPr="00BC0F07">
              <w:rPr>
                <w:rFonts w:ascii="Calibri" w:hAnsi="Calibri" w:cs="Calibri"/>
                <w:color w:val="212A35"/>
              </w:rPr>
              <w:t xml:space="preserve">izvadak </w:t>
            </w:r>
            <w:r w:rsidRPr="00BC0F07">
              <w:rPr>
                <w:rFonts w:ascii="Calibri" w:hAnsi="Calibri" w:cs="Calibri"/>
                <w:color w:val="212A35"/>
                <w:spacing w:val="-3"/>
              </w:rPr>
              <w:t xml:space="preserve">iz </w:t>
            </w:r>
            <w:r w:rsidRPr="00BC0F07">
              <w:rPr>
                <w:rFonts w:ascii="Calibri" w:hAnsi="Calibri" w:cs="Calibri"/>
                <w:color w:val="212A35"/>
              </w:rPr>
              <w:t>kaznene evidencije ili drugog odgovarajućeg</w:t>
            </w:r>
            <w:r w:rsidRPr="00BC0F07">
              <w:rPr>
                <w:rFonts w:ascii="Calibri" w:hAnsi="Calibri" w:cs="Calibri"/>
                <w:color w:val="212A35"/>
                <w:spacing w:val="-41"/>
              </w:rPr>
              <w:t xml:space="preserve"> </w:t>
            </w:r>
            <w:r w:rsidRPr="00BC0F07">
              <w:rPr>
                <w:rFonts w:ascii="Calibri" w:hAnsi="Calibri" w:cs="Calibri"/>
                <w:color w:val="212A35"/>
              </w:rPr>
              <w:t xml:space="preserve">registra </w:t>
            </w:r>
            <w:r w:rsidRPr="00BC0F07">
              <w:rPr>
                <w:rFonts w:ascii="Calibri" w:hAnsi="Calibri" w:cs="Calibri"/>
                <w:color w:val="212A35"/>
                <w:spacing w:val="-3"/>
              </w:rPr>
              <w:t xml:space="preserve">ili, </w:t>
            </w:r>
            <w:r w:rsidRPr="00BC0F07">
              <w:rPr>
                <w:rFonts w:ascii="Calibri" w:hAnsi="Calibri" w:cs="Calibri"/>
                <w:color w:val="212A35"/>
              </w:rPr>
              <w:t xml:space="preserve">ako to </w:t>
            </w:r>
            <w:r w:rsidRPr="00BC0F07">
              <w:rPr>
                <w:rFonts w:ascii="Calibri" w:hAnsi="Calibri" w:cs="Calibri"/>
                <w:color w:val="212A35"/>
                <w:spacing w:val="-3"/>
              </w:rPr>
              <w:t xml:space="preserve">nije </w:t>
            </w:r>
            <w:r w:rsidRPr="00BC0F07">
              <w:rPr>
                <w:rFonts w:ascii="Calibri" w:hAnsi="Calibri" w:cs="Calibri"/>
                <w:color w:val="212A35"/>
              </w:rPr>
              <w:t xml:space="preserve">moguće, jednakovrijedni dokument nadležne sudske ili upravne vlasti u državi poslovnog nastana gospodarskog subjekta, odnosno državi čiji </w:t>
            </w:r>
            <w:r w:rsidRPr="00BC0F07">
              <w:rPr>
                <w:rFonts w:ascii="Calibri" w:hAnsi="Calibri" w:cs="Calibri"/>
                <w:color w:val="212A35"/>
                <w:spacing w:val="-5"/>
              </w:rPr>
              <w:t xml:space="preserve">je </w:t>
            </w:r>
            <w:r w:rsidRPr="00BC0F07">
              <w:rPr>
                <w:rFonts w:ascii="Calibri" w:hAnsi="Calibri" w:cs="Calibri"/>
                <w:color w:val="212A35"/>
              </w:rPr>
              <w:t xml:space="preserve">osoba državljanin, kojim se dokazuje da </w:t>
            </w:r>
            <w:r w:rsidRPr="00BC0F07">
              <w:rPr>
                <w:rFonts w:ascii="Calibri" w:hAnsi="Calibri" w:cs="Calibri"/>
                <w:color w:val="212A35"/>
                <w:spacing w:val="-3"/>
              </w:rPr>
              <w:t xml:space="preserve">ne </w:t>
            </w:r>
            <w:r w:rsidRPr="00BC0F07">
              <w:rPr>
                <w:rFonts w:ascii="Calibri" w:hAnsi="Calibri" w:cs="Calibri"/>
                <w:color w:val="212A35"/>
              </w:rPr>
              <w:t xml:space="preserve">postoje osnove za isključenje </w:t>
            </w:r>
            <w:r w:rsidRPr="00BC0F07">
              <w:rPr>
                <w:rFonts w:ascii="Calibri" w:hAnsi="Calibri" w:cs="Calibri"/>
                <w:color w:val="212A35"/>
                <w:spacing w:val="-3"/>
              </w:rPr>
              <w:t xml:space="preserve">iz </w:t>
            </w:r>
            <w:r w:rsidRPr="00BC0F07">
              <w:rPr>
                <w:rFonts w:ascii="Calibri" w:hAnsi="Calibri" w:cs="Calibri"/>
                <w:color w:val="212A35"/>
              </w:rPr>
              <w:t>članka 251.st.1.ZJN</w:t>
            </w:r>
            <w:r w:rsidRPr="00BC0F07">
              <w:rPr>
                <w:rFonts w:ascii="Calibri" w:hAnsi="Calibri" w:cs="Calibri"/>
                <w:color w:val="212A35"/>
                <w:spacing w:val="-4"/>
              </w:rPr>
              <w:t xml:space="preserve"> </w:t>
            </w:r>
            <w:r w:rsidRPr="00BC0F07">
              <w:rPr>
                <w:rFonts w:ascii="Calibri" w:hAnsi="Calibri" w:cs="Calibri"/>
                <w:color w:val="212A35"/>
              </w:rPr>
              <w:t>2016.;</w:t>
            </w:r>
          </w:p>
          <w:p w14:paraId="4EC6A7A9" w14:textId="77777777" w:rsidR="00CB2FEB" w:rsidRPr="00BC0F07" w:rsidRDefault="00CB2FEB" w:rsidP="00933DD7">
            <w:pPr>
              <w:pStyle w:val="TableParagraph"/>
              <w:spacing w:before="1"/>
              <w:rPr>
                <w:rFonts w:ascii="Calibri" w:hAnsi="Calibri" w:cs="Calibri"/>
              </w:rPr>
            </w:pPr>
          </w:p>
          <w:p w14:paraId="361ADDC7" w14:textId="77777777" w:rsidR="00CB2FEB" w:rsidRPr="00BC0F07" w:rsidRDefault="00CB2FEB" w:rsidP="003A75F0">
            <w:pPr>
              <w:pStyle w:val="TableParagraph"/>
              <w:numPr>
                <w:ilvl w:val="0"/>
                <w:numId w:val="12"/>
              </w:numPr>
              <w:tabs>
                <w:tab w:val="left" w:pos="514"/>
              </w:tabs>
              <w:spacing w:before="1" w:line="208" w:lineRule="auto"/>
              <w:ind w:right="97"/>
              <w:jc w:val="both"/>
              <w:rPr>
                <w:rFonts w:ascii="Calibri" w:hAnsi="Calibri" w:cs="Calibri"/>
              </w:rPr>
            </w:pPr>
            <w:r w:rsidRPr="00BC0F07">
              <w:rPr>
                <w:rFonts w:ascii="Calibri" w:hAnsi="Calibri" w:cs="Calibri"/>
                <w:color w:val="212A35"/>
              </w:rPr>
              <w:t xml:space="preserve">ako se u državi poslovnog nastana ponuditelja, odnosno državi čiji </w:t>
            </w:r>
            <w:r w:rsidRPr="00BC0F07">
              <w:rPr>
                <w:rFonts w:ascii="Calibri" w:hAnsi="Calibri" w:cs="Calibri"/>
                <w:color w:val="212A35"/>
                <w:spacing w:val="-3"/>
              </w:rPr>
              <w:t xml:space="preserve">je </w:t>
            </w:r>
            <w:r w:rsidRPr="00BC0F07">
              <w:rPr>
                <w:rFonts w:ascii="Calibri" w:hAnsi="Calibri" w:cs="Calibri"/>
                <w:color w:val="212A35"/>
              </w:rPr>
              <w:t xml:space="preserve">osoba državljanin, </w:t>
            </w:r>
            <w:r w:rsidRPr="00BC0F07">
              <w:rPr>
                <w:rFonts w:ascii="Calibri" w:hAnsi="Calibri" w:cs="Calibri"/>
                <w:color w:val="212A35"/>
                <w:spacing w:val="-3"/>
              </w:rPr>
              <w:t xml:space="preserve">ne </w:t>
            </w:r>
            <w:r w:rsidRPr="00BC0F07">
              <w:rPr>
                <w:rFonts w:ascii="Calibri" w:hAnsi="Calibri" w:cs="Calibri"/>
                <w:color w:val="212A35"/>
              </w:rPr>
              <w:t xml:space="preserve">izdaju gore navedeni dokumenti ili ako </w:t>
            </w:r>
            <w:r w:rsidRPr="00BC0F07">
              <w:rPr>
                <w:rFonts w:ascii="Calibri" w:hAnsi="Calibri" w:cs="Calibri"/>
                <w:color w:val="212A35"/>
                <w:spacing w:val="-3"/>
              </w:rPr>
              <w:t xml:space="preserve">ne </w:t>
            </w:r>
            <w:r w:rsidRPr="00BC0F07">
              <w:rPr>
                <w:rFonts w:ascii="Calibri" w:hAnsi="Calibri" w:cs="Calibri"/>
                <w:color w:val="212A35"/>
              </w:rPr>
              <w:t xml:space="preserve">obuhvaćaju sve okolnosti obuhvaćene </w:t>
            </w:r>
            <w:r w:rsidRPr="00BC0F07">
              <w:rPr>
                <w:rFonts w:ascii="Calibri" w:hAnsi="Calibri" w:cs="Calibri"/>
                <w:color w:val="212A35"/>
                <w:spacing w:val="-3"/>
              </w:rPr>
              <w:t xml:space="preserve">iz </w:t>
            </w:r>
            <w:r w:rsidRPr="00BC0F07">
              <w:rPr>
                <w:rFonts w:ascii="Calibri" w:hAnsi="Calibri" w:cs="Calibri"/>
                <w:color w:val="212A35"/>
              </w:rPr>
              <w:t xml:space="preserve">članka 251. stavak 1. ZJN 2016, oni mogu biti zamijenjeni izjavom pod prisegom </w:t>
            </w:r>
            <w:r w:rsidRPr="00BC0F07">
              <w:rPr>
                <w:rFonts w:ascii="Calibri" w:hAnsi="Calibri" w:cs="Calibri"/>
                <w:color w:val="212A35"/>
                <w:spacing w:val="-3"/>
              </w:rPr>
              <w:t xml:space="preserve">ili, </w:t>
            </w:r>
            <w:r w:rsidRPr="00BC0F07">
              <w:rPr>
                <w:rFonts w:ascii="Calibri" w:hAnsi="Calibri" w:cs="Calibri"/>
                <w:color w:val="212A35"/>
              </w:rPr>
              <w:t xml:space="preserve">ako izjava pod prisegom prema pravu dotične države </w:t>
            </w:r>
            <w:r w:rsidRPr="00BC0F07">
              <w:rPr>
                <w:rFonts w:ascii="Calibri" w:hAnsi="Calibri" w:cs="Calibri"/>
                <w:color w:val="212A35"/>
                <w:spacing w:val="-3"/>
              </w:rPr>
              <w:t xml:space="preserve">ne </w:t>
            </w:r>
            <w:r w:rsidRPr="00BC0F07">
              <w:rPr>
                <w:rFonts w:ascii="Calibri" w:hAnsi="Calibri" w:cs="Calibri"/>
                <w:color w:val="212A35"/>
              </w:rPr>
              <w:t xml:space="preserve">postoji, izjavom davatelja s ovjerenim potpisom kod nadležne sudske ili upravne vlasti, javnog bilježnika, ili strukovnog ili trgovinskog </w:t>
            </w:r>
            <w:r w:rsidRPr="00BC0F07">
              <w:rPr>
                <w:rFonts w:ascii="Calibri" w:hAnsi="Calibri" w:cs="Calibri"/>
                <w:color w:val="212A35"/>
                <w:spacing w:val="-3"/>
              </w:rPr>
              <w:t xml:space="preserve">tijela </w:t>
            </w:r>
            <w:r w:rsidRPr="00BC0F07">
              <w:rPr>
                <w:rFonts w:ascii="Calibri" w:hAnsi="Calibri" w:cs="Calibri"/>
                <w:color w:val="212A35"/>
              </w:rPr>
              <w:t xml:space="preserve">u državi poslovnog nastana ponuditelja, odnosno državi čiji </w:t>
            </w:r>
            <w:r w:rsidRPr="00BC0F07">
              <w:rPr>
                <w:rFonts w:ascii="Calibri" w:hAnsi="Calibri" w:cs="Calibri"/>
                <w:color w:val="212A35"/>
                <w:spacing w:val="-3"/>
              </w:rPr>
              <w:t xml:space="preserve">je </w:t>
            </w:r>
            <w:r w:rsidRPr="00BC0F07">
              <w:rPr>
                <w:rFonts w:ascii="Calibri" w:hAnsi="Calibri" w:cs="Calibri"/>
                <w:color w:val="212A35"/>
              </w:rPr>
              <w:t>osoba</w:t>
            </w:r>
            <w:r w:rsidRPr="00BC0F07">
              <w:rPr>
                <w:rFonts w:ascii="Calibri" w:hAnsi="Calibri" w:cs="Calibri"/>
                <w:color w:val="212A35"/>
                <w:spacing w:val="-21"/>
              </w:rPr>
              <w:t xml:space="preserve"> </w:t>
            </w:r>
            <w:r w:rsidRPr="00BC0F07">
              <w:rPr>
                <w:rFonts w:ascii="Calibri" w:hAnsi="Calibri" w:cs="Calibri"/>
                <w:color w:val="212A35"/>
              </w:rPr>
              <w:t>državljanin.</w:t>
            </w:r>
          </w:p>
          <w:p w14:paraId="3FBAFDE6" w14:textId="77777777" w:rsidR="00CB2FEB" w:rsidRPr="00BC0F07" w:rsidRDefault="00CB2FEB" w:rsidP="00933DD7">
            <w:pPr>
              <w:pStyle w:val="TableParagraph"/>
              <w:spacing w:before="8"/>
              <w:rPr>
                <w:rFonts w:ascii="Calibri" w:hAnsi="Calibri" w:cs="Calibri"/>
              </w:rPr>
            </w:pPr>
          </w:p>
          <w:p w14:paraId="5B2583C7" w14:textId="41AF38A1" w:rsidR="00CB2FEB" w:rsidRPr="00BC0F07" w:rsidRDefault="00CB2FEB" w:rsidP="0046685D">
            <w:pPr>
              <w:pStyle w:val="TableParagraph"/>
              <w:ind w:left="138" w:right="100"/>
              <w:jc w:val="both"/>
              <w:rPr>
                <w:rFonts w:ascii="Calibri" w:hAnsi="Calibri" w:cs="Calibri"/>
              </w:rPr>
            </w:pPr>
            <w:r w:rsidRPr="00BC0F07">
              <w:rPr>
                <w:rFonts w:ascii="Calibri" w:hAnsi="Calibri" w:cs="Calibri"/>
                <w:color w:val="212A35"/>
              </w:rPr>
              <w:t>Sukladno</w:t>
            </w:r>
            <w:r w:rsidRPr="00BC0F07">
              <w:rPr>
                <w:rFonts w:ascii="Calibri" w:hAnsi="Calibri" w:cs="Calibri"/>
                <w:color w:val="212A35"/>
                <w:spacing w:val="-8"/>
              </w:rPr>
              <w:t xml:space="preserve"> </w:t>
            </w:r>
            <w:r w:rsidRPr="00BC0F07">
              <w:rPr>
                <w:rFonts w:ascii="Calibri" w:hAnsi="Calibri" w:cs="Calibri"/>
                <w:color w:val="212A35"/>
              </w:rPr>
              <w:t>članku</w:t>
            </w:r>
            <w:r w:rsidRPr="00BC0F07">
              <w:rPr>
                <w:rFonts w:ascii="Calibri" w:hAnsi="Calibri" w:cs="Calibri"/>
                <w:color w:val="212A35"/>
                <w:spacing w:val="-13"/>
              </w:rPr>
              <w:t xml:space="preserve"> </w:t>
            </w:r>
            <w:r w:rsidRPr="00BC0F07">
              <w:rPr>
                <w:rFonts w:ascii="Calibri" w:hAnsi="Calibri" w:cs="Calibri"/>
                <w:color w:val="212A35"/>
              </w:rPr>
              <w:t>20.</w:t>
            </w:r>
            <w:r w:rsidRPr="00BC0F07">
              <w:rPr>
                <w:rFonts w:ascii="Calibri" w:hAnsi="Calibri" w:cs="Calibri"/>
                <w:color w:val="212A35"/>
                <w:spacing w:val="-11"/>
              </w:rPr>
              <w:t xml:space="preserve"> </w:t>
            </w:r>
            <w:r w:rsidRPr="00BC0F07">
              <w:rPr>
                <w:rFonts w:ascii="Calibri" w:hAnsi="Calibri" w:cs="Calibri"/>
                <w:color w:val="212A35"/>
              </w:rPr>
              <w:t>stavku</w:t>
            </w:r>
            <w:r w:rsidRPr="00BC0F07">
              <w:rPr>
                <w:rFonts w:ascii="Calibri" w:hAnsi="Calibri" w:cs="Calibri"/>
                <w:color w:val="212A35"/>
                <w:spacing w:val="-13"/>
              </w:rPr>
              <w:t xml:space="preserve"> </w:t>
            </w:r>
            <w:r w:rsidRPr="00BC0F07">
              <w:rPr>
                <w:rFonts w:ascii="Calibri" w:hAnsi="Calibri" w:cs="Calibri"/>
                <w:color w:val="212A35"/>
              </w:rPr>
              <w:t>10.</w:t>
            </w:r>
            <w:r w:rsidRPr="00BC0F07">
              <w:rPr>
                <w:rFonts w:ascii="Calibri" w:hAnsi="Calibri" w:cs="Calibri"/>
                <w:color w:val="212A35"/>
                <w:spacing w:val="-11"/>
              </w:rPr>
              <w:t xml:space="preserve"> </w:t>
            </w:r>
            <w:r w:rsidRPr="00BC0F07">
              <w:rPr>
                <w:rFonts w:ascii="Calibri" w:hAnsi="Calibri" w:cs="Calibri"/>
                <w:color w:val="212A35"/>
              </w:rPr>
              <w:t>Pravilnika</w:t>
            </w:r>
            <w:r w:rsidRPr="00BC0F07">
              <w:rPr>
                <w:rFonts w:ascii="Calibri" w:hAnsi="Calibri" w:cs="Calibri"/>
                <w:color w:val="212A35"/>
                <w:spacing w:val="-14"/>
              </w:rPr>
              <w:t xml:space="preserve"> </w:t>
            </w:r>
            <w:r w:rsidRPr="00BC0F07">
              <w:rPr>
                <w:rFonts w:ascii="Calibri" w:hAnsi="Calibri" w:cs="Calibri"/>
                <w:color w:val="212A35"/>
              </w:rPr>
              <w:t>o</w:t>
            </w:r>
            <w:r w:rsidRPr="00BC0F07">
              <w:rPr>
                <w:rFonts w:ascii="Calibri" w:hAnsi="Calibri" w:cs="Calibri"/>
                <w:color w:val="212A35"/>
                <w:spacing w:val="-8"/>
              </w:rPr>
              <w:t xml:space="preserve"> </w:t>
            </w:r>
            <w:r w:rsidRPr="00BC0F07">
              <w:rPr>
                <w:rFonts w:ascii="Calibri" w:hAnsi="Calibri" w:cs="Calibri"/>
                <w:color w:val="212A35"/>
              </w:rPr>
              <w:t>dokumentaciji</w:t>
            </w:r>
            <w:r w:rsidRPr="00BC0F07">
              <w:rPr>
                <w:rFonts w:ascii="Calibri" w:hAnsi="Calibri" w:cs="Calibri"/>
                <w:color w:val="212A35"/>
                <w:spacing w:val="-16"/>
              </w:rPr>
              <w:t xml:space="preserve"> </w:t>
            </w:r>
            <w:r w:rsidRPr="00BC0F07">
              <w:rPr>
                <w:rFonts w:ascii="Calibri" w:hAnsi="Calibri" w:cs="Calibri"/>
                <w:color w:val="212A35"/>
              </w:rPr>
              <w:t>o</w:t>
            </w:r>
            <w:r w:rsidRPr="00BC0F07">
              <w:rPr>
                <w:rFonts w:ascii="Calibri" w:hAnsi="Calibri" w:cs="Calibri"/>
                <w:color w:val="212A35"/>
                <w:spacing w:val="-8"/>
              </w:rPr>
              <w:t xml:space="preserve"> </w:t>
            </w:r>
            <w:r w:rsidRPr="00BC0F07">
              <w:rPr>
                <w:rFonts w:ascii="Calibri" w:hAnsi="Calibri" w:cs="Calibri"/>
                <w:color w:val="212A35"/>
              </w:rPr>
              <w:t xml:space="preserve">nabavi </w:t>
            </w:r>
            <w:r w:rsidRPr="00BC0F07">
              <w:rPr>
                <w:rFonts w:ascii="Calibri" w:hAnsi="Calibri" w:cs="Calibri"/>
                <w:color w:val="212A35"/>
                <w:spacing w:val="1"/>
              </w:rPr>
              <w:t xml:space="preserve">te </w:t>
            </w:r>
            <w:r w:rsidRPr="00BC0F07">
              <w:rPr>
                <w:rFonts w:ascii="Calibri" w:hAnsi="Calibri" w:cs="Calibri"/>
                <w:color w:val="212A35"/>
              </w:rPr>
              <w:t xml:space="preserve">ponudi u postupcima javne nabave (‘’Narodne novine’’ br. 65/17.) </w:t>
            </w:r>
            <w:r w:rsidRPr="00BC0F07">
              <w:rPr>
                <w:rFonts w:ascii="Calibri" w:hAnsi="Calibri" w:cs="Calibri"/>
                <w:color w:val="212A35"/>
                <w:spacing w:val="-3"/>
              </w:rPr>
              <w:t xml:space="preserve">izjavu iz </w:t>
            </w:r>
            <w:r w:rsidRPr="00BC0F07">
              <w:rPr>
                <w:rFonts w:ascii="Calibri" w:hAnsi="Calibri" w:cs="Calibri"/>
                <w:color w:val="212A35"/>
              </w:rPr>
              <w:t>članka 265. stavka 2. u vezi s člankom 251. stavkom 1. ZJN-a 2016 može dati osoba po zakonu ovlaštena za zastupanje gospodarskog subjekta za gospodarski subjekt i za sve osobe</w:t>
            </w:r>
            <w:r w:rsidRPr="00BC0F07">
              <w:rPr>
                <w:rFonts w:ascii="Calibri" w:hAnsi="Calibri" w:cs="Calibri"/>
                <w:color w:val="212A35"/>
                <w:spacing w:val="-11"/>
              </w:rPr>
              <w:t xml:space="preserve"> </w:t>
            </w:r>
            <w:r w:rsidRPr="00BC0F07">
              <w:rPr>
                <w:rFonts w:ascii="Calibri" w:hAnsi="Calibri" w:cs="Calibri"/>
                <w:color w:val="212A35"/>
              </w:rPr>
              <w:t>koje</w:t>
            </w:r>
            <w:r w:rsidRPr="00BC0F07">
              <w:rPr>
                <w:rFonts w:ascii="Calibri" w:hAnsi="Calibri" w:cs="Calibri"/>
                <w:color w:val="212A35"/>
                <w:spacing w:val="-11"/>
              </w:rPr>
              <w:t xml:space="preserve"> </w:t>
            </w:r>
            <w:r w:rsidRPr="00BC0F07">
              <w:rPr>
                <w:rFonts w:ascii="Calibri" w:hAnsi="Calibri" w:cs="Calibri"/>
                <w:color w:val="212A35"/>
              </w:rPr>
              <w:t>su</w:t>
            </w:r>
            <w:r w:rsidRPr="00BC0F07">
              <w:rPr>
                <w:rFonts w:ascii="Calibri" w:hAnsi="Calibri" w:cs="Calibri"/>
                <w:color w:val="212A35"/>
                <w:spacing w:val="-10"/>
              </w:rPr>
              <w:t xml:space="preserve"> </w:t>
            </w:r>
            <w:r w:rsidRPr="00BC0F07">
              <w:rPr>
                <w:rFonts w:ascii="Calibri" w:hAnsi="Calibri" w:cs="Calibri"/>
                <w:color w:val="212A35"/>
              </w:rPr>
              <w:t>članovi</w:t>
            </w:r>
            <w:r w:rsidRPr="00BC0F07">
              <w:rPr>
                <w:rFonts w:ascii="Calibri" w:hAnsi="Calibri" w:cs="Calibri"/>
                <w:color w:val="212A35"/>
                <w:spacing w:val="-14"/>
              </w:rPr>
              <w:t xml:space="preserve"> </w:t>
            </w:r>
            <w:r w:rsidRPr="00BC0F07">
              <w:rPr>
                <w:rFonts w:ascii="Calibri" w:hAnsi="Calibri" w:cs="Calibri"/>
                <w:color w:val="212A35"/>
              </w:rPr>
              <w:t>upravnog,</w:t>
            </w:r>
            <w:r w:rsidRPr="00BC0F07">
              <w:rPr>
                <w:rFonts w:ascii="Calibri" w:hAnsi="Calibri" w:cs="Calibri"/>
                <w:color w:val="212A35"/>
                <w:spacing w:val="-8"/>
              </w:rPr>
              <w:t xml:space="preserve"> </w:t>
            </w:r>
            <w:r w:rsidRPr="00BC0F07">
              <w:rPr>
                <w:rFonts w:ascii="Calibri" w:hAnsi="Calibri" w:cs="Calibri"/>
                <w:color w:val="212A35"/>
              </w:rPr>
              <w:t>upravljačkog</w:t>
            </w:r>
            <w:r w:rsidRPr="00BC0F07">
              <w:rPr>
                <w:rFonts w:ascii="Calibri" w:hAnsi="Calibri" w:cs="Calibri"/>
                <w:color w:val="212A35"/>
                <w:spacing w:val="-5"/>
              </w:rPr>
              <w:t xml:space="preserve"> </w:t>
            </w:r>
            <w:r w:rsidRPr="00BC0F07">
              <w:rPr>
                <w:rFonts w:ascii="Calibri" w:hAnsi="Calibri" w:cs="Calibri"/>
                <w:color w:val="212A35"/>
                <w:spacing w:val="-4"/>
              </w:rPr>
              <w:t>ili</w:t>
            </w:r>
            <w:r w:rsidRPr="00BC0F07">
              <w:rPr>
                <w:rFonts w:ascii="Calibri" w:hAnsi="Calibri" w:cs="Calibri"/>
                <w:color w:val="212A35"/>
                <w:spacing w:val="-9"/>
              </w:rPr>
              <w:t xml:space="preserve"> </w:t>
            </w:r>
            <w:r w:rsidRPr="00BC0F07">
              <w:rPr>
                <w:rFonts w:ascii="Calibri" w:hAnsi="Calibri" w:cs="Calibri"/>
                <w:color w:val="212A35"/>
              </w:rPr>
              <w:t>nadzornog</w:t>
            </w:r>
            <w:r w:rsidRPr="00BC0F07">
              <w:rPr>
                <w:rFonts w:ascii="Calibri" w:hAnsi="Calibri" w:cs="Calibri"/>
                <w:color w:val="212A35"/>
                <w:spacing w:val="-14"/>
              </w:rPr>
              <w:t xml:space="preserve"> </w:t>
            </w:r>
            <w:r w:rsidRPr="00BC0F07">
              <w:rPr>
                <w:rFonts w:ascii="Calibri" w:hAnsi="Calibri" w:cs="Calibri"/>
                <w:color w:val="212A35"/>
              </w:rPr>
              <w:t>tijela</w:t>
            </w:r>
            <w:r w:rsidRPr="00BC0F07">
              <w:rPr>
                <w:rFonts w:ascii="Calibri" w:hAnsi="Calibri" w:cs="Calibri"/>
                <w:color w:val="212A35"/>
                <w:spacing w:val="-6"/>
              </w:rPr>
              <w:t xml:space="preserve"> </w:t>
            </w:r>
            <w:r w:rsidRPr="00BC0F07">
              <w:rPr>
                <w:rFonts w:ascii="Calibri" w:hAnsi="Calibri" w:cs="Calibri"/>
                <w:color w:val="212A35"/>
              </w:rPr>
              <w:t>ili imaju</w:t>
            </w:r>
            <w:r w:rsidR="0046685D">
              <w:rPr>
                <w:rFonts w:ascii="Calibri" w:hAnsi="Calibri" w:cs="Calibri"/>
                <w:color w:val="212A35"/>
              </w:rPr>
              <w:t xml:space="preserve"> </w:t>
            </w:r>
            <w:r w:rsidRPr="00BC0F07">
              <w:rPr>
                <w:rFonts w:ascii="Calibri" w:hAnsi="Calibri" w:cs="Calibri"/>
                <w:color w:val="212A35"/>
              </w:rPr>
              <w:t>ovlasti</w:t>
            </w:r>
            <w:r w:rsidR="0046685D">
              <w:rPr>
                <w:rFonts w:ascii="Calibri" w:hAnsi="Calibri" w:cs="Calibri"/>
                <w:color w:val="212A35"/>
              </w:rPr>
              <w:t xml:space="preserve"> </w:t>
            </w:r>
            <w:r w:rsidRPr="00BC0F07">
              <w:rPr>
                <w:rFonts w:ascii="Calibri" w:hAnsi="Calibri" w:cs="Calibri"/>
                <w:color w:val="212A35"/>
              </w:rPr>
              <w:t>zastupanja,</w:t>
            </w:r>
            <w:r w:rsidR="0046685D">
              <w:rPr>
                <w:rFonts w:ascii="Calibri" w:hAnsi="Calibri" w:cs="Calibri"/>
                <w:color w:val="212A35"/>
              </w:rPr>
              <w:t xml:space="preserve"> </w:t>
            </w:r>
            <w:r w:rsidRPr="00BC0F07">
              <w:rPr>
                <w:rFonts w:ascii="Calibri" w:hAnsi="Calibri" w:cs="Calibri"/>
                <w:color w:val="212A35"/>
              </w:rPr>
              <w:t>donošenja</w:t>
            </w:r>
            <w:r w:rsidR="0046685D">
              <w:rPr>
                <w:rFonts w:ascii="Calibri" w:hAnsi="Calibri" w:cs="Calibri"/>
                <w:color w:val="212A35"/>
              </w:rPr>
              <w:t xml:space="preserve"> </w:t>
            </w:r>
            <w:r w:rsidRPr="00BC0F07">
              <w:rPr>
                <w:rFonts w:ascii="Calibri" w:hAnsi="Calibri" w:cs="Calibri"/>
                <w:color w:val="212A35"/>
              </w:rPr>
              <w:t>odluka</w:t>
            </w:r>
            <w:r w:rsidR="0046685D">
              <w:rPr>
                <w:rFonts w:ascii="Calibri" w:hAnsi="Calibri" w:cs="Calibri"/>
                <w:color w:val="212A35"/>
              </w:rPr>
              <w:t xml:space="preserve"> </w:t>
            </w:r>
            <w:r w:rsidRPr="00BC0F07">
              <w:rPr>
                <w:rFonts w:ascii="Calibri" w:hAnsi="Calibri" w:cs="Calibri"/>
                <w:color w:val="212A35"/>
                <w:spacing w:val="-4"/>
              </w:rPr>
              <w:t xml:space="preserve">ili </w:t>
            </w:r>
            <w:r w:rsidRPr="00BC0F07">
              <w:rPr>
                <w:rFonts w:ascii="Calibri" w:hAnsi="Calibri" w:cs="Calibri"/>
                <w:color w:val="212A35"/>
              </w:rPr>
              <w:t>nadzora</w:t>
            </w:r>
            <w:r w:rsidR="0046685D">
              <w:rPr>
                <w:rFonts w:ascii="Calibri" w:hAnsi="Calibri" w:cs="Calibri"/>
              </w:rPr>
              <w:t xml:space="preserve"> </w:t>
            </w:r>
            <w:r w:rsidRPr="00BC0F07">
              <w:rPr>
                <w:rFonts w:ascii="Calibri" w:hAnsi="Calibri" w:cs="Calibri"/>
                <w:color w:val="212A35"/>
              </w:rPr>
              <w:t>gospodarskog subjekta.</w:t>
            </w:r>
          </w:p>
        </w:tc>
      </w:tr>
      <w:tr w:rsidR="00CB2FEB" w:rsidRPr="00BC0F07" w14:paraId="365171E9" w14:textId="77777777" w:rsidTr="00933DD7">
        <w:trPr>
          <w:trHeight w:val="4700"/>
        </w:trPr>
        <w:tc>
          <w:tcPr>
            <w:tcW w:w="706" w:type="dxa"/>
            <w:vMerge/>
            <w:tcBorders>
              <w:top w:val="nil"/>
            </w:tcBorders>
            <w:shd w:val="clear" w:color="auto" w:fill="9CC2E4"/>
            <w:textDirection w:val="btLr"/>
          </w:tcPr>
          <w:p w14:paraId="4D598BA1" w14:textId="77777777" w:rsidR="00CB2FEB" w:rsidRPr="00BC0F07" w:rsidRDefault="00CB2FEB" w:rsidP="00933DD7">
            <w:pPr>
              <w:rPr>
                <w:rFonts w:ascii="Calibri" w:hAnsi="Calibri" w:cs="Calibri"/>
                <w:sz w:val="2"/>
                <w:szCs w:val="2"/>
              </w:rPr>
            </w:pPr>
          </w:p>
        </w:tc>
        <w:tc>
          <w:tcPr>
            <w:tcW w:w="1781" w:type="dxa"/>
          </w:tcPr>
          <w:p w14:paraId="7F4E7188" w14:textId="77777777" w:rsidR="00CB2FEB" w:rsidRPr="00BC0F07" w:rsidRDefault="00CB2FEB" w:rsidP="00933DD7">
            <w:pPr>
              <w:pStyle w:val="TableParagraph"/>
              <w:rPr>
                <w:rFonts w:ascii="Calibri" w:hAnsi="Calibri" w:cs="Calibri"/>
              </w:rPr>
            </w:pPr>
          </w:p>
          <w:p w14:paraId="7F666AA2" w14:textId="77777777" w:rsidR="00CB2FEB" w:rsidRPr="00BC0F07" w:rsidRDefault="00CB2FEB" w:rsidP="00933DD7">
            <w:pPr>
              <w:pStyle w:val="TableParagraph"/>
              <w:rPr>
                <w:rFonts w:ascii="Calibri" w:hAnsi="Calibri" w:cs="Calibri"/>
              </w:rPr>
            </w:pPr>
          </w:p>
          <w:p w14:paraId="1715CF33" w14:textId="77777777" w:rsidR="00CB2FEB" w:rsidRPr="00BC0F07" w:rsidRDefault="00CB2FEB" w:rsidP="00933DD7">
            <w:pPr>
              <w:pStyle w:val="TableParagraph"/>
              <w:rPr>
                <w:rFonts w:ascii="Calibri" w:hAnsi="Calibri" w:cs="Calibri"/>
              </w:rPr>
            </w:pPr>
          </w:p>
          <w:p w14:paraId="3ABAA53B" w14:textId="77777777" w:rsidR="00CB2FEB" w:rsidRPr="00BC0F07" w:rsidRDefault="00CB2FEB" w:rsidP="00933DD7">
            <w:pPr>
              <w:pStyle w:val="TableParagraph"/>
              <w:rPr>
                <w:rFonts w:ascii="Calibri" w:hAnsi="Calibri" w:cs="Calibri"/>
              </w:rPr>
            </w:pPr>
          </w:p>
          <w:p w14:paraId="256189C6" w14:textId="77777777" w:rsidR="00CB2FEB" w:rsidRPr="00BC0F07" w:rsidRDefault="00CB2FEB" w:rsidP="00933DD7">
            <w:pPr>
              <w:pStyle w:val="TableParagraph"/>
              <w:rPr>
                <w:rFonts w:ascii="Calibri" w:hAnsi="Calibri" w:cs="Calibri"/>
              </w:rPr>
            </w:pPr>
          </w:p>
          <w:p w14:paraId="29EF3365" w14:textId="77777777" w:rsidR="00CB2FEB" w:rsidRPr="00BC0F07" w:rsidRDefault="00CB2FEB" w:rsidP="00933DD7">
            <w:pPr>
              <w:pStyle w:val="TableParagraph"/>
              <w:rPr>
                <w:rFonts w:ascii="Calibri" w:hAnsi="Calibri" w:cs="Calibri"/>
              </w:rPr>
            </w:pPr>
          </w:p>
          <w:p w14:paraId="58936196" w14:textId="77777777" w:rsidR="00CB2FEB" w:rsidRPr="00BC0F07" w:rsidRDefault="00CB2FEB" w:rsidP="00933DD7">
            <w:pPr>
              <w:pStyle w:val="TableParagraph"/>
              <w:spacing w:before="10"/>
              <w:rPr>
                <w:rFonts w:ascii="Calibri" w:hAnsi="Calibri" w:cs="Calibri"/>
              </w:rPr>
            </w:pPr>
          </w:p>
          <w:p w14:paraId="2913A4AA" w14:textId="77777777" w:rsidR="00CB2FEB" w:rsidRPr="00BC0F07" w:rsidRDefault="00CB2FEB" w:rsidP="00933DD7">
            <w:pPr>
              <w:pStyle w:val="TableParagraph"/>
              <w:ind w:left="152" w:right="147"/>
              <w:jc w:val="center"/>
              <w:rPr>
                <w:rFonts w:ascii="Calibri" w:hAnsi="Calibri" w:cs="Calibri"/>
              </w:rPr>
            </w:pPr>
            <w:r w:rsidRPr="00BC0F07">
              <w:rPr>
                <w:rFonts w:ascii="Calibri" w:hAnsi="Calibri" w:cs="Calibri"/>
                <w:color w:val="212A35"/>
              </w:rPr>
              <w:t>Točka 3.1.2.</w:t>
            </w:r>
          </w:p>
        </w:tc>
        <w:tc>
          <w:tcPr>
            <w:tcW w:w="6728" w:type="dxa"/>
          </w:tcPr>
          <w:p w14:paraId="71A0DA2F" w14:textId="36CFFA64" w:rsidR="00CB2FEB" w:rsidRPr="00BC0F07" w:rsidRDefault="00CB2FEB" w:rsidP="003A75F0">
            <w:pPr>
              <w:pStyle w:val="TableParagraph"/>
              <w:numPr>
                <w:ilvl w:val="0"/>
                <w:numId w:val="11"/>
              </w:numPr>
              <w:tabs>
                <w:tab w:val="left" w:pos="462"/>
              </w:tabs>
              <w:spacing w:line="261" w:lineRule="exact"/>
              <w:jc w:val="both"/>
              <w:rPr>
                <w:rFonts w:ascii="Calibri" w:hAnsi="Calibri" w:cs="Calibri"/>
              </w:rPr>
            </w:pPr>
            <w:r w:rsidRPr="00BC0F07">
              <w:rPr>
                <w:rFonts w:ascii="Calibri" w:hAnsi="Calibri" w:cs="Calibri"/>
                <w:color w:val="212A35"/>
              </w:rPr>
              <w:t>potvrdu porezne uprave ili drugog nadležnog tijela u</w:t>
            </w:r>
            <w:r w:rsidRPr="00BC0F07">
              <w:rPr>
                <w:rFonts w:ascii="Calibri" w:hAnsi="Calibri" w:cs="Calibri"/>
                <w:color w:val="212A35"/>
                <w:spacing w:val="15"/>
              </w:rPr>
              <w:t xml:space="preserve"> </w:t>
            </w:r>
            <w:r w:rsidRPr="00BC0F07">
              <w:rPr>
                <w:rFonts w:ascii="Calibri" w:hAnsi="Calibri" w:cs="Calibri"/>
                <w:color w:val="212A35"/>
              </w:rPr>
              <w:t>državi</w:t>
            </w:r>
          </w:p>
          <w:p w14:paraId="42DF2167" w14:textId="77777777" w:rsidR="00CB2FEB" w:rsidRPr="00BC0F07" w:rsidRDefault="00CB2FEB" w:rsidP="00933DD7">
            <w:pPr>
              <w:pStyle w:val="TableParagraph"/>
              <w:spacing w:before="2"/>
              <w:ind w:left="461"/>
              <w:rPr>
                <w:rFonts w:ascii="Calibri" w:hAnsi="Calibri" w:cs="Calibri"/>
              </w:rPr>
            </w:pPr>
            <w:r w:rsidRPr="00BC0F07">
              <w:rPr>
                <w:rFonts w:ascii="Calibri" w:hAnsi="Calibri" w:cs="Calibri"/>
                <w:color w:val="212A35"/>
              </w:rPr>
              <w:t>poslovnog nastana gospodarskog subjekta kojom se dokazuje da ne postoje navedene osnove za isključenje</w:t>
            </w:r>
          </w:p>
          <w:p w14:paraId="05114EA7" w14:textId="77777777" w:rsidR="00CB2FEB" w:rsidRPr="00BC0F07" w:rsidRDefault="00CB2FEB" w:rsidP="003A75F0">
            <w:pPr>
              <w:pStyle w:val="TableParagraph"/>
              <w:numPr>
                <w:ilvl w:val="0"/>
                <w:numId w:val="11"/>
              </w:numPr>
              <w:tabs>
                <w:tab w:val="left" w:pos="462"/>
              </w:tabs>
              <w:spacing w:before="2"/>
              <w:ind w:right="110"/>
              <w:jc w:val="both"/>
              <w:rPr>
                <w:rFonts w:ascii="Calibri" w:hAnsi="Calibri" w:cs="Calibri"/>
              </w:rPr>
            </w:pPr>
            <w:r w:rsidRPr="00BC0F07">
              <w:rPr>
                <w:rFonts w:ascii="Calibri" w:hAnsi="Calibri" w:cs="Calibri"/>
                <w:color w:val="212A35"/>
              </w:rPr>
              <w:t xml:space="preserve">dokaz (potvrdu) da gospodarski subjekt </w:t>
            </w:r>
            <w:r w:rsidRPr="00BC0F07">
              <w:rPr>
                <w:rFonts w:ascii="Calibri" w:hAnsi="Calibri" w:cs="Calibri"/>
                <w:color w:val="212A35"/>
                <w:spacing w:val="-3"/>
              </w:rPr>
              <w:t xml:space="preserve">ispunio </w:t>
            </w:r>
            <w:r w:rsidRPr="00BC0F07">
              <w:rPr>
                <w:rFonts w:ascii="Calibri" w:hAnsi="Calibri" w:cs="Calibri"/>
                <w:color w:val="212A35"/>
              </w:rPr>
              <w:t>obveze plaćanja dospjelih poreznih obveza i obveza za mirovinsko i</w:t>
            </w:r>
            <w:r w:rsidRPr="00BC0F07">
              <w:rPr>
                <w:rFonts w:ascii="Calibri" w:hAnsi="Calibri" w:cs="Calibri"/>
                <w:color w:val="212A35"/>
                <w:spacing w:val="-30"/>
              </w:rPr>
              <w:t xml:space="preserve"> </w:t>
            </w:r>
            <w:r w:rsidRPr="00BC0F07">
              <w:rPr>
                <w:rFonts w:ascii="Calibri" w:hAnsi="Calibri" w:cs="Calibri"/>
                <w:color w:val="212A35"/>
              </w:rPr>
              <w:t xml:space="preserve">zdravstveno osiguranje u Republici Hrvatskoj (ako </w:t>
            </w:r>
            <w:r w:rsidRPr="00BC0F07">
              <w:rPr>
                <w:rFonts w:ascii="Calibri" w:hAnsi="Calibri" w:cs="Calibri"/>
                <w:color w:val="212A35"/>
                <w:spacing w:val="-5"/>
              </w:rPr>
              <w:t>je</w:t>
            </w:r>
            <w:r w:rsidRPr="00BC0F07">
              <w:rPr>
                <w:rFonts w:ascii="Calibri" w:hAnsi="Calibri" w:cs="Calibri"/>
                <w:color w:val="212A35"/>
                <w:spacing w:val="-9"/>
              </w:rPr>
              <w:t xml:space="preserve"> </w:t>
            </w:r>
            <w:r w:rsidRPr="00BC0F07">
              <w:rPr>
                <w:rFonts w:ascii="Calibri" w:hAnsi="Calibri" w:cs="Calibri"/>
                <w:color w:val="212A35"/>
              </w:rPr>
              <w:t>primjenjivo).</w:t>
            </w:r>
          </w:p>
          <w:p w14:paraId="0403152B" w14:textId="77777777" w:rsidR="00CB2FEB" w:rsidRPr="00BC0F07" w:rsidRDefault="00CB2FEB" w:rsidP="00933DD7">
            <w:pPr>
              <w:pStyle w:val="TableParagraph"/>
              <w:spacing w:before="7"/>
              <w:rPr>
                <w:rFonts w:ascii="Calibri" w:hAnsi="Calibri" w:cs="Calibri"/>
              </w:rPr>
            </w:pPr>
          </w:p>
          <w:p w14:paraId="054FC474" w14:textId="77777777" w:rsidR="00CB2FEB" w:rsidRPr="00BC0F07" w:rsidRDefault="00CB2FEB" w:rsidP="003A75F0">
            <w:pPr>
              <w:pStyle w:val="TableParagraph"/>
              <w:numPr>
                <w:ilvl w:val="0"/>
                <w:numId w:val="11"/>
              </w:numPr>
              <w:tabs>
                <w:tab w:val="left" w:pos="462"/>
              </w:tabs>
              <w:ind w:right="95"/>
              <w:jc w:val="both"/>
              <w:rPr>
                <w:rFonts w:ascii="Calibri" w:hAnsi="Calibri" w:cs="Calibri"/>
              </w:rPr>
            </w:pPr>
            <w:r w:rsidRPr="00BC0F07">
              <w:rPr>
                <w:rFonts w:ascii="Calibri" w:hAnsi="Calibri" w:cs="Calibri"/>
                <w:color w:val="212A35"/>
              </w:rPr>
              <w:t xml:space="preserve">Ako se u državi poslovnog nastana gospodarskog subjekta odnosno državi čiji </w:t>
            </w:r>
            <w:r w:rsidRPr="00BC0F07">
              <w:rPr>
                <w:rFonts w:ascii="Calibri" w:hAnsi="Calibri" w:cs="Calibri"/>
                <w:color w:val="212A35"/>
                <w:spacing w:val="-3"/>
              </w:rPr>
              <w:t xml:space="preserve">je </w:t>
            </w:r>
            <w:r w:rsidRPr="00BC0F07">
              <w:rPr>
                <w:rFonts w:ascii="Calibri" w:hAnsi="Calibri" w:cs="Calibri"/>
                <w:color w:val="212A35"/>
              </w:rPr>
              <w:t xml:space="preserve">osoba državljanin </w:t>
            </w:r>
            <w:r w:rsidRPr="00BC0F07">
              <w:rPr>
                <w:rFonts w:ascii="Calibri" w:hAnsi="Calibri" w:cs="Calibri"/>
                <w:color w:val="212A35"/>
                <w:spacing w:val="-3"/>
              </w:rPr>
              <w:t xml:space="preserve">ne </w:t>
            </w:r>
            <w:r w:rsidRPr="00BC0F07">
              <w:rPr>
                <w:rFonts w:ascii="Calibri" w:hAnsi="Calibri" w:cs="Calibri"/>
                <w:color w:val="212A35"/>
              </w:rPr>
              <w:t xml:space="preserve">izdaju takvi dokumenti ili ako </w:t>
            </w:r>
            <w:r w:rsidRPr="00BC0F07">
              <w:rPr>
                <w:rFonts w:ascii="Calibri" w:hAnsi="Calibri" w:cs="Calibri"/>
                <w:color w:val="212A35"/>
                <w:spacing w:val="-3"/>
              </w:rPr>
              <w:t xml:space="preserve">ne </w:t>
            </w:r>
            <w:r w:rsidRPr="00BC0F07">
              <w:rPr>
                <w:rFonts w:ascii="Calibri" w:hAnsi="Calibri" w:cs="Calibri"/>
                <w:color w:val="212A35"/>
              </w:rPr>
              <w:t xml:space="preserve">obuhvaćaju sve okolnosti obuhvaćene ovom točkom Dokumentacije o nabavi, oni mogu biti zamijenjeni izjavom pod prisegom </w:t>
            </w:r>
            <w:r w:rsidRPr="00BC0F07">
              <w:rPr>
                <w:rFonts w:ascii="Calibri" w:hAnsi="Calibri" w:cs="Calibri"/>
                <w:color w:val="212A35"/>
                <w:spacing w:val="-3"/>
              </w:rPr>
              <w:t xml:space="preserve">ili, </w:t>
            </w:r>
            <w:r w:rsidRPr="00BC0F07">
              <w:rPr>
                <w:rFonts w:ascii="Calibri" w:hAnsi="Calibri" w:cs="Calibri"/>
                <w:color w:val="212A35"/>
              </w:rPr>
              <w:t xml:space="preserve">ako </w:t>
            </w:r>
            <w:r w:rsidRPr="00BC0F07">
              <w:rPr>
                <w:rFonts w:ascii="Calibri" w:hAnsi="Calibri" w:cs="Calibri"/>
                <w:color w:val="212A35"/>
                <w:spacing w:val="-3"/>
              </w:rPr>
              <w:t xml:space="preserve">izjava </w:t>
            </w:r>
            <w:r w:rsidRPr="00BC0F07">
              <w:rPr>
                <w:rFonts w:ascii="Calibri" w:hAnsi="Calibri" w:cs="Calibri"/>
                <w:color w:val="212A35"/>
              </w:rPr>
              <w:t xml:space="preserve">pod prisegom prema pravu dotične države </w:t>
            </w:r>
            <w:r w:rsidRPr="00BC0F07">
              <w:rPr>
                <w:rFonts w:ascii="Calibri" w:hAnsi="Calibri" w:cs="Calibri"/>
                <w:color w:val="212A35"/>
                <w:spacing w:val="-3"/>
              </w:rPr>
              <w:t xml:space="preserve">ne </w:t>
            </w:r>
            <w:r w:rsidRPr="00BC0F07">
              <w:rPr>
                <w:rFonts w:ascii="Calibri" w:hAnsi="Calibri" w:cs="Calibri"/>
                <w:color w:val="212A35"/>
              </w:rPr>
              <w:t xml:space="preserve">postoji, izjavom davatelja s ovjerenim potpisom kod nadležne sudske ili upravne vlasti, javnog bilježnika ili strukovnog ili trgovinskog </w:t>
            </w:r>
            <w:r w:rsidRPr="00BC0F07">
              <w:rPr>
                <w:rFonts w:ascii="Calibri" w:hAnsi="Calibri" w:cs="Calibri"/>
                <w:color w:val="212A35"/>
                <w:spacing w:val="-3"/>
              </w:rPr>
              <w:t xml:space="preserve">tijela </w:t>
            </w:r>
            <w:r w:rsidRPr="00BC0F07">
              <w:rPr>
                <w:rFonts w:ascii="Calibri" w:hAnsi="Calibri" w:cs="Calibri"/>
                <w:color w:val="212A35"/>
              </w:rPr>
              <w:t>u državi poslovnog</w:t>
            </w:r>
            <w:r w:rsidRPr="00BC0F07">
              <w:rPr>
                <w:rFonts w:ascii="Calibri" w:hAnsi="Calibri" w:cs="Calibri"/>
                <w:color w:val="212A35"/>
                <w:spacing w:val="-12"/>
              </w:rPr>
              <w:t xml:space="preserve"> </w:t>
            </w:r>
            <w:r w:rsidRPr="00BC0F07">
              <w:rPr>
                <w:rFonts w:ascii="Calibri" w:hAnsi="Calibri" w:cs="Calibri"/>
                <w:color w:val="212A35"/>
              </w:rPr>
              <w:t>nastana</w:t>
            </w:r>
            <w:r w:rsidRPr="00BC0F07">
              <w:rPr>
                <w:rFonts w:ascii="Calibri" w:hAnsi="Calibri" w:cs="Calibri"/>
                <w:color w:val="212A35"/>
                <w:spacing w:val="-13"/>
              </w:rPr>
              <w:t xml:space="preserve"> </w:t>
            </w:r>
            <w:r w:rsidRPr="00BC0F07">
              <w:rPr>
                <w:rFonts w:ascii="Calibri" w:hAnsi="Calibri" w:cs="Calibri"/>
                <w:color w:val="212A35"/>
              </w:rPr>
              <w:t>gospodarskog</w:t>
            </w:r>
            <w:r w:rsidRPr="00BC0F07">
              <w:rPr>
                <w:rFonts w:ascii="Calibri" w:hAnsi="Calibri" w:cs="Calibri"/>
                <w:color w:val="212A35"/>
                <w:spacing w:val="-12"/>
              </w:rPr>
              <w:t xml:space="preserve"> </w:t>
            </w:r>
            <w:r w:rsidRPr="00BC0F07">
              <w:rPr>
                <w:rFonts w:ascii="Calibri" w:hAnsi="Calibri" w:cs="Calibri"/>
                <w:color w:val="212A35"/>
              </w:rPr>
              <w:t>subjekta,</w:t>
            </w:r>
            <w:r w:rsidRPr="00BC0F07">
              <w:rPr>
                <w:rFonts w:ascii="Calibri" w:hAnsi="Calibri" w:cs="Calibri"/>
                <w:color w:val="212A35"/>
                <w:spacing w:val="-14"/>
              </w:rPr>
              <w:t xml:space="preserve"> </w:t>
            </w:r>
            <w:r w:rsidRPr="00BC0F07">
              <w:rPr>
                <w:rFonts w:ascii="Calibri" w:hAnsi="Calibri" w:cs="Calibri"/>
                <w:color w:val="212A35"/>
              </w:rPr>
              <w:t>odnosno</w:t>
            </w:r>
            <w:r w:rsidRPr="00BC0F07">
              <w:rPr>
                <w:rFonts w:ascii="Calibri" w:hAnsi="Calibri" w:cs="Calibri"/>
                <w:color w:val="212A35"/>
                <w:spacing w:val="-12"/>
              </w:rPr>
              <w:t xml:space="preserve"> </w:t>
            </w:r>
            <w:r w:rsidRPr="00BC0F07">
              <w:rPr>
                <w:rFonts w:ascii="Calibri" w:hAnsi="Calibri" w:cs="Calibri"/>
                <w:color w:val="212A35"/>
              </w:rPr>
              <w:t>državi</w:t>
            </w:r>
            <w:r w:rsidRPr="00BC0F07">
              <w:rPr>
                <w:rFonts w:ascii="Calibri" w:hAnsi="Calibri" w:cs="Calibri"/>
                <w:color w:val="212A35"/>
                <w:spacing w:val="-21"/>
              </w:rPr>
              <w:t xml:space="preserve"> </w:t>
            </w:r>
            <w:r w:rsidRPr="00BC0F07">
              <w:rPr>
                <w:rFonts w:ascii="Calibri" w:hAnsi="Calibri" w:cs="Calibri"/>
                <w:color w:val="212A35"/>
              </w:rPr>
              <w:t>čiji</w:t>
            </w:r>
            <w:r w:rsidRPr="00BC0F07">
              <w:rPr>
                <w:rFonts w:ascii="Calibri" w:hAnsi="Calibri" w:cs="Calibri"/>
                <w:color w:val="212A35"/>
                <w:spacing w:val="-12"/>
              </w:rPr>
              <w:t xml:space="preserve"> </w:t>
            </w:r>
            <w:r w:rsidRPr="00BC0F07">
              <w:rPr>
                <w:rFonts w:ascii="Calibri" w:hAnsi="Calibri" w:cs="Calibri"/>
                <w:color w:val="212A35"/>
                <w:spacing w:val="-3"/>
              </w:rPr>
              <w:t>je</w:t>
            </w:r>
          </w:p>
          <w:p w14:paraId="60304199" w14:textId="77777777" w:rsidR="00CB2FEB" w:rsidRPr="00BC0F07" w:rsidRDefault="00CB2FEB" w:rsidP="00933DD7">
            <w:pPr>
              <w:pStyle w:val="TableParagraph"/>
              <w:spacing w:before="1" w:line="268" w:lineRule="exact"/>
              <w:ind w:left="461"/>
              <w:rPr>
                <w:rFonts w:ascii="Calibri" w:hAnsi="Calibri" w:cs="Calibri"/>
              </w:rPr>
            </w:pPr>
            <w:r w:rsidRPr="00BC0F07">
              <w:rPr>
                <w:rFonts w:ascii="Calibri" w:hAnsi="Calibri" w:cs="Calibri"/>
                <w:color w:val="212A35"/>
              </w:rPr>
              <w:t>osoba državljanin.</w:t>
            </w:r>
          </w:p>
        </w:tc>
      </w:tr>
      <w:tr w:rsidR="00CB2FEB" w:rsidRPr="00BC0F07" w14:paraId="655D02CC" w14:textId="77777777" w:rsidTr="00933DD7">
        <w:trPr>
          <w:trHeight w:val="1480"/>
        </w:trPr>
        <w:tc>
          <w:tcPr>
            <w:tcW w:w="706" w:type="dxa"/>
            <w:shd w:val="clear" w:color="auto" w:fill="9CC2E4"/>
            <w:textDirection w:val="btLr"/>
          </w:tcPr>
          <w:p w14:paraId="6D8BBDA0" w14:textId="77777777" w:rsidR="00CB2FEB" w:rsidRPr="00BC0F07" w:rsidRDefault="00CB2FEB" w:rsidP="00933DD7">
            <w:pPr>
              <w:pStyle w:val="TableParagraph"/>
              <w:spacing w:before="189" w:line="290" w:lineRule="atLeast"/>
              <w:ind w:left="246" w:right="189" w:firstLine="19"/>
              <w:rPr>
                <w:rFonts w:ascii="Calibri" w:hAnsi="Calibri" w:cs="Calibri"/>
                <w:b/>
                <w:sz w:val="24"/>
              </w:rPr>
            </w:pPr>
            <w:r w:rsidRPr="00BC0F07">
              <w:rPr>
                <w:rFonts w:ascii="Calibri" w:hAnsi="Calibri" w:cs="Calibri"/>
                <w:b/>
                <w:color w:val="212A35"/>
                <w:w w:val="99"/>
                <w:sz w:val="24"/>
              </w:rPr>
              <w:t>OS</w:t>
            </w:r>
            <w:r w:rsidRPr="00BC0F07">
              <w:rPr>
                <w:rFonts w:ascii="Calibri" w:hAnsi="Calibri" w:cs="Calibri"/>
                <w:b/>
                <w:color w:val="212A35"/>
                <w:spacing w:val="-2"/>
                <w:sz w:val="24"/>
              </w:rPr>
              <w:t>T</w:t>
            </w:r>
            <w:r w:rsidRPr="00BC0F07">
              <w:rPr>
                <w:rFonts w:ascii="Calibri" w:hAnsi="Calibri" w:cs="Calibri"/>
                <w:b/>
                <w:color w:val="212A35"/>
                <w:w w:val="99"/>
                <w:sz w:val="24"/>
              </w:rPr>
              <w:t>A</w:t>
            </w:r>
            <w:r w:rsidRPr="00BC0F07">
              <w:rPr>
                <w:rFonts w:ascii="Calibri" w:hAnsi="Calibri" w:cs="Calibri"/>
                <w:b/>
                <w:color w:val="212A35"/>
                <w:spacing w:val="-3"/>
                <w:w w:val="99"/>
                <w:sz w:val="24"/>
              </w:rPr>
              <w:t>L</w:t>
            </w:r>
            <w:r w:rsidRPr="00BC0F07">
              <w:rPr>
                <w:rFonts w:ascii="Calibri" w:hAnsi="Calibri" w:cs="Calibri"/>
                <w:b/>
                <w:color w:val="212A35"/>
                <w:sz w:val="24"/>
              </w:rPr>
              <w:t>E O</w:t>
            </w:r>
            <w:r w:rsidRPr="00BC0F07">
              <w:rPr>
                <w:rFonts w:ascii="Calibri" w:hAnsi="Calibri" w:cs="Calibri"/>
                <w:b/>
                <w:color w:val="212A35"/>
                <w:w w:val="99"/>
                <w:sz w:val="24"/>
              </w:rPr>
              <w:t>SNOVE</w:t>
            </w:r>
          </w:p>
        </w:tc>
        <w:tc>
          <w:tcPr>
            <w:tcW w:w="1781" w:type="dxa"/>
          </w:tcPr>
          <w:p w14:paraId="24F695FE" w14:textId="77777777" w:rsidR="00CB2FEB" w:rsidRPr="00BC0F07" w:rsidRDefault="00CB2FEB" w:rsidP="00933DD7">
            <w:pPr>
              <w:pStyle w:val="TableParagraph"/>
              <w:rPr>
                <w:rFonts w:ascii="Calibri" w:hAnsi="Calibri" w:cs="Calibri"/>
              </w:rPr>
            </w:pPr>
          </w:p>
          <w:p w14:paraId="22E4F649" w14:textId="77777777" w:rsidR="00CB2FEB" w:rsidRPr="00BC0F07" w:rsidRDefault="00CB2FEB" w:rsidP="00933DD7">
            <w:pPr>
              <w:pStyle w:val="TableParagraph"/>
              <w:spacing w:before="156"/>
              <w:ind w:left="147" w:right="147"/>
              <w:jc w:val="center"/>
              <w:rPr>
                <w:rFonts w:ascii="Calibri" w:hAnsi="Calibri" w:cs="Calibri"/>
              </w:rPr>
            </w:pPr>
            <w:r w:rsidRPr="00BC0F07">
              <w:rPr>
                <w:rFonts w:ascii="Calibri" w:hAnsi="Calibri" w:cs="Calibri"/>
                <w:color w:val="212A35"/>
              </w:rPr>
              <w:t>Točka 3.2.</w:t>
            </w:r>
          </w:p>
        </w:tc>
        <w:tc>
          <w:tcPr>
            <w:tcW w:w="6728" w:type="dxa"/>
          </w:tcPr>
          <w:p w14:paraId="44C90D29" w14:textId="475F3395" w:rsidR="00CB2FEB" w:rsidRPr="00BC0F07" w:rsidRDefault="00CB2FEB" w:rsidP="003A75F0">
            <w:pPr>
              <w:pStyle w:val="TableParagraph"/>
              <w:numPr>
                <w:ilvl w:val="0"/>
                <w:numId w:val="10"/>
              </w:numPr>
              <w:tabs>
                <w:tab w:val="left" w:pos="462"/>
              </w:tabs>
              <w:spacing w:line="261" w:lineRule="exact"/>
              <w:rPr>
                <w:rFonts w:ascii="Calibri" w:hAnsi="Calibri" w:cs="Calibri"/>
              </w:rPr>
            </w:pPr>
            <w:r w:rsidRPr="00BC0F07">
              <w:rPr>
                <w:rFonts w:ascii="Calibri" w:hAnsi="Calibri" w:cs="Calibri"/>
                <w:color w:val="212A35"/>
              </w:rPr>
              <w:t xml:space="preserve">Izvadak </w:t>
            </w:r>
            <w:r w:rsidRPr="00BC0F07">
              <w:rPr>
                <w:rFonts w:ascii="Calibri" w:hAnsi="Calibri" w:cs="Calibri"/>
                <w:color w:val="212A35"/>
                <w:spacing w:val="-3"/>
              </w:rPr>
              <w:t xml:space="preserve">iz </w:t>
            </w:r>
            <w:r w:rsidRPr="00BC0F07">
              <w:rPr>
                <w:rFonts w:ascii="Calibri" w:hAnsi="Calibri" w:cs="Calibri"/>
                <w:color w:val="212A35"/>
              </w:rPr>
              <w:t>sudskog registra ili potvrdu trgovačkog suda ili</w:t>
            </w:r>
          </w:p>
          <w:p w14:paraId="700AB209" w14:textId="2A4AC5D4" w:rsidR="00CB2FEB" w:rsidRPr="00BC0F07" w:rsidRDefault="00CB2FEB" w:rsidP="00933DD7">
            <w:pPr>
              <w:pStyle w:val="TableParagraph"/>
              <w:spacing w:before="21" w:line="261" w:lineRule="auto"/>
              <w:ind w:left="461" w:right="107"/>
              <w:jc w:val="both"/>
              <w:rPr>
                <w:rFonts w:ascii="Calibri" w:hAnsi="Calibri" w:cs="Calibri"/>
              </w:rPr>
            </w:pPr>
            <w:r w:rsidRPr="00BC0F07">
              <w:rPr>
                <w:rFonts w:ascii="Calibri" w:hAnsi="Calibri" w:cs="Calibri"/>
                <w:color w:val="212A35"/>
              </w:rPr>
              <w:t>drugog nadležnog tijela u državi poslovnog nastana gospodarskog subjekta kojim se dokazuje da ne postoje osnove za isključenje iz članka 254. stavka 1. točke 2. ZJN-a 2016,</w:t>
            </w:r>
          </w:p>
        </w:tc>
      </w:tr>
    </w:tbl>
    <w:p w14:paraId="36BC7D98" w14:textId="77777777" w:rsidR="00CB2FEB" w:rsidRPr="00BC0F07" w:rsidRDefault="00CB2FEB" w:rsidP="00186E20">
      <w:pPr>
        <w:pStyle w:val="BodyText0"/>
        <w:spacing w:before="178"/>
        <w:ind w:left="136"/>
        <w:jc w:val="both"/>
        <w:rPr>
          <w:rFonts w:ascii="Calibri" w:hAnsi="Calibri" w:cs="Calibri"/>
        </w:rPr>
      </w:pPr>
    </w:p>
    <w:tbl>
      <w:tblPr>
        <w:tblW w:w="9215" w:type="dxa"/>
        <w:tblInd w:w="11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706"/>
        <w:gridCol w:w="1781"/>
        <w:gridCol w:w="6728"/>
      </w:tblGrid>
      <w:tr w:rsidR="00C47F30" w:rsidRPr="00BC0F07" w14:paraId="09308F5D" w14:textId="77777777" w:rsidTr="006369F6">
        <w:trPr>
          <w:trHeight w:val="2680"/>
        </w:trPr>
        <w:tc>
          <w:tcPr>
            <w:tcW w:w="706" w:type="dxa"/>
          </w:tcPr>
          <w:p w14:paraId="127EB9CC" w14:textId="77777777" w:rsidR="00C47F30" w:rsidRPr="00BC0F07" w:rsidRDefault="00C47F30" w:rsidP="00933DD7">
            <w:pPr>
              <w:pStyle w:val="TableParagraph"/>
              <w:rPr>
                <w:rFonts w:ascii="Calibri" w:hAnsi="Calibri" w:cs="Calibri"/>
              </w:rPr>
            </w:pPr>
          </w:p>
        </w:tc>
        <w:tc>
          <w:tcPr>
            <w:tcW w:w="1781" w:type="dxa"/>
          </w:tcPr>
          <w:p w14:paraId="22AA7FE8" w14:textId="77777777" w:rsidR="00C47F30" w:rsidRPr="00BC0F07" w:rsidRDefault="00C47F30" w:rsidP="00933DD7">
            <w:pPr>
              <w:pStyle w:val="TableParagraph"/>
              <w:rPr>
                <w:rFonts w:ascii="Calibri" w:hAnsi="Calibri" w:cs="Calibri"/>
              </w:rPr>
            </w:pPr>
          </w:p>
        </w:tc>
        <w:tc>
          <w:tcPr>
            <w:tcW w:w="6728" w:type="dxa"/>
          </w:tcPr>
          <w:p w14:paraId="2F130EEE" w14:textId="75821844" w:rsidR="00C47F30" w:rsidRPr="00BE4CA2" w:rsidRDefault="00C47F30" w:rsidP="003A75F0">
            <w:pPr>
              <w:pStyle w:val="TableParagraph"/>
              <w:numPr>
                <w:ilvl w:val="0"/>
                <w:numId w:val="13"/>
              </w:numPr>
              <w:tabs>
                <w:tab w:val="left" w:pos="462"/>
              </w:tabs>
              <w:spacing w:line="259" w:lineRule="auto"/>
              <w:ind w:right="102"/>
              <w:jc w:val="both"/>
              <w:rPr>
                <w:rFonts w:ascii="Calibri" w:hAnsi="Calibri" w:cs="Calibri"/>
              </w:rPr>
            </w:pPr>
            <w:r w:rsidRPr="00BC0F07">
              <w:rPr>
                <w:rFonts w:ascii="Calibri" w:hAnsi="Calibri" w:cs="Calibri"/>
                <w:color w:val="212A35"/>
              </w:rPr>
              <w:t xml:space="preserve">Ako se u državi poslovnog nastana gospodarskog subjekta, </w:t>
            </w:r>
            <w:r w:rsidRPr="00BC0F07">
              <w:rPr>
                <w:rFonts w:ascii="Calibri" w:hAnsi="Calibri" w:cs="Calibri"/>
                <w:color w:val="212A35"/>
                <w:spacing w:val="-3"/>
              </w:rPr>
              <w:t xml:space="preserve">ne </w:t>
            </w:r>
            <w:r w:rsidRPr="00BC0F07">
              <w:rPr>
                <w:rFonts w:ascii="Calibri" w:hAnsi="Calibri" w:cs="Calibri"/>
                <w:color w:val="212A35"/>
              </w:rPr>
              <w:t xml:space="preserve">izdaju dokumenti ili ako </w:t>
            </w:r>
            <w:r w:rsidRPr="00BC0F07">
              <w:rPr>
                <w:rFonts w:ascii="Calibri" w:hAnsi="Calibri" w:cs="Calibri"/>
                <w:color w:val="212A35"/>
                <w:spacing w:val="-3"/>
              </w:rPr>
              <w:t xml:space="preserve">ne </w:t>
            </w:r>
            <w:r w:rsidRPr="00BC0F07">
              <w:rPr>
                <w:rFonts w:ascii="Calibri" w:hAnsi="Calibri" w:cs="Calibri"/>
                <w:color w:val="212A35"/>
              </w:rPr>
              <w:t>obuhvaćaju sve okolnosti opisane točkom 3.2. podtočka b), odnosno člankom 254. stavka 1.</w:t>
            </w:r>
            <w:r w:rsidRPr="00BC0F07">
              <w:rPr>
                <w:rFonts w:ascii="Calibri" w:hAnsi="Calibri" w:cs="Calibri"/>
                <w:color w:val="212A35"/>
                <w:spacing w:val="5"/>
              </w:rPr>
              <w:t xml:space="preserve"> </w:t>
            </w:r>
            <w:r w:rsidR="00BE4CA2">
              <w:rPr>
                <w:rFonts w:ascii="Calibri" w:hAnsi="Calibri" w:cs="Calibri"/>
                <w:color w:val="212A35"/>
              </w:rPr>
              <w:t>t</w:t>
            </w:r>
            <w:r w:rsidRPr="00BC0F07">
              <w:rPr>
                <w:rFonts w:ascii="Calibri" w:hAnsi="Calibri" w:cs="Calibri"/>
                <w:color w:val="212A35"/>
              </w:rPr>
              <w:t>očke</w:t>
            </w:r>
            <w:r w:rsidR="00BE4CA2">
              <w:rPr>
                <w:rFonts w:ascii="Calibri" w:hAnsi="Calibri" w:cs="Calibri"/>
              </w:rPr>
              <w:t xml:space="preserve"> </w:t>
            </w:r>
            <w:r w:rsidRPr="00BE4CA2">
              <w:rPr>
                <w:rFonts w:ascii="Calibri" w:hAnsi="Calibri" w:cs="Calibri"/>
                <w:color w:val="212A35"/>
              </w:rPr>
              <w:t>2.</w:t>
            </w:r>
            <w:r w:rsidRPr="00BE4CA2">
              <w:rPr>
                <w:rFonts w:ascii="Calibri" w:hAnsi="Calibri" w:cs="Calibri"/>
                <w:color w:val="212A35"/>
                <w:spacing w:val="-2"/>
              </w:rPr>
              <w:t xml:space="preserve"> </w:t>
            </w:r>
            <w:r w:rsidRPr="00BE4CA2">
              <w:rPr>
                <w:rFonts w:ascii="Calibri" w:hAnsi="Calibri" w:cs="Calibri"/>
                <w:color w:val="212A35"/>
              </w:rPr>
              <w:t>ZJN-a</w:t>
            </w:r>
            <w:r w:rsidRPr="00BE4CA2">
              <w:rPr>
                <w:rFonts w:ascii="Calibri" w:hAnsi="Calibri" w:cs="Calibri"/>
                <w:color w:val="212A35"/>
                <w:spacing w:val="-5"/>
              </w:rPr>
              <w:t xml:space="preserve"> </w:t>
            </w:r>
            <w:r w:rsidRPr="00BE4CA2">
              <w:rPr>
                <w:rFonts w:ascii="Calibri" w:hAnsi="Calibri" w:cs="Calibri"/>
                <w:color w:val="212A35"/>
              </w:rPr>
              <w:t>2016,</w:t>
            </w:r>
            <w:r w:rsidRPr="00BE4CA2">
              <w:rPr>
                <w:rFonts w:ascii="Calibri" w:hAnsi="Calibri" w:cs="Calibri"/>
                <w:color w:val="212A35"/>
                <w:spacing w:val="-7"/>
              </w:rPr>
              <w:t xml:space="preserve"> </w:t>
            </w:r>
            <w:r w:rsidRPr="00BE4CA2">
              <w:rPr>
                <w:rFonts w:ascii="Calibri" w:hAnsi="Calibri" w:cs="Calibri"/>
                <w:color w:val="212A35"/>
              </w:rPr>
              <w:t>oni</w:t>
            </w:r>
            <w:r w:rsidRPr="00BE4CA2">
              <w:rPr>
                <w:rFonts w:ascii="Calibri" w:hAnsi="Calibri" w:cs="Calibri"/>
                <w:color w:val="212A35"/>
                <w:spacing w:val="-8"/>
              </w:rPr>
              <w:t xml:space="preserve"> </w:t>
            </w:r>
            <w:r w:rsidRPr="00BE4CA2">
              <w:rPr>
                <w:rFonts w:ascii="Calibri" w:hAnsi="Calibri" w:cs="Calibri"/>
                <w:color w:val="212A35"/>
              </w:rPr>
              <w:t>mogu biti</w:t>
            </w:r>
            <w:r w:rsidRPr="00BE4CA2">
              <w:rPr>
                <w:rFonts w:ascii="Calibri" w:hAnsi="Calibri" w:cs="Calibri"/>
                <w:color w:val="212A35"/>
                <w:spacing w:val="-8"/>
              </w:rPr>
              <w:t xml:space="preserve"> </w:t>
            </w:r>
            <w:r w:rsidRPr="00BE4CA2">
              <w:rPr>
                <w:rFonts w:ascii="Calibri" w:hAnsi="Calibri" w:cs="Calibri"/>
                <w:color w:val="212A35"/>
              </w:rPr>
              <w:t>zamijenjeni</w:t>
            </w:r>
            <w:r w:rsidRPr="00BE4CA2">
              <w:rPr>
                <w:rFonts w:ascii="Calibri" w:hAnsi="Calibri" w:cs="Calibri"/>
                <w:color w:val="212A35"/>
                <w:spacing w:val="-8"/>
              </w:rPr>
              <w:t xml:space="preserve"> </w:t>
            </w:r>
            <w:r w:rsidRPr="00BE4CA2">
              <w:rPr>
                <w:rFonts w:ascii="Calibri" w:hAnsi="Calibri" w:cs="Calibri"/>
                <w:color w:val="212A35"/>
              </w:rPr>
              <w:t>izjavom</w:t>
            </w:r>
            <w:r w:rsidRPr="00BE4CA2">
              <w:rPr>
                <w:rFonts w:ascii="Calibri" w:hAnsi="Calibri" w:cs="Calibri"/>
                <w:color w:val="212A35"/>
                <w:spacing w:val="-8"/>
              </w:rPr>
              <w:t xml:space="preserve"> </w:t>
            </w:r>
            <w:r w:rsidRPr="00BE4CA2">
              <w:rPr>
                <w:rFonts w:ascii="Calibri" w:hAnsi="Calibri" w:cs="Calibri"/>
                <w:color w:val="212A35"/>
              </w:rPr>
              <w:t>pod</w:t>
            </w:r>
            <w:r w:rsidRPr="00BE4CA2">
              <w:rPr>
                <w:rFonts w:ascii="Calibri" w:hAnsi="Calibri" w:cs="Calibri"/>
                <w:color w:val="212A35"/>
                <w:spacing w:val="-4"/>
              </w:rPr>
              <w:t xml:space="preserve"> </w:t>
            </w:r>
            <w:r w:rsidRPr="00BE4CA2">
              <w:rPr>
                <w:rFonts w:ascii="Calibri" w:hAnsi="Calibri" w:cs="Calibri"/>
                <w:color w:val="212A35"/>
              </w:rPr>
              <w:t xml:space="preserve">prisegom </w:t>
            </w:r>
            <w:r w:rsidRPr="00BE4CA2">
              <w:rPr>
                <w:rFonts w:ascii="Calibri" w:hAnsi="Calibri" w:cs="Calibri"/>
                <w:color w:val="212A35"/>
                <w:spacing w:val="-3"/>
              </w:rPr>
              <w:t xml:space="preserve">ili, </w:t>
            </w:r>
            <w:r w:rsidRPr="00BE4CA2">
              <w:rPr>
                <w:rFonts w:ascii="Calibri" w:hAnsi="Calibri" w:cs="Calibri"/>
                <w:color w:val="212A35"/>
              </w:rPr>
              <w:t xml:space="preserve">ako </w:t>
            </w:r>
            <w:r w:rsidRPr="00BE4CA2">
              <w:rPr>
                <w:rFonts w:ascii="Calibri" w:hAnsi="Calibri" w:cs="Calibri"/>
                <w:color w:val="212A35"/>
                <w:spacing w:val="-3"/>
              </w:rPr>
              <w:t xml:space="preserve">izjava </w:t>
            </w:r>
            <w:r w:rsidRPr="00BE4CA2">
              <w:rPr>
                <w:rFonts w:ascii="Calibri" w:hAnsi="Calibri" w:cs="Calibri"/>
                <w:color w:val="212A35"/>
              </w:rPr>
              <w:t>pod prisegom prema pravu dotične države ne postoji, izjavom davatelja s ovjerenim potpisom kod nadležne sudske ili upravne vlasti, javnog bilježnika, ili strukovnog ili trgovinskog tijela u državi poslovnog nastana gospodarskog</w:t>
            </w:r>
            <w:r w:rsidR="0046685D" w:rsidRPr="00BE4CA2">
              <w:rPr>
                <w:rFonts w:ascii="Calibri" w:hAnsi="Calibri" w:cs="Calibri"/>
              </w:rPr>
              <w:t xml:space="preserve"> </w:t>
            </w:r>
            <w:r w:rsidRPr="00BE4CA2">
              <w:rPr>
                <w:rFonts w:ascii="Calibri" w:hAnsi="Calibri" w:cs="Calibri"/>
                <w:color w:val="212A35"/>
              </w:rPr>
              <w:t>subjekta.</w:t>
            </w:r>
          </w:p>
        </w:tc>
      </w:tr>
      <w:tr w:rsidR="00C47F30" w:rsidRPr="00BC0F07" w14:paraId="0F7C6EB1" w14:textId="77777777" w:rsidTr="006369F6">
        <w:trPr>
          <w:trHeight w:val="1940"/>
        </w:trPr>
        <w:tc>
          <w:tcPr>
            <w:tcW w:w="706" w:type="dxa"/>
            <w:shd w:val="clear" w:color="auto" w:fill="9CC2E4"/>
          </w:tcPr>
          <w:p w14:paraId="26F8A087" w14:textId="77777777" w:rsidR="00C47F30" w:rsidRPr="00BC0F07" w:rsidRDefault="00C47F30" w:rsidP="00933DD7">
            <w:pPr>
              <w:pStyle w:val="TableParagraph"/>
              <w:rPr>
                <w:rFonts w:ascii="Calibri" w:hAnsi="Calibri" w:cs="Calibri"/>
              </w:rPr>
            </w:pPr>
          </w:p>
        </w:tc>
        <w:tc>
          <w:tcPr>
            <w:tcW w:w="8509" w:type="dxa"/>
            <w:gridSpan w:val="2"/>
          </w:tcPr>
          <w:p w14:paraId="2B33284C" w14:textId="77777777" w:rsidR="00C47F30" w:rsidRPr="00BC0F07" w:rsidRDefault="00C47F30" w:rsidP="00933DD7">
            <w:pPr>
              <w:pStyle w:val="TableParagraph"/>
              <w:rPr>
                <w:rFonts w:ascii="Calibri" w:hAnsi="Calibri" w:cs="Calibri"/>
              </w:rPr>
            </w:pPr>
          </w:p>
          <w:p w14:paraId="649DA980" w14:textId="77777777" w:rsidR="00C47F30" w:rsidRPr="00BC0F07" w:rsidRDefault="00C47F30" w:rsidP="00933DD7">
            <w:pPr>
              <w:pStyle w:val="TableParagraph"/>
              <w:spacing w:before="168"/>
              <w:ind w:left="105" w:right="105"/>
              <w:jc w:val="both"/>
              <w:rPr>
                <w:rFonts w:ascii="Calibri" w:hAnsi="Calibri" w:cs="Calibri"/>
                <w:b/>
              </w:rPr>
            </w:pPr>
            <w:r w:rsidRPr="00BC0F07">
              <w:rPr>
                <w:rFonts w:ascii="Calibri" w:hAnsi="Calibri" w:cs="Calibri"/>
                <w:b/>
                <w:color w:val="212A35"/>
              </w:rPr>
              <w:t xml:space="preserve">Dokaze za osnove za isključenje </w:t>
            </w:r>
            <w:r w:rsidRPr="00BC0F07">
              <w:rPr>
                <w:rFonts w:ascii="Calibri" w:hAnsi="Calibri" w:cs="Calibri"/>
                <w:b/>
                <w:color w:val="212A35"/>
                <w:spacing w:val="-5"/>
              </w:rPr>
              <w:t xml:space="preserve">iz </w:t>
            </w:r>
            <w:r w:rsidRPr="00BC0F07">
              <w:rPr>
                <w:rFonts w:ascii="Calibri" w:hAnsi="Calibri" w:cs="Calibri"/>
                <w:b/>
                <w:color w:val="212A35"/>
              </w:rPr>
              <w:t>točke 3.1.1., 3.1.2. i 3.2. gospodarski subjekt obvezan</w:t>
            </w:r>
            <w:r w:rsidRPr="00BC0F07">
              <w:rPr>
                <w:rFonts w:ascii="Calibri" w:hAnsi="Calibri" w:cs="Calibri"/>
                <w:b/>
                <w:color w:val="212A35"/>
                <w:spacing w:val="-14"/>
              </w:rPr>
              <w:t xml:space="preserve"> </w:t>
            </w:r>
            <w:r w:rsidRPr="00BC0F07">
              <w:rPr>
                <w:rFonts w:ascii="Calibri" w:hAnsi="Calibri" w:cs="Calibri"/>
                <w:b/>
                <w:color w:val="212A35"/>
                <w:spacing w:val="-5"/>
              </w:rPr>
              <w:t>je</w:t>
            </w:r>
            <w:r w:rsidRPr="00BC0F07">
              <w:rPr>
                <w:rFonts w:ascii="Calibri" w:hAnsi="Calibri" w:cs="Calibri"/>
                <w:b/>
                <w:color w:val="212A35"/>
                <w:spacing w:val="-15"/>
              </w:rPr>
              <w:t xml:space="preserve"> </w:t>
            </w:r>
            <w:r w:rsidRPr="00BC0F07">
              <w:rPr>
                <w:rFonts w:ascii="Calibri" w:hAnsi="Calibri" w:cs="Calibri"/>
                <w:b/>
                <w:color w:val="212A35"/>
              </w:rPr>
              <w:t>dostaviti</w:t>
            </w:r>
            <w:r w:rsidRPr="00BC0F07">
              <w:rPr>
                <w:rFonts w:ascii="Calibri" w:hAnsi="Calibri" w:cs="Calibri"/>
                <w:b/>
                <w:color w:val="212A35"/>
                <w:spacing w:val="-24"/>
              </w:rPr>
              <w:t xml:space="preserve"> </w:t>
            </w:r>
            <w:r w:rsidRPr="00BC0F07">
              <w:rPr>
                <w:rFonts w:ascii="Calibri" w:hAnsi="Calibri" w:cs="Calibri"/>
                <w:b/>
                <w:color w:val="212A35"/>
              </w:rPr>
              <w:t>za:</w:t>
            </w:r>
            <w:r w:rsidRPr="00BC0F07">
              <w:rPr>
                <w:rFonts w:ascii="Calibri" w:hAnsi="Calibri" w:cs="Calibri"/>
                <w:b/>
                <w:color w:val="212A35"/>
                <w:spacing w:val="-14"/>
              </w:rPr>
              <w:t xml:space="preserve"> </w:t>
            </w:r>
            <w:r w:rsidRPr="00BC0F07">
              <w:rPr>
                <w:rFonts w:ascii="Calibri" w:hAnsi="Calibri" w:cs="Calibri"/>
                <w:b/>
                <w:color w:val="212A35"/>
              </w:rPr>
              <w:t>ponuditelja,</w:t>
            </w:r>
            <w:r w:rsidRPr="00BC0F07">
              <w:rPr>
                <w:rFonts w:ascii="Calibri" w:hAnsi="Calibri" w:cs="Calibri"/>
                <w:b/>
                <w:color w:val="212A35"/>
                <w:spacing w:val="-12"/>
              </w:rPr>
              <w:t xml:space="preserve"> </w:t>
            </w:r>
            <w:r w:rsidRPr="00BC0F07">
              <w:rPr>
                <w:rFonts w:ascii="Calibri" w:hAnsi="Calibri" w:cs="Calibri"/>
                <w:b/>
                <w:color w:val="212A35"/>
              </w:rPr>
              <w:t>odnosno</w:t>
            </w:r>
            <w:r w:rsidRPr="00BC0F07">
              <w:rPr>
                <w:rFonts w:ascii="Calibri" w:hAnsi="Calibri" w:cs="Calibri"/>
                <w:b/>
                <w:color w:val="212A35"/>
                <w:spacing w:val="-10"/>
              </w:rPr>
              <w:t xml:space="preserve"> </w:t>
            </w:r>
            <w:r w:rsidRPr="00BC0F07">
              <w:rPr>
                <w:rFonts w:ascii="Calibri" w:hAnsi="Calibri" w:cs="Calibri"/>
                <w:b/>
                <w:color w:val="212A35"/>
              </w:rPr>
              <w:t>za</w:t>
            </w:r>
            <w:r w:rsidRPr="00BC0F07">
              <w:rPr>
                <w:rFonts w:ascii="Calibri" w:hAnsi="Calibri" w:cs="Calibri"/>
                <w:b/>
                <w:color w:val="212A35"/>
                <w:spacing w:val="30"/>
              </w:rPr>
              <w:t xml:space="preserve"> </w:t>
            </w:r>
            <w:r w:rsidRPr="00BC0F07">
              <w:rPr>
                <w:rFonts w:ascii="Calibri" w:hAnsi="Calibri" w:cs="Calibri"/>
                <w:b/>
                <w:color w:val="212A35"/>
              </w:rPr>
              <w:t>sve</w:t>
            </w:r>
            <w:r w:rsidRPr="00BC0F07">
              <w:rPr>
                <w:rFonts w:ascii="Calibri" w:hAnsi="Calibri" w:cs="Calibri"/>
                <w:b/>
                <w:color w:val="212A35"/>
                <w:spacing w:val="-15"/>
              </w:rPr>
              <w:t xml:space="preserve"> </w:t>
            </w:r>
            <w:r w:rsidRPr="00BC0F07">
              <w:rPr>
                <w:rFonts w:ascii="Calibri" w:hAnsi="Calibri" w:cs="Calibri"/>
                <w:b/>
                <w:color w:val="212A35"/>
              </w:rPr>
              <w:t>članove</w:t>
            </w:r>
            <w:r w:rsidRPr="00BC0F07">
              <w:rPr>
                <w:rFonts w:ascii="Calibri" w:hAnsi="Calibri" w:cs="Calibri"/>
                <w:b/>
                <w:color w:val="212A35"/>
                <w:spacing w:val="-15"/>
              </w:rPr>
              <w:t xml:space="preserve"> </w:t>
            </w:r>
            <w:r w:rsidRPr="00BC0F07">
              <w:rPr>
                <w:rFonts w:ascii="Calibri" w:hAnsi="Calibri" w:cs="Calibri"/>
                <w:b/>
                <w:color w:val="212A35"/>
              </w:rPr>
              <w:t>zajednice</w:t>
            </w:r>
            <w:r w:rsidRPr="00BC0F07">
              <w:rPr>
                <w:rFonts w:ascii="Calibri" w:hAnsi="Calibri" w:cs="Calibri"/>
                <w:b/>
                <w:color w:val="212A35"/>
                <w:spacing w:val="-15"/>
              </w:rPr>
              <w:t xml:space="preserve"> </w:t>
            </w:r>
            <w:r w:rsidRPr="00BC0F07">
              <w:rPr>
                <w:rFonts w:ascii="Calibri" w:hAnsi="Calibri" w:cs="Calibri"/>
                <w:b/>
                <w:color w:val="212A35"/>
              </w:rPr>
              <w:t>ponuditelja</w:t>
            </w:r>
            <w:r w:rsidRPr="00BC0F07">
              <w:rPr>
                <w:rFonts w:ascii="Calibri" w:hAnsi="Calibri" w:cs="Calibri"/>
                <w:b/>
                <w:color w:val="212A35"/>
                <w:spacing w:val="-15"/>
              </w:rPr>
              <w:t xml:space="preserve"> </w:t>
            </w:r>
            <w:r w:rsidRPr="00BC0F07">
              <w:rPr>
                <w:rFonts w:ascii="Calibri" w:hAnsi="Calibri" w:cs="Calibri"/>
                <w:b/>
                <w:color w:val="212A35"/>
              </w:rPr>
              <w:t xml:space="preserve">(ako ponudu podnosi zajednica ponuditelja,) podugovaratelje (ako </w:t>
            </w:r>
            <w:r w:rsidRPr="00BC0F07">
              <w:rPr>
                <w:rFonts w:ascii="Calibri" w:hAnsi="Calibri" w:cs="Calibri"/>
                <w:b/>
                <w:color w:val="212A35"/>
                <w:spacing w:val="-5"/>
              </w:rPr>
              <w:t xml:space="preserve">je </w:t>
            </w:r>
            <w:r w:rsidRPr="00BC0F07">
              <w:rPr>
                <w:rFonts w:ascii="Calibri" w:hAnsi="Calibri" w:cs="Calibri"/>
                <w:b/>
                <w:color w:val="212A35"/>
              </w:rPr>
              <w:t xml:space="preserve">primjenjivo), za gospodarske subjekte </w:t>
            </w:r>
            <w:r w:rsidRPr="00BC0F07">
              <w:rPr>
                <w:rFonts w:ascii="Calibri" w:hAnsi="Calibri" w:cs="Calibri"/>
                <w:b/>
                <w:color w:val="212A35"/>
                <w:spacing w:val="-3"/>
              </w:rPr>
              <w:t xml:space="preserve">na </w:t>
            </w:r>
            <w:r w:rsidRPr="00BC0F07">
              <w:rPr>
                <w:rFonts w:ascii="Calibri" w:hAnsi="Calibri" w:cs="Calibri"/>
                <w:b/>
                <w:color w:val="212A35"/>
              </w:rPr>
              <w:t xml:space="preserve">čiju se sposobnost (ako </w:t>
            </w:r>
            <w:r w:rsidRPr="00BC0F07">
              <w:rPr>
                <w:rFonts w:ascii="Calibri" w:hAnsi="Calibri" w:cs="Calibri"/>
                <w:b/>
                <w:color w:val="212A35"/>
                <w:spacing w:val="-5"/>
              </w:rPr>
              <w:t>je</w:t>
            </w:r>
            <w:r w:rsidRPr="00BC0F07">
              <w:rPr>
                <w:rFonts w:ascii="Calibri" w:hAnsi="Calibri" w:cs="Calibri"/>
                <w:b/>
                <w:color w:val="212A35"/>
                <w:spacing w:val="-11"/>
              </w:rPr>
              <w:t xml:space="preserve"> </w:t>
            </w:r>
            <w:r w:rsidRPr="00BC0F07">
              <w:rPr>
                <w:rFonts w:ascii="Calibri" w:hAnsi="Calibri" w:cs="Calibri"/>
                <w:b/>
                <w:color w:val="212A35"/>
              </w:rPr>
              <w:t>primjenjivo).</w:t>
            </w:r>
          </w:p>
        </w:tc>
      </w:tr>
    </w:tbl>
    <w:p w14:paraId="7F74AB9C" w14:textId="77777777" w:rsidR="006369F6" w:rsidRPr="00BC0F07" w:rsidRDefault="006369F6" w:rsidP="006369F6">
      <w:pPr>
        <w:pStyle w:val="BodyText0"/>
        <w:spacing w:before="178"/>
        <w:ind w:left="136"/>
        <w:jc w:val="both"/>
        <w:rPr>
          <w:rFonts w:ascii="Calibri" w:hAnsi="Calibri" w:cs="Calibri"/>
          <w:b/>
        </w:rPr>
      </w:pPr>
    </w:p>
    <w:p w14:paraId="1BF5AF97" w14:textId="77777777" w:rsidR="006369F6" w:rsidRPr="004C57AC" w:rsidRDefault="006369F6" w:rsidP="006369F6">
      <w:pPr>
        <w:pStyle w:val="BodyText0"/>
        <w:spacing w:before="178"/>
        <w:ind w:left="136"/>
        <w:jc w:val="both"/>
        <w:rPr>
          <w:rFonts w:ascii="Calibri" w:hAnsi="Calibri" w:cs="Calibri"/>
          <w:b/>
          <w:sz w:val="22"/>
          <w:szCs w:val="22"/>
        </w:rPr>
      </w:pPr>
      <w:r w:rsidRPr="004C57AC">
        <w:rPr>
          <w:rFonts w:ascii="Calibri" w:hAnsi="Calibri" w:cs="Calibri"/>
          <w:b/>
          <w:sz w:val="22"/>
          <w:szCs w:val="22"/>
        </w:rPr>
        <w:t>Naručitelj će prije donošenja odluke od gospodarskog subjekta (ako ne može doći do podataka izravnim pristupom elektroničkim sredstvima komunikacije besplatnoj nacionalnoj bazi podataka na hrvatskom jeziku) koji je podnio ekonomski najpovoljniju ponudu zatražiti da u roku ne kraćem od pet dana dostavi ažurirane popratne dokumente kojima dokazuje da ne postoje ostale osnove za isključenje iz točke 3.1. i 3.2. ove Dokumentacije o nabavi.</w:t>
      </w:r>
    </w:p>
    <w:p w14:paraId="3B5DED53" w14:textId="77777777" w:rsidR="006369F6" w:rsidRPr="004C57AC" w:rsidRDefault="006369F6" w:rsidP="006369F6">
      <w:pPr>
        <w:pStyle w:val="BodyText0"/>
        <w:spacing w:before="178"/>
        <w:ind w:left="136"/>
        <w:jc w:val="both"/>
        <w:rPr>
          <w:rFonts w:ascii="Calibri" w:hAnsi="Calibri" w:cs="Calibri"/>
          <w:sz w:val="22"/>
          <w:szCs w:val="22"/>
        </w:rPr>
      </w:pPr>
    </w:p>
    <w:p w14:paraId="1D666F35" w14:textId="4CD1375E" w:rsidR="006369F6" w:rsidRPr="004C57AC" w:rsidRDefault="006369F6" w:rsidP="006369F6">
      <w:pPr>
        <w:pStyle w:val="BodyText0"/>
        <w:spacing w:before="178"/>
        <w:ind w:left="136"/>
        <w:jc w:val="both"/>
        <w:rPr>
          <w:rFonts w:ascii="Calibri" w:hAnsi="Calibri" w:cs="Calibri"/>
          <w:sz w:val="22"/>
          <w:szCs w:val="22"/>
        </w:rPr>
      </w:pPr>
      <w:r w:rsidRPr="004C57AC">
        <w:rPr>
          <w:rFonts w:ascii="Calibri" w:hAnsi="Calibri" w:cs="Calibri"/>
          <w:sz w:val="22"/>
          <w:szCs w:val="22"/>
        </w:rPr>
        <w:t>Sukladno članku 20. stavku 9. Pravilnika o dokumentaciji o nabavi te ponudama u javnoj nabavi („Narodne novine“</w:t>
      </w:r>
      <w:r w:rsidR="0046685D" w:rsidRPr="004C57AC">
        <w:rPr>
          <w:rFonts w:ascii="Calibri" w:hAnsi="Calibri" w:cs="Calibri"/>
          <w:sz w:val="22"/>
          <w:szCs w:val="22"/>
        </w:rPr>
        <w:t xml:space="preserve"> </w:t>
      </w:r>
      <w:r w:rsidRPr="004C57AC">
        <w:rPr>
          <w:rFonts w:ascii="Calibri" w:hAnsi="Calibri" w:cs="Calibri"/>
          <w:sz w:val="22"/>
          <w:szCs w:val="22"/>
        </w:rPr>
        <w:t>br. 65/17.) oborivo se smatra da su dokazi iz članka 265. stavka 1. ZJN 2016 ažurirani ako nisu stariji od dana u kojem istječe rok za dostavu ponuda ili zahtjeva za sudjelovanje.</w:t>
      </w:r>
    </w:p>
    <w:p w14:paraId="7DC506DD" w14:textId="77777777" w:rsidR="006369F6" w:rsidRPr="004C57AC" w:rsidRDefault="006369F6" w:rsidP="006369F6">
      <w:pPr>
        <w:pStyle w:val="BodyText0"/>
        <w:spacing w:before="178"/>
        <w:ind w:left="136"/>
        <w:jc w:val="both"/>
        <w:rPr>
          <w:rFonts w:ascii="Calibri" w:hAnsi="Calibri" w:cs="Calibri"/>
          <w:sz w:val="22"/>
          <w:szCs w:val="22"/>
        </w:rPr>
      </w:pPr>
    </w:p>
    <w:p w14:paraId="4942608C" w14:textId="0AA5387C" w:rsidR="00C47F30" w:rsidRPr="004C57AC" w:rsidRDefault="006369F6" w:rsidP="006369F6">
      <w:pPr>
        <w:pStyle w:val="BodyText0"/>
        <w:spacing w:before="178"/>
        <w:ind w:left="136"/>
        <w:jc w:val="both"/>
        <w:rPr>
          <w:rFonts w:ascii="Calibri" w:hAnsi="Calibri" w:cs="Calibri"/>
          <w:sz w:val="22"/>
          <w:szCs w:val="22"/>
        </w:rPr>
      </w:pPr>
      <w:r w:rsidRPr="004C57AC">
        <w:rPr>
          <w:rFonts w:ascii="Calibri" w:hAnsi="Calibri" w:cs="Calibri"/>
          <w:sz w:val="22"/>
          <w:szCs w:val="22"/>
        </w:rPr>
        <w:t>Odbit će se ponuda ponuditelja koji je podnio ekonomski najpovoljniju ponudu ako ne dostavi ažurirane popratne dokumente u ostavljenom roku ili njima ne dokaže da ispunjava tražene uvjete. U tom slučaju će naručitelj pozvati ponuditelja koji je podnio sljedeću najpovoljniju ponudu ili poništiti postupak javne nabave, ako postoje razlozi za poništenje.</w:t>
      </w:r>
    </w:p>
    <w:p w14:paraId="5D0B088B" w14:textId="77777777" w:rsidR="006369F6" w:rsidRPr="004C57AC" w:rsidRDefault="006369F6" w:rsidP="00A97409">
      <w:pPr>
        <w:pStyle w:val="BodyText0"/>
        <w:spacing w:before="178"/>
        <w:jc w:val="both"/>
        <w:rPr>
          <w:rFonts w:ascii="Calibri" w:hAnsi="Calibri" w:cs="Calibri"/>
          <w:b/>
          <w:sz w:val="22"/>
          <w:szCs w:val="22"/>
        </w:rPr>
      </w:pPr>
    </w:p>
    <w:p w14:paraId="453FE275" w14:textId="77777777" w:rsidR="006369F6" w:rsidRPr="004C57AC" w:rsidRDefault="006369F6" w:rsidP="006369F6">
      <w:pPr>
        <w:pStyle w:val="BodyText0"/>
        <w:spacing w:before="178"/>
        <w:ind w:left="136"/>
        <w:jc w:val="both"/>
        <w:rPr>
          <w:rFonts w:ascii="Calibri" w:hAnsi="Calibri" w:cs="Calibri"/>
          <w:b/>
          <w:sz w:val="22"/>
          <w:szCs w:val="22"/>
        </w:rPr>
      </w:pPr>
      <w:r w:rsidRPr="004C57AC">
        <w:rPr>
          <w:rFonts w:ascii="Calibri" w:hAnsi="Calibri" w:cs="Calibri"/>
          <w:b/>
          <w:sz w:val="22"/>
          <w:szCs w:val="22"/>
        </w:rPr>
        <w:t>Mogućnost dokazivanja pouzdanosti – poduzete mjere „samokorigiranja“</w:t>
      </w:r>
    </w:p>
    <w:p w14:paraId="3EDF74C7" w14:textId="77777777" w:rsidR="006369F6" w:rsidRPr="004C57AC" w:rsidRDefault="006369F6" w:rsidP="006369F6">
      <w:pPr>
        <w:pStyle w:val="BodyText0"/>
        <w:spacing w:before="178"/>
        <w:ind w:left="136"/>
        <w:jc w:val="both"/>
        <w:rPr>
          <w:rFonts w:ascii="Calibri" w:hAnsi="Calibri" w:cs="Calibri"/>
          <w:sz w:val="22"/>
          <w:szCs w:val="22"/>
        </w:rPr>
      </w:pPr>
    </w:p>
    <w:p w14:paraId="791BC4D6" w14:textId="4570F9C2" w:rsidR="006369F6" w:rsidRPr="004C57AC" w:rsidRDefault="006369F6" w:rsidP="006369F6">
      <w:pPr>
        <w:pStyle w:val="BodyText0"/>
        <w:spacing w:before="178"/>
        <w:ind w:left="136"/>
        <w:jc w:val="both"/>
        <w:rPr>
          <w:rFonts w:ascii="Calibri" w:hAnsi="Calibri" w:cs="Calibri"/>
          <w:sz w:val="22"/>
          <w:szCs w:val="22"/>
        </w:rPr>
      </w:pPr>
      <w:r w:rsidRPr="004C57AC">
        <w:rPr>
          <w:rFonts w:ascii="Calibri" w:hAnsi="Calibri" w:cs="Calibri"/>
          <w:sz w:val="22"/>
          <w:szCs w:val="22"/>
        </w:rPr>
        <w:t>Gospodarski subjekt kod kojeg su ostvarene osnove za isključenje iz članka 251. stavak 1. i članka 254. stavak 1., odnosno iz točke 3.1.1. i točke 3.2. ove Dokumentacije o nabavi, može Naručitelju dostaviti dokaze o mjerama koje je poduzeo kako bi dokazao svoju pouzdanost bez obzira na postojanje relevantne osnove za isključenje. Dokaze o samokorigiranju nije potrebno dostavljati u sklopu ponude, jer se isti preliminarno dokazuju ESPD obrascem. Ponuditelji u slučaju postojanja relevantnih osnova za isključenje u ESPD obrascu ispunjava dijelove koji se nalaze u Dio III: Osnove za isključenje, A: Osnove povezane s kaznenim presudama i C: Osnove povezane s insolventnošću, sukobima interesa ili poslovnim prekršajem (u dijelovima gdje je Naručitelj označio „informacija se traži“)</w:t>
      </w:r>
    </w:p>
    <w:p w14:paraId="395B4246" w14:textId="77777777" w:rsidR="006369F6" w:rsidRPr="004C57AC" w:rsidRDefault="006369F6" w:rsidP="006369F6">
      <w:pPr>
        <w:pStyle w:val="BodyText0"/>
        <w:spacing w:before="178"/>
        <w:ind w:left="136"/>
        <w:jc w:val="both"/>
        <w:rPr>
          <w:rFonts w:ascii="Calibri" w:hAnsi="Calibri" w:cs="Calibri"/>
          <w:sz w:val="22"/>
          <w:szCs w:val="22"/>
        </w:rPr>
      </w:pPr>
    </w:p>
    <w:p w14:paraId="7D0A4CEB" w14:textId="77777777" w:rsidR="006369F6" w:rsidRPr="004C57AC" w:rsidRDefault="006369F6" w:rsidP="006369F6">
      <w:pPr>
        <w:pStyle w:val="BodyText0"/>
        <w:spacing w:before="178"/>
        <w:ind w:left="136"/>
        <w:jc w:val="both"/>
        <w:rPr>
          <w:rFonts w:ascii="Calibri" w:hAnsi="Calibri" w:cs="Calibri"/>
          <w:sz w:val="22"/>
          <w:szCs w:val="22"/>
        </w:rPr>
      </w:pPr>
      <w:r w:rsidRPr="004C57AC">
        <w:rPr>
          <w:rFonts w:ascii="Calibri" w:hAnsi="Calibri" w:cs="Calibri"/>
          <w:sz w:val="22"/>
          <w:szCs w:val="22"/>
        </w:rPr>
        <w:t>Naručitelj će dokaze o poduzetim mjerama, od ponuditelja koji je podnio ekonomski najpovoljniju ponudu, tražiti kao ažurirane popratne dokumente.</w:t>
      </w:r>
    </w:p>
    <w:p w14:paraId="0F35DD3E" w14:textId="1145FFBF" w:rsidR="006369F6" w:rsidRPr="004C57AC" w:rsidRDefault="006369F6" w:rsidP="006369F6">
      <w:pPr>
        <w:pStyle w:val="BodyText0"/>
        <w:spacing w:before="178"/>
        <w:ind w:left="136"/>
        <w:jc w:val="both"/>
        <w:rPr>
          <w:rFonts w:ascii="Calibri" w:hAnsi="Calibri" w:cs="Calibri"/>
          <w:sz w:val="22"/>
          <w:szCs w:val="22"/>
        </w:rPr>
      </w:pPr>
      <w:r w:rsidRPr="004C57AC">
        <w:rPr>
          <w:rFonts w:ascii="Calibri" w:hAnsi="Calibri" w:cs="Calibri"/>
          <w:sz w:val="22"/>
          <w:szCs w:val="22"/>
        </w:rPr>
        <w:t>Poduzimanje mjera gospodarski subjekt dokazuje:</w:t>
      </w:r>
    </w:p>
    <w:p w14:paraId="20754F65" w14:textId="6E1272BA" w:rsidR="006369F6" w:rsidRPr="004C57AC" w:rsidRDefault="006369F6" w:rsidP="003A75F0">
      <w:pPr>
        <w:pStyle w:val="BodyText0"/>
        <w:numPr>
          <w:ilvl w:val="0"/>
          <w:numId w:val="14"/>
        </w:numPr>
        <w:spacing w:before="178"/>
        <w:jc w:val="both"/>
        <w:rPr>
          <w:rFonts w:ascii="Calibri" w:hAnsi="Calibri" w:cs="Calibri"/>
          <w:sz w:val="22"/>
          <w:szCs w:val="22"/>
        </w:rPr>
      </w:pPr>
      <w:r w:rsidRPr="004C57AC">
        <w:rPr>
          <w:rFonts w:ascii="Calibri" w:hAnsi="Calibri" w:cs="Calibri"/>
          <w:sz w:val="22"/>
          <w:szCs w:val="22"/>
        </w:rPr>
        <w:t>plaćanjem naknade štete ili poduzimanjem drugih odgovarajućih mjera u cilju plaćanja naknade štete prouzročene djelom ili propustom</w:t>
      </w:r>
    </w:p>
    <w:p w14:paraId="4F738E30" w14:textId="0ED8C933" w:rsidR="006369F6" w:rsidRPr="004C57AC" w:rsidRDefault="006369F6" w:rsidP="003A75F0">
      <w:pPr>
        <w:pStyle w:val="BodyText0"/>
        <w:numPr>
          <w:ilvl w:val="0"/>
          <w:numId w:val="14"/>
        </w:numPr>
        <w:spacing w:before="178"/>
        <w:jc w:val="both"/>
        <w:rPr>
          <w:rFonts w:ascii="Calibri" w:hAnsi="Calibri" w:cs="Calibri"/>
          <w:sz w:val="22"/>
          <w:szCs w:val="22"/>
        </w:rPr>
      </w:pPr>
      <w:r w:rsidRPr="004C57AC">
        <w:rPr>
          <w:rFonts w:ascii="Calibri" w:hAnsi="Calibri" w:cs="Calibri"/>
          <w:sz w:val="22"/>
          <w:szCs w:val="22"/>
        </w:rPr>
        <w:t>aktivnom suradnjom s nadležnim istražnim tijelima radi potpunog razjašnjenja činjenica i okolnosti u vezi s djelom ili propustom</w:t>
      </w:r>
    </w:p>
    <w:p w14:paraId="1F229FA1" w14:textId="2DAB6147" w:rsidR="006369F6" w:rsidRPr="004C57AC" w:rsidRDefault="006369F6" w:rsidP="003A75F0">
      <w:pPr>
        <w:pStyle w:val="BodyText0"/>
        <w:numPr>
          <w:ilvl w:val="0"/>
          <w:numId w:val="14"/>
        </w:numPr>
        <w:spacing w:before="178"/>
        <w:jc w:val="both"/>
        <w:rPr>
          <w:rFonts w:ascii="Calibri" w:hAnsi="Calibri" w:cs="Calibri"/>
          <w:sz w:val="22"/>
          <w:szCs w:val="22"/>
        </w:rPr>
      </w:pPr>
      <w:r w:rsidRPr="004C57AC">
        <w:rPr>
          <w:rFonts w:ascii="Calibri" w:hAnsi="Calibri" w:cs="Calibri"/>
          <w:sz w:val="22"/>
          <w:szCs w:val="22"/>
        </w:rPr>
        <w:t>odgovarajućim tehničkim, organizacijskim i kadrovskim mjerama radi sprječavanja daljnjih djela ili propusta.</w:t>
      </w:r>
    </w:p>
    <w:p w14:paraId="0E52B550" w14:textId="77777777" w:rsidR="006369F6" w:rsidRPr="004C57AC" w:rsidRDefault="006369F6" w:rsidP="006369F6">
      <w:pPr>
        <w:pStyle w:val="BodyText0"/>
        <w:spacing w:before="178"/>
        <w:ind w:left="136"/>
        <w:jc w:val="both"/>
        <w:rPr>
          <w:rFonts w:ascii="Calibri" w:hAnsi="Calibri" w:cs="Calibri"/>
          <w:sz w:val="22"/>
          <w:szCs w:val="22"/>
        </w:rPr>
      </w:pPr>
    </w:p>
    <w:p w14:paraId="0A9920B8" w14:textId="16027F07" w:rsidR="006369F6" w:rsidRPr="004C57AC" w:rsidRDefault="006369F6" w:rsidP="006369F6">
      <w:pPr>
        <w:pStyle w:val="BodyText0"/>
        <w:spacing w:before="178"/>
        <w:ind w:left="136"/>
        <w:jc w:val="both"/>
        <w:rPr>
          <w:rFonts w:ascii="Calibri" w:hAnsi="Calibri" w:cs="Calibri"/>
          <w:sz w:val="22"/>
          <w:szCs w:val="22"/>
        </w:rPr>
      </w:pPr>
      <w:r w:rsidRPr="004C57AC">
        <w:rPr>
          <w:rFonts w:ascii="Calibri" w:hAnsi="Calibri" w:cs="Calibri"/>
          <w:sz w:val="22"/>
          <w:szCs w:val="22"/>
        </w:rPr>
        <w:t>Mjere koje je poduzeo gospodarski subjekt ocjenjuju se uzimajući u obzir težinu i posebne okolnosti kaznenog djela ili propusta te je obvezan obrazložiti razloge prihvaćanja ili neprihvaćanja mjera. Naručitelj neće isključiti gospodarskog subjekta iz postupka javne nabave ako je ocijenjeno da su poduzete mjere primjerene. Gospodarski subjekt kojem je pravomoćnom presudom određena zabrana sudjelovanja u postupcima javne nabave na određeno vrijeme nema pravo korištenja mogućnosti iz ove točke do isteka roka zabrane u državi u kojoj je presuda na snazi. Razdoblje isključenja gospodarskog subjekta kod kojeg su ostvarene osnove za isključenje iz članka 251. stavka 1. ZJN 2016 iz postupka javne nabave je pet godina od dana pravomoćnosti presude, osim ako pravomoćnom presudom nije određeno drukčije. Razdoblje isključenja gospodarskog subjekta kod kojeg su ostvarene osnove za isključenje iz članka 254. ZJN 2016 iz postupka javne nabave je dvije godine od dana dotičnog događaja.</w:t>
      </w:r>
    </w:p>
    <w:p w14:paraId="2DFD2506" w14:textId="4FD6480D" w:rsidR="00DE3F42" w:rsidRPr="00A97409" w:rsidRDefault="00DE3F42" w:rsidP="00DE3F42">
      <w:pPr>
        <w:rPr>
          <w:rFonts w:ascii="Calibri" w:hAnsi="Calibri" w:cs="Calibri"/>
        </w:rPr>
      </w:pPr>
      <w:r w:rsidRPr="00BC0F07">
        <w:rPr>
          <w:rFonts w:ascii="Calibri" w:hAnsi="Calibri" w:cs="Calibri"/>
        </w:rPr>
        <w:br w:type="page"/>
      </w:r>
    </w:p>
    <w:p w14:paraId="041748B0" w14:textId="3A599F32" w:rsidR="00DE3F42" w:rsidRPr="00A97409" w:rsidRDefault="00A97409" w:rsidP="003A75F0">
      <w:pPr>
        <w:pStyle w:val="Heading2"/>
        <w:numPr>
          <w:ilvl w:val="0"/>
          <w:numId w:val="1"/>
        </w:numPr>
        <w:rPr>
          <w:rFonts w:ascii="Calibri" w:hAnsi="Calibri" w:cs="Calibri"/>
          <w:b/>
          <w:bCs/>
          <w:sz w:val="24"/>
          <w:szCs w:val="24"/>
        </w:rPr>
      </w:pPr>
      <w:bookmarkStart w:id="37" w:name="_Toc19887634"/>
      <w:r w:rsidRPr="00A97409">
        <w:rPr>
          <w:rFonts w:ascii="Calibri" w:hAnsi="Calibri" w:cs="Calibri"/>
          <w:b/>
          <w:bCs/>
          <w:sz w:val="24"/>
          <w:szCs w:val="24"/>
        </w:rPr>
        <w:t>KRITERIJ ZA ODABIR GOSPODARSKOG SUBJEKTA – UVJETI SPOSOBNOSTI</w:t>
      </w:r>
      <w:bookmarkEnd w:id="37"/>
    </w:p>
    <w:p w14:paraId="413A5331" w14:textId="77777777" w:rsidR="00DE3F42" w:rsidRPr="00BC0F07" w:rsidRDefault="00DE3F42" w:rsidP="00DE3F42">
      <w:pPr>
        <w:rPr>
          <w:rFonts w:ascii="Calibri" w:hAnsi="Calibri" w:cs="Calibri"/>
        </w:rPr>
      </w:pPr>
    </w:p>
    <w:p w14:paraId="44AC15E6" w14:textId="36194FCD" w:rsidR="00DE3F42" w:rsidRPr="00BC0F07" w:rsidRDefault="00DE3F42" w:rsidP="00DE3F42">
      <w:pPr>
        <w:rPr>
          <w:rFonts w:ascii="Calibri" w:hAnsi="Calibri" w:cs="Calibri"/>
          <w:b/>
          <w:i/>
          <w:sz w:val="22"/>
          <w:szCs w:val="22"/>
        </w:rPr>
      </w:pPr>
      <w:r w:rsidRPr="00BC0F07">
        <w:rPr>
          <w:rFonts w:ascii="Calibri" w:hAnsi="Calibri" w:cs="Calibri"/>
          <w:b/>
          <w:color w:val="212A35"/>
          <w:sz w:val="22"/>
          <w:szCs w:val="22"/>
        </w:rPr>
        <w:t>Gospodarski subjekti dokazuju svoju:</w:t>
      </w:r>
    </w:p>
    <w:p w14:paraId="2D509CB6" w14:textId="6F73FDAD" w:rsidR="002719D2" w:rsidRPr="00BC0F07" w:rsidRDefault="00DE3F42" w:rsidP="003A75F0">
      <w:pPr>
        <w:pStyle w:val="ListParagraph"/>
        <w:widowControl w:val="0"/>
        <w:numPr>
          <w:ilvl w:val="2"/>
          <w:numId w:val="9"/>
        </w:numPr>
        <w:tabs>
          <w:tab w:val="left" w:pos="1228"/>
        </w:tabs>
        <w:autoSpaceDE w:val="0"/>
        <w:autoSpaceDN w:val="0"/>
        <w:spacing w:after="0" w:line="275" w:lineRule="exact"/>
        <w:contextualSpacing w:val="0"/>
        <w:rPr>
          <w:rFonts w:ascii="Calibri" w:hAnsi="Calibri" w:cs="Calibri"/>
          <w:b/>
          <w:sz w:val="24"/>
        </w:rPr>
      </w:pPr>
      <w:r w:rsidRPr="00BC0F07">
        <w:rPr>
          <w:rFonts w:ascii="Calibri" w:hAnsi="Calibri" w:cs="Calibri"/>
          <w:b/>
          <w:color w:val="212A35"/>
        </w:rPr>
        <w:t xml:space="preserve">sposobnost </w:t>
      </w:r>
      <w:r w:rsidRPr="00BC0F07">
        <w:rPr>
          <w:rFonts w:ascii="Calibri" w:hAnsi="Calibri" w:cs="Calibri"/>
          <w:b/>
          <w:color w:val="212A35"/>
          <w:spacing w:val="-3"/>
        </w:rPr>
        <w:t xml:space="preserve">za </w:t>
      </w:r>
      <w:r w:rsidRPr="00BC0F07">
        <w:rPr>
          <w:rFonts w:ascii="Calibri" w:hAnsi="Calibri" w:cs="Calibri"/>
          <w:b/>
          <w:color w:val="212A35"/>
        </w:rPr>
        <w:t>obavljanje profesionalne</w:t>
      </w:r>
      <w:r w:rsidRPr="00BC0F07">
        <w:rPr>
          <w:rFonts w:ascii="Calibri" w:hAnsi="Calibri" w:cs="Calibri"/>
          <w:b/>
          <w:color w:val="212A35"/>
          <w:spacing w:val="-19"/>
        </w:rPr>
        <w:t xml:space="preserve"> </w:t>
      </w:r>
      <w:r w:rsidRPr="00BC0F07">
        <w:rPr>
          <w:rFonts w:ascii="Calibri" w:hAnsi="Calibri" w:cs="Calibri"/>
          <w:b/>
          <w:color w:val="212A35"/>
        </w:rPr>
        <w:t>djelatnosti,</w:t>
      </w:r>
    </w:p>
    <w:p w14:paraId="223226E7" w14:textId="77777777" w:rsidR="00DE3F42" w:rsidRPr="00BC0F07" w:rsidRDefault="00DE3F42" w:rsidP="003A75F0">
      <w:pPr>
        <w:pStyle w:val="ListParagraph"/>
        <w:widowControl w:val="0"/>
        <w:numPr>
          <w:ilvl w:val="2"/>
          <w:numId w:val="9"/>
        </w:numPr>
        <w:tabs>
          <w:tab w:val="left" w:pos="1228"/>
        </w:tabs>
        <w:autoSpaceDE w:val="0"/>
        <w:autoSpaceDN w:val="0"/>
        <w:spacing w:before="41" w:after="0" w:line="240" w:lineRule="auto"/>
        <w:contextualSpacing w:val="0"/>
        <w:rPr>
          <w:rFonts w:ascii="Calibri" w:hAnsi="Calibri" w:cs="Calibri"/>
          <w:b/>
        </w:rPr>
      </w:pPr>
      <w:r w:rsidRPr="00BC0F07">
        <w:rPr>
          <w:rFonts w:ascii="Calibri" w:hAnsi="Calibri" w:cs="Calibri"/>
          <w:b/>
          <w:color w:val="212A35"/>
        </w:rPr>
        <w:t>tehničku i stručnu</w:t>
      </w:r>
      <w:r w:rsidRPr="00BC0F07">
        <w:rPr>
          <w:rFonts w:ascii="Calibri" w:hAnsi="Calibri" w:cs="Calibri"/>
          <w:b/>
          <w:color w:val="212A35"/>
          <w:spacing w:val="-16"/>
        </w:rPr>
        <w:t xml:space="preserve"> </w:t>
      </w:r>
      <w:r w:rsidRPr="00BC0F07">
        <w:rPr>
          <w:rFonts w:ascii="Calibri" w:hAnsi="Calibri" w:cs="Calibri"/>
          <w:b/>
          <w:color w:val="212A35"/>
        </w:rPr>
        <w:t>sposobnost.</w:t>
      </w:r>
    </w:p>
    <w:p w14:paraId="5A8C1B60" w14:textId="77777777" w:rsidR="00DE3F42" w:rsidRPr="00BC0F07" w:rsidRDefault="00DE3F42" w:rsidP="00DE3F42">
      <w:pPr>
        <w:tabs>
          <w:tab w:val="left" w:pos="1228"/>
        </w:tabs>
        <w:autoSpaceDE w:val="0"/>
        <w:autoSpaceDN w:val="0"/>
        <w:spacing w:before="41"/>
        <w:rPr>
          <w:rFonts w:ascii="Calibri" w:hAnsi="Calibri" w:cs="Calibri"/>
          <w:b/>
        </w:rPr>
      </w:pPr>
    </w:p>
    <w:p w14:paraId="707E6FC6" w14:textId="77777777" w:rsidR="00DE3F42" w:rsidRPr="00BC0F07" w:rsidRDefault="00DE3F42" w:rsidP="003A75F0">
      <w:pPr>
        <w:pStyle w:val="Heading3"/>
        <w:numPr>
          <w:ilvl w:val="1"/>
          <w:numId w:val="1"/>
        </w:numPr>
        <w:rPr>
          <w:rFonts w:ascii="Calibri" w:hAnsi="Calibri" w:cs="Calibri"/>
        </w:rPr>
      </w:pPr>
      <w:bookmarkStart w:id="38" w:name="_Toc19887635"/>
      <w:r w:rsidRPr="00BC0F07">
        <w:rPr>
          <w:rFonts w:ascii="Calibri" w:hAnsi="Calibri" w:cs="Calibri"/>
        </w:rPr>
        <w:t>UVJETI SPOSOBNOST ZA OBAVLJANJE PROFESIONALNE DJELATNOSTI</w:t>
      </w:r>
      <w:bookmarkEnd w:id="38"/>
      <w:r w:rsidRPr="00BC0F07">
        <w:rPr>
          <w:rFonts w:ascii="Calibri" w:hAnsi="Calibri" w:cs="Calibri"/>
        </w:rPr>
        <w:t xml:space="preserve"> </w:t>
      </w:r>
    </w:p>
    <w:p w14:paraId="479DF7C7" w14:textId="77777777" w:rsidR="00DE3F42" w:rsidRPr="00BC0F07" w:rsidRDefault="00DE3F42" w:rsidP="00DE3F42">
      <w:pPr>
        <w:rPr>
          <w:rFonts w:ascii="Calibri" w:hAnsi="Calibri" w:cs="Calibri"/>
          <w:i/>
          <w:sz w:val="20"/>
          <w:szCs w:val="20"/>
        </w:rPr>
      </w:pPr>
    </w:p>
    <w:p w14:paraId="7F9A70B9" w14:textId="77777777" w:rsidR="00DE3F42" w:rsidRPr="00BC0F07" w:rsidRDefault="00DE3F42" w:rsidP="00294BF6">
      <w:pPr>
        <w:spacing w:before="93"/>
        <w:ind w:left="105" w:right="110"/>
        <w:jc w:val="both"/>
        <w:rPr>
          <w:rFonts w:ascii="Calibri" w:hAnsi="Calibri" w:cs="Calibri"/>
          <w:b/>
          <w:color w:val="212A35"/>
          <w:sz w:val="22"/>
          <w:szCs w:val="22"/>
        </w:rPr>
      </w:pPr>
      <w:r w:rsidRPr="00BC0F07">
        <w:rPr>
          <w:rFonts w:ascii="Calibri" w:hAnsi="Calibri" w:cs="Calibri"/>
          <w:b/>
          <w:color w:val="212A35"/>
          <w:sz w:val="22"/>
          <w:szCs w:val="22"/>
        </w:rPr>
        <w:t>Svaki</w:t>
      </w:r>
      <w:r w:rsidRPr="00BC0F07">
        <w:rPr>
          <w:rFonts w:ascii="Calibri" w:hAnsi="Calibri" w:cs="Calibri"/>
          <w:b/>
          <w:color w:val="212A35"/>
          <w:spacing w:val="-6"/>
          <w:sz w:val="22"/>
          <w:szCs w:val="22"/>
        </w:rPr>
        <w:t xml:space="preserve"> </w:t>
      </w:r>
      <w:r w:rsidRPr="00BC0F07">
        <w:rPr>
          <w:rFonts w:ascii="Calibri" w:hAnsi="Calibri" w:cs="Calibri"/>
          <w:b/>
          <w:color w:val="212A35"/>
          <w:sz w:val="22"/>
          <w:szCs w:val="22"/>
        </w:rPr>
        <w:t>gospodarski</w:t>
      </w:r>
      <w:r w:rsidRPr="00BC0F07">
        <w:rPr>
          <w:rFonts w:ascii="Calibri" w:hAnsi="Calibri" w:cs="Calibri"/>
          <w:b/>
          <w:color w:val="212A35"/>
          <w:spacing w:val="-6"/>
          <w:sz w:val="22"/>
          <w:szCs w:val="22"/>
        </w:rPr>
        <w:t xml:space="preserve"> </w:t>
      </w:r>
      <w:r w:rsidRPr="00BC0F07">
        <w:rPr>
          <w:rFonts w:ascii="Calibri" w:hAnsi="Calibri" w:cs="Calibri"/>
          <w:b/>
          <w:color w:val="212A35"/>
          <w:sz w:val="22"/>
          <w:szCs w:val="22"/>
        </w:rPr>
        <w:t>subjekt</w:t>
      </w:r>
      <w:r w:rsidRPr="00BC0F07">
        <w:rPr>
          <w:rFonts w:ascii="Calibri" w:hAnsi="Calibri" w:cs="Calibri"/>
          <w:b/>
          <w:color w:val="212A35"/>
          <w:spacing w:val="-5"/>
          <w:sz w:val="22"/>
          <w:szCs w:val="22"/>
        </w:rPr>
        <w:t xml:space="preserve"> </w:t>
      </w:r>
      <w:r w:rsidRPr="00BC0F07">
        <w:rPr>
          <w:rFonts w:ascii="Calibri" w:hAnsi="Calibri" w:cs="Calibri"/>
          <w:b/>
          <w:color w:val="212A35"/>
          <w:sz w:val="22"/>
          <w:szCs w:val="22"/>
        </w:rPr>
        <w:t>u</w:t>
      </w:r>
      <w:r w:rsidRPr="00BC0F07">
        <w:rPr>
          <w:rFonts w:ascii="Calibri" w:hAnsi="Calibri" w:cs="Calibri"/>
          <w:b/>
          <w:color w:val="212A35"/>
          <w:spacing w:val="-6"/>
          <w:sz w:val="22"/>
          <w:szCs w:val="22"/>
        </w:rPr>
        <w:t xml:space="preserve"> </w:t>
      </w:r>
      <w:r w:rsidRPr="00BC0F07">
        <w:rPr>
          <w:rFonts w:ascii="Calibri" w:hAnsi="Calibri" w:cs="Calibri"/>
          <w:b/>
          <w:color w:val="212A35"/>
          <w:sz w:val="22"/>
          <w:szCs w:val="22"/>
        </w:rPr>
        <w:t>ovom</w:t>
      </w:r>
      <w:r w:rsidRPr="00BC0F07">
        <w:rPr>
          <w:rFonts w:ascii="Calibri" w:hAnsi="Calibri" w:cs="Calibri"/>
          <w:b/>
          <w:color w:val="212A35"/>
          <w:spacing w:val="-9"/>
          <w:sz w:val="22"/>
          <w:szCs w:val="22"/>
        </w:rPr>
        <w:t xml:space="preserve"> </w:t>
      </w:r>
      <w:r w:rsidRPr="00BC0F07">
        <w:rPr>
          <w:rFonts w:ascii="Calibri" w:hAnsi="Calibri" w:cs="Calibri"/>
          <w:b/>
          <w:color w:val="212A35"/>
          <w:sz w:val="22"/>
          <w:szCs w:val="22"/>
        </w:rPr>
        <w:t>postupku</w:t>
      </w:r>
      <w:r w:rsidRPr="00BC0F07">
        <w:rPr>
          <w:rFonts w:ascii="Calibri" w:hAnsi="Calibri" w:cs="Calibri"/>
          <w:b/>
          <w:color w:val="212A35"/>
          <w:spacing w:val="-6"/>
          <w:sz w:val="22"/>
          <w:szCs w:val="22"/>
        </w:rPr>
        <w:t xml:space="preserve"> </w:t>
      </w:r>
      <w:r w:rsidRPr="00BC0F07">
        <w:rPr>
          <w:rFonts w:ascii="Calibri" w:hAnsi="Calibri" w:cs="Calibri"/>
          <w:b/>
          <w:color w:val="212A35"/>
          <w:sz w:val="22"/>
          <w:szCs w:val="22"/>
        </w:rPr>
        <w:t>javne</w:t>
      </w:r>
      <w:r w:rsidRPr="00BC0F07">
        <w:rPr>
          <w:rFonts w:ascii="Calibri" w:hAnsi="Calibri" w:cs="Calibri"/>
          <w:b/>
          <w:color w:val="212A35"/>
          <w:spacing w:val="-7"/>
          <w:sz w:val="22"/>
          <w:szCs w:val="22"/>
        </w:rPr>
        <w:t xml:space="preserve"> </w:t>
      </w:r>
      <w:r w:rsidRPr="00BC0F07">
        <w:rPr>
          <w:rFonts w:ascii="Calibri" w:hAnsi="Calibri" w:cs="Calibri"/>
          <w:b/>
          <w:color w:val="212A35"/>
          <w:sz w:val="22"/>
          <w:szCs w:val="22"/>
        </w:rPr>
        <w:t>nabave</w:t>
      </w:r>
      <w:r w:rsidRPr="00BC0F07">
        <w:rPr>
          <w:rFonts w:ascii="Calibri" w:hAnsi="Calibri" w:cs="Calibri"/>
          <w:b/>
          <w:color w:val="212A35"/>
          <w:spacing w:val="-7"/>
          <w:sz w:val="22"/>
          <w:szCs w:val="22"/>
        </w:rPr>
        <w:t xml:space="preserve"> </w:t>
      </w:r>
      <w:r w:rsidRPr="00BC0F07">
        <w:rPr>
          <w:rFonts w:ascii="Calibri" w:hAnsi="Calibri" w:cs="Calibri"/>
          <w:b/>
          <w:color w:val="212A35"/>
          <w:spacing w:val="-3"/>
          <w:sz w:val="22"/>
          <w:szCs w:val="22"/>
        </w:rPr>
        <w:t>mora</w:t>
      </w:r>
      <w:r w:rsidRPr="00BC0F07">
        <w:rPr>
          <w:rFonts w:ascii="Calibri" w:hAnsi="Calibri" w:cs="Calibri"/>
          <w:b/>
          <w:color w:val="212A35"/>
          <w:spacing w:val="-7"/>
          <w:sz w:val="22"/>
          <w:szCs w:val="22"/>
        </w:rPr>
        <w:t xml:space="preserve"> </w:t>
      </w:r>
      <w:r w:rsidRPr="00BC0F07">
        <w:rPr>
          <w:rFonts w:ascii="Calibri" w:hAnsi="Calibri" w:cs="Calibri"/>
          <w:b/>
          <w:color w:val="212A35"/>
          <w:sz w:val="22"/>
          <w:szCs w:val="22"/>
        </w:rPr>
        <w:t>dokazati</w:t>
      </w:r>
      <w:r w:rsidRPr="00BC0F07">
        <w:rPr>
          <w:rFonts w:ascii="Calibri" w:hAnsi="Calibri" w:cs="Calibri"/>
          <w:b/>
          <w:color w:val="212A35"/>
          <w:spacing w:val="-6"/>
          <w:sz w:val="22"/>
          <w:szCs w:val="22"/>
        </w:rPr>
        <w:t xml:space="preserve"> </w:t>
      </w:r>
      <w:r w:rsidRPr="00BC0F07">
        <w:rPr>
          <w:rFonts w:ascii="Calibri" w:hAnsi="Calibri" w:cs="Calibri"/>
          <w:b/>
          <w:color w:val="212A35"/>
          <w:sz w:val="22"/>
          <w:szCs w:val="22"/>
        </w:rPr>
        <w:t>svoj</w:t>
      </w:r>
      <w:r w:rsidRPr="00BC0F07">
        <w:rPr>
          <w:rFonts w:ascii="Calibri" w:hAnsi="Calibri" w:cs="Calibri"/>
          <w:b/>
          <w:color w:val="212A35"/>
          <w:spacing w:val="-5"/>
          <w:sz w:val="22"/>
          <w:szCs w:val="22"/>
        </w:rPr>
        <w:t xml:space="preserve"> </w:t>
      </w:r>
      <w:r w:rsidRPr="00BC0F07">
        <w:rPr>
          <w:rFonts w:ascii="Calibri" w:hAnsi="Calibri" w:cs="Calibri"/>
          <w:b/>
          <w:color w:val="212A35"/>
          <w:sz w:val="22"/>
          <w:szCs w:val="22"/>
        </w:rPr>
        <w:t>upis</w:t>
      </w:r>
      <w:r w:rsidRPr="00BC0F07">
        <w:rPr>
          <w:rFonts w:ascii="Calibri" w:hAnsi="Calibri" w:cs="Calibri"/>
          <w:b/>
          <w:color w:val="212A35"/>
          <w:spacing w:val="-8"/>
          <w:sz w:val="22"/>
          <w:szCs w:val="22"/>
        </w:rPr>
        <w:t xml:space="preserve"> </w:t>
      </w:r>
      <w:r w:rsidRPr="00BC0F07">
        <w:rPr>
          <w:rFonts w:ascii="Calibri" w:hAnsi="Calibri" w:cs="Calibri"/>
          <w:b/>
          <w:color w:val="212A35"/>
          <w:sz w:val="22"/>
          <w:szCs w:val="22"/>
        </w:rPr>
        <w:t>u sudski, obrtni, strukovni ili drugi odgovarajući registar u državi njegova poslovnog nastana.</w:t>
      </w:r>
    </w:p>
    <w:p w14:paraId="065D4B87" w14:textId="77777777" w:rsidR="00294BF6" w:rsidRPr="00BC0F07" w:rsidRDefault="00294BF6" w:rsidP="00DE3F42">
      <w:pPr>
        <w:spacing w:before="93"/>
        <w:ind w:left="105" w:right="110"/>
        <w:jc w:val="both"/>
        <w:rPr>
          <w:rFonts w:ascii="Calibri" w:hAnsi="Calibri" w:cs="Calibri"/>
          <w:b/>
          <w:color w:val="212A35"/>
          <w:sz w:val="22"/>
          <w:szCs w:val="22"/>
        </w:rPr>
      </w:pPr>
    </w:p>
    <w:p w14:paraId="0FB9B7BA" w14:textId="576CDCBE" w:rsidR="00DE3F42" w:rsidRPr="00BC0F07" w:rsidRDefault="00DE3F42" w:rsidP="00DE3F42">
      <w:pPr>
        <w:spacing w:before="93"/>
        <w:ind w:left="105" w:right="110"/>
        <w:jc w:val="both"/>
        <w:rPr>
          <w:rFonts w:ascii="Calibri" w:hAnsi="Calibri" w:cs="Calibri"/>
          <w:b/>
          <w:i/>
          <w:sz w:val="22"/>
          <w:szCs w:val="22"/>
        </w:rPr>
      </w:pPr>
      <w:r w:rsidRPr="00BC0F07">
        <w:rPr>
          <w:rFonts w:ascii="Calibri" w:hAnsi="Calibri" w:cs="Calibri"/>
          <w:b/>
          <w:i/>
          <w:color w:val="212A35"/>
          <w:sz w:val="22"/>
          <w:szCs w:val="22"/>
        </w:rPr>
        <w:t>Za potrebe utvrđivanja okolnosti iz točke 4.1. gospodarski subjekt dužan je ispuniti ESPD obrazac kao sastavni dio ponude, i to Dio IV. A: Sposobnost za obavljanje profesionalne djelatnosti – i to za sve gospodarske subjekte u ponudi.</w:t>
      </w:r>
    </w:p>
    <w:p w14:paraId="30D2F8EB" w14:textId="77777777" w:rsidR="00294BF6" w:rsidRPr="00BC0F07" w:rsidRDefault="00294BF6" w:rsidP="00DE3F42">
      <w:pPr>
        <w:rPr>
          <w:rFonts w:ascii="Calibri" w:hAnsi="Calibri" w:cs="Calibri"/>
          <w:i/>
          <w:sz w:val="20"/>
          <w:szCs w:val="20"/>
        </w:rPr>
      </w:pPr>
    </w:p>
    <w:p w14:paraId="28A41030" w14:textId="77777777" w:rsidR="00294BF6" w:rsidRPr="00BC0F07" w:rsidRDefault="00294BF6" w:rsidP="00DE3F42">
      <w:pPr>
        <w:rPr>
          <w:rFonts w:ascii="Calibri" w:hAnsi="Calibri" w:cs="Calibri"/>
          <w:i/>
          <w:sz w:val="20"/>
          <w:szCs w:val="20"/>
        </w:rPr>
      </w:pPr>
    </w:p>
    <w:p w14:paraId="390DB97C" w14:textId="2F97D7E6" w:rsidR="00294BF6" w:rsidRPr="00BC0F07" w:rsidRDefault="00294BF6" w:rsidP="003A75F0">
      <w:pPr>
        <w:pStyle w:val="Heading3"/>
        <w:numPr>
          <w:ilvl w:val="1"/>
          <w:numId w:val="1"/>
        </w:numPr>
        <w:rPr>
          <w:rFonts w:ascii="Calibri" w:hAnsi="Calibri" w:cs="Calibri"/>
        </w:rPr>
      </w:pPr>
      <w:bookmarkStart w:id="39" w:name="_Toc19887636"/>
      <w:r w:rsidRPr="00BC0F07">
        <w:rPr>
          <w:rFonts w:ascii="Calibri" w:hAnsi="Calibri" w:cs="Calibri"/>
        </w:rPr>
        <w:t>UVJETI TEHNIČKA I STRUČNA SPOSOBNOST</w:t>
      </w:r>
      <w:bookmarkEnd w:id="39"/>
    </w:p>
    <w:p w14:paraId="57C19EEA" w14:textId="77777777" w:rsidR="00294BF6" w:rsidRPr="00BC0F07" w:rsidRDefault="00294BF6" w:rsidP="00DE3F42">
      <w:pPr>
        <w:rPr>
          <w:rFonts w:ascii="Calibri" w:hAnsi="Calibri" w:cs="Calibri"/>
          <w:i/>
          <w:sz w:val="20"/>
          <w:szCs w:val="20"/>
        </w:rPr>
      </w:pPr>
    </w:p>
    <w:p w14:paraId="5976BBBB" w14:textId="6702E180" w:rsidR="00294BF6" w:rsidRPr="00A97409" w:rsidRDefault="00A97409" w:rsidP="003A75F0">
      <w:pPr>
        <w:pStyle w:val="Heading3"/>
        <w:numPr>
          <w:ilvl w:val="2"/>
          <w:numId w:val="1"/>
        </w:numPr>
        <w:rPr>
          <w:rFonts w:ascii="Calibri" w:hAnsi="Calibri" w:cs="Calibri"/>
          <w:sz w:val="22"/>
          <w:szCs w:val="22"/>
        </w:rPr>
      </w:pPr>
      <w:bookmarkStart w:id="40" w:name="_Toc19887637"/>
      <w:r w:rsidRPr="00A97409">
        <w:rPr>
          <w:rFonts w:ascii="Calibri" w:hAnsi="Calibri" w:cs="Calibri"/>
          <w:sz w:val="22"/>
          <w:szCs w:val="22"/>
        </w:rPr>
        <w:t>Uredno izvršenje isporuka roba</w:t>
      </w:r>
      <w:bookmarkEnd w:id="40"/>
    </w:p>
    <w:p w14:paraId="23DA2CF2" w14:textId="77777777" w:rsidR="00294BF6" w:rsidRPr="00BC0F07" w:rsidRDefault="00294BF6" w:rsidP="00DE3F42">
      <w:pPr>
        <w:rPr>
          <w:rFonts w:ascii="Calibri" w:hAnsi="Calibri" w:cs="Calibri"/>
          <w:i/>
          <w:sz w:val="20"/>
          <w:szCs w:val="20"/>
        </w:rPr>
      </w:pPr>
    </w:p>
    <w:p w14:paraId="544EB6A8" w14:textId="07E0F7B7" w:rsidR="00294BF6" w:rsidRPr="005651A8" w:rsidRDefault="00294BF6" w:rsidP="00C01FD6">
      <w:pPr>
        <w:jc w:val="both"/>
        <w:rPr>
          <w:rFonts w:ascii="Calibri" w:hAnsi="Calibri" w:cs="Calibri"/>
          <w:sz w:val="22"/>
          <w:szCs w:val="22"/>
        </w:rPr>
      </w:pPr>
      <w:r w:rsidRPr="005651A8">
        <w:rPr>
          <w:rFonts w:ascii="Calibri" w:hAnsi="Calibri" w:cs="Calibri"/>
          <w:sz w:val="22"/>
          <w:szCs w:val="22"/>
        </w:rPr>
        <w:t xml:space="preserve">Gospodarski subjekt u ovom postupku javne nabave mora dokazati da je </w:t>
      </w:r>
      <w:r w:rsidR="00987682" w:rsidRPr="005651A8">
        <w:rPr>
          <w:rFonts w:ascii="Calibri" w:hAnsi="Calibri" w:cs="Calibri"/>
          <w:sz w:val="22"/>
          <w:szCs w:val="22"/>
        </w:rPr>
        <w:t>uredno izvršio isporuke robe,</w:t>
      </w:r>
      <w:r w:rsidR="00E77109" w:rsidRPr="005651A8">
        <w:rPr>
          <w:rFonts w:ascii="Calibri" w:hAnsi="Calibri" w:cs="Calibri"/>
          <w:sz w:val="22"/>
          <w:szCs w:val="22"/>
        </w:rPr>
        <w:t xml:space="preserve"> </w:t>
      </w:r>
      <w:r w:rsidR="00987682" w:rsidRPr="005651A8">
        <w:rPr>
          <w:rFonts w:ascii="Calibri" w:hAnsi="Calibri" w:cs="Calibri"/>
          <w:sz w:val="22"/>
          <w:szCs w:val="22"/>
        </w:rPr>
        <w:t>radova</w:t>
      </w:r>
      <w:r w:rsidR="00E77109" w:rsidRPr="005651A8">
        <w:rPr>
          <w:rFonts w:ascii="Calibri" w:hAnsi="Calibri" w:cs="Calibri"/>
          <w:sz w:val="22"/>
          <w:szCs w:val="22"/>
        </w:rPr>
        <w:t xml:space="preserve"> </w:t>
      </w:r>
      <w:r w:rsidR="00987682" w:rsidRPr="005651A8">
        <w:rPr>
          <w:rFonts w:ascii="Calibri" w:hAnsi="Calibri" w:cs="Calibri"/>
          <w:sz w:val="22"/>
          <w:szCs w:val="22"/>
        </w:rPr>
        <w:t xml:space="preserve">ili usluge </w:t>
      </w:r>
      <w:r w:rsidR="00CE005B" w:rsidRPr="005651A8">
        <w:rPr>
          <w:rFonts w:ascii="Calibri" w:hAnsi="Calibri" w:cs="Calibri"/>
          <w:sz w:val="22"/>
          <w:szCs w:val="22"/>
        </w:rPr>
        <w:t>iste ili slične predmetu nabave poput isporuke i/ili ugradnje javne LED rasvjete, modernizacije i/ili rekonstrukcije javne rasvjete LED rasvjetom, pružanje energetske usluge i/ili pove</w:t>
      </w:r>
      <w:r w:rsidR="007E56B6" w:rsidRPr="005651A8">
        <w:rPr>
          <w:rFonts w:ascii="Calibri" w:hAnsi="Calibri" w:cs="Calibri"/>
          <w:sz w:val="22"/>
          <w:szCs w:val="22"/>
        </w:rPr>
        <w:t>ć</w:t>
      </w:r>
      <w:r w:rsidR="00CE005B" w:rsidRPr="005651A8">
        <w:rPr>
          <w:rFonts w:ascii="Calibri" w:hAnsi="Calibri" w:cs="Calibri"/>
          <w:sz w:val="22"/>
          <w:szCs w:val="22"/>
        </w:rPr>
        <w:t xml:space="preserve">anje energetske učinkovitost modernizacijom </w:t>
      </w:r>
      <w:r w:rsidR="00835476">
        <w:rPr>
          <w:rFonts w:ascii="Calibri" w:hAnsi="Calibri" w:cs="Calibri"/>
          <w:sz w:val="22"/>
          <w:szCs w:val="22"/>
        </w:rPr>
        <w:t xml:space="preserve">javne </w:t>
      </w:r>
      <w:r w:rsidR="00CE005B" w:rsidRPr="005651A8">
        <w:rPr>
          <w:rFonts w:ascii="Calibri" w:hAnsi="Calibri" w:cs="Calibri"/>
          <w:sz w:val="22"/>
          <w:szCs w:val="22"/>
        </w:rPr>
        <w:t>rasvjete LED rasvjetom</w:t>
      </w:r>
      <w:r w:rsidRPr="005651A8">
        <w:rPr>
          <w:rFonts w:ascii="Calibri" w:hAnsi="Calibri" w:cs="Calibri"/>
          <w:sz w:val="22"/>
          <w:szCs w:val="22"/>
        </w:rPr>
        <w:t xml:space="preserve">, </w:t>
      </w:r>
      <w:r w:rsidR="00CE005B" w:rsidRPr="005651A8">
        <w:rPr>
          <w:rFonts w:ascii="Calibri" w:hAnsi="Calibri" w:cs="Calibri"/>
          <w:sz w:val="22"/>
          <w:szCs w:val="22"/>
        </w:rPr>
        <w:t>usporedive složenosti ovom predmetu nabave</w:t>
      </w:r>
      <w:r w:rsidRPr="005651A8">
        <w:rPr>
          <w:rFonts w:ascii="Calibri" w:hAnsi="Calibri" w:cs="Calibri"/>
          <w:sz w:val="22"/>
          <w:szCs w:val="22"/>
        </w:rPr>
        <w:t>.</w:t>
      </w:r>
    </w:p>
    <w:p w14:paraId="6AC2386D" w14:textId="77777777" w:rsidR="00294BF6" w:rsidRPr="005651A8" w:rsidRDefault="00294BF6" w:rsidP="00C01FD6">
      <w:pPr>
        <w:jc w:val="both"/>
        <w:rPr>
          <w:rFonts w:ascii="Calibri" w:hAnsi="Calibri" w:cs="Calibri"/>
          <w:sz w:val="22"/>
          <w:szCs w:val="22"/>
        </w:rPr>
      </w:pPr>
    </w:p>
    <w:p w14:paraId="03FB042D" w14:textId="5BBB61F9" w:rsidR="00294BF6" w:rsidRPr="00BC0F07" w:rsidRDefault="00294BF6" w:rsidP="00C01FD6">
      <w:pPr>
        <w:jc w:val="both"/>
        <w:rPr>
          <w:rFonts w:ascii="Calibri" w:hAnsi="Calibri" w:cs="Calibri"/>
          <w:sz w:val="22"/>
          <w:szCs w:val="22"/>
        </w:rPr>
      </w:pPr>
      <w:r w:rsidRPr="005651A8">
        <w:rPr>
          <w:rFonts w:ascii="Calibri" w:hAnsi="Calibri" w:cs="Calibri"/>
          <w:sz w:val="22"/>
          <w:szCs w:val="22"/>
        </w:rPr>
        <w:t xml:space="preserve">Ovaj uvjet </w:t>
      </w:r>
      <w:r w:rsidR="00933DD7" w:rsidRPr="005651A8">
        <w:rPr>
          <w:rFonts w:ascii="Calibri" w:hAnsi="Calibri" w:cs="Calibri"/>
          <w:sz w:val="22"/>
          <w:szCs w:val="22"/>
        </w:rPr>
        <w:t>ponuditelj</w:t>
      </w:r>
      <w:r w:rsidRPr="005651A8">
        <w:rPr>
          <w:rFonts w:ascii="Calibri" w:hAnsi="Calibri" w:cs="Calibri"/>
          <w:sz w:val="22"/>
          <w:szCs w:val="22"/>
        </w:rPr>
        <w:t xml:space="preserve"> </w:t>
      </w:r>
      <w:r w:rsidR="00933DD7" w:rsidRPr="005651A8">
        <w:rPr>
          <w:rFonts w:ascii="Calibri" w:hAnsi="Calibri" w:cs="Calibri"/>
          <w:sz w:val="22"/>
          <w:szCs w:val="22"/>
        </w:rPr>
        <w:t>dokazuje</w:t>
      </w:r>
      <w:r w:rsidRPr="005651A8">
        <w:rPr>
          <w:rFonts w:ascii="Calibri" w:hAnsi="Calibri" w:cs="Calibri"/>
          <w:sz w:val="22"/>
          <w:szCs w:val="22"/>
        </w:rPr>
        <w:t xml:space="preserve"> </w:t>
      </w:r>
      <w:r w:rsidR="0055160C" w:rsidRPr="005651A8">
        <w:rPr>
          <w:rFonts w:ascii="Calibri" w:hAnsi="Calibri" w:cs="Calibri"/>
          <w:sz w:val="22"/>
          <w:szCs w:val="22"/>
        </w:rPr>
        <w:t>popisom isporuka</w:t>
      </w:r>
      <w:r w:rsidR="00105CD2">
        <w:rPr>
          <w:rFonts w:ascii="Calibri" w:hAnsi="Calibri" w:cs="Calibri"/>
          <w:sz w:val="22"/>
          <w:szCs w:val="22"/>
        </w:rPr>
        <w:t xml:space="preserve"> (Prilog 6 DON)</w:t>
      </w:r>
      <w:r w:rsidR="0055160C" w:rsidRPr="005651A8">
        <w:rPr>
          <w:rFonts w:ascii="Calibri" w:hAnsi="Calibri" w:cs="Calibri"/>
          <w:sz w:val="22"/>
          <w:szCs w:val="22"/>
        </w:rPr>
        <w:t xml:space="preserve"> i </w:t>
      </w:r>
      <w:r w:rsidR="007E56B6" w:rsidRPr="005651A8">
        <w:rPr>
          <w:rFonts w:ascii="Calibri" w:hAnsi="Calibri" w:cs="Calibri"/>
          <w:sz w:val="22"/>
          <w:szCs w:val="22"/>
        </w:rPr>
        <w:t>prilaganjem potvrda naručitelja za uredno izvršenje isporuk</w:t>
      </w:r>
      <w:r w:rsidR="00987682" w:rsidRPr="005651A8">
        <w:rPr>
          <w:rFonts w:ascii="Calibri" w:hAnsi="Calibri" w:cs="Calibri"/>
          <w:sz w:val="22"/>
          <w:szCs w:val="22"/>
        </w:rPr>
        <w:t xml:space="preserve">a </w:t>
      </w:r>
      <w:r w:rsidR="00987682" w:rsidRPr="005651A8">
        <w:rPr>
          <w:rFonts w:ascii="Calibri" w:hAnsi="Calibri" w:cs="Calibri"/>
          <w:color w:val="000000" w:themeColor="text1"/>
          <w:sz w:val="22"/>
          <w:szCs w:val="22"/>
        </w:rPr>
        <w:t xml:space="preserve">(u slučaju ugovora o en. usluzi </w:t>
      </w:r>
      <w:r w:rsidR="008851DF" w:rsidRPr="005651A8">
        <w:rPr>
          <w:rFonts w:ascii="Calibri" w:hAnsi="Calibri" w:cs="Calibri"/>
          <w:color w:val="000000" w:themeColor="text1"/>
          <w:sz w:val="22"/>
          <w:szCs w:val="22"/>
        </w:rPr>
        <w:t>dovoljno je da bude</w:t>
      </w:r>
      <w:r w:rsidR="00987682" w:rsidRPr="005651A8">
        <w:rPr>
          <w:rFonts w:ascii="Calibri" w:hAnsi="Calibri" w:cs="Calibri"/>
          <w:color w:val="000000" w:themeColor="text1"/>
          <w:sz w:val="22"/>
          <w:szCs w:val="22"/>
        </w:rPr>
        <w:t xml:space="preserve"> završena faza rekonstrukcije- modernizacije javne rasvjete</w:t>
      </w:r>
      <w:r w:rsidR="005907B8">
        <w:rPr>
          <w:rFonts w:ascii="Calibri" w:hAnsi="Calibri" w:cs="Calibri"/>
          <w:color w:val="000000" w:themeColor="text1"/>
          <w:sz w:val="22"/>
          <w:szCs w:val="22"/>
        </w:rPr>
        <w:t xml:space="preserve"> te da barem jedna rata enegetske usluge bude isplaćena</w:t>
      </w:r>
      <w:r w:rsidR="00987682" w:rsidRPr="005651A8">
        <w:rPr>
          <w:rFonts w:ascii="Calibri" w:hAnsi="Calibri" w:cs="Calibri"/>
          <w:color w:val="000000" w:themeColor="text1"/>
          <w:sz w:val="22"/>
          <w:szCs w:val="22"/>
        </w:rPr>
        <w:t xml:space="preserve">) </w:t>
      </w:r>
      <w:r w:rsidR="00234102" w:rsidRPr="005651A8">
        <w:rPr>
          <w:rFonts w:ascii="Calibri" w:hAnsi="Calibri" w:cs="Calibri"/>
          <w:sz w:val="22"/>
          <w:szCs w:val="22"/>
        </w:rPr>
        <w:t>u godini u kojoj je započeo postupak javne nabave (2019.) ili tijekom 3 (tri) godine koje prethode toj godini (2016.- 2018.)</w:t>
      </w:r>
      <w:r w:rsidR="00933DD7" w:rsidRPr="005651A8">
        <w:rPr>
          <w:rFonts w:ascii="Calibri" w:hAnsi="Calibri" w:cs="Calibri"/>
          <w:sz w:val="22"/>
          <w:szCs w:val="22"/>
        </w:rPr>
        <w:t xml:space="preserve"> i to</w:t>
      </w:r>
      <w:r w:rsidR="00114867" w:rsidRPr="005651A8">
        <w:rPr>
          <w:rFonts w:ascii="Calibri" w:hAnsi="Calibri" w:cs="Calibri"/>
          <w:sz w:val="22"/>
          <w:szCs w:val="22"/>
        </w:rPr>
        <w:t xml:space="preserve"> </w:t>
      </w:r>
      <w:r w:rsidR="00234102" w:rsidRPr="005651A8">
        <w:rPr>
          <w:rFonts w:ascii="Calibri" w:hAnsi="Calibri" w:cs="Calibri"/>
          <w:sz w:val="22"/>
          <w:szCs w:val="22"/>
        </w:rPr>
        <w:t>minim</w:t>
      </w:r>
      <w:r w:rsidR="00114867" w:rsidRPr="005651A8">
        <w:rPr>
          <w:rFonts w:ascii="Calibri" w:hAnsi="Calibri" w:cs="Calibri"/>
          <w:sz w:val="22"/>
          <w:szCs w:val="22"/>
        </w:rPr>
        <w:t>a</w:t>
      </w:r>
      <w:r w:rsidR="00234102" w:rsidRPr="005651A8">
        <w:rPr>
          <w:rFonts w:ascii="Calibri" w:hAnsi="Calibri" w:cs="Calibri"/>
          <w:sz w:val="22"/>
          <w:szCs w:val="22"/>
        </w:rPr>
        <w:t>lno 1 (</w:t>
      </w:r>
      <w:r w:rsidR="007E56B6" w:rsidRPr="005651A8">
        <w:rPr>
          <w:rFonts w:ascii="Calibri" w:hAnsi="Calibri" w:cs="Calibri"/>
          <w:sz w:val="22"/>
          <w:szCs w:val="22"/>
        </w:rPr>
        <w:t>jednim</w:t>
      </w:r>
      <w:r w:rsidR="00234102" w:rsidRPr="005651A8">
        <w:rPr>
          <w:rFonts w:ascii="Calibri" w:hAnsi="Calibri" w:cs="Calibri"/>
          <w:sz w:val="22"/>
          <w:szCs w:val="22"/>
        </w:rPr>
        <w:t>)</w:t>
      </w:r>
      <w:r w:rsidR="00933DD7" w:rsidRPr="005651A8">
        <w:rPr>
          <w:rFonts w:ascii="Calibri" w:hAnsi="Calibri" w:cs="Calibri"/>
          <w:sz w:val="22"/>
          <w:szCs w:val="22"/>
        </w:rPr>
        <w:t xml:space="preserve"> </w:t>
      </w:r>
      <w:r w:rsidR="007E56B6" w:rsidRPr="005651A8">
        <w:rPr>
          <w:rFonts w:ascii="Calibri" w:hAnsi="Calibri" w:cs="Calibri"/>
          <w:sz w:val="22"/>
          <w:szCs w:val="22"/>
        </w:rPr>
        <w:t>ugovorom</w:t>
      </w:r>
      <w:r w:rsidR="00933DD7" w:rsidRPr="005651A8">
        <w:rPr>
          <w:rFonts w:ascii="Calibri" w:hAnsi="Calibri" w:cs="Calibri"/>
          <w:sz w:val="22"/>
          <w:szCs w:val="22"/>
        </w:rPr>
        <w:t xml:space="preserve"> </w:t>
      </w:r>
      <w:r w:rsidR="007E56B6" w:rsidRPr="005651A8">
        <w:rPr>
          <w:rFonts w:ascii="Calibri" w:hAnsi="Calibri" w:cs="Calibri"/>
          <w:sz w:val="22"/>
          <w:szCs w:val="22"/>
        </w:rPr>
        <w:t xml:space="preserve">kojem </w:t>
      </w:r>
      <w:r w:rsidR="00933DD7" w:rsidRPr="005651A8">
        <w:rPr>
          <w:rFonts w:ascii="Calibri" w:hAnsi="Calibri" w:cs="Calibri"/>
          <w:sz w:val="22"/>
          <w:szCs w:val="22"/>
        </w:rPr>
        <w:t xml:space="preserve">je ugovoreni iznos jednak ili veći </w:t>
      </w:r>
      <w:r w:rsidR="00234102" w:rsidRPr="005651A8">
        <w:rPr>
          <w:rFonts w:ascii="Calibri" w:hAnsi="Calibri" w:cs="Calibri"/>
          <w:sz w:val="22"/>
          <w:szCs w:val="22"/>
        </w:rPr>
        <w:t>procjenjenoj vrijednosti nabave</w:t>
      </w:r>
      <w:r w:rsidR="00114867" w:rsidRPr="005651A8">
        <w:rPr>
          <w:rFonts w:ascii="Calibri" w:hAnsi="Calibri" w:cs="Calibri"/>
          <w:sz w:val="22"/>
          <w:szCs w:val="22"/>
        </w:rPr>
        <w:t xml:space="preserve"> u ovom postupku nabave</w:t>
      </w:r>
      <w:r w:rsidRPr="005651A8">
        <w:rPr>
          <w:rFonts w:ascii="Calibri" w:hAnsi="Calibri" w:cs="Calibri"/>
          <w:sz w:val="22"/>
          <w:szCs w:val="22"/>
        </w:rPr>
        <w:t>.</w:t>
      </w:r>
    </w:p>
    <w:p w14:paraId="4D60F0E1" w14:textId="77777777" w:rsidR="00294BF6" w:rsidRPr="00BC0F07" w:rsidRDefault="00294BF6" w:rsidP="00294BF6">
      <w:pPr>
        <w:rPr>
          <w:rFonts w:ascii="Calibri" w:hAnsi="Calibri" w:cs="Calibri"/>
          <w:i/>
          <w:sz w:val="22"/>
          <w:szCs w:val="22"/>
        </w:rPr>
      </w:pPr>
    </w:p>
    <w:p w14:paraId="45001209" w14:textId="77777777" w:rsidR="00294BF6" w:rsidRPr="00BC0F07" w:rsidRDefault="00294BF6" w:rsidP="00294BF6">
      <w:pPr>
        <w:ind w:right="107"/>
        <w:jc w:val="both"/>
        <w:rPr>
          <w:rFonts w:ascii="Calibri" w:hAnsi="Calibri" w:cs="Calibri"/>
          <w:b/>
          <w:i/>
          <w:sz w:val="22"/>
          <w:szCs w:val="22"/>
        </w:rPr>
      </w:pPr>
      <w:bookmarkStart w:id="41" w:name="_Hlk19805007"/>
      <w:r w:rsidRPr="00BC0F07">
        <w:rPr>
          <w:rFonts w:ascii="Calibri" w:hAnsi="Calibri" w:cs="Calibri"/>
          <w:b/>
          <w:i/>
          <w:color w:val="212A35"/>
          <w:sz w:val="22"/>
          <w:szCs w:val="22"/>
        </w:rPr>
        <w:t>Za potrebe utvrđivanja okolnosti iz točke 4.2.1., gospodarski subjekt u ponudi dostavlja za sebe i/ili za gospodarski/e subjekt/e na čiju se sposobnost oslanja (ako je primjenjivo) ispunjeni ESPD obrazac (Dio IV. Kriteriji za odabir gospodarskog subjekta, Odjeljak C: Tehnička i stručna sposobnost: točka 1b)</w:t>
      </w:r>
    </w:p>
    <w:bookmarkEnd w:id="41"/>
    <w:p w14:paraId="45DFBA0B" w14:textId="77777777" w:rsidR="00C06721" w:rsidRPr="00BC0F07" w:rsidRDefault="00C06721" w:rsidP="00C06721">
      <w:pPr>
        <w:rPr>
          <w:rFonts w:ascii="Calibri" w:hAnsi="Calibri" w:cs="Calibri"/>
          <w:i/>
          <w:sz w:val="20"/>
          <w:szCs w:val="20"/>
        </w:rPr>
      </w:pPr>
    </w:p>
    <w:p w14:paraId="2006C9F2" w14:textId="200DFEEF" w:rsidR="00C06721" w:rsidRPr="0046685D" w:rsidRDefault="00C06721" w:rsidP="00C06721">
      <w:pPr>
        <w:rPr>
          <w:rFonts w:ascii="Calibri" w:hAnsi="Calibri" w:cs="Calibri"/>
          <w:color w:val="auto"/>
          <w:sz w:val="22"/>
          <w:szCs w:val="22"/>
        </w:rPr>
      </w:pPr>
      <w:r w:rsidRPr="0046685D">
        <w:rPr>
          <w:rFonts w:ascii="Calibri" w:hAnsi="Calibri" w:cs="Calibri"/>
          <w:color w:val="auto"/>
          <w:sz w:val="22"/>
          <w:szCs w:val="22"/>
        </w:rPr>
        <w:t>NAPOMENA: Svaka potvrda naručitelja o urednom izvršenju treba sadržavati minimalno:</w:t>
      </w:r>
    </w:p>
    <w:p w14:paraId="3F7E1A83" w14:textId="77777777" w:rsidR="00C06721" w:rsidRPr="0046685D" w:rsidRDefault="00C06721" w:rsidP="00C06721">
      <w:pPr>
        <w:rPr>
          <w:rFonts w:ascii="Calibri" w:hAnsi="Calibri" w:cs="Calibri"/>
          <w:color w:val="auto"/>
          <w:sz w:val="22"/>
          <w:szCs w:val="22"/>
        </w:rPr>
      </w:pPr>
      <w:r w:rsidRPr="0046685D">
        <w:rPr>
          <w:rFonts w:ascii="Calibri" w:hAnsi="Calibri" w:cs="Calibri"/>
          <w:color w:val="auto"/>
          <w:sz w:val="22"/>
          <w:szCs w:val="22"/>
        </w:rPr>
        <w:t>-</w:t>
      </w:r>
      <w:r w:rsidRPr="0046685D">
        <w:rPr>
          <w:rFonts w:ascii="Calibri" w:hAnsi="Calibri" w:cs="Calibri"/>
          <w:color w:val="auto"/>
          <w:sz w:val="22"/>
          <w:szCs w:val="22"/>
        </w:rPr>
        <w:tab/>
        <w:t>naziv tvrtke i adresa investitora,</w:t>
      </w:r>
    </w:p>
    <w:p w14:paraId="63CBE602" w14:textId="77777777" w:rsidR="00C06721" w:rsidRPr="0046685D" w:rsidRDefault="00C06721" w:rsidP="00C06721">
      <w:pPr>
        <w:rPr>
          <w:rFonts w:ascii="Calibri" w:hAnsi="Calibri" w:cs="Calibri"/>
          <w:color w:val="auto"/>
          <w:sz w:val="22"/>
          <w:szCs w:val="22"/>
        </w:rPr>
      </w:pPr>
      <w:r w:rsidRPr="0046685D">
        <w:rPr>
          <w:rFonts w:ascii="Calibri" w:hAnsi="Calibri" w:cs="Calibri"/>
          <w:color w:val="auto"/>
          <w:sz w:val="22"/>
          <w:szCs w:val="22"/>
        </w:rPr>
        <w:t>-</w:t>
      </w:r>
      <w:r w:rsidRPr="0046685D">
        <w:rPr>
          <w:rFonts w:ascii="Calibri" w:hAnsi="Calibri" w:cs="Calibri"/>
          <w:color w:val="auto"/>
          <w:sz w:val="22"/>
          <w:szCs w:val="22"/>
        </w:rPr>
        <w:tab/>
        <w:t>naziv tvrtke i adresa izvođača,</w:t>
      </w:r>
    </w:p>
    <w:p w14:paraId="2043D370" w14:textId="77777777" w:rsidR="00C06721" w:rsidRPr="0046685D" w:rsidRDefault="00C06721" w:rsidP="00C06721">
      <w:pPr>
        <w:rPr>
          <w:rFonts w:ascii="Calibri" w:hAnsi="Calibri" w:cs="Calibri"/>
          <w:color w:val="auto"/>
          <w:sz w:val="22"/>
          <w:szCs w:val="22"/>
        </w:rPr>
      </w:pPr>
      <w:r w:rsidRPr="0046685D">
        <w:rPr>
          <w:rFonts w:ascii="Calibri" w:hAnsi="Calibri" w:cs="Calibri"/>
          <w:color w:val="auto"/>
          <w:sz w:val="22"/>
          <w:szCs w:val="22"/>
        </w:rPr>
        <w:t>-</w:t>
      </w:r>
      <w:r w:rsidRPr="0046685D">
        <w:rPr>
          <w:rFonts w:ascii="Calibri" w:hAnsi="Calibri" w:cs="Calibri"/>
          <w:color w:val="auto"/>
          <w:sz w:val="22"/>
          <w:szCs w:val="22"/>
        </w:rPr>
        <w:tab/>
        <w:t>predmet ugovora – vrsta građevine,</w:t>
      </w:r>
    </w:p>
    <w:p w14:paraId="65133B10" w14:textId="77777777" w:rsidR="00C06721" w:rsidRPr="0046685D" w:rsidRDefault="00C06721" w:rsidP="00C06721">
      <w:pPr>
        <w:rPr>
          <w:rFonts w:ascii="Calibri" w:hAnsi="Calibri" w:cs="Calibri"/>
          <w:color w:val="auto"/>
          <w:sz w:val="22"/>
          <w:szCs w:val="22"/>
        </w:rPr>
      </w:pPr>
      <w:r w:rsidRPr="0046685D">
        <w:rPr>
          <w:rFonts w:ascii="Calibri" w:hAnsi="Calibri" w:cs="Calibri"/>
          <w:color w:val="auto"/>
          <w:sz w:val="22"/>
          <w:szCs w:val="22"/>
        </w:rPr>
        <w:t>-</w:t>
      </w:r>
      <w:r w:rsidRPr="0046685D">
        <w:rPr>
          <w:rFonts w:ascii="Calibri" w:hAnsi="Calibri" w:cs="Calibri"/>
          <w:color w:val="auto"/>
          <w:sz w:val="22"/>
          <w:szCs w:val="22"/>
        </w:rPr>
        <w:tab/>
        <w:t>investicijska vrijednost izgrađene građevine,</w:t>
      </w:r>
    </w:p>
    <w:p w14:paraId="2DCDCAAD" w14:textId="09F15768" w:rsidR="00C06721" w:rsidRPr="0046685D" w:rsidRDefault="00C06721" w:rsidP="00C06721">
      <w:pPr>
        <w:rPr>
          <w:rFonts w:ascii="Calibri" w:hAnsi="Calibri" w:cs="Calibri"/>
          <w:color w:val="auto"/>
          <w:sz w:val="22"/>
          <w:szCs w:val="22"/>
        </w:rPr>
      </w:pPr>
      <w:r w:rsidRPr="0046685D">
        <w:rPr>
          <w:rFonts w:ascii="Calibri" w:hAnsi="Calibri" w:cs="Calibri"/>
          <w:color w:val="auto"/>
          <w:sz w:val="22"/>
          <w:szCs w:val="22"/>
        </w:rPr>
        <w:t>-</w:t>
      </w:r>
      <w:r w:rsidRPr="0046685D">
        <w:rPr>
          <w:rFonts w:ascii="Calibri" w:hAnsi="Calibri" w:cs="Calibri"/>
          <w:color w:val="auto"/>
          <w:sz w:val="22"/>
          <w:szCs w:val="22"/>
        </w:rPr>
        <w:tab/>
        <w:t>razdoblje izvršenja ugovora</w:t>
      </w:r>
      <w:r w:rsidR="00F930E9" w:rsidRPr="0046685D">
        <w:rPr>
          <w:rFonts w:ascii="Calibri" w:hAnsi="Calibri" w:cs="Calibri"/>
          <w:color w:val="auto"/>
          <w:sz w:val="22"/>
          <w:szCs w:val="22"/>
        </w:rPr>
        <w:t xml:space="preserve"> (isporuke),</w:t>
      </w:r>
    </w:p>
    <w:p w14:paraId="4AE51DF9" w14:textId="77777777" w:rsidR="00C06721" w:rsidRDefault="00C06721" w:rsidP="00C06721">
      <w:pPr>
        <w:rPr>
          <w:rFonts w:ascii="Calibri" w:hAnsi="Calibri" w:cs="Calibri"/>
          <w:color w:val="auto"/>
          <w:sz w:val="22"/>
          <w:szCs w:val="22"/>
        </w:rPr>
      </w:pPr>
      <w:r w:rsidRPr="0046685D">
        <w:rPr>
          <w:rFonts w:ascii="Calibri" w:hAnsi="Calibri" w:cs="Calibri"/>
          <w:color w:val="auto"/>
          <w:sz w:val="22"/>
          <w:szCs w:val="22"/>
        </w:rPr>
        <w:t>-</w:t>
      </w:r>
      <w:r w:rsidRPr="0046685D">
        <w:rPr>
          <w:rFonts w:ascii="Calibri" w:hAnsi="Calibri" w:cs="Calibri"/>
          <w:color w:val="auto"/>
          <w:sz w:val="22"/>
          <w:szCs w:val="22"/>
        </w:rPr>
        <w:tab/>
        <w:t>puno ime i prezime, te ovjera (pečat i potpis odgovorne osobe) investitora.</w:t>
      </w:r>
    </w:p>
    <w:p w14:paraId="212FAC03" w14:textId="77777777" w:rsidR="006533AB" w:rsidRPr="0046685D" w:rsidRDefault="006533AB" w:rsidP="00C06721">
      <w:pPr>
        <w:rPr>
          <w:rFonts w:ascii="Calibri" w:hAnsi="Calibri" w:cs="Calibri"/>
          <w:color w:val="auto"/>
          <w:sz w:val="22"/>
          <w:szCs w:val="22"/>
        </w:rPr>
      </w:pPr>
    </w:p>
    <w:p w14:paraId="344984AF" w14:textId="77777777" w:rsidR="00E77109" w:rsidRPr="00BC0F07" w:rsidRDefault="00E77109" w:rsidP="00DE3F42">
      <w:pPr>
        <w:rPr>
          <w:rFonts w:ascii="Calibri" w:hAnsi="Calibri" w:cs="Calibri"/>
          <w:i/>
          <w:sz w:val="20"/>
          <w:szCs w:val="20"/>
        </w:rPr>
      </w:pPr>
    </w:p>
    <w:p w14:paraId="34FBF9E0" w14:textId="3249CC16" w:rsidR="00E77109" w:rsidRPr="00A97409" w:rsidRDefault="00E77109" w:rsidP="003A75F0">
      <w:pPr>
        <w:pStyle w:val="Heading3"/>
        <w:numPr>
          <w:ilvl w:val="2"/>
          <w:numId w:val="1"/>
        </w:numPr>
        <w:rPr>
          <w:rFonts w:ascii="Calibri" w:hAnsi="Calibri" w:cs="Calibri"/>
          <w:sz w:val="22"/>
          <w:szCs w:val="22"/>
        </w:rPr>
      </w:pPr>
      <w:bookmarkStart w:id="42" w:name="_Toc19887638"/>
      <w:r w:rsidRPr="00A97409">
        <w:rPr>
          <w:rFonts w:ascii="Calibri" w:hAnsi="Calibri" w:cs="Calibri"/>
          <w:sz w:val="22"/>
          <w:szCs w:val="22"/>
        </w:rPr>
        <w:t>TEHNIČKE SPECIFIKACIJE – prospekt, fotografije, katalozi</w:t>
      </w:r>
      <w:r w:rsidR="000A30FC" w:rsidRPr="00A97409">
        <w:rPr>
          <w:rFonts w:ascii="Calibri" w:hAnsi="Calibri" w:cs="Calibri"/>
          <w:sz w:val="22"/>
          <w:szCs w:val="22"/>
        </w:rPr>
        <w:t>, uzorci</w:t>
      </w:r>
      <w:r w:rsidRPr="00A97409">
        <w:rPr>
          <w:rFonts w:ascii="Calibri" w:hAnsi="Calibri" w:cs="Calibri"/>
          <w:sz w:val="22"/>
          <w:szCs w:val="22"/>
        </w:rPr>
        <w:t xml:space="preserve"> i sl.</w:t>
      </w:r>
      <w:bookmarkEnd w:id="42"/>
    </w:p>
    <w:p w14:paraId="3C6AE1B7" w14:textId="77777777" w:rsidR="00E77109" w:rsidRPr="00BC0F07" w:rsidRDefault="00E77109" w:rsidP="00E77109">
      <w:pPr>
        <w:rPr>
          <w:rFonts w:ascii="Calibri" w:hAnsi="Calibri" w:cs="Calibri"/>
          <w:sz w:val="20"/>
          <w:szCs w:val="20"/>
        </w:rPr>
      </w:pPr>
    </w:p>
    <w:p w14:paraId="66476F86" w14:textId="1C2FA5B7" w:rsidR="009317E6" w:rsidRDefault="00E77109" w:rsidP="003E67D5">
      <w:pPr>
        <w:jc w:val="both"/>
        <w:rPr>
          <w:rFonts w:ascii="Calibri" w:hAnsi="Calibri" w:cs="Calibri"/>
          <w:sz w:val="22"/>
          <w:szCs w:val="22"/>
        </w:rPr>
      </w:pPr>
      <w:r w:rsidRPr="00BC0F07">
        <w:rPr>
          <w:rFonts w:ascii="Calibri" w:hAnsi="Calibri" w:cs="Calibri"/>
          <w:sz w:val="22"/>
          <w:szCs w:val="22"/>
        </w:rPr>
        <w:t>Naručitelj će prije donošenja odluke o odabiru od ponuditelja zatražiti da u primjerenom roku, ne kraćem od 5 (pet) dana dostav</w:t>
      </w:r>
      <w:r w:rsidR="00CF1E43">
        <w:rPr>
          <w:rFonts w:ascii="Calibri" w:hAnsi="Calibri" w:cs="Calibri"/>
          <w:sz w:val="22"/>
          <w:szCs w:val="22"/>
        </w:rPr>
        <w:t>i</w:t>
      </w:r>
      <w:r w:rsidRPr="00BC0F07">
        <w:rPr>
          <w:rFonts w:ascii="Calibri" w:hAnsi="Calibri" w:cs="Calibri"/>
          <w:sz w:val="22"/>
          <w:szCs w:val="22"/>
        </w:rPr>
        <w:t xml:space="preserve"> popratne dokumente kojima dokazuje tehničku i stručnu sposob</w:t>
      </w:r>
      <w:r w:rsidR="003E67D5" w:rsidRPr="00BC0F07">
        <w:rPr>
          <w:rFonts w:ascii="Calibri" w:hAnsi="Calibri" w:cs="Calibri"/>
          <w:sz w:val="22"/>
          <w:szCs w:val="22"/>
        </w:rPr>
        <w:t xml:space="preserve">nost, i to prospekte, kataloge, </w:t>
      </w:r>
      <w:r w:rsidRPr="00BC0F07">
        <w:rPr>
          <w:rFonts w:ascii="Calibri" w:hAnsi="Calibri" w:cs="Calibri"/>
          <w:sz w:val="22"/>
          <w:szCs w:val="22"/>
        </w:rPr>
        <w:t>ateste, certifikate, tj. tehničke listove</w:t>
      </w:r>
      <w:r w:rsidR="0055160C" w:rsidRPr="00BC0F07">
        <w:rPr>
          <w:rFonts w:ascii="Calibri" w:hAnsi="Calibri" w:cs="Calibri"/>
          <w:sz w:val="22"/>
          <w:szCs w:val="22"/>
        </w:rPr>
        <w:t xml:space="preserve">, </w:t>
      </w:r>
      <w:r w:rsidR="00B80FC7" w:rsidRPr="00BC0F07">
        <w:rPr>
          <w:rFonts w:ascii="Calibri" w:hAnsi="Calibri" w:cs="Calibri"/>
          <w:sz w:val="22"/>
          <w:szCs w:val="22"/>
        </w:rPr>
        <w:t xml:space="preserve">ili drugi dokaz te uzorke ponuđenih modela svjetiljaka i opreme, a sve kako je traženo </w:t>
      </w:r>
      <w:r w:rsidR="00003A61" w:rsidRPr="00BC0F07">
        <w:rPr>
          <w:rFonts w:ascii="Calibri" w:hAnsi="Calibri" w:cs="Calibri"/>
          <w:sz w:val="22"/>
          <w:szCs w:val="22"/>
        </w:rPr>
        <w:t xml:space="preserve">Tehničkom specifikacijom sustava </w:t>
      </w:r>
      <w:r w:rsidR="00990E46">
        <w:rPr>
          <w:rFonts w:ascii="Calibri" w:hAnsi="Calibri" w:cs="Calibri"/>
          <w:sz w:val="22"/>
          <w:szCs w:val="22"/>
        </w:rPr>
        <w:t>javne rasvjete G</w:t>
      </w:r>
      <w:r w:rsidR="00A8571B">
        <w:rPr>
          <w:rFonts w:ascii="Calibri" w:hAnsi="Calibri" w:cs="Calibri"/>
          <w:sz w:val="22"/>
          <w:szCs w:val="22"/>
        </w:rPr>
        <w:t>rada Korčula</w:t>
      </w:r>
      <w:r w:rsidR="00B80FC7" w:rsidRPr="00BC0F07">
        <w:rPr>
          <w:rFonts w:ascii="Calibri" w:hAnsi="Calibri" w:cs="Calibri"/>
          <w:sz w:val="22"/>
          <w:szCs w:val="22"/>
        </w:rPr>
        <w:t xml:space="preserve"> i Troškovnikom kojima</w:t>
      </w:r>
      <w:r w:rsidRPr="00BC0F07">
        <w:rPr>
          <w:rFonts w:ascii="Calibri" w:hAnsi="Calibri" w:cs="Calibri"/>
          <w:sz w:val="22"/>
          <w:szCs w:val="22"/>
        </w:rPr>
        <w:t xml:space="preserve"> dokazuje da je ponuđena roba sukladna zahtjevu Naručitelja.</w:t>
      </w:r>
    </w:p>
    <w:p w14:paraId="75A42D00" w14:textId="3D75ABAA" w:rsidR="00E77109" w:rsidRPr="00BC0F07" w:rsidRDefault="0055160C" w:rsidP="003E67D5">
      <w:pPr>
        <w:jc w:val="both"/>
        <w:rPr>
          <w:rFonts w:ascii="Calibri" w:hAnsi="Calibri" w:cs="Calibri"/>
          <w:sz w:val="22"/>
          <w:szCs w:val="22"/>
        </w:rPr>
      </w:pPr>
      <w:r w:rsidRPr="00BC0F07">
        <w:rPr>
          <w:rFonts w:ascii="Calibri" w:hAnsi="Calibri" w:cs="Calibri"/>
          <w:sz w:val="22"/>
          <w:szCs w:val="22"/>
        </w:rPr>
        <w:t xml:space="preserve"> </w:t>
      </w:r>
    </w:p>
    <w:p w14:paraId="2B1B96CE" w14:textId="4E7970AF" w:rsidR="001F2C57" w:rsidRPr="00BC0F07" w:rsidRDefault="001F2C57" w:rsidP="001F2C57">
      <w:pPr>
        <w:pStyle w:val="BodyText0"/>
        <w:spacing w:before="5"/>
        <w:jc w:val="both"/>
        <w:rPr>
          <w:rFonts w:ascii="Calibri" w:hAnsi="Calibri" w:cs="Calibri"/>
          <w:sz w:val="22"/>
          <w:szCs w:val="22"/>
        </w:rPr>
      </w:pPr>
      <w:r>
        <w:rPr>
          <w:rFonts w:ascii="Calibri" w:hAnsi="Calibri" w:cs="Calibri"/>
          <w:sz w:val="22"/>
          <w:szCs w:val="22"/>
        </w:rPr>
        <w:t xml:space="preserve">Uz gore navedeno Naručitelj će tražiti od ponuditelja da </w:t>
      </w:r>
      <w:r w:rsidRPr="00BC0F07">
        <w:rPr>
          <w:rFonts w:ascii="Calibri" w:hAnsi="Calibri" w:cs="Calibri"/>
          <w:sz w:val="22"/>
          <w:szCs w:val="22"/>
        </w:rPr>
        <w:t xml:space="preserve">dostavi </w:t>
      </w:r>
      <w:r>
        <w:rPr>
          <w:rFonts w:ascii="Calibri" w:hAnsi="Calibri" w:cs="Calibri"/>
          <w:sz w:val="22"/>
          <w:szCs w:val="22"/>
        </w:rPr>
        <w:t>demonstracijski primjerak softverskog rješenja sustava za daljinsko upravljanje i nadzor javne rasvjete (dalje: SDUN) na jedan od sljedećih načina</w:t>
      </w:r>
      <w:r w:rsidRPr="00BC0F07">
        <w:rPr>
          <w:rFonts w:ascii="Calibri" w:hAnsi="Calibri" w:cs="Calibri"/>
          <w:sz w:val="22"/>
          <w:szCs w:val="22"/>
        </w:rPr>
        <w:t>:</w:t>
      </w:r>
    </w:p>
    <w:p w14:paraId="5C75248A" w14:textId="076847AD" w:rsidR="001F2C57" w:rsidRPr="00BC0F07" w:rsidRDefault="001F2C57" w:rsidP="003A75F0">
      <w:pPr>
        <w:pStyle w:val="BodyText0"/>
        <w:numPr>
          <w:ilvl w:val="0"/>
          <w:numId w:val="34"/>
        </w:numPr>
        <w:spacing w:before="5"/>
        <w:jc w:val="both"/>
        <w:rPr>
          <w:rFonts w:ascii="Calibri" w:hAnsi="Calibri" w:cs="Calibri"/>
          <w:sz w:val="22"/>
          <w:szCs w:val="22"/>
        </w:rPr>
      </w:pPr>
      <w:r w:rsidRPr="00BC0F07">
        <w:rPr>
          <w:rFonts w:ascii="Calibri" w:hAnsi="Calibri" w:cs="Calibri"/>
          <w:sz w:val="22"/>
          <w:szCs w:val="22"/>
        </w:rPr>
        <w:t xml:space="preserve">na mediju za pohranjivanje podataka (CD-ROM ili DVD ili USB) </w:t>
      </w:r>
    </w:p>
    <w:p w14:paraId="1507BBD2" w14:textId="6CBF9277" w:rsidR="001F2C57" w:rsidRPr="00BC0F07" w:rsidRDefault="00D92D2F" w:rsidP="003A75F0">
      <w:pPr>
        <w:pStyle w:val="BodyText0"/>
        <w:numPr>
          <w:ilvl w:val="0"/>
          <w:numId w:val="34"/>
        </w:numPr>
        <w:spacing w:before="5"/>
        <w:jc w:val="both"/>
        <w:rPr>
          <w:rFonts w:ascii="Calibri" w:hAnsi="Calibri" w:cs="Calibri"/>
          <w:sz w:val="22"/>
          <w:szCs w:val="22"/>
        </w:rPr>
      </w:pPr>
      <w:r>
        <w:rPr>
          <w:rFonts w:ascii="Calibri" w:hAnsi="Calibri" w:cs="Calibri"/>
          <w:sz w:val="22"/>
          <w:szCs w:val="22"/>
        </w:rPr>
        <w:t>putem</w:t>
      </w:r>
      <w:r w:rsidR="001F2C57" w:rsidRPr="00BC0F07">
        <w:rPr>
          <w:rFonts w:ascii="Calibri" w:hAnsi="Calibri" w:cs="Calibri"/>
          <w:sz w:val="22"/>
          <w:szCs w:val="22"/>
        </w:rPr>
        <w:t xml:space="preserve"> internetsk</w:t>
      </w:r>
      <w:r>
        <w:rPr>
          <w:rFonts w:ascii="Calibri" w:hAnsi="Calibri" w:cs="Calibri"/>
          <w:sz w:val="22"/>
          <w:szCs w:val="22"/>
        </w:rPr>
        <w:t>e</w:t>
      </w:r>
      <w:r w:rsidR="001F2C57" w:rsidRPr="00BC0F07">
        <w:rPr>
          <w:rFonts w:ascii="Calibri" w:hAnsi="Calibri" w:cs="Calibri"/>
          <w:sz w:val="22"/>
          <w:szCs w:val="22"/>
        </w:rPr>
        <w:t xml:space="preserve"> poveznic</w:t>
      </w:r>
      <w:r>
        <w:rPr>
          <w:rFonts w:ascii="Calibri" w:hAnsi="Calibri" w:cs="Calibri"/>
          <w:sz w:val="22"/>
          <w:szCs w:val="22"/>
        </w:rPr>
        <w:t>e</w:t>
      </w:r>
      <w:r w:rsidR="001F2C57" w:rsidRPr="00BC0F07">
        <w:rPr>
          <w:rFonts w:ascii="Calibri" w:hAnsi="Calibri" w:cs="Calibri"/>
          <w:sz w:val="22"/>
          <w:szCs w:val="22"/>
        </w:rPr>
        <w:t xml:space="preserve"> (</w:t>
      </w:r>
      <w:r w:rsidR="001F2C57" w:rsidRPr="00BC0F07">
        <w:rPr>
          <w:rFonts w:ascii="Calibri" w:hAnsi="Calibri" w:cs="Calibri"/>
          <w:i/>
          <w:sz w:val="22"/>
          <w:szCs w:val="22"/>
        </w:rPr>
        <w:t>link</w:t>
      </w:r>
      <w:r w:rsidR="001F2C57" w:rsidRPr="00BC0F07">
        <w:rPr>
          <w:rFonts w:ascii="Calibri" w:hAnsi="Calibri" w:cs="Calibri"/>
          <w:sz w:val="22"/>
          <w:szCs w:val="22"/>
        </w:rPr>
        <w:t xml:space="preserve">) </w:t>
      </w:r>
      <w:r>
        <w:rPr>
          <w:rFonts w:ascii="Calibri" w:hAnsi="Calibri" w:cs="Calibri"/>
          <w:sz w:val="22"/>
          <w:szCs w:val="22"/>
        </w:rPr>
        <w:t>kojoj</w:t>
      </w:r>
      <w:r w:rsidR="001F2C57" w:rsidRPr="00BC0F07">
        <w:rPr>
          <w:rFonts w:ascii="Calibri" w:hAnsi="Calibri" w:cs="Calibri"/>
          <w:sz w:val="22"/>
          <w:szCs w:val="22"/>
        </w:rPr>
        <w:t xml:space="preserve"> je moguće pristupiti ili </w:t>
      </w:r>
      <w:r>
        <w:rPr>
          <w:rFonts w:ascii="Calibri" w:hAnsi="Calibri" w:cs="Calibri"/>
          <w:sz w:val="22"/>
          <w:szCs w:val="22"/>
        </w:rPr>
        <w:t xml:space="preserve">sa koje je moguće </w:t>
      </w:r>
      <w:r w:rsidR="001F2C57" w:rsidRPr="00BC0F07">
        <w:rPr>
          <w:rFonts w:ascii="Calibri" w:hAnsi="Calibri" w:cs="Calibri"/>
          <w:sz w:val="22"/>
          <w:szCs w:val="22"/>
        </w:rPr>
        <w:t xml:space="preserve">skinuti </w:t>
      </w:r>
      <w:r w:rsidR="001F2C57">
        <w:rPr>
          <w:rFonts w:ascii="Calibri" w:hAnsi="Calibri" w:cs="Calibri"/>
          <w:sz w:val="22"/>
          <w:szCs w:val="22"/>
        </w:rPr>
        <w:t xml:space="preserve">softversko </w:t>
      </w:r>
      <w:r w:rsidR="001F2C57" w:rsidRPr="00BC0F07">
        <w:rPr>
          <w:rFonts w:ascii="Calibri" w:hAnsi="Calibri" w:cs="Calibri"/>
          <w:sz w:val="22"/>
          <w:szCs w:val="22"/>
        </w:rPr>
        <w:t>rješenje</w:t>
      </w:r>
      <w:r w:rsidR="001F2C57">
        <w:rPr>
          <w:rFonts w:ascii="Calibri" w:hAnsi="Calibri" w:cs="Calibri"/>
          <w:sz w:val="22"/>
          <w:szCs w:val="22"/>
        </w:rPr>
        <w:t xml:space="preserve"> SDUN</w:t>
      </w:r>
      <w:r w:rsidR="001F2C57" w:rsidRPr="00BC0F07">
        <w:rPr>
          <w:rFonts w:ascii="Calibri" w:hAnsi="Calibri" w:cs="Calibri"/>
          <w:sz w:val="22"/>
          <w:szCs w:val="22"/>
        </w:rPr>
        <w:t xml:space="preserve"> (</w:t>
      </w:r>
      <w:r w:rsidR="001F2C57" w:rsidRPr="00BC0F07">
        <w:rPr>
          <w:rFonts w:ascii="Calibri" w:hAnsi="Calibri" w:cs="Calibri"/>
          <w:i/>
          <w:sz w:val="22"/>
          <w:szCs w:val="22"/>
        </w:rPr>
        <w:t>download</w:t>
      </w:r>
      <w:r w:rsidR="001F2C57" w:rsidRPr="00BC0F07">
        <w:rPr>
          <w:rFonts w:ascii="Calibri" w:hAnsi="Calibri" w:cs="Calibri"/>
          <w:sz w:val="22"/>
          <w:szCs w:val="22"/>
        </w:rPr>
        <w:t>)</w:t>
      </w:r>
    </w:p>
    <w:p w14:paraId="7546E534" w14:textId="38B9DC68" w:rsidR="00801A33" w:rsidRDefault="00C57434" w:rsidP="003E67D5">
      <w:pPr>
        <w:jc w:val="both"/>
        <w:rPr>
          <w:rFonts w:ascii="Calibri" w:hAnsi="Calibri" w:cs="Calibri"/>
          <w:sz w:val="22"/>
          <w:szCs w:val="22"/>
        </w:rPr>
      </w:pPr>
      <w:r>
        <w:rPr>
          <w:rFonts w:ascii="Calibri" w:hAnsi="Calibri" w:cs="Calibri"/>
          <w:sz w:val="22"/>
          <w:szCs w:val="22"/>
        </w:rPr>
        <w:t>U</w:t>
      </w:r>
      <w:r w:rsidR="001F2C57">
        <w:rPr>
          <w:rFonts w:ascii="Calibri" w:hAnsi="Calibri" w:cs="Calibri"/>
          <w:sz w:val="22"/>
          <w:szCs w:val="22"/>
        </w:rPr>
        <w:t xml:space="preserve"> </w:t>
      </w:r>
      <w:r>
        <w:rPr>
          <w:rFonts w:ascii="Calibri" w:hAnsi="Calibri" w:cs="Calibri"/>
          <w:sz w:val="22"/>
          <w:szCs w:val="22"/>
        </w:rPr>
        <w:t xml:space="preserve">navedenom </w:t>
      </w:r>
      <w:r w:rsidR="001F2C57">
        <w:rPr>
          <w:rFonts w:ascii="Calibri" w:hAnsi="Calibri" w:cs="Calibri"/>
          <w:sz w:val="22"/>
          <w:szCs w:val="22"/>
        </w:rPr>
        <w:t>softversko</w:t>
      </w:r>
      <w:r>
        <w:rPr>
          <w:rFonts w:ascii="Calibri" w:hAnsi="Calibri" w:cs="Calibri"/>
          <w:sz w:val="22"/>
          <w:szCs w:val="22"/>
        </w:rPr>
        <w:t>m</w:t>
      </w:r>
      <w:r w:rsidR="001F2C57">
        <w:rPr>
          <w:rFonts w:ascii="Calibri" w:hAnsi="Calibri" w:cs="Calibri"/>
          <w:sz w:val="22"/>
          <w:szCs w:val="22"/>
        </w:rPr>
        <w:t xml:space="preserve"> rješenj</w:t>
      </w:r>
      <w:r>
        <w:rPr>
          <w:rFonts w:ascii="Calibri" w:hAnsi="Calibri" w:cs="Calibri"/>
          <w:sz w:val="22"/>
          <w:szCs w:val="22"/>
        </w:rPr>
        <w:t>u</w:t>
      </w:r>
      <w:r w:rsidR="001F2C57">
        <w:rPr>
          <w:rFonts w:ascii="Calibri" w:hAnsi="Calibri" w:cs="Calibri"/>
          <w:sz w:val="22"/>
          <w:szCs w:val="22"/>
        </w:rPr>
        <w:t xml:space="preserve"> SDUN-a</w:t>
      </w:r>
      <w:r>
        <w:rPr>
          <w:rFonts w:ascii="Calibri" w:hAnsi="Calibri" w:cs="Calibri"/>
          <w:sz w:val="22"/>
          <w:szCs w:val="22"/>
        </w:rPr>
        <w:t>,</w:t>
      </w:r>
      <w:r w:rsidR="001F2C57">
        <w:rPr>
          <w:rFonts w:ascii="Calibri" w:hAnsi="Calibri" w:cs="Calibri"/>
          <w:sz w:val="22"/>
          <w:szCs w:val="22"/>
        </w:rPr>
        <w:t xml:space="preserve"> </w:t>
      </w:r>
      <w:r w:rsidR="00801A33" w:rsidRPr="00BC0F07">
        <w:rPr>
          <w:rFonts w:ascii="Calibri" w:hAnsi="Calibri" w:cs="Calibri"/>
          <w:sz w:val="22"/>
          <w:szCs w:val="22"/>
        </w:rPr>
        <w:t>za demonstracijske svrhe</w:t>
      </w:r>
      <w:r>
        <w:rPr>
          <w:rFonts w:ascii="Calibri" w:hAnsi="Calibri" w:cs="Calibri"/>
          <w:sz w:val="22"/>
          <w:szCs w:val="22"/>
        </w:rPr>
        <w:t>,</w:t>
      </w:r>
      <w:r w:rsidR="00801A33" w:rsidRPr="00BC0F07">
        <w:rPr>
          <w:rFonts w:ascii="Calibri" w:hAnsi="Calibri" w:cs="Calibri"/>
          <w:sz w:val="22"/>
          <w:szCs w:val="22"/>
        </w:rPr>
        <w:t xml:space="preserve"> </w:t>
      </w:r>
      <w:r>
        <w:rPr>
          <w:rFonts w:ascii="Calibri" w:hAnsi="Calibri" w:cs="Calibri"/>
          <w:sz w:val="22"/>
          <w:szCs w:val="22"/>
        </w:rPr>
        <w:t xml:space="preserve">unutar odgovarajućih programskih modula </w:t>
      </w:r>
      <w:r w:rsidR="00D92D2F">
        <w:rPr>
          <w:rFonts w:ascii="Calibri" w:hAnsi="Calibri" w:cs="Calibri"/>
          <w:sz w:val="22"/>
          <w:szCs w:val="22"/>
        </w:rPr>
        <w:t xml:space="preserve">moraju biti </w:t>
      </w:r>
      <w:r w:rsidR="00801A33" w:rsidRPr="00BC0F07">
        <w:rPr>
          <w:rFonts w:ascii="Calibri" w:hAnsi="Calibri" w:cs="Calibri"/>
          <w:sz w:val="22"/>
          <w:szCs w:val="22"/>
        </w:rPr>
        <w:t>unesen</w:t>
      </w:r>
      <w:r w:rsidR="00D92D2F">
        <w:rPr>
          <w:rFonts w:ascii="Calibri" w:hAnsi="Calibri" w:cs="Calibri"/>
          <w:sz w:val="22"/>
          <w:szCs w:val="22"/>
        </w:rPr>
        <w:t>i</w:t>
      </w:r>
      <w:r w:rsidR="00243522">
        <w:rPr>
          <w:rFonts w:ascii="Calibri" w:hAnsi="Calibri" w:cs="Calibri"/>
          <w:sz w:val="22"/>
          <w:szCs w:val="22"/>
        </w:rPr>
        <w:t xml:space="preserve"> objekti</w:t>
      </w:r>
      <w:r>
        <w:rPr>
          <w:rFonts w:ascii="Calibri" w:hAnsi="Calibri" w:cs="Calibri"/>
          <w:sz w:val="22"/>
          <w:szCs w:val="22"/>
        </w:rPr>
        <w:t xml:space="preserve"> i prikazani </w:t>
      </w:r>
      <w:r w:rsidR="00801A33" w:rsidRPr="00BC0F07">
        <w:rPr>
          <w:rFonts w:ascii="Calibri" w:hAnsi="Calibri" w:cs="Calibri"/>
          <w:sz w:val="22"/>
          <w:szCs w:val="22"/>
        </w:rPr>
        <w:t>testn</w:t>
      </w:r>
      <w:r w:rsidR="00D92D2F">
        <w:rPr>
          <w:rFonts w:ascii="Calibri" w:hAnsi="Calibri" w:cs="Calibri"/>
          <w:sz w:val="22"/>
          <w:szCs w:val="22"/>
        </w:rPr>
        <w:t>i</w:t>
      </w:r>
      <w:r w:rsidR="00801A33" w:rsidRPr="00BC0F07">
        <w:rPr>
          <w:rFonts w:ascii="Calibri" w:hAnsi="Calibri" w:cs="Calibri"/>
          <w:sz w:val="22"/>
          <w:szCs w:val="22"/>
        </w:rPr>
        <w:t xml:space="preserve"> poda</w:t>
      </w:r>
      <w:r w:rsidR="00D92D2F">
        <w:rPr>
          <w:rFonts w:ascii="Calibri" w:hAnsi="Calibri" w:cs="Calibri"/>
          <w:sz w:val="22"/>
          <w:szCs w:val="22"/>
        </w:rPr>
        <w:t>ci</w:t>
      </w:r>
      <w:r w:rsidR="00473361">
        <w:rPr>
          <w:rFonts w:ascii="Calibri" w:hAnsi="Calibri" w:cs="Calibri"/>
          <w:sz w:val="22"/>
          <w:szCs w:val="22"/>
        </w:rPr>
        <w:t xml:space="preserve"> za minimalan broj svjetiljaka i mjernih mjesta dovoljnih da se demonstrira funkcionalnost sustava definirana </w:t>
      </w:r>
      <w:r w:rsidR="00473361" w:rsidRPr="00BC0F07">
        <w:rPr>
          <w:rFonts w:ascii="Calibri" w:hAnsi="Calibri" w:cs="Calibri"/>
          <w:sz w:val="22"/>
          <w:szCs w:val="22"/>
        </w:rPr>
        <w:t>Troškovnik</w:t>
      </w:r>
      <w:r w:rsidR="00473361">
        <w:rPr>
          <w:rFonts w:ascii="Calibri" w:hAnsi="Calibri" w:cs="Calibri"/>
          <w:sz w:val="22"/>
          <w:szCs w:val="22"/>
        </w:rPr>
        <w:t>om</w:t>
      </w:r>
      <w:r w:rsidR="00473361" w:rsidRPr="00BC0F07">
        <w:rPr>
          <w:rFonts w:ascii="Calibri" w:hAnsi="Calibri" w:cs="Calibri"/>
          <w:sz w:val="22"/>
          <w:szCs w:val="22"/>
        </w:rPr>
        <w:t xml:space="preserve"> </w:t>
      </w:r>
      <w:r w:rsidR="00473361">
        <w:rPr>
          <w:rFonts w:ascii="Calibri" w:hAnsi="Calibri" w:cs="Calibri"/>
          <w:sz w:val="22"/>
          <w:szCs w:val="22"/>
        </w:rPr>
        <w:t>i</w:t>
      </w:r>
      <w:r w:rsidR="00473361" w:rsidRPr="00BC0F07">
        <w:rPr>
          <w:rFonts w:ascii="Calibri" w:hAnsi="Calibri" w:cs="Calibri"/>
          <w:sz w:val="22"/>
          <w:szCs w:val="22"/>
        </w:rPr>
        <w:t xml:space="preserve"> </w:t>
      </w:r>
      <w:r w:rsidR="00473361">
        <w:rPr>
          <w:rFonts w:ascii="Calibri" w:hAnsi="Calibri" w:cs="Calibri"/>
          <w:sz w:val="22"/>
          <w:szCs w:val="22"/>
        </w:rPr>
        <w:t>Tehničkom specifi</w:t>
      </w:r>
      <w:r w:rsidR="00990E46">
        <w:rPr>
          <w:rFonts w:ascii="Calibri" w:hAnsi="Calibri" w:cs="Calibri"/>
          <w:sz w:val="22"/>
          <w:szCs w:val="22"/>
        </w:rPr>
        <w:t>kacijom sustava javne rasvjete G</w:t>
      </w:r>
      <w:r w:rsidR="00473361">
        <w:rPr>
          <w:rFonts w:ascii="Calibri" w:hAnsi="Calibri" w:cs="Calibri"/>
          <w:sz w:val="22"/>
          <w:szCs w:val="22"/>
        </w:rPr>
        <w:t>rada Korčula</w:t>
      </w:r>
      <w:r w:rsidR="00473361" w:rsidRPr="00BC0F07">
        <w:rPr>
          <w:rFonts w:ascii="Calibri" w:hAnsi="Calibri" w:cs="Calibri"/>
          <w:sz w:val="22"/>
          <w:szCs w:val="22"/>
        </w:rPr>
        <w:t xml:space="preserve"> koji su prilog ove Dokumentacije o nabavi</w:t>
      </w:r>
      <w:r w:rsidR="00473361">
        <w:rPr>
          <w:rFonts w:ascii="Calibri" w:hAnsi="Calibri" w:cs="Calibri"/>
          <w:sz w:val="22"/>
          <w:szCs w:val="22"/>
        </w:rPr>
        <w:t>. Nužno je i da ponuđeni uzorci svjetiljaka budu vidljivi u sustavu i povezani na njega</w:t>
      </w:r>
      <w:r w:rsidR="00243522">
        <w:rPr>
          <w:rFonts w:ascii="Calibri" w:hAnsi="Calibri" w:cs="Calibri"/>
          <w:sz w:val="22"/>
          <w:szCs w:val="22"/>
        </w:rPr>
        <w:t xml:space="preserve"> da se može demonstrirati i daljinsko bežično upravljanje i nadzor rada svjetiljkama</w:t>
      </w:r>
      <w:r w:rsidR="00D92D2F">
        <w:rPr>
          <w:rFonts w:ascii="Calibri" w:hAnsi="Calibri" w:cs="Calibri"/>
          <w:sz w:val="22"/>
          <w:szCs w:val="22"/>
        </w:rPr>
        <w:t>.</w:t>
      </w:r>
    </w:p>
    <w:p w14:paraId="3768867D" w14:textId="77777777" w:rsidR="009317E6" w:rsidRDefault="009317E6" w:rsidP="003E67D5">
      <w:pPr>
        <w:jc w:val="both"/>
        <w:rPr>
          <w:rFonts w:ascii="Calibri" w:hAnsi="Calibri" w:cs="Calibri"/>
          <w:sz w:val="22"/>
          <w:szCs w:val="22"/>
        </w:rPr>
      </w:pPr>
    </w:p>
    <w:p w14:paraId="463285B4" w14:textId="35DF7BA5" w:rsidR="00E31E66" w:rsidRDefault="00E31E66" w:rsidP="00E31E66">
      <w:pPr>
        <w:jc w:val="both"/>
        <w:rPr>
          <w:rFonts w:ascii="Calibri" w:hAnsi="Calibri" w:cs="Calibri"/>
          <w:sz w:val="22"/>
          <w:szCs w:val="22"/>
        </w:rPr>
      </w:pPr>
      <w:r>
        <w:rPr>
          <w:rFonts w:ascii="Calibri" w:hAnsi="Calibri" w:cs="Calibri"/>
          <w:sz w:val="22"/>
          <w:szCs w:val="22"/>
        </w:rPr>
        <w:t>Navedeni uvijeti</w:t>
      </w:r>
      <w:r w:rsidR="00E63DF9">
        <w:rPr>
          <w:rFonts w:ascii="Calibri" w:hAnsi="Calibri" w:cs="Calibri"/>
          <w:sz w:val="22"/>
          <w:szCs w:val="22"/>
        </w:rPr>
        <w:t xml:space="preserve"> </w:t>
      </w:r>
      <w:r>
        <w:rPr>
          <w:rFonts w:ascii="Calibri" w:hAnsi="Calibri" w:cs="Calibri"/>
          <w:sz w:val="22"/>
          <w:szCs w:val="22"/>
        </w:rPr>
        <w:t>su</w:t>
      </w:r>
      <w:r w:rsidRPr="00BC0F07">
        <w:rPr>
          <w:rFonts w:ascii="Calibri" w:hAnsi="Calibri" w:cs="Calibri"/>
          <w:sz w:val="22"/>
          <w:szCs w:val="22"/>
        </w:rPr>
        <w:t xml:space="preserve"> postavljen</w:t>
      </w:r>
      <w:r>
        <w:rPr>
          <w:rFonts w:ascii="Calibri" w:hAnsi="Calibri" w:cs="Calibri"/>
          <w:sz w:val="22"/>
          <w:szCs w:val="22"/>
        </w:rPr>
        <w:t>i</w:t>
      </w:r>
      <w:r w:rsidRPr="00BC0F07">
        <w:rPr>
          <w:rFonts w:ascii="Calibri" w:hAnsi="Calibri" w:cs="Calibri"/>
          <w:sz w:val="22"/>
          <w:szCs w:val="22"/>
        </w:rPr>
        <w:t xml:space="preserve"> s ciljem utvrđivanja zadovoljava</w:t>
      </w:r>
      <w:r w:rsidR="00C57434">
        <w:rPr>
          <w:rFonts w:ascii="Calibri" w:hAnsi="Calibri" w:cs="Calibri"/>
          <w:sz w:val="22"/>
          <w:szCs w:val="22"/>
        </w:rPr>
        <w:t>ju</w:t>
      </w:r>
      <w:r w:rsidRPr="00BC0F07">
        <w:rPr>
          <w:rFonts w:ascii="Calibri" w:hAnsi="Calibri" w:cs="Calibri"/>
          <w:sz w:val="22"/>
          <w:szCs w:val="22"/>
        </w:rPr>
        <w:t xml:space="preserve"> li ponuđeni proizvod</w:t>
      </w:r>
      <w:r w:rsidR="00C57434">
        <w:rPr>
          <w:rFonts w:ascii="Calibri" w:hAnsi="Calibri" w:cs="Calibri"/>
          <w:sz w:val="22"/>
          <w:szCs w:val="22"/>
        </w:rPr>
        <w:t>i i rješenja</w:t>
      </w:r>
      <w:r w:rsidRPr="00BC0F07">
        <w:rPr>
          <w:rFonts w:ascii="Calibri" w:hAnsi="Calibri" w:cs="Calibri"/>
          <w:sz w:val="22"/>
          <w:szCs w:val="22"/>
        </w:rPr>
        <w:t xml:space="preserve"> zahtjeve Naručitelja u dijelu tehničkih specifikacija navedenih u Troškovniku te dokumentu </w:t>
      </w:r>
      <w:r>
        <w:rPr>
          <w:rFonts w:ascii="Calibri" w:hAnsi="Calibri" w:cs="Calibri"/>
          <w:sz w:val="22"/>
          <w:szCs w:val="22"/>
        </w:rPr>
        <w:t>Tehnička specifikacija sustava javne rasvjete grada Korčula</w:t>
      </w:r>
      <w:r w:rsidRPr="00BC0F07">
        <w:rPr>
          <w:rFonts w:ascii="Calibri" w:hAnsi="Calibri" w:cs="Calibri"/>
          <w:sz w:val="22"/>
          <w:szCs w:val="22"/>
        </w:rPr>
        <w:t xml:space="preserve"> koji su prilog ove Dokumentacije o nabavi.</w:t>
      </w:r>
    </w:p>
    <w:p w14:paraId="01CF09F5" w14:textId="2324BBDA" w:rsidR="00E31E66" w:rsidRPr="00BC0F07" w:rsidRDefault="00E31E66" w:rsidP="003E67D5">
      <w:pPr>
        <w:jc w:val="both"/>
        <w:rPr>
          <w:rFonts w:ascii="Calibri" w:hAnsi="Calibri" w:cs="Calibri"/>
          <w:sz w:val="22"/>
          <w:szCs w:val="22"/>
        </w:rPr>
      </w:pPr>
    </w:p>
    <w:p w14:paraId="3A53E4C8" w14:textId="77777777" w:rsidR="00E77109" w:rsidRPr="00BC0F07" w:rsidRDefault="00E77109" w:rsidP="003E67D5">
      <w:pPr>
        <w:jc w:val="both"/>
        <w:rPr>
          <w:rFonts w:ascii="Calibri" w:hAnsi="Calibri" w:cs="Calibri"/>
          <w:i/>
          <w:sz w:val="20"/>
          <w:szCs w:val="20"/>
        </w:rPr>
      </w:pPr>
    </w:p>
    <w:p w14:paraId="6B52D532" w14:textId="569C16DE" w:rsidR="003E67D5" w:rsidRPr="00BC0F07" w:rsidRDefault="00E77109" w:rsidP="005F02E5">
      <w:pPr>
        <w:jc w:val="both"/>
        <w:rPr>
          <w:rFonts w:ascii="Calibri" w:hAnsi="Calibri" w:cs="Calibri"/>
          <w:b/>
          <w:i/>
          <w:sz w:val="22"/>
          <w:szCs w:val="22"/>
        </w:rPr>
      </w:pPr>
      <w:r w:rsidRPr="00BC0F07">
        <w:rPr>
          <w:rFonts w:ascii="Calibri" w:hAnsi="Calibri" w:cs="Calibri"/>
          <w:b/>
          <w:i/>
          <w:sz w:val="22"/>
          <w:szCs w:val="22"/>
        </w:rPr>
        <w:t>Za potrebe utvrđivanja okolnosti iz točke 4.2.2., gospodarski subjekt u ponudi dostavlja za sebe i/ili za gospodarski/e subjekt/e na čiju se sposobnost oslanja (ako je</w:t>
      </w:r>
      <w:r w:rsidR="005F02E5" w:rsidRPr="00BC0F07">
        <w:rPr>
          <w:rFonts w:ascii="Calibri" w:hAnsi="Calibri" w:cs="Calibri"/>
          <w:b/>
          <w:i/>
          <w:sz w:val="22"/>
          <w:szCs w:val="22"/>
        </w:rPr>
        <w:t xml:space="preserve"> </w:t>
      </w:r>
      <w:r w:rsidRPr="00BC0F07">
        <w:rPr>
          <w:rFonts w:ascii="Calibri" w:hAnsi="Calibri" w:cs="Calibri"/>
          <w:b/>
          <w:i/>
          <w:sz w:val="22"/>
          <w:szCs w:val="22"/>
        </w:rPr>
        <w:t>primjenjivo) ispunjeni</w:t>
      </w:r>
      <w:r w:rsidR="003E67D5" w:rsidRPr="00BC0F07">
        <w:rPr>
          <w:rFonts w:ascii="Calibri" w:hAnsi="Calibri" w:cs="Calibri"/>
          <w:b/>
          <w:i/>
          <w:sz w:val="22"/>
          <w:szCs w:val="22"/>
        </w:rPr>
        <w:t xml:space="preserve"> </w:t>
      </w:r>
      <w:r w:rsidRPr="00BC0F07">
        <w:rPr>
          <w:rFonts w:ascii="Calibri" w:hAnsi="Calibri" w:cs="Calibri"/>
          <w:b/>
          <w:i/>
          <w:sz w:val="22"/>
          <w:szCs w:val="22"/>
        </w:rPr>
        <w:t>ESPD obrazac (Dio IV. Kriteriji za odabir gospodarskog subjekta, Odjeljak C: Tehnička i stručna sposobnost: točka 11)</w:t>
      </w:r>
    </w:p>
    <w:p w14:paraId="7F05C822" w14:textId="77777777" w:rsidR="00D60BE7" w:rsidRPr="00BC0F07" w:rsidRDefault="00D60BE7" w:rsidP="00E77109">
      <w:pPr>
        <w:rPr>
          <w:rFonts w:ascii="Calibri" w:hAnsi="Calibri" w:cs="Calibri"/>
          <w:sz w:val="22"/>
          <w:szCs w:val="22"/>
        </w:rPr>
      </w:pPr>
    </w:p>
    <w:p w14:paraId="4ED9355E" w14:textId="77777777" w:rsidR="003E67D5" w:rsidRPr="00BC0F07" w:rsidRDefault="003E67D5" w:rsidP="00E77109">
      <w:pPr>
        <w:rPr>
          <w:rFonts w:ascii="Calibri" w:hAnsi="Calibri" w:cs="Calibri"/>
          <w:b/>
          <w:i/>
          <w:sz w:val="22"/>
          <w:szCs w:val="22"/>
        </w:rPr>
      </w:pPr>
    </w:p>
    <w:p w14:paraId="7DE13DA6" w14:textId="29C86EA9" w:rsidR="003E67D5" w:rsidRPr="00A97409" w:rsidRDefault="000714A7" w:rsidP="003A75F0">
      <w:pPr>
        <w:pStyle w:val="Heading3"/>
        <w:numPr>
          <w:ilvl w:val="2"/>
          <w:numId w:val="1"/>
        </w:numPr>
        <w:rPr>
          <w:rFonts w:ascii="Calibri" w:hAnsi="Calibri" w:cs="Calibri"/>
          <w:sz w:val="22"/>
          <w:szCs w:val="22"/>
        </w:rPr>
      </w:pPr>
      <w:bookmarkStart w:id="43" w:name="_Toc19887639"/>
      <w:r w:rsidRPr="00A97409">
        <w:rPr>
          <w:rFonts w:ascii="Calibri" w:hAnsi="Calibri" w:cs="Calibri"/>
          <w:sz w:val="22"/>
          <w:szCs w:val="22"/>
        </w:rPr>
        <w:t>SUKLADNOST SA SUSTAVIMA UPRAVLJANJA KVALITETOM, OKOLIŠTEM I ENERGIJOM</w:t>
      </w:r>
      <w:bookmarkEnd w:id="43"/>
    </w:p>
    <w:p w14:paraId="36E2AEAB" w14:textId="77777777" w:rsidR="000A30FC" w:rsidRPr="00BC0F07" w:rsidRDefault="000A30FC" w:rsidP="000A30FC">
      <w:pPr>
        <w:rPr>
          <w:rFonts w:ascii="Calibri" w:hAnsi="Calibri" w:cs="Calibri"/>
        </w:rPr>
      </w:pPr>
    </w:p>
    <w:p w14:paraId="0F40D28E" w14:textId="6BEE4907" w:rsidR="00E740E4" w:rsidRPr="00BC0F07" w:rsidRDefault="000A30FC" w:rsidP="000A30FC">
      <w:pPr>
        <w:rPr>
          <w:rFonts w:ascii="Calibri" w:hAnsi="Calibri" w:cs="Calibri"/>
          <w:sz w:val="22"/>
          <w:szCs w:val="22"/>
        </w:rPr>
      </w:pPr>
      <w:r w:rsidRPr="00BC0F07">
        <w:rPr>
          <w:rFonts w:ascii="Calibri" w:hAnsi="Calibri" w:cs="Calibri"/>
          <w:sz w:val="22"/>
          <w:szCs w:val="22"/>
        </w:rPr>
        <w:t>Gospodarski subjekt mora dokazati da posjeduje Certifikat o sukladnosti gospodarskog subjekta sa sustavom upravljanja</w:t>
      </w:r>
      <w:r w:rsidR="00E740E4" w:rsidRPr="00BC0F07">
        <w:rPr>
          <w:rFonts w:ascii="Calibri" w:hAnsi="Calibri" w:cs="Calibri"/>
          <w:sz w:val="22"/>
          <w:szCs w:val="22"/>
        </w:rPr>
        <w:t xml:space="preserve"> i to za :</w:t>
      </w:r>
    </w:p>
    <w:p w14:paraId="51F5F0E6" w14:textId="594113ED" w:rsidR="00E740E4" w:rsidRPr="00BC0F07" w:rsidRDefault="00E740E4" w:rsidP="003A75F0">
      <w:pPr>
        <w:pStyle w:val="ListParagraph"/>
        <w:numPr>
          <w:ilvl w:val="0"/>
          <w:numId w:val="17"/>
        </w:numPr>
        <w:rPr>
          <w:rFonts w:ascii="Calibri" w:hAnsi="Calibri" w:cs="Calibri"/>
        </w:rPr>
      </w:pPr>
      <w:r w:rsidRPr="00BC0F07">
        <w:rPr>
          <w:rFonts w:ascii="Calibri" w:hAnsi="Calibri" w:cs="Calibri"/>
        </w:rPr>
        <w:t xml:space="preserve">sustav upravljanja </w:t>
      </w:r>
      <w:r w:rsidR="000A30FC" w:rsidRPr="00BC0F07">
        <w:rPr>
          <w:rFonts w:ascii="Calibri" w:hAnsi="Calibri" w:cs="Calibri"/>
        </w:rPr>
        <w:t xml:space="preserve">kvalitetom prema </w:t>
      </w:r>
      <w:r w:rsidRPr="00BC0F07">
        <w:rPr>
          <w:rFonts w:ascii="Calibri" w:hAnsi="Calibri" w:cs="Calibri"/>
        </w:rPr>
        <w:t>HRN EN ISO 9001:2015</w:t>
      </w:r>
    </w:p>
    <w:p w14:paraId="4201C29A" w14:textId="012E8F41" w:rsidR="00E740E4" w:rsidRPr="00BC0F07" w:rsidRDefault="00E740E4" w:rsidP="003A75F0">
      <w:pPr>
        <w:pStyle w:val="ListParagraph"/>
        <w:numPr>
          <w:ilvl w:val="0"/>
          <w:numId w:val="17"/>
        </w:numPr>
        <w:rPr>
          <w:rFonts w:ascii="Calibri" w:hAnsi="Calibri" w:cs="Calibri"/>
        </w:rPr>
      </w:pPr>
      <w:r w:rsidRPr="00BC0F07">
        <w:rPr>
          <w:rFonts w:ascii="Calibri" w:hAnsi="Calibri" w:cs="Calibri"/>
        </w:rPr>
        <w:t>sustav upravljanja okolišem prema HRN EN ISO 14001:2015</w:t>
      </w:r>
    </w:p>
    <w:p w14:paraId="42BA7D73" w14:textId="737777E0" w:rsidR="00E740E4" w:rsidRPr="00BC0F07" w:rsidRDefault="00E740E4" w:rsidP="003A75F0">
      <w:pPr>
        <w:pStyle w:val="ListParagraph"/>
        <w:numPr>
          <w:ilvl w:val="0"/>
          <w:numId w:val="17"/>
        </w:numPr>
        <w:rPr>
          <w:rFonts w:ascii="Calibri" w:hAnsi="Calibri" w:cs="Calibri"/>
        </w:rPr>
      </w:pPr>
      <w:r w:rsidRPr="00BC0F07">
        <w:rPr>
          <w:rFonts w:ascii="Calibri" w:hAnsi="Calibri" w:cs="Calibri"/>
        </w:rPr>
        <w:t>sustav upravljanja energijom prema HRN EN ISO 50001</w:t>
      </w:r>
      <w:r w:rsidR="009571C9">
        <w:rPr>
          <w:rFonts w:ascii="Calibri" w:hAnsi="Calibri" w:cs="Calibri"/>
        </w:rPr>
        <w:t>:2011</w:t>
      </w:r>
    </w:p>
    <w:p w14:paraId="3C16F2F4" w14:textId="400B828D" w:rsidR="000714A7" w:rsidRPr="00BC0F07" w:rsidRDefault="000A30FC" w:rsidP="004B7462">
      <w:pPr>
        <w:jc w:val="both"/>
        <w:rPr>
          <w:rFonts w:ascii="Calibri" w:hAnsi="Calibri" w:cs="Calibri"/>
          <w:sz w:val="22"/>
          <w:szCs w:val="22"/>
        </w:rPr>
      </w:pPr>
      <w:r w:rsidRPr="00BC0F07">
        <w:rPr>
          <w:rFonts w:ascii="Calibri" w:hAnsi="Calibri" w:cs="Calibri"/>
          <w:sz w:val="22"/>
          <w:szCs w:val="22"/>
        </w:rPr>
        <w:t xml:space="preserve">za </w:t>
      </w:r>
      <w:r w:rsidR="000714A7" w:rsidRPr="00BC0F07">
        <w:rPr>
          <w:rFonts w:ascii="Calibri" w:hAnsi="Calibri" w:cs="Calibri"/>
          <w:sz w:val="22"/>
          <w:szCs w:val="22"/>
        </w:rPr>
        <w:t xml:space="preserve">proizvodnju, </w:t>
      </w:r>
      <w:r w:rsidRPr="00BC0F07">
        <w:rPr>
          <w:rFonts w:ascii="Calibri" w:hAnsi="Calibri" w:cs="Calibri"/>
          <w:sz w:val="22"/>
          <w:szCs w:val="22"/>
        </w:rPr>
        <w:t>ugradnju i održavanje sustava cestovne LED rasvjete,</w:t>
      </w:r>
      <w:r w:rsidR="00B34E90">
        <w:rPr>
          <w:rFonts w:ascii="Calibri" w:hAnsi="Calibri" w:cs="Calibri"/>
          <w:sz w:val="22"/>
          <w:szCs w:val="22"/>
        </w:rPr>
        <w:t xml:space="preserve"> </w:t>
      </w:r>
      <w:r w:rsidRPr="00BC0F07">
        <w:rPr>
          <w:rFonts w:ascii="Calibri" w:hAnsi="Calibri" w:cs="Calibri"/>
          <w:sz w:val="22"/>
          <w:szCs w:val="22"/>
        </w:rPr>
        <w:t xml:space="preserve">odnosno modernizaciju i upravljanje sustavima javne rasvjete. </w:t>
      </w:r>
    </w:p>
    <w:p w14:paraId="31539E94" w14:textId="742962D4" w:rsidR="000A30FC" w:rsidRPr="00BC0F07" w:rsidRDefault="000A30FC" w:rsidP="004B7462">
      <w:pPr>
        <w:jc w:val="both"/>
        <w:rPr>
          <w:rFonts w:ascii="Calibri" w:hAnsi="Calibri" w:cs="Calibri"/>
          <w:sz w:val="22"/>
          <w:szCs w:val="22"/>
        </w:rPr>
      </w:pPr>
      <w:r w:rsidRPr="00BC0F07">
        <w:rPr>
          <w:rFonts w:ascii="Calibri" w:hAnsi="Calibri" w:cs="Calibri"/>
          <w:sz w:val="22"/>
          <w:szCs w:val="22"/>
        </w:rPr>
        <w:t>Certifikat mora biti izdan od akreditirane neovisne kuće/tijela. Naručitelj će prizn</w:t>
      </w:r>
      <w:r w:rsidR="000714A7" w:rsidRPr="00BC0F07">
        <w:rPr>
          <w:rFonts w:ascii="Calibri" w:hAnsi="Calibri" w:cs="Calibri"/>
          <w:sz w:val="22"/>
          <w:szCs w:val="22"/>
        </w:rPr>
        <w:t>ati</w:t>
      </w:r>
      <w:r w:rsidR="004B7462" w:rsidRPr="00BC0F07">
        <w:rPr>
          <w:rFonts w:ascii="Calibri" w:hAnsi="Calibri" w:cs="Calibri"/>
          <w:sz w:val="22"/>
          <w:szCs w:val="22"/>
        </w:rPr>
        <w:t xml:space="preserve"> </w:t>
      </w:r>
      <w:r w:rsidR="00AB5EEC" w:rsidRPr="00BC0F07">
        <w:rPr>
          <w:rFonts w:ascii="Calibri" w:hAnsi="Calibri" w:cs="Calibri"/>
          <w:sz w:val="22"/>
          <w:szCs w:val="22"/>
        </w:rPr>
        <w:t xml:space="preserve">jednakovrijedne certifikate </w:t>
      </w:r>
      <w:r w:rsidRPr="00BC0F07">
        <w:rPr>
          <w:rFonts w:ascii="Calibri" w:hAnsi="Calibri" w:cs="Calibri"/>
          <w:sz w:val="22"/>
          <w:szCs w:val="22"/>
        </w:rPr>
        <w:t xml:space="preserve">o sukladnosti </w:t>
      </w:r>
      <w:r w:rsidR="00890339">
        <w:rPr>
          <w:rFonts w:ascii="Calibri" w:hAnsi="Calibri" w:cs="Calibri"/>
          <w:sz w:val="22"/>
          <w:szCs w:val="22"/>
        </w:rPr>
        <w:t xml:space="preserve">gore navedenih </w:t>
      </w:r>
      <w:r w:rsidRPr="00BC0F07">
        <w:rPr>
          <w:rFonts w:ascii="Calibri" w:hAnsi="Calibri" w:cs="Calibri"/>
          <w:sz w:val="22"/>
          <w:szCs w:val="22"/>
        </w:rPr>
        <w:t xml:space="preserve">sustava </w:t>
      </w:r>
      <w:r w:rsidR="00890339">
        <w:rPr>
          <w:rFonts w:ascii="Calibri" w:hAnsi="Calibri" w:cs="Calibri"/>
          <w:sz w:val="22"/>
          <w:szCs w:val="22"/>
        </w:rPr>
        <w:t>upravljanja</w:t>
      </w:r>
      <w:r w:rsidRPr="00BC0F07">
        <w:rPr>
          <w:rFonts w:ascii="Calibri" w:hAnsi="Calibri" w:cs="Calibri"/>
          <w:sz w:val="22"/>
          <w:szCs w:val="22"/>
        </w:rPr>
        <w:t xml:space="preserve"> (prema prije navedenoj normi ili jednakovrijednoj, </w:t>
      </w:r>
      <w:r w:rsidR="00AB5EEC" w:rsidRPr="00BC0F07">
        <w:rPr>
          <w:rFonts w:ascii="Calibri" w:hAnsi="Calibri" w:cs="Calibri"/>
          <w:sz w:val="22"/>
          <w:szCs w:val="22"/>
        </w:rPr>
        <w:t xml:space="preserve">a za gore navedenu </w:t>
      </w:r>
      <w:r w:rsidRPr="00BC0F07">
        <w:rPr>
          <w:rFonts w:ascii="Calibri" w:hAnsi="Calibri" w:cs="Calibri"/>
          <w:sz w:val="22"/>
          <w:szCs w:val="22"/>
        </w:rPr>
        <w:t>djelatnost), izdanu od tijela za potvrđivanje osnovanih u drugim zemljama članicama. Naručitelj će od ponuditelja</w:t>
      </w:r>
      <w:r w:rsidR="004B7462" w:rsidRPr="00BC0F07">
        <w:rPr>
          <w:rFonts w:ascii="Calibri" w:hAnsi="Calibri" w:cs="Calibri"/>
          <w:sz w:val="22"/>
          <w:szCs w:val="22"/>
        </w:rPr>
        <w:t xml:space="preserve"> </w:t>
      </w:r>
      <w:r w:rsidRPr="00BC0F07">
        <w:rPr>
          <w:rFonts w:ascii="Calibri" w:hAnsi="Calibri" w:cs="Calibri"/>
          <w:sz w:val="22"/>
          <w:szCs w:val="22"/>
        </w:rPr>
        <w:t xml:space="preserve">prihvatiti i druge dokaze o jednakovrijednim mjerama osiguranja </w:t>
      </w:r>
      <w:r w:rsidR="00CE659E">
        <w:rPr>
          <w:rFonts w:ascii="Calibri" w:hAnsi="Calibri" w:cs="Calibri"/>
          <w:sz w:val="22"/>
          <w:szCs w:val="22"/>
        </w:rPr>
        <w:t>sukladnosti</w:t>
      </w:r>
      <w:r w:rsidR="00CE659E" w:rsidRPr="00CE659E">
        <w:rPr>
          <w:rFonts w:ascii="Calibri" w:hAnsi="Calibri" w:cs="Calibri"/>
          <w:sz w:val="22"/>
          <w:szCs w:val="22"/>
        </w:rPr>
        <w:t xml:space="preserve"> </w:t>
      </w:r>
      <w:r w:rsidR="00CE659E">
        <w:rPr>
          <w:rFonts w:ascii="Calibri" w:hAnsi="Calibri" w:cs="Calibri"/>
          <w:sz w:val="22"/>
          <w:szCs w:val="22"/>
        </w:rPr>
        <w:t>gore navedenih sustava upravljanja</w:t>
      </w:r>
      <w:r w:rsidRPr="00BC0F07">
        <w:rPr>
          <w:rFonts w:ascii="Calibri" w:hAnsi="Calibri" w:cs="Calibri"/>
          <w:sz w:val="22"/>
          <w:szCs w:val="22"/>
        </w:rPr>
        <w:t xml:space="preserve"> za navedenu djelatnost</w:t>
      </w:r>
      <w:r w:rsidR="00AB5EEC" w:rsidRPr="00BC0F07">
        <w:rPr>
          <w:rFonts w:ascii="Calibri" w:hAnsi="Calibri" w:cs="Calibri"/>
          <w:sz w:val="22"/>
          <w:szCs w:val="22"/>
        </w:rPr>
        <w:t>.</w:t>
      </w:r>
    </w:p>
    <w:p w14:paraId="628E80AC" w14:textId="77777777" w:rsidR="00AB5EEC" w:rsidRPr="00BC0F07" w:rsidRDefault="00AB5EEC" w:rsidP="000A30FC">
      <w:pPr>
        <w:rPr>
          <w:rFonts w:ascii="Calibri" w:hAnsi="Calibri" w:cs="Calibri"/>
          <w:sz w:val="22"/>
          <w:szCs w:val="22"/>
        </w:rPr>
      </w:pPr>
    </w:p>
    <w:p w14:paraId="0FEB3468" w14:textId="21BF6E37" w:rsidR="00AB5EEC" w:rsidRPr="00BC0F07" w:rsidRDefault="00AB5EEC" w:rsidP="00AB5EEC">
      <w:pPr>
        <w:rPr>
          <w:rFonts w:ascii="Calibri" w:hAnsi="Calibri" w:cs="Calibri"/>
          <w:sz w:val="22"/>
          <w:szCs w:val="22"/>
        </w:rPr>
      </w:pPr>
      <w:r w:rsidRPr="00BC0F07">
        <w:rPr>
          <w:rFonts w:ascii="Calibri" w:hAnsi="Calibri" w:cs="Calibri"/>
          <w:sz w:val="22"/>
          <w:szCs w:val="22"/>
        </w:rPr>
        <w:t>Sve gornje sukladno odredbama čl. 270. Zakona o javnoj nabavi (NN 120/16).</w:t>
      </w:r>
    </w:p>
    <w:p w14:paraId="3F301E0C" w14:textId="77777777" w:rsidR="00E740E4" w:rsidRPr="00BC0F07" w:rsidRDefault="00E740E4" w:rsidP="00AB5EEC">
      <w:pPr>
        <w:rPr>
          <w:rFonts w:ascii="Calibri" w:hAnsi="Calibri" w:cs="Calibri"/>
          <w:sz w:val="22"/>
          <w:szCs w:val="22"/>
        </w:rPr>
      </w:pPr>
    </w:p>
    <w:p w14:paraId="33FD9544" w14:textId="3E28417F" w:rsidR="00E740E4" w:rsidRPr="00BC0F07" w:rsidRDefault="00E740E4" w:rsidP="00E740E4">
      <w:pPr>
        <w:rPr>
          <w:rFonts w:ascii="Calibri" w:hAnsi="Calibri" w:cs="Calibri"/>
          <w:b/>
          <w:i/>
          <w:sz w:val="22"/>
          <w:szCs w:val="22"/>
        </w:rPr>
      </w:pPr>
      <w:r w:rsidRPr="00BC0F07">
        <w:rPr>
          <w:rFonts w:ascii="Calibri" w:hAnsi="Calibri" w:cs="Calibri"/>
          <w:b/>
          <w:i/>
          <w:sz w:val="22"/>
          <w:szCs w:val="22"/>
        </w:rPr>
        <w:t xml:space="preserve">Za potrebe preliminarnog utvrđivanja okolnosti iz točke </w:t>
      </w:r>
      <w:r w:rsidR="008916D0" w:rsidRPr="00BC0F07">
        <w:rPr>
          <w:rFonts w:ascii="Calibri" w:hAnsi="Calibri" w:cs="Calibri"/>
          <w:b/>
          <w:i/>
          <w:sz w:val="22"/>
          <w:szCs w:val="22"/>
        </w:rPr>
        <w:t>4.2.3</w:t>
      </w:r>
      <w:r w:rsidRPr="00BC0F07">
        <w:rPr>
          <w:rFonts w:ascii="Calibri" w:hAnsi="Calibri" w:cs="Calibri"/>
          <w:b/>
          <w:i/>
          <w:sz w:val="22"/>
          <w:szCs w:val="22"/>
        </w:rPr>
        <w:t>. gospodarski subjekt dužan je ispuniti ESPD obrazac kao sastavni dio ponude, i to Dio IV, D: Sustavi za osiguranje kvalitete i norme upravljanja okolišem.</w:t>
      </w:r>
    </w:p>
    <w:p w14:paraId="77E38E7E" w14:textId="77777777" w:rsidR="00E740E4" w:rsidRPr="00BC0F07" w:rsidRDefault="00E740E4" w:rsidP="00E740E4">
      <w:pPr>
        <w:rPr>
          <w:rFonts w:ascii="Calibri" w:hAnsi="Calibri" w:cs="Calibri"/>
          <w:b/>
          <w:i/>
          <w:sz w:val="22"/>
          <w:szCs w:val="22"/>
        </w:rPr>
      </w:pPr>
    </w:p>
    <w:p w14:paraId="4458381B" w14:textId="65D8452B" w:rsidR="00E740E4" w:rsidRPr="00BC0F07" w:rsidRDefault="005651D1" w:rsidP="00FB2F13">
      <w:pPr>
        <w:jc w:val="both"/>
        <w:rPr>
          <w:rFonts w:ascii="Calibri" w:hAnsi="Calibri" w:cs="Calibri"/>
          <w:i/>
          <w:sz w:val="22"/>
          <w:szCs w:val="22"/>
          <w:u w:val="single"/>
        </w:rPr>
      </w:pPr>
      <w:r>
        <w:rPr>
          <w:rFonts w:ascii="Calibri" w:hAnsi="Calibri" w:cs="Calibri"/>
          <w:i/>
          <w:sz w:val="22"/>
          <w:szCs w:val="22"/>
          <w:u w:val="single"/>
        </w:rPr>
        <w:t>Gospodarski subjekt</w:t>
      </w:r>
      <w:r w:rsidRPr="00BC0F07">
        <w:rPr>
          <w:rFonts w:ascii="Calibri" w:hAnsi="Calibri" w:cs="Calibri"/>
          <w:i/>
          <w:sz w:val="22"/>
          <w:szCs w:val="22"/>
          <w:u w:val="single"/>
        </w:rPr>
        <w:t xml:space="preserve"> </w:t>
      </w:r>
      <w:r w:rsidR="00B34E90">
        <w:rPr>
          <w:rFonts w:ascii="Calibri" w:hAnsi="Calibri" w:cs="Calibri"/>
          <w:i/>
          <w:sz w:val="22"/>
          <w:szCs w:val="22"/>
          <w:u w:val="single"/>
        </w:rPr>
        <w:t>uz ponudu treba</w:t>
      </w:r>
      <w:r w:rsidR="00E740E4" w:rsidRPr="00BC0F07">
        <w:rPr>
          <w:rFonts w:ascii="Calibri" w:hAnsi="Calibri" w:cs="Calibri"/>
          <w:i/>
          <w:sz w:val="22"/>
          <w:szCs w:val="22"/>
          <w:u w:val="single"/>
        </w:rPr>
        <w:t xml:space="preserve"> dostavi</w:t>
      </w:r>
      <w:r w:rsidR="00B34E90">
        <w:rPr>
          <w:rFonts w:ascii="Calibri" w:hAnsi="Calibri" w:cs="Calibri"/>
          <w:i/>
          <w:sz w:val="22"/>
          <w:szCs w:val="22"/>
          <w:u w:val="single"/>
        </w:rPr>
        <w:t>ti</w:t>
      </w:r>
      <w:r w:rsidR="00FB2F13" w:rsidRPr="00BC0F07">
        <w:rPr>
          <w:rFonts w:ascii="Calibri" w:hAnsi="Calibri" w:cs="Calibri"/>
          <w:i/>
          <w:sz w:val="22"/>
          <w:szCs w:val="22"/>
          <w:u w:val="single"/>
        </w:rPr>
        <w:t xml:space="preserve"> presliku gore navedenih Certifikata o sukladnosti</w:t>
      </w:r>
      <w:r w:rsidR="00E740E4" w:rsidRPr="00BC0F07">
        <w:rPr>
          <w:rFonts w:ascii="Calibri" w:hAnsi="Calibri" w:cs="Calibri"/>
          <w:i/>
          <w:sz w:val="22"/>
          <w:szCs w:val="22"/>
          <w:u w:val="single"/>
        </w:rPr>
        <w:t xml:space="preserve">. U slučaju da ne posjeduje traženi </w:t>
      </w:r>
      <w:r w:rsidR="00FB2F13" w:rsidRPr="00BC0F07">
        <w:rPr>
          <w:rFonts w:ascii="Calibri" w:hAnsi="Calibri" w:cs="Calibri"/>
          <w:i/>
          <w:sz w:val="22"/>
          <w:szCs w:val="22"/>
          <w:u w:val="single"/>
        </w:rPr>
        <w:t xml:space="preserve">certifikat, u izjavi će navesti </w:t>
      </w:r>
      <w:r w:rsidR="00E740E4" w:rsidRPr="00BC0F07">
        <w:rPr>
          <w:rFonts w:ascii="Calibri" w:hAnsi="Calibri" w:cs="Calibri"/>
          <w:i/>
          <w:sz w:val="22"/>
          <w:szCs w:val="22"/>
          <w:u w:val="single"/>
        </w:rPr>
        <w:t>koje to druge jednakovrijedne mjere osiguranja sustava upravljanja kvalitetom</w:t>
      </w:r>
      <w:r w:rsidR="00FB2F13" w:rsidRPr="00BC0F07">
        <w:rPr>
          <w:rFonts w:ascii="Calibri" w:hAnsi="Calibri" w:cs="Calibri"/>
          <w:i/>
          <w:sz w:val="22"/>
          <w:szCs w:val="22"/>
          <w:u w:val="single"/>
        </w:rPr>
        <w:t>, okolišem i energijom</w:t>
      </w:r>
      <w:r w:rsidR="00E740E4" w:rsidRPr="00BC0F07">
        <w:rPr>
          <w:rFonts w:ascii="Calibri" w:hAnsi="Calibri" w:cs="Calibri"/>
          <w:i/>
          <w:sz w:val="22"/>
          <w:szCs w:val="22"/>
          <w:u w:val="single"/>
        </w:rPr>
        <w:t xml:space="preserve"> z</w:t>
      </w:r>
      <w:r w:rsidR="00FB2F13" w:rsidRPr="00BC0F07">
        <w:rPr>
          <w:rFonts w:ascii="Calibri" w:hAnsi="Calibri" w:cs="Calibri"/>
          <w:i/>
          <w:sz w:val="22"/>
          <w:szCs w:val="22"/>
          <w:u w:val="single"/>
        </w:rPr>
        <w:t xml:space="preserve">a navedenu djelatnost posjeduje </w:t>
      </w:r>
      <w:r w:rsidR="00E740E4" w:rsidRPr="00BC0F07">
        <w:rPr>
          <w:rFonts w:ascii="Calibri" w:hAnsi="Calibri" w:cs="Calibri"/>
          <w:i/>
          <w:sz w:val="22"/>
          <w:szCs w:val="22"/>
          <w:u w:val="single"/>
        </w:rPr>
        <w:t>i o tome uz izjavu priložiti dokaze i obrazloženje jednakovrijednosti.</w:t>
      </w:r>
    </w:p>
    <w:p w14:paraId="19F5F331" w14:textId="77777777" w:rsidR="00FB2F13" w:rsidRPr="00BC0F07" w:rsidRDefault="00FB2F13" w:rsidP="00FB2F13">
      <w:pPr>
        <w:jc w:val="both"/>
        <w:rPr>
          <w:rFonts w:ascii="Calibri" w:hAnsi="Calibri" w:cs="Calibri"/>
          <w:i/>
          <w:sz w:val="22"/>
          <w:szCs w:val="22"/>
        </w:rPr>
      </w:pPr>
    </w:p>
    <w:p w14:paraId="6E5772FA" w14:textId="31529378" w:rsidR="007F2E7E" w:rsidRPr="00BC0F07" w:rsidRDefault="00E740E4" w:rsidP="004210E0">
      <w:pPr>
        <w:jc w:val="both"/>
        <w:rPr>
          <w:rFonts w:ascii="Calibri" w:hAnsi="Calibri" w:cs="Calibri"/>
          <w:sz w:val="22"/>
          <w:szCs w:val="22"/>
        </w:rPr>
      </w:pPr>
      <w:r w:rsidRPr="00BC0F07">
        <w:rPr>
          <w:rFonts w:ascii="Calibri" w:hAnsi="Calibri" w:cs="Calibri"/>
          <w:sz w:val="22"/>
          <w:szCs w:val="22"/>
        </w:rPr>
        <w:t>Zahtjev za posjedovanjem</w:t>
      </w:r>
      <w:r w:rsidR="007F2E7E" w:rsidRPr="00BC0F07">
        <w:rPr>
          <w:rFonts w:ascii="Calibri" w:hAnsi="Calibri" w:cs="Calibri"/>
          <w:sz w:val="22"/>
          <w:szCs w:val="22"/>
        </w:rPr>
        <w:t xml:space="preserve"> navedenih </w:t>
      </w:r>
      <w:r w:rsidRPr="00BC0F07">
        <w:rPr>
          <w:rFonts w:ascii="Calibri" w:hAnsi="Calibri" w:cs="Calibri"/>
          <w:sz w:val="22"/>
          <w:szCs w:val="22"/>
        </w:rPr>
        <w:t xml:space="preserve">certifikata o sukladnosti </w:t>
      </w:r>
      <w:r w:rsidR="007F2E7E" w:rsidRPr="00BC0F07">
        <w:rPr>
          <w:rFonts w:ascii="Calibri" w:hAnsi="Calibri" w:cs="Calibri"/>
          <w:sz w:val="22"/>
          <w:szCs w:val="22"/>
        </w:rPr>
        <w:t xml:space="preserve">sa sustavima </w:t>
      </w:r>
      <w:r w:rsidRPr="00BC0F07">
        <w:rPr>
          <w:rFonts w:ascii="Calibri" w:hAnsi="Calibri" w:cs="Calibri"/>
          <w:sz w:val="22"/>
          <w:szCs w:val="22"/>
        </w:rPr>
        <w:t>upravljanja kvalitetom</w:t>
      </w:r>
      <w:r w:rsidR="007F2E7E" w:rsidRPr="00BC0F07">
        <w:rPr>
          <w:rFonts w:ascii="Calibri" w:hAnsi="Calibri" w:cs="Calibri"/>
          <w:sz w:val="22"/>
          <w:szCs w:val="22"/>
        </w:rPr>
        <w:t>, okolišem i energijom</w:t>
      </w:r>
      <w:r w:rsidRPr="00BC0F07">
        <w:rPr>
          <w:rFonts w:ascii="Calibri" w:hAnsi="Calibri" w:cs="Calibri"/>
          <w:sz w:val="22"/>
          <w:szCs w:val="22"/>
        </w:rPr>
        <w:t xml:space="preserve"> za pre</w:t>
      </w:r>
      <w:r w:rsidR="00FB2F13" w:rsidRPr="00BC0F07">
        <w:rPr>
          <w:rFonts w:ascii="Calibri" w:hAnsi="Calibri" w:cs="Calibri"/>
          <w:sz w:val="22"/>
          <w:szCs w:val="22"/>
        </w:rPr>
        <w:t xml:space="preserve">dmet nabave je </w:t>
      </w:r>
      <w:r w:rsidR="008916D0" w:rsidRPr="00BC0F07">
        <w:rPr>
          <w:rFonts w:ascii="Calibri" w:hAnsi="Calibri" w:cs="Calibri"/>
          <w:sz w:val="22"/>
          <w:szCs w:val="22"/>
        </w:rPr>
        <w:t>važan</w:t>
      </w:r>
      <w:r w:rsidR="00FB2F13" w:rsidRPr="00BC0F07">
        <w:rPr>
          <w:rFonts w:ascii="Calibri" w:hAnsi="Calibri" w:cs="Calibri"/>
          <w:sz w:val="22"/>
          <w:szCs w:val="22"/>
        </w:rPr>
        <w:t xml:space="preserve"> iz razloga </w:t>
      </w:r>
      <w:r w:rsidRPr="00BC0F07">
        <w:rPr>
          <w:rFonts w:ascii="Calibri" w:hAnsi="Calibri" w:cs="Calibri"/>
          <w:sz w:val="22"/>
          <w:szCs w:val="22"/>
        </w:rPr>
        <w:t xml:space="preserve">što </w:t>
      </w:r>
      <w:r w:rsidR="004210E0" w:rsidRPr="00BC0F07">
        <w:rPr>
          <w:rFonts w:ascii="Calibri" w:hAnsi="Calibri" w:cs="Calibri"/>
          <w:sz w:val="22"/>
          <w:szCs w:val="22"/>
        </w:rPr>
        <w:t>je</w:t>
      </w:r>
      <w:r w:rsidRPr="00BC0F07">
        <w:rPr>
          <w:rFonts w:ascii="Calibri" w:hAnsi="Calibri" w:cs="Calibri"/>
          <w:sz w:val="22"/>
          <w:szCs w:val="22"/>
        </w:rPr>
        <w:t xml:space="preserve"> </w:t>
      </w:r>
      <w:r w:rsidR="007F2E7E" w:rsidRPr="00BC0F07">
        <w:rPr>
          <w:rFonts w:ascii="Calibri" w:hAnsi="Calibri" w:cs="Calibri"/>
          <w:sz w:val="22"/>
          <w:szCs w:val="22"/>
        </w:rPr>
        <w:t xml:space="preserve">zbog složenosti </w:t>
      </w:r>
      <w:r w:rsidR="008916D0" w:rsidRPr="00BC0F07">
        <w:rPr>
          <w:rFonts w:ascii="Calibri" w:hAnsi="Calibri" w:cs="Calibri"/>
          <w:sz w:val="22"/>
          <w:szCs w:val="22"/>
        </w:rPr>
        <w:t>i strateške važnosti</w:t>
      </w:r>
      <w:r w:rsidR="007F2E7E" w:rsidRPr="00BC0F07">
        <w:rPr>
          <w:rFonts w:ascii="Calibri" w:hAnsi="Calibri" w:cs="Calibri"/>
          <w:sz w:val="22"/>
          <w:szCs w:val="22"/>
        </w:rPr>
        <w:t xml:space="preserve"> rješenja </w:t>
      </w:r>
      <w:r w:rsidR="004210E0" w:rsidRPr="00BC0F07">
        <w:rPr>
          <w:rFonts w:ascii="Calibri" w:hAnsi="Calibri" w:cs="Calibri"/>
          <w:sz w:val="22"/>
          <w:szCs w:val="22"/>
        </w:rPr>
        <w:t>koje Naručitelj ovim pozivom traži</w:t>
      </w:r>
      <w:r w:rsidR="008916D0" w:rsidRPr="00BC0F07">
        <w:rPr>
          <w:rFonts w:ascii="Calibri" w:hAnsi="Calibri" w:cs="Calibri"/>
          <w:sz w:val="22"/>
          <w:szCs w:val="22"/>
        </w:rPr>
        <w:t>,</w:t>
      </w:r>
      <w:r w:rsidR="007F2E7E" w:rsidRPr="00BC0F07">
        <w:rPr>
          <w:rFonts w:ascii="Calibri" w:hAnsi="Calibri" w:cs="Calibri"/>
          <w:sz w:val="22"/>
          <w:szCs w:val="22"/>
        </w:rPr>
        <w:t xml:space="preserve"> </w:t>
      </w:r>
      <w:r w:rsidR="004210E0" w:rsidRPr="00BC0F07">
        <w:rPr>
          <w:rFonts w:ascii="Calibri" w:hAnsi="Calibri" w:cs="Calibri"/>
          <w:sz w:val="22"/>
          <w:szCs w:val="22"/>
        </w:rPr>
        <w:t>neophodno</w:t>
      </w:r>
      <w:r w:rsidR="007F2E7E" w:rsidRPr="00BC0F07">
        <w:rPr>
          <w:rFonts w:ascii="Calibri" w:hAnsi="Calibri" w:cs="Calibri"/>
          <w:sz w:val="22"/>
          <w:szCs w:val="22"/>
        </w:rPr>
        <w:t xml:space="preserve"> da </w:t>
      </w:r>
      <w:r w:rsidR="008916D0" w:rsidRPr="00BC0F07">
        <w:rPr>
          <w:rFonts w:ascii="Calibri" w:hAnsi="Calibri" w:cs="Calibri"/>
          <w:sz w:val="22"/>
          <w:szCs w:val="22"/>
        </w:rPr>
        <w:t>odabrani ponuditelj</w:t>
      </w:r>
      <w:r w:rsidR="007F2E7E" w:rsidRPr="00BC0F07">
        <w:rPr>
          <w:rFonts w:ascii="Calibri" w:hAnsi="Calibri" w:cs="Calibri"/>
          <w:sz w:val="22"/>
          <w:szCs w:val="22"/>
        </w:rPr>
        <w:t xml:space="preserve"> </w:t>
      </w:r>
      <w:r w:rsidR="008916D0" w:rsidRPr="00BC0F07">
        <w:rPr>
          <w:rFonts w:ascii="Calibri" w:hAnsi="Calibri" w:cs="Calibri"/>
          <w:sz w:val="22"/>
          <w:szCs w:val="22"/>
        </w:rPr>
        <w:t>implementira</w:t>
      </w:r>
      <w:r w:rsidR="007F2E7E" w:rsidRPr="00BC0F07">
        <w:rPr>
          <w:rFonts w:ascii="Calibri" w:hAnsi="Calibri" w:cs="Calibri"/>
          <w:sz w:val="22"/>
          <w:szCs w:val="22"/>
        </w:rPr>
        <w:t xml:space="preserve"> najkvalitetnij</w:t>
      </w:r>
      <w:r w:rsidR="008916D0" w:rsidRPr="00BC0F07">
        <w:rPr>
          <w:rFonts w:ascii="Calibri" w:hAnsi="Calibri" w:cs="Calibri"/>
          <w:sz w:val="22"/>
          <w:szCs w:val="22"/>
        </w:rPr>
        <w:t xml:space="preserve">a </w:t>
      </w:r>
      <w:r w:rsidR="004210E0" w:rsidRPr="00BC0F07">
        <w:rPr>
          <w:rFonts w:ascii="Calibri" w:hAnsi="Calibri" w:cs="Calibri"/>
          <w:sz w:val="22"/>
          <w:szCs w:val="22"/>
        </w:rPr>
        <w:t xml:space="preserve">tehnička </w:t>
      </w:r>
      <w:r w:rsidR="008916D0" w:rsidRPr="00BC0F07">
        <w:rPr>
          <w:rFonts w:ascii="Calibri" w:hAnsi="Calibri" w:cs="Calibri"/>
          <w:sz w:val="22"/>
          <w:szCs w:val="22"/>
        </w:rPr>
        <w:t xml:space="preserve">rješenja </w:t>
      </w:r>
      <w:r w:rsidR="007F2E7E" w:rsidRPr="00BC0F07">
        <w:rPr>
          <w:rFonts w:ascii="Calibri" w:hAnsi="Calibri" w:cs="Calibri"/>
          <w:sz w:val="22"/>
          <w:szCs w:val="22"/>
        </w:rPr>
        <w:t>i</w:t>
      </w:r>
      <w:r w:rsidR="004210E0" w:rsidRPr="00BC0F07">
        <w:rPr>
          <w:rFonts w:ascii="Calibri" w:hAnsi="Calibri" w:cs="Calibri"/>
          <w:sz w:val="22"/>
          <w:szCs w:val="22"/>
        </w:rPr>
        <w:t xml:space="preserve"> posjeduje</w:t>
      </w:r>
      <w:r w:rsidR="007F2E7E" w:rsidRPr="00BC0F07">
        <w:rPr>
          <w:rFonts w:ascii="Calibri" w:hAnsi="Calibri" w:cs="Calibri"/>
          <w:sz w:val="22"/>
          <w:szCs w:val="22"/>
        </w:rPr>
        <w:t xml:space="preserve"> </w:t>
      </w:r>
      <w:r w:rsidR="008916D0" w:rsidRPr="00BC0F07">
        <w:rPr>
          <w:rFonts w:ascii="Calibri" w:hAnsi="Calibri" w:cs="Calibri"/>
          <w:sz w:val="22"/>
          <w:szCs w:val="22"/>
        </w:rPr>
        <w:t xml:space="preserve">provjerene </w:t>
      </w:r>
      <w:r w:rsidR="007F2E7E" w:rsidRPr="00BC0F07">
        <w:rPr>
          <w:rFonts w:ascii="Calibri" w:hAnsi="Calibri" w:cs="Calibri"/>
          <w:sz w:val="22"/>
          <w:szCs w:val="22"/>
        </w:rPr>
        <w:t>poslovn</w:t>
      </w:r>
      <w:r w:rsidR="008916D0" w:rsidRPr="00BC0F07">
        <w:rPr>
          <w:rFonts w:ascii="Calibri" w:hAnsi="Calibri" w:cs="Calibri"/>
          <w:sz w:val="22"/>
          <w:szCs w:val="22"/>
        </w:rPr>
        <w:t>e</w:t>
      </w:r>
      <w:r w:rsidR="007F2E7E" w:rsidRPr="00BC0F07">
        <w:rPr>
          <w:rFonts w:ascii="Calibri" w:hAnsi="Calibri" w:cs="Calibri"/>
          <w:sz w:val="22"/>
          <w:szCs w:val="22"/>
        </w:rPr>
        <w:t xml:space="preserve"> proces</w:t>
      </w:r>
      <w:r w:rsidR="008916D0" w:rsidRPr="00BC0F07">
        <w:rPr>
          <w:rFonts w:ascii="Calibri" w:hAnsi="Calibri" w:cs="Calibri"/>
          <w:sz w:val="22"/>
          <w:szCs w:val="22"/>
        </w:rPr>
        <w:t>e ključne za uspješnu</w:t>
      </w:r>
      <w:r w:rsidR="007F2E7E" w:rsidRPr="00BC0F07">
        <w:rPr>
          <w:rFonts w:ascii="Calibri" w:hAnsi="Calibri" w:cs="Calibri"/>
          <w:sz w:val="22"/>
          <w:szCs w:val="22"/>
        </w:rPr>
        <w:t xml:space="preserve"> realizacij</w:t>
      </w:r>
      <w:r w:rsidR="008916D0" w:rsidRPr="00BC0F07">
        <w:rPr>
          <w:rFonts w:ascii="Calibri" w:hAnsi="Calibri" w:cs="Calibri"/>
          <w:sz w:val="22"/>
          <w:szCs w:val="22"/>
        </w:rPr>
        <w:t>u</w:t>
      </w:r>
      <w:r w:rsidR="007F2E7E" w:rsidRPr="00BC0F07">
        <w:rPr>
          <w:rFonts w:ascii="Calibri" w:hAnsi="Calibri" w:cs="Calibri"/>
          <w:sz w:val="22"/>
          <w:szCs w:val="22"/>
        </w:rPr>
        <w:t xml:space="preserve"> </w:t>
      </w:r>
      <w:r w:rsidR="004210E0" w:rsidRPr="00BC0F07">
        <w:rPr>
          <w:rFonts w:ascii="Calibri" w:hAnsi="Calibri" w:cs="Calibri"/>
          <w:sz w:val="22"/>
          <w:szCs w:val="22"/>
        </w:rPr>
        <w:t>U</w:t>
      </w:r>
      <w:r w:rsidR="007F2E7E" w:rsidRPr="00BC0F07">
        <w:rPr>
          <w:rFonts w:ascii="Calibri" w:hAnsi="Calibri" w:cs="Calibri"/>
          <w:sz w:val="22"/>
          <w:szCs w:val="22"/>
        </w:rPr>
        <w:t>govora</w:t>
      </w:r>
      <w:r w:rsidR="008916D0" w:rsidRPr="00BC0F07">
        <w:rPr>
          <w:rFonts w:ascii="Calibri" w:hAnsi="Calibri" w:cs="Calibri"/>
          <w:sz w:val="22"/>
          <w:szCs w:val="22"/>
        </w:rPr>
        <w:t xml:space="preserve"> te da </w:t>
      </w:r>
      <w:r w:rsidR="007F2E7E" w:rsidRPr="00BC0F07">
        <w:rPr>
          <w:rFonts w:ascii="Calibri" w:hAnsi="Calibri" w:cs="Calibri"/>
          <w:sz w:val="22"/>
          <w:szCs w:val="22"/>
        </w:rPr>
        <w:t>istodobno vod</w:t>
      </w:r>
      <w:r w:rsidR="008916D0" w:rsidRPr="00BC0F07">
        <w:rPr>
          <w:rFonts w:ascii="Calibri" w:hAnsi="Calibri" w:cs="Calibri"/>
          <w:sz w:val="22"/>
          <w:szCs w:val="22"/>
        </w:rPr>
        <w:t xml:space="preserve">i </w:t>
      </w:r>
      <w:r w:rsidR="007F2E7E" w:rsidRPr="00BC0F07">
        <w:rPr>
          <w:rFonts w:ascii="Calibri" w:hAnsi="Calibri" w:cs="Calibri"/>
          <w:sz w:val="22"/>
          <w:szCs w:val="22"/>
        </w:rPr>
        <w:t>maksimaln</w:t>
      </w:r>
      <w:r w:rsidR="008916D0" w:rsidRPr="00BC0F07">
        <w:rPr>
          <w:rFonts w:ascii="Calibri" w:hAnsi="Calibri" w:cs="Calibri"/>
          <w:sz w:val="22"/>
          <w:szCs w:val="22"/>
        </w:rPr>
        <w:t>u</w:t>
      </w:r>
      <w:r w:rsidR="007F2E7E" w:rsidRPr="00BC0F07">
        <w:rPr>
          <w:rFonts w:ascii="Calibri" w:hAnsi="Calibri" w:cs="Calibri"/>
          <w:sz w:val="22"/>
          <w:szCs w:val="22"/>
        </w:rPr>
        <w:t xml:space="preserve"> brig</w:t>
      </w:r>
      <w:r w:rsidR="008916D0" w:rsidRPr="00BC0F07">
        <w:rPr>
          <w:rFonts w:ascii="Calibri" w:hAnsi="Calibri" w:cs="Calibri"/>
          <w:sz w:val="22"/>
          <w:szCs w:val="22"/>
        </w:rPr>
        <w:t>u</w:t>
      </w:r>
      <w:r w:rsidR="007F2E7E" w:rsidRPr="00BC0F07">
        <w:rPr>
          <w:rFonts w:ascii="Calibri" w:hAnsi="Calibri" w:cs="Calibri"/>
          <w:sz w:val="22"/>
          <w:szCs w:val="22"/>
        </w:rPr>
        <w:t xml:space="preserve"> o utjecaju na okoliš </w:t>
      </w:r>
      <w:r w:rsidR="008916D0" w:rsidRPr="00BC0F07">
        <w:rPr>
          <w:rFonts w:ascii="Calibri" w:hAnsi="Calibri" w:cs="Calibri"/>
          <w:sz w:val="22"/>
          <w:szCs w:val="22"/>
        </w:rPr>
        <w:t>i energetskom aspektu</w:t>
      </w:r>
      <w:r w:rsidR="004210E0" w:rsidRPr="00BC0F07">
        <w:rPr>
          <w:rFonts w:ascii="Calibri" w:hAnsi="Calibri" w:cs="Calibri"/>
          <w:sz w:val="22"/>
          <w:szCs w:val="22"/>
        </w:rPr>
        <w:t xml:space="preserve"> projekta </w:t>
      </w:r>
      <w:r w:rsidR="008916D0" w:rsidRPr="00BC0F07">
        <w:rPr>
          <w:rFonts w:ascii="Calibri" w:hAnsi="Calibri" w:cs="Calibri"/>
          <w:sz w:val="22"/>
          <w:szCs w:val="22"/>
        </w:rPr>
        <w:t>(uštedama tj pove</w:t>
      </w:r>
      <w:r w:rsidR="004210E0" w:rsidRPr="00BC0F07">
        <w:rPr>
          <w:rFonts w:ascii="Calibri" w:hAnsi="Calibri" w:cs="Calibri"/>
          <w:sz w:val="22"/>
          <w:szCs w:val="22"/>
        </w:rPr>
        <w:t>ć</w:t>
      </w:r>
      <w:r w:rsidR="008916D0" w:rsidRPr="00BC0F07">
        <w:rPr>
          <w:rFonts w:ascii="Calibri" w:hAnsi="Calibri" w:cs="Calibri"/>
          <w:sz w:val="22"/>
          <w:szCs w:val="22"/>
        </w:rPr>
        <w:t>anju učinkoitosti)</w:t>
      </w:r>
      <w:r w:rsidR="00F145C6" w:rsidRPr="00BC0F07">
        <w:rPr>
          <w:rFonts w:ascii="Calibri" w:hAnsi="Calibri" w:cs="Calibri"/>
          <w:sz w:val="22"/>
          <w:szCs w:val="22"/>
        </w:rPr>
        <w:t xml:space="preserve">, a </w:t>
      </w:r>
      <w:r w:rsidR="007F2E7E" w:rsidRPr="00BC0F07">
        <w:rPr>
          <w:rFonts w:ascii="Calibri" w:hAnsi="Calibri" w:cs="Calibri"/>
          <w:sz w:val="22"/>
          <w:szCs w:val="22"/>
        </w:rPr>
        <w:t>s</w:t>
      </w:r>
      <w:r w:rsidR="00F145C6" w:rsidRPr="00BC0F07">
        <w:rPr>
          <w:rFonts w:ascii="Calibri" w:hAnsi="Calibri" w:cs="Calibri"/>
          <w:sz w:val="22"/>
          <w:szCs w:val="22"/>
        </w:rPr>
        <w:t>v</w:t>
      </w:r>
      <w:r w:rsidR="007F2E7E" w:rsidRPr="00BC0F07">
        <w:rPr>
          <w:rFonts w:ascii="Calibri" w:hAnsi="Calibri" w:cs="Calibri"/>
          <w:sz w:val="22"/>
          <w:szCs w:val="22"/>
        </w:rPr>
        <w:t xml:space="preserve">e s ciljem kako bi Ugovor bio ispunjen na kvalitetan i </w:t>
      </w:r>
      <w:r w:rsidR="00CA6470">
        <w:rPr>
          <w:rFonts w:ascii="Calibri" w:hAnsi="Calibri" w:cs="Calibri"/>
          <w:sz w:val="22"/>
          <w:szCs w:val="22"/>
        </w:rPr>
        <w:t>održiv</w:t>
      </w:r>
      <w:r w:rsidR="007F2E7E" w:rsidRPr="00BC0F07">
        <w:rPr>
          <w:rFonts w:ascii="Calibri" w:hAnsi="Calibri" w:cs="Calibri"/>
          <w:sz w:val="22"/>
          <w:szCs w:val="22"/>
        </w:rPr>
        <w:t xml:space="preserve"> način kroz čitavi životni vijek instalacije.</w:t>
      </w:r>
    </w:p>
    <w:p w14:paraId="58CA4658" w14:textId="77777777" w:rsidR="004D37DC" w:rsidRPr="00BC0F07" w:rsidRDefault="004D37DC" w:rsidP="004210E0">
      <w:pPr>
        <w:jc w:val="both"/>
        <w:rPr>
          <w:rFonts w:ascii="Calibri" w:hAnsi="Calibri" w:cs="Calibri"/>
          <w:sz w:val="22"/>
          <w:szCs w:val="22"/>
        </w:rPr>
      </w:pPr>
    </w:p>
    <w:p w14:paraId="292594E1" w14:textId="77777777" w:rsidR="004D37DC" w:rsidRPr="00BC0F07" w:rsidRDefault="004D37DC" w:rsidP="004210E0">
      <w:pPr>
        <w:jc w:val="both"/>
        <w:rPr>
          <w:rFonts w:ascii="Calibri" w:hAnsi="Calibri" w:cs="Calibri"/>
          <w:sz w:val="22"/>
          <w:szCs w:val="22"/>
        </w:rPr>
      </w:pPr>
    </w:p>
    <w:p w14:paraId="235C3495" w14:textId="4894CC09" w:rsidR="002B718C" w:rsidRPr="00A97409" w:rsidRDefault="002B718C" w:rsidP="003A75F0">
      <w:pPr>
        <w:pStyle w:val="Heading3"/>
        <w:numPr>
          <w:ilvl w:val="2"/>
          <w:numId w:val="1"/>
        </w:numPr>
        <w:rPr>
          <w:rFonts w:ascii="Calibri" w:hAnsi="Calibri" w:cs="Calibri"/>
          <w:sz w:val="22"/>
          <w:szCs w:val="22"/>
        </w:rPr>
      </w:pPr>
      <w:bookmarkStart w:id="44" w:name="_Toc19887640"/>
      <w:r w:rsidRPr="00A97409">
        <w:rPr>
          <w:rFonts w:ascii="Calibri" w:hAnsi="Calibri" w:cs="Calibri"/>
          <w:sz w:val="22"/>
          <w:szCs w:val="22"/>
        </w:rPr>
        <w:t>SVJETOTEHNIČKI PRORAČUNI</w:t>
      </w:r>
      <w:bookmarkEnd w:id="44"/>
    </w:p>
    <w:p w14:paraId="2359EA8F" w14:textId="77777777" w:rsidR="002B718C" w:rsidRPr="00BC0F07" w:rsidRDefault="002B718C" w:rsidP="004210E0">
      <w:pPr>
        <w:jc w:val="both"/>
        <w:rPr>
          <w:rFonts w:ascii="Calibri" w:hAnsi="Calibri" w:cs="Calibri"/>
          <w:sz w:val="22"/>
          <w:szCs w:val="22"/>
        </w:rPr>
      </w:pPr>
    </w:p>
    <w:p w14:paraId="7E08AF70" w14:textId="706D0172" w:rsidR="002B718C" w:rsidRPr="004C57AC" w:rsidRDefault="002B718C" w:rsidP="004C57AC">
      <w:pPr>
        <w:pStyle w:val="BodyText0"/>
        <w:spacing w:before="169"/>
        <w:ind w:left="136" w:right="141"/>
        <w:jc w:val="both"/>
        <w:rPr>
          <w:rFonts w:ascii="Calibri" w:hAnsi="Calibri" w:cs="Calibri"/>
          <w:color w:val="212A35"/>
          <w:sz w:val="22"/>
          <w:szCs w:val="22"/>
        </w:rPr>
      </w:pPr>
      <w:r w:rsidRPr="004C57AC">
        <w:rPr>
          <w:rFonts w:ascii="Calibri" w:hAnsi="Calibri" w:cs="Calibri"/>
          <w:color w:val="212A35"/>
          <w:sz w:val="22"/>
          <w:szCs w:val="22"/>
        </w:rPr>
        <w:t xml:space="preserve">Ponuditelj je dužan priložiti u ponudi svjetlotehničke proračune izrađene u verificiranom programu </w:t>
      </w:r>
      <w:r w:rsidR="00F721DD">
        <w:rPr>
          <w:rFonts w:ascii="Calibri" w:hAnsi="Calibri" w:cs="Calibri"/>
          <w:color w:val="212A35"/>
          <w:sz w:val="22"/>
          <w:szCs w:val="22"/>
        </w:rPr>
        <w:t xml:space="preserve">(npr. </w:t>
      </w:r>
      <w:r w:rsidRPr="004C57AC">
        <w:rPr>
          <w:rFonts w:ascii="Calibri" w:hAnsi="Calibri" w:cs="Calibri"/>
          <w:color w:val="212A35"/>
          <w:sz w:val="22"/>
          <w:szCs w:val="22"/>
        </w:rPr>
        <w:t>Dialux ili Relux</w:t>
      </w:r>
      <w:r w:rsidR="00F721DD">
        <w:rPr>
          <w:rFonts w:ascii="Calibri" w:hAnsi="Calibri" w:cs="Calibri"/>
          <w:color w:val="212A35"/>
          <w:sz w:val="22"/>
          <w:szCs w:val="22"/>
        </w:rPr>
        <w:t>)</w:t>
      </w:r>
      <w:r w:rsidRPr="004C57AC">
        <w:rPr>
          <w:rFonts w:ascii="Calibri" w:hAnsi="Calibri" w:cs="Calibri"/>
          <w:color w:val="212A35"/>
          <w:sz w:val="22"/>
          <w:szCs w:val="22"/>
        </w:rPr>
        <w:t xml:space="preserve"> kojima dokazuje da ponuđeni tipovi svjetiljaka zadovoljavaju postavljene svjetlotehničke kriterije prema geometrijama instalacija i svjetlotehničkim zahtjevima klasa javne rasvjete prema normi </w:t>
      </w:r>
      <w:bookmarkStart w:id="45" w:name="_Hlk17106989"/>
      <w:r w:rsidRPr="004C57AC">
        <w:rPr>
          <w:rFonts w:ascii="Calibri" w:hAnsi="Calibri" w:cs="Calibri"/>
          <w:color w:val="212A35"/>
          <w:sz w:val="22"/>
          <w:szCs w:val="22"/>
        </w:rPr>
        <w:t>HRN EN 13201-2:20</w:t>
      </w:r>
      <w:r w:rsidR="004B7F44" w:rsidRPr="004C57AC">
        <w:rPr>
          <w:rFonts w:ascii="Calibri" w:hAnsi="Calibri" w:cs="Calibri"/>
          <w:color w:val="212A35"/>
          <w:sz w:val="22"/>
          <w:szCs w:val="22"/>
        </w:rPr>
        <w:t>16</w:t>
      </w:r>
      <w:r w:rsidRPr="004C57AC">
        <w:rPr>
          <w:rFonts w:ascii="Calibri" w:hAnsi="Calibri" w:cs="Calibri"/>
          <w:color w:val="212A35"/>
          <w:sz w:val="22"/>
          <w:szCs w:val="22"/>
        </w:rPr>
        <w:t xml:space="preserve"> Cestovna rasvjeta - 2. dio: Zahtijevana svojstva</w:t>
      </w:r>
      <w:bookmarkEnd w:id="45"/>
      <w:r w:rsidRPr="004C57AC">
        <w:rPr>
          <w:rFonts w:ascii="Calibri" w:hAnsi="Calibri" w:cs="Calibri"/>
          <w:color w:val="212A35"/>
          <w:sz w:val="22"/>
          <w:szCs w:val="22"/>
        </w:rPr>
        <w:t xml:space="preserve">, a sve kako je definirano u </w:t>
      </w:r>
      <w:r w:rsidR="006B7AD6" w:rsidRPr="004C57AC">
        <w:rPr>
          <w:rFonts w:ascii="Calibri" w:hAnsi="Calibri" w:cs="Calibri"/>
          <w:color w:val="212A35"/>
          <w:sz w:val="22"/>
          <w:szCs w:val="22"/>
        </w:rPr>
        <w:t xml:space="preserve">prilozima </w:t>
      </w:r>
      <w:r w:rsidR="001A49F5">
        <w:rPr>
          <w:rFonts w:ascii="Calibri" w:hAnsi="Calibri" w:cs="Calibri"/>
          <w:color w:val="212A35"/>
          <w:sz w:val="22"/>
          <w:szCs w:val="22"/>
        </w:rPr>
        <w:t>ove DON (</w:t>
      </w:r>
      <w:r w:rsidR="00A8571B" w:rsidRPr="004C57AC">
        <w:rPr>
          <w:rFonts w:ascii="Calibri" w:hAnsi="Calibri" w:cs="Calibri"/>
          <w:color w:val="212A35"/>
          <w:sz w:val="22"/>
          <w:szCs w:val="22"/>
        </w:rPr>
        <w:t>Tehnička specif</w:t>
      </w:r>
      <w:r w:rsidR="00990E46">
        <w:rPr>
          <w:rFonts w:ascii="Calibri" w:hAnsi="Calibri" w:cs="Calibri"/>
          <w:color w:val="212A35"/>
          <w:sz w:val="22"/>
          <w:szCs w:val="22"/>
        </w:rPr>
        <w:t>ikacija sustava javne rasvjete G</w:t>
      </w:r>
      <w:r w:rsidR="00A8571B" w:rsidRPr="004C57AC">
        <w:rPr>
          <w:rFonts w:ascii="Calibri" w:hAnsi="Calibri" w:cs="Calibri"/>
          <w:color w:val="212A35"/>
          <w:sz w:val="22"/>
          <w:szCs w:val="22"/>
        </w:rPr>
        <w:t>rada Korčula</w:t>
      </w:r>
      <w:r w:rsidRPr="004C57AC">
        <w:rPr>
          <w:rFonts w:ascii="Calibri" w:hAnsi="Calibri" w:cs="Calibri"/>
          <w:color w:val="212A35"/>
          <w:sz w:val="22"/>
          <w:szCs w:val="22"/>
        </w:rPr>
        <w:t xml:space="preserve">  </w:t>
      </w:r>
      <w:r w:rsidR="006B7AD6" w:rsidRPr="004C57AC">
        <w:rPr>
          <w:rFonts w:ascii="Calibri" w:hAnsi="Calibri" w:cs="Calibri"/>
          <w:color w:val="212A35"/>
          <w:sz w:val="22"/>
          <w:szCs w:val="22"/>
        </w:rPr>
        <w:t xml:space="preserve">i </w:t>
      </w:r>
      <w:r w:rsidRPr="004C57AC">
        <w:rPr>
          <w:rFonts w:ascii="Calibri" w:hAnsi="Calibri" w:cs="Calibri"/>
          <w:color w:val="212A35"/>
          <w:sz w:val="22"/>
          <w:szCs w:val="22"/>
        </w:rPr>
        <w:t xml:space="preserve"> Troškovnik</w:t>
      </w:r>
      <w:r w:rsidR="008D6DCB">
        <w:rPr>
          <w:rFonts w:ascii="Calibri" w:hAnsi="Calibri" w:cs="Calibri"/>
          <w:color w:val="212A35"/>
          <w:sz w:val="22"/>
          <w:szCs w:val="22"/>
        </w:rPr>
        <w:t>u</w:t>
      </w:r>
      <w:r w:rsidR="001A49F5">
        <w:rPr>
          <w:rFonts w:ascii="Calibri" w:hAnsi="Calibri" w:cs="Calibri"/>
          <w:color w:val="212A35"/>
          <w:sz w:val="22"/>
          <w:szCs w:val="22"/>
        </w:rPr>
        <w:t>)</w:t>
      </w:r>
      <w:r w:rsidRPr="004C57AC">
        <w:rPr>
          <w:rFonts w:ascii="Calibri" w:hAnsi="Calibri" w:cs="Calibri"/>
          <w:color w:val="212A35"/>
          <w:sz w:val="22"/>
          <w:szCs w:val="22"/>
        </w:rPr>
        <w:t xml:space="preserve">. </w:t>
      </w:r>
    </w:p>
    <w:p w14:paraId="7E6BF0E1" w14:textId="77777777" w:rsidR="00EC6746" w:rsidRDefault="002B718C" w:rsidP="00EC6746">
      <w:pPr>
        <w:pStyle w:val="BodyText0"/>
        <w:spacing w:before="169"/>
        <w:ind w:left="136" w:right="141"/>
        <w:jc w:val="both"/>
        <w:rPr>
          <w:rFonts w:ascii="Calibri" w:hAnsi="Calibri" w:cs="Calibri"/>
          <w:color w:val="212A35"/>
          <w:sz w:val="22"/>
          <w:szCs w:val="22"/>
        </w:rPr>
      </w:pPr>
      <w:bookmarkStart w:id="46" w:name="_Hlk17107041"/>
      <w:r w:rsidRPr="004C57AC">
        <w:rPr>
          <w:rFonts w:ascii="Calibri" w:hAnsi="Calibri" w:cs="Calibri"/>
          <w:color w:val="212A35"/>
          <w:sz w:val="22"/>
          <w:szCs w:val="22"/>
        </w:rPr>
        <w:t>Svjetlotehnička norma HRN EN 13201 definira sve aspekte projektiranja i ispitivanja javne rasvjete.</w:t>
      </w:r>
      <w:bookmarkEnd w:id="46"/>
      <w:r w:rsidRPr="004C57AC">
        <w:rPr>
          <w:rFonts w:ascii="Calibri" w:hAnsi="Calibri" w:cs="Calibri"/>
          <w:color w:val="212A35"/>
          <w:sz w:val="22"/>
          <w:szCs w:val="22"/>
        </w:rPr>
        <w:t xml:space="preserve"> </w:t>
      </w:r>
      <w:bookmarkStart w:id="47" w:name="_Hlk17107156"/>
      <w:r w:rsidR="004B7F44" w:rsidRPr="004C57AC">
        <w:rPr>
          <w:rFonts w:ascii="Calibri" w:hAnsi="Calibri" w:cs="Calibri"/>
          <w:color w:val="212A35"/>
          <w:sz w:val="22"/>
          <w:szCs w:val="22"/>
        </w:rPr>
        <w:t xml:space="preserve">Svjetlotehnički proračun nuđenih svjetiljaka sa zahtijevanom geometrijom mora biti potpisan i ovjeren od ovlaštenog inženjera elektrotehnike. Pod tim uvjetom ovlaštena osoba, pod stegovnom i materijalnom odgovornošću, potvrđuje točnost svih podataka u navedenom dokumentu. Ispravno izrađen svjetlotehnički proračun, s provjerenim i točnim ulaznim podacima, jedan je od najvažnijih uvjeta za dokazivanje ispunjenja traženih tehničkih zahtjeva. </w:t>
      </w:r>
    </w:p>
    <w:p w14:paraId="17FE7711" w14:textId="0E04E15A" w:rsidR="005651A8" w:rsidRPr="004C57AC" w:rsidRDefault="005651A8" w:rsidP="00EC6746">
      <w:pPr>
        <w:pStyle w:val="BodyText0"/>
        <w:spacing w:before="169"/>
        <w:ind w:left="136" w:right="141"/>
        <w:jc w:val="both"/>
        <w:rPr>
          <w:rFonts w:ascii="Calibri" w:hAnsi="Calibri" w:cs="Calibri"/>
          <w:color w:val="212A35"/>
          <w:sz w:val="22"/>
          <w:szCs w:val="22"/>
        </w:rPr>
      </w:pPr>
      <w:r w:rsidRPr="004C57AC">
        <w:rPr>
          <w:rFonts w:ascii="Calibri" w:hAnsi="Calibri" w:cs="Calibri"/>
          <w:color w:val="212A35"/>
          <w:sz w:val="22"/>
          <w:szCs w:val="22"/>
        </w:rPr>
        <w:t xml:space="preserve">Svjetlotehnički proračun mora odgovarati zadanim svjetlotehničkim parametrima s rješenjem koje mora biti takvo da se zadovolje kriteriji rasvijetljenosti i jednolikosti uz poštivanje zona rasvijetljenosti u skladu s normom HRN 13201-2:2016 Cestovna rasvjeta. Odstupanje od norme, odnosno maksimalne vrijednosti rasvijetljenosti i jednolikosti, </w:t>
      </w:r>
      <w:r w:rsidRPr="006B636C">
        <w:rPr>
          <w:rFonts w:ascii="Calibri" w:hAnsi="Calibri" w:cs="Calibri"/>
          <w:b/>
          <w:color w:val="212A35"/>
          <w:sz w:val="22"/>
          <w:szCs w:val="22"/>
        </w:rPr>
        <w:t>može iznositi najviše 30%</w:t>
      </w:r>
      <w:r w:rsidRPr="004C57AC">
        <w:rPr>
          <w:rFonts w:ascii="Calibri" w:hAnsi="Calibri" w:cs="Calibri"/>
          <w:color w:val="212A35"/>
          <w:sz w:val="22"/>
          <w:szCs w:val="22"/>
        </w:rPr>
        <w:t xml:space="preserve"> (sve sukladno uvjetima ESIF kredita za javnu</w:t>
      </w:r>
      <w:r w:rsidR="004C57AC">
        <w:rPr>
          <w:rFonts w:ascii="Calibri" w:hAnsi="Calibri" w:cs="Calibri"/>
          <w:color w:val="212A35"/>
          <w:sz w:val="22"/>
          <w:szCs w:val="22"/>
        </w:rPr>
        <w:t xml:space="preserve"> </w:t>
      </w:r>
      <w:r w:rsidRPr="004C57AC">
        <w:rPr>
          <w:rFonts w:ascii="Calibri" w:hAnsi="Calibri" w:cs="Calibri"/>
          <w:color w:val="212A35"/>
          <w:sz w:val="22"/>
          <w:szCs w:val="22"/>
        </w:rPr>
        <w:t>rasvjetu,</w:t>
      </w:r>
      <w:r w:rsidR="004C57AC">
        <w:rPr>
          <w:rFonts w:ascii="Calibri" w:hAnsi="Calibri" w:cs="Calibri"/>
          <w:color w:val="212A35"/>
          <w:sz w:val="22"/>
          <w:szCs w:val="22"/>
        </w:rPr>
        <w:t xml:space="preserve"> </w:t>
      </w:r>
      <w:r w:rsidRPr="004C57AC">
        <w:rPr>
          <w:rFonts w:ascii="Calibri" w:hAnsi="Calibri" w:cs="Calibri"/>
          <w:color w:val="212A35"/>
          <w:sz w:val="22"/>
          <w:szCs w:val="22"/>
        </w:rPr>
        <w:t xml:space="preserve">poveznica </w:t>
      </w:r>
      <w:hyperlink r:id="rId19" w:history="1">
        <w:r w:rsidRPr="004C57AC">
          <w:rPr>
            <w:rFonts w:asciiTheme="minorHAnsi" w:hAnsiTheme="minorHAnsi" w:cstheme="minorHAnsi"/>
            <w:color w:val="212A35"/>
          </w:rPr>
          <w:t>https://www.hbor.hr/kreditni_program/esif-krediti-za-javnu-rasvjetu/</w:t>
        </w:r>
      </w:hyperlink>
      <w:r w:rsidRPr="004C57AC">
        <w:rPr>
          <w:rFonts w:ascii="Calibri" w:hAnsi="Calibri" w:cs="Calibri"/>
          <w:color w:val="212A35"/>
          <w:sz w:val="22"/>
          <w:szCs w:val="22"/>
        </w:rPr>
        <w:t>).</w:t>
      </w:r>
    </w:p>
    <w:bookmarkEnd w:id="47"/>
    <w:p w14:paraId="09D19CA7" w14:textId="684575E4" w:rsidR="004B7F44" w:rsidRPr="004C57AC" w:rsidRDefault="004B7F44" w:rsidP="004C57AC">
      <w:pPr>
        <w:pStyle w:val="BodyText0"/>
        <w:spacing w:before="169"/>
        <w:ind w:left="136" w:right="141"/>
        <w:jc w:val="both"/>
        <w:rPr>
          <w:rFonts w:ascii="Calibri" w:hAnsi="Calibri" w:cs="Calibri"/>
          <w:color w:val="212A35"/>
          <w:sz w:val="22"/>
          <w:szCs w:val="22"/>
        </w:rPr>
      </w:pPr>
      <w:r w:rsidRPr="004C57AC">
        <w:rPr>
          <w:rFonts w:ascii="Calibri" w:hAnsi="Calibri" w:cs="Calibri"/>
          <w:color w:val="212A35"/>
          <w:sz w:val="22"/>
          <w:szCs w:val="22"/>
        </w:rPr>
        <w:t>Uz ponudu je potrebno dostaviti medij za pohranjivanje podataka (CD-ROM ili DVD), na koji je potrebno pohraniti svjetlotehnički proračun u izvornom obliku datoteke programa u kojem je izrađen</w:t>
      </w:r>
      <w:r w:rsidR="00E72E34">
        <w:rPr>
          <w:rFonts w:ascii="Calibri" w:hAnsi="Calibri" w:cs="Calibri"/>
          <w:color w:val="212A35"/>
          <w:sz w:val="22"/>
          <w:szCs w:val="22"/>
        </w:rPr>
        <w:t xml:space="preserve"> </w:t>
      </w:r>
      <w:r w:rsidRPr="004C57AC">
        <w:rPr>
          <w:rFonts w:ascii="Calibri" w:hAnsi="Calibri" w:cs="Calibri"/>
          <w:color w:val="212A35"/>
          <w:sz w:val="22"/>
          <w:szCs w:val="22"/>
        </w:rPr>
        <w:t>(</w:t>
      </w:r>
      <w:r w:rsidR="00E72E34">
        <w:rPr>
          <w:rFonts w:ascii="Calibri" w:hAnsi="Calibri" w:cs="Calibri"/>
          <w:color w:val="212A35"/>
          <w:sz w:val="22"/>
          <w:szCs w:val="22"/>
        </w:rPr>
        <w:t xml:space="preserve">npr. </w:t>
      </w:r>
      <w:r w:rsidRPr="004C57AC">
        <w:rPr>
          <w:rFonts w:ascii="Calibri" w:hAnsi="Calibri" w:cs="Calibri"/>
          <w:color w:val="212A35"/>
          <w:sz w:val="22"/>
          <w:szCs w:val="22"/>
        </w:rPr>
        <w:t>Dialux, Relux) te datoteku sa svjetlotehničkim podac</w:t>
      </w:r>
      <w:r w:rsidR="00EC6AB0">
        <w:rPr>
          <w:rFonts w:ascii="Calibri" w:hAnsi="Calibri" w:cs="Calibri"/>
          <w:color w:val="212A35"/>
          <w:sz w:val="22"/>
          <w:szCs w:val="22"/>
        </w:rPr>
        <w:t>ima (IES ili LTD datoteka) prim</w:t>
      </w:r>
      <w:r w:rsidRPr="004C57AC">
        <w:rPr>
          <w:rFonts w:ascii="Calibri" w:hAnsi="Calibri" w:cs="Calibri"/>
          <w:color w:val="212A35"/>
          <w:sz w:val="22"/>
          <w:szCs w:val="22"/>
        </w:rPr>
        <w:t>jenjene optike nuđene svjetiljke radi provjere tehničkih, svjetlotehničkih i energetskih karakteristika iste od strane Naručitelja. Svjetlotehničke datoteke (IES ili LTD) potrebno je priložiti za svaku st</w:t>
      </w:r>
      <w:r w:rsidR="00EC6AB0">
        <w:rPr>
          <w:rFonts w:ascii="Calibri" w:hAnsi="Calibri" w:cs="Calibri"/>
          <w:color w:val="212A35"/>
          <w:sz w:val="22"/>
          <w:szCs w:val="22"/>
        </w:rPr>
        <w:t>avku iz ponudbenog troškovnika</w:t>
      </w:r>
      <w:r w:rsidRPr="004C57AC">
        <w:rPr>
          <w:rFonts w:ascii="Calibri" w:hAnsi="Calibri" w:cs="Calibri"/>
          <w:color w:val="212A35"/>
          <w:sz w:val="22"/>
          <w:szCs w:val="22"/>
        </w:rPr>
        <w:t xml:space="preserve"> </w:t>
      </w:r>
      <w:r w:rsidR="00EC6AB0">
        <w:rPr>
          <w:rFonts w:ascii="Calibri" w:hAnsi="Calibri" w:cs="Calibri"/>
          <w:color w:val="212A35"/>
          <w:sz w:val="22"/>
          <w:szCs w:val="22"/>
        </w:rPr>
        <w:t xml:space="preserve">za </w:t>
      </w:r>
      <w:r w:rsidRPr="004C57AC">
        <w:rPr>
          <w:rFonts w:ascii="Calibri" w:hAnsi="Calibri" w:cs="Calibri"/>
          <w:color w:val="212A35"/>
          <w:sz w:val="22"/>
          <w:szCs w:val="22"/>
        </w:rPr>
        <w:t>koju se to traži</w:t>
      </w:r>
      <w:r w:rsidR="00EC6AB0">
        <w:rPr>
          <w:rFonts w:ascii="Calibri" w:hAnsi="Calibri" w:cs="Calibri"/>
          <w:color w:val="212A35"/>
          <w:sz w:val="22"/>
          <w:szCs w:val="22"/>
        </w:rPr>
        <w:t>, a</w:t>
      </w:r>
      <w:r w:rsidRPr="004C57AC">
        <w:rPr>
          <w:rFonts w:ascii="Calibri" w:hAnsi="Calibri" w:cs="Calibri"/>
          <w:color w:val="212A35"/>
          <w:sz w:val="22"/>
          <w:szCs w:val="22"/>
        </w:rPr>
        <w:t xml:space="preserve"> u okviru iste za svaku optiku koja se traži za udovoljene svjetlotehničkih parametara zadanih u opisu svjetiljke. Na omotu elektronskog nosača podataka isti ovlašteni inženjer elektrotehnike mora ovjeriti i potpisati kao jamstvo da pohranjene datoteke odgovaraju svjetlotehničkim proračunima priloženima ponudi. Datoteke moraju biti sortirane i označene na pregledan način da se lako može koristiti iste za provjeru svake svjetiljke iz troškovnika.</w:t>
      </w:r>
    </w:p>
    <w:p w14:paraId="248901D3" w14:textId="3F6CA0ED" w:rsidR="004B7F44" w:rsidRPr="004C57AC" w:rsidRDefault="004B7F44" w:rsidP="004C57AC">
      <w:pPr>
        <w:pStyle w:val="BodyText0"/>
        <w:spacing w:before="169"/>
        <w:ind w:left="136" w:right="141"/>
        <w:jc w:val="both"/>
        <w:rPr>
          <w:rFonts w:ascii="Calibri" w:hAnsi="Calibri" w:cs="Calibri"/>
          <w:color w:val="212A35"/>
          <w:sz w:val="22"/>
          <w:szCs w:val="22"/>
        </w:rPr>
      </w:pPr>
      <w:r w:rsidRPr="004C57AC">
        <w:rPr>
          <w:rFonts w:ascii="Calibri" w:hAnsi="Calibri" w:cs="Calibri"/>
          <w:color w:val="212A35"/>
          <w:sz w:val="22"/>
          <w:szCs w:val="22"/>
        </w:rPr>
        <w:t>Ponuda bez elektroničkog medija sa podacima smatrat će se nepotpunom. Ukoliko medij, kao dio ponude, ne može biti uvezan u ponudi, ponuditelj će ga obilježiti nazivom i navesti u sadržaju ponude kao dio ponude. Medij se dostavlja u istom pakiranju.</w:t>
      </w:r>
    </w:p>
    <w:p w14:paraId="1BDBC008" w14:textId="2D10F222" w:rsidR="00D60BE7" w:rsidRPr="004C57AC" w:rsidRDefault="002B718C" w:rsidP="004C57AC">
      <w:pPr>
        <w:pStyle w:val="BodyText0"/>
        <w:spacing w:before="169"/>
        <w:ind w:left="136" w:right="141"/>
        <w:jc w:val="both"/>
        <w:rPr>
          <w:rFonts w:ascii="Calibri" w:hAnsi="Calibri" w:cs="Calibri"/>
          <w:color w:val="212A35"/>
          <w:sz w:val="22"/>
          <w:szCs w:val="22"/>
        </w:rPr>
      </w:pPr>
      <w:r w:rsidRPr="004C57AC">
        <w:rPr>
          <w:rFonts w:ascii="Calibri" w:hAnsi="Calibri" w:cs="Calibri"/>
          <w:color w:val="212A35"/>
          <w:sz w:val="22"/>
          <w:szCs w:val="22"/>
        </w:rPr>
        <w:t xml:space="preserve">U slučaju dostavljanja različitog svjetlotehničkog proračuna u PDF obliku od onog kojeg će pokazati analiza dostavljenog na CD ili DVD, smatrat će se da ponuditelj nije podnio ponudu u skladu sa </w:t>
      </w:r>
      <w:r w:rsidR="004B7F44" w:rsidRPr="004C57AC">
        <w:rPr>
          <w:rFonts w:ascii="Calibri" w:hAnsi="Calibri" w:cs="Calibri"/>
          <w:color w:val="212A35"/>
          <w:sz w:val="22"/>
          <w:szCs w:val="22"/>
        </w:rPr>
        <w:t>D</w:t>
      </w:r>
      <w:r w:rsidRPr="004C57AC">
        <w:rPr>
          <w:rFonts w:ascii="Calibri" w:hAnsi="Calibri" w:cs="Calibri"/>
          <w:color w:val="212A35"/>
          <w:sz w:val="22"/>
          <w:szCs w:val="22"/>
        </w:rPr>
        <w:t>okumentacijom o nabavi i biti će isključen.</w:t>
      </w:r>
    </w:p>
    <w:p w14:paraId="30014B79" w14:textId="77777777" w:rsidR="004D37DC" w:rsidRPr="00BC0F07" w:rsidRDefault="004D37DC" w:rsidP="002B718C">
      <w:pPr>
        <w:jc w:val="both"/>
        <w:rPr>
          <w:rFonts w:ascii="Calibri" w:hAnsi="Calibri" w:cs="Calibri"/>
          <w:sz w:val="22"/>
          <w:szCs w:val="22"/>
        </w:rPr>
      </w:pPr>
    </w:p>
    <w:p w14:paraId="3CB93B52" w14:textId="6BCF8C81" w:rsidR="004D37DC" w:rsidRDefault="00EE0C31" w:rsidP="003A75F0">
      <w:pPr>
        <w:pStyle w:val="Heading3"/>
        <w:numPr>
          <w:ilvl w:val="2"/>
          <w:numId w:val="1"/>
        </w:numPr>
        <w:rPr>
          <w:rFonts w:ascii="Calibri" w:hAnsi="Calibri" w:cs="Calibri"/>
          <w:sz w:val="22"/>
          <w:szCs w:val="22"/>
        </w:rPr>
      </w:pPr>
      <w:bookmarkStart w:id="48" w:name="_Toc19887641"/>
      <w:r w:rsidRPr="00EE0C31">
        <w:rPr>
          <w:rFonts w:ascii="Calibri" w:hAnsi="Calibri" w:cs="Calibri"/>
          <w:sz w:val="22"/>
          <w:szCs w:val="22"/>
        </w:rPr>
        <w:t>OBRAZOVNE I STRUČNE KVALIFIKACIJE IZVOĐAČA RADOVA ILI NJIHOVA RUKOVODEĆEG OSOBLJA</w:t>
      </w:r>
      <w:bookmarkEnd w:id="48"/>
    </w:p>
    <w:p w14:paraId="3F420E37" w14:textId="77777777" w:rsidR="0074366F" w:rsidRDefault="0074366F" w:rsidP="0074366F">
      <w:pPr>
        <w:jc w:val="both"/>
        <w:rPr>
          <w:rFonts w:ascii="Calibri" w:hAnsi="Calibri" w:cs="Calibri"/>
          <w:sz w:val="22"/>
          <w:szCs w:val="22"/>
        </w:rPr>
      </w:pPr>
    </w:p>
    <w:p w14:paraId="0CEDA66F" w14:textId="774B3DBD" w:rsidR="00CE33FC" w:rsidRPr="00CE33FC" w:rsidRDefault="004A5630" w:rsidP="00CE33FC">
      <w:pPr>
        <w:jc w:val="both"/>
        <w:rPr>
          <w:rFonts w:ascii="Calibri" w:hAnsi="Calibri" w:cs="Calibri"/>
          <w:sz w:val="22"/>
          <w:szCs w:val="22"/>
        </w:rPr>
      </w:pPr>
      <w:r>
        <w:rPr>
          <w:rFonts w:ascii="Calibri" w:hAnsi="Calibri" w:cs="Calibri"/>
          <w:sz w:val="22"/>
          <w:szCs w:val="22"/>
        </w:rPr>
        <w:t>Potrebno je priložiti d</w:t>
      </w:r>
      <w:r w:rsidR="00CE33FC" w:rsidRPr="00CE33FC">
        <w:rPr>
          <w:rFonts w:ascii="Calibri" w:hAnsi="Calibri" w:cs="Calibri"/>
          <w:sz w:val="22"/>
          <w:szCs w:val="22"/>
        </w:rPr>
        <w:t xml:space="preserve">okaz o upisu u Imenik ovlaštenih inženjera za nominirane stručne djelatnike i to za minimalno jednog ovlaštenog voditelja građenja elektrotehničke struke. </w:t>
      </w:r>
    </w:p>
    <w:p w14:paraId="3AE37DD6" w14:textId="77777777" w:rsidR="00CE33FC" w:rsidRDefault="00CE33FC" w:rsidP="00CE33FC">
      <w:pPr>
        <w:jc w:val="both"/>
        <w:rPr>
          <w:rFonts w:ascii="Calibri" w:hAnsi="Calibri" w:cs="Calibri"/>
          <w:sz w:val="22"/>
          <w:szCs w:val="22"/>
        </w:rPr>
      </w:pPr>
    </w:p>
    <w:p w14:paraId="1416A035" w14:textId="24ED33A8" w:rsidR="00CE33FC" w:rsidRPr="00CE33FC" w:rsidRDefault="00CE33FC" w:rsidP="00CE33FC">
      <w:pPr>
        <w:jc w:val="both"/>
        <w:rPr>
          <w:rFonts w:ascii="Calibri" w:hAnsi="Calibri" w:cs="Calibri"/>
          <w:sz w:val="22"/>
          <w:szCs w:val="22"/>
        </w:rPr>
      </w:pPr>
      <w:r w:rsidRPr="00CE33FC">
        <w:rPr>
          <w:rFonts w:ascii="Calibri" w:hAnsi="Calibri" w:cs="Calibri"/>
          <w:sz w:val="22"/>
          <w:szCs w:val="22"/>
        </w:rPr>
        <w:t xml:space="preserve">Sposobnost za obavljanje profesionalne djelatnosti gospodarskog subjekta iz točke </w:t>
      </w:r>
      <w:r>
        <w:rPr>
          <w:rFonts w:ascii="Calibri" w:hAnsi="Calibri" w:cs="Calibri"/>
          <w:sz w:val="22"/>
          <w:szCs w:val="22"/>
        </w:rPr>
        <w:t>4</w:t>
      </w:r>
      <w:r w:rsidRPr="00CE33FC">
        <w:rPr>
          <w:rFonts w:ascii="Calibri" w:hAnsi="Calibri" w:cs="Calibri"/>
          <w:sz w:val="22"/>
          <w:szCs w:val="22"/>
        </w:rPr>
        <w:t>.2.</w:t>
      </w:r>
      <w:r>
        <w:rPr>
          <w:rFonts w:ascii="Calibri" w:hAnsi="Calibri" w:cs="Calibri"/>
          <w:sz w:val="22"/>
          <w:szCs w:val="22"/>
        </w:rPr>
        <w:t>5</w:t>
      </w:r>
      <w:r w:rsidRPr="00CE33FC">
        <w:rPr>
          <w:rFonts w:ascii="Calibri" w:hAnsi="Calibri" w:cs="Calibri"/>
          <w:sz w:val="22"/>
          <w:szCs w:val="22"/>
        </w:rPr>
        <w:t xml:space="preserve">. se dokazuje: </w:t>
      </w:r>
    </w:p>
    <w:p w14:paraId="7673496E" w14:textId="445F515C" w:rsidR="0074366F" w:rsidRDefault="00CE33FC" w:rsidP="00CE33FC">
      <w:pPr>
        <w:jc w:val="both"/>
        <w:rPr>
          <w:rFonts w:ascii="Calibri" w:hAnsi="Calibri" w:cs="Calibri"/>
          <w:sz w:val="22"/>
          <w:szCs w:val="22"/>
        </w:rPr>
      </w:pPr>
      <w:r w:rsidRPr="00CE33FC">
        <w:rPr>
          <w:rFonts w:ascii="Calibri" w:hAnsi="Calibri" w:cs="Calibri"/>
          <w:sz w:val="22"/>
          <w:szCs w:val="22"/>
        </w:rPr>
        <w:t>- gospodarski subjekt čiji je poslovni nastan u Republici Hrvatskoj dužan je dostaviti važeće</w:t>
      </w:r>
    </w:p>
    <w:p w14:paraId="17C10F5D" w14:textId="64772D90" w:rsidR="00CE33FC" w:rsidRDefault="00CE33FC" w:rsidP="00CE33FC">
      <w:pPr>
        <w:jc w:val="both"/>
        <w:rPr>
          <w:rFonts w:ascii="Calibri" w:hAnsi="Calibri" w:cs="Calibri"/>
          <w:sz w:val="22"/>
          <w:szCs w:val="22"/>
        </w:rPr>
      </w:pPr>
    </w:p>
    <w:p w14:paraId="4B1BD1CA" w14:textId="57C6263A" w:rsidR="00CE33FC" w:rsidRDefault="00CE33FC" w:rsidP="00CE33FC">
      <w:pPr>
        <w:jc w:val="both"/>
        <w:rPr>
          <w:rFonts w:ascii="Calibri" w:hAnsi="Calibri" w:cs="Calibri"/>
          <w:b/>
          <w:bCs/>
          <w:i/>
          <w:iCs/>
          <w:sz w:val="22"/>
          <w:szCs w:val="22"/>
        </w:rPr>
      </w:pPr>
      <w:r w:rsidRPr="00CE33FC">
        <w:rPr>
          <w:rFonts w:ascii="Calibri" w:hAnsi="Calibri" w:cs="Calibri"/>
          <w:b/>
          <w:bCs/>
          <w:i/>
          <w:iCs/>
          <w:sz w:val="22"/>
          <w:szCs w:val="22"/>
        </w:rPr>
        <w:t xml:space="preserve">Rješenje ili Potvrdu o upisu u imenik ovlaštenih voditelja građenja elektrotehničke struke odgovarajuće Komore.  </w:t>
      </w:r>
    </w:p>
    <w:p w14:paraId="67B55DB4" w14:textId="33D8AC0A" w:rsidR="00CE33FC" w:rsidRDefault="00CE33FC" w:rsidP="00CE33FC">
      <w:pPr>
        <w:jc w:val="both"/>
        <w:rPr>
          <w:rFonts w:ascii="Calibri" w:hAnsi="Calibri" w:cs="Calibri"/>
          <w:b/>
          <w:bCs/>
          <w:i/>
          <w:iCs/>
          <w:sz w:val="22"/>
          <w:szCs w:val="22"/>
        </w:rPr>
      </w:pPr>
    </w:p>
    <w:p w14:paraId="4594F958" w14:textId="2CCA364F" w:rsidR="00CE33FC" w:rsidRPr="00CE33FC" w:rsidRDefault="00CE33FC" w:rsidP="00CE33FC">
      <w:pPr>
        <w:jc w:val="both"/>
        <w:rPr>
          <w:rFonts w:ascii="Calibri" w:hAnsi="Calibri" w:cs="Calibri"/>
          <w:b/>
          <w:bCs/>
          <w:sz w:val="22"/>
          <w:szCs w:val="22"/>
        </w:rPr>
      </w:pPr>
      <w:r w:rsidRPr="00CE33FC">
        <w:rPr>
          <w:rFonts w:ascii="Calibri" w:hAnsi="Calibri" w:cs="Calibri"/>
          <w:b/>
          <w:bCs/>
          <w:sz w:val="22"/>
          <w:szCs w:val="22"/>
        </w:rPr>
        <w:t xml:space="preserve">Posebni uvjeti za stranu fizičku osobu koja u stranoj državi ima pravo obavljati poslove iz točke </w:t>
      </w:r>
      <w:r>
        <w:rPr>
          <w:rFonts w:ascii="Calibri" w:hAnsi="Calibri" w:cs="Calibri"/>
          <w:b/>
          <w:bCs/>
          <w:sz w:val="22"/>
          <w:szCs w:val="22"/>
        </w:rPr>
        <w:t>4</w:t>
      </w:r>
      <w:r w:rsidRPr="00CE33FC">
        <w:rPr>
          <w:rFonts w:ascii="Calibri" w:hAnsi="Calibri" w:cs="Calibri"/>
          <w:b/>
          <w:bCs/>
          <w:sz w:val="22"/>
          <w:szCs w:val="22"/>
        </w:rPr>
        <w:t>.2.</w:t>
      </w:r>
      <w:r>
        <w:rPr>
          <w:rFonts w:ascii="Calibri" w:hAnsi="Calibri" w:cs="Calibri"/>
          <w:b/>
          <w:bCs/>
          <w:sz w:val="22"/>
          <w:szCs w:val="22"/>
        </w:rPr>
        <w:t>5</w:t>
      </w:r>
      <w:r w:rsidRPr="00CE33FC">
        <w:rPr>
          <w:rFonts w:ascii="Calibri" w:hAnsi="Calibri" w:cs="Calibri"/>
          <w:b/>
          <w:bCs/>
          <w:sz w:val="22"/>
          <w:szCs w:val="22"/>
        </w:rPr>
        <w:t xml:space="preserve">.: </w:t>
      </w:r>
    </w:p>
    <w:p w14:paraId="7F2E9090" w14:textId="77777777" w:rsidR="00CE33FC" w:rsidRPr="00CE33FC" w:rsidRDefault="00CE33FC" w:rsidP="00CE33FC">
      <w:pPr>
        <w:jc w:val="both"/>
        <w:rPr>
          <w:rFonts w:ascii="Calibri" w:hAnsi="Calibri" w:cs="Calibri"/>
          <w:sz w:val="22"/>
          <w:szCs w:val="22"/>
        </w:rPr>
      </w:pPr>
      <w:r w:rsidRPr="00CE33FC">
        <w:rPr>
          <w:rFonts w:ascii="Calibri" w:hAnsi="Calibri" w:cs="Calibri"/>
          <w:sz w:val="22"/>
          <w:szCs w:val="22"/>
        </w:rPr>
        <w:t xml:space="preserve">Sukladno članku 59. stavak 2. Zakona o poslovima i djelatnostima prostornog uređenja i gradnje (Narodne novine broj 78/15, 118/18) fizička osoba koja u stranoj državi ima pravo obavljati poslove poslove projektiranja i/ili stručnog nadzora građenja, odnosno voditelja građenja ima pravo u Republici Hrvatskoj pod pretpostavkom uzajamnosti trajno obavljati te poslove u svojstvu ovlaštene osobe pod istim uvjetima, ako ima stručne kvalifikacije potrebne za obavljanje tih poslova u skladu s posebnim zakonom kojim se uređuje priznavanje inozemnih stručnih kvalifikacija i drugim posebnim propisima. Pretpostavka uzajamnosti ne primjenjuje se na državljana države ugovornice EGP-a i države članice Svjetske trgovinske organizacije. </w:t>
      </w:r>
    </w:p>
    <w:p w14:paraId="1A4CD9D2" w14:textId="386CDE39" w:rsidR="00CE33FC" w:rsidRPr="00CE33FC" w:rsidRDefault="00CE33FC" w:rsidP="00CE33FC">
      <w:pPr>
        <w:jc w:val="both"/>
        <w:rPr>
          <w:rFonts w:ascii="Calibri" w:hAnsi="Calibri" w:cs="Calibri"/>
          <w:sz w:val="22"/>
          <w:szCs w:val="22"/>
        </w:rPr>
      </w:pPr>
      <w:r w:rsidRPr="00CE33FC">
        <w:rPr>
          <w:rFonts w:ascii="Calibri" w:hAnsi="Calibri" w:cs="Calibri"/>
          <w:sz w:val="22"/>
          <w:szCs w:val="22"/>
        </w:rPr>
        <w:t xml:space="preserve">Ovlaštena fizička osoba iz države ugovornice EGP-a sukladno članku 61. Zakona o poslovima i djelatnostima prostornog uređenja i gradnje ima pravo u Republici Hrvatskoj povremeno ili privremeno obavljati poslove u svojstvu odgovorne osobe pod strukovnim nazivom koji ovlaštene osobe za obavljanje tih poslova imaju u Republici Hrvatskoj, </w:t>
      </w:r>
      <w:r w:rsidRPr="00CE33FC">
        <w:rPr>
          <w:rFonts w:ascii="Calibri" w:hAnsi="Calibri" w:cs="Calibri"/>
          <w:b/>
          <w:bCs/>
          <w:sz w:val="22"/>
          <w:szCs w:val="22"/>
        </w:rPr>
        <w:t>ako prije početka prvog posla izjavom u pisanom ili elektroničkom obliku izvijesti o tome odgovarajuću komoru</w:t>
      </w:r>
      <w:r w:rsidRPr="00CE33FC">
        <w:rPr>
          <w:rFonts w:ascii="Calibri" w:hAnsi="Calibri" w:cs="Calibri"/>
          <w:sz w:val="22"/>
          <w:szCs w:val="22"/>
        </w:rPr>
        <w:t>, uz uvjet da:</w:t>
      </w:r>
    </w:p>
    <w:p w14:paraId="2B5E5DAC" w14:textId="5B44AE85" w:rsidR="00CE33FC" w:rsidRPr="00CE33FC" w:rsidRDefault="00CE33FC" w:rsidP="003A75F0">
      <w:pPr>
        <w:pStyle w:val="ListParagraph"/>
        <w:numPr>
          <w:ilvl w:val="0"/>
          <w:numId w:val="43"/>
        </w:numPr>
        <w:jc w:val="both"/>
        <w:rPr>
          <w:rFonts w:ascii="Calibri" w:hAnsi="Calibri" w:cs="Calibri"/>
        </w:rPr>
      </w:pPr>
      <w:r w:rsidRPr="00CE33FC">
        <w:rPr>
          <w:rFonts w:ascii="Calibri" w:hAnsi="Calibri" w:cs="Calibri"/>
        </w:rPr>
        <w:t>ima stručne kvalifikacije potrebne za obavljanje poslova voditelja građenja u skladu s posebnim zakonom kojim se uređuje priznavanje inozemnih stručnih kvalifikacija i drugim posebnim propisima</w:t>
      </w:r>
    </w:p>
    <w:p w14:paraId="2E1164A2" w14:textId="3AB3F46F" w:rsidR="0074366F" w:rsidRPr="00CE33FC" w:rsidRDefault="00CE33FC" w:rsidP="003A75F0">
      <w:pPr>
        <w:pStyle w:val="ListParagraph"/>
        <w:numPr>
          <w:ilvl w:val="0"/>
          <w:numId w:val="43"/>
        </w:numPr>
        <w:jc w:val="both"/>
        <w:rPr>
          <w:rFonts w:ascii="Calibri" w:hAnsi="Calibri" w:cs="Calibri"/>
        </w:rPr>
      </w:pPr>
      <w:r w:rsidRPr="00CE33FC">
        <w:rPr>
          <w:rFonts w:ascii="Calibri" w:hAnsi="Calibri" w:cs="Calibri"/>
        </w:rPr>
        <w:t>je osigurana od profesionalne odgovornosti za štetu koju bi obavljanjem poslova voditelja građenja u svojstvu odgovorne osobe mogla učiniti investitoru ili drugim osobama.</w:t>
      </w:r>
    </w:p>
    <w:p w14:paraId="19B44D1C" w14:textId="25865C5A" w:rsidR="00CE33FC" w:rsidRDefault="00CE33FC" w:rsidP="00CE33FC">
      <w:pPr>
        <w:spacing w:before="240"/>
        <w:jc w:val="both"/>
        <w:rPr>
          <w:rFonts w:ascii="Calibri" w:hAnsi="Calibri" w:cs="Calibri"/>
          <w:sz w:val="22"/>
          <w:szCs w:val="22"/>
        </w:rPr>
      </w:pPr>
      <w:r w:rsidRPr="00CE33FC">
        <w:rPr>
          <w:rFonts w:ascii="Calibri" w:hAnsi="Calibri" w:cs="Calibri"/>
          <w:sz w:val="22"/>
          <w:szCs w:val="22"/>
        </w:rPr>
        <w:t>Uz prethodnu izjavu iz članka 61. navedenog Zakona podnositelj mora priložiti:</w:t>
      </w:r>
    </w:p>
    <w:p w14:paraId="459632DD" w14:textId="275E8506" w:rsidR="00CE33FC" w:rsidRPr="00CE33FC" w:rsidRDefault="00CE33FC" w:rsidP="003A75F0">
      <w:pPr>
        <w:pStyle w:val="ListParagraph"/>
        <w:numPr>
          <w:ilvl w:val="0"/>
          <w:numId w:val="42"/>
        </w:numPr>
        <w:spacing w:before="240"/>
        <w:jc w:val="both"/>
        <w:rPr>
          <w:rFonts w:ascii="Calibri" w:hAnsi="Calibri" w:cs="Calibri"/>
        </w:rPr>
      </w:pPr>
      <w:r w:rsidRPr="00CE33FC">
        <w:rPr>
          <w:rFonts w:ascii="Calibri" w:hAnsi="Calibri" w:cs="Calibri"/>
        </w:rPr>
        <w:t>dokaz o državljanstvu</w:t>
      </w:r>
    </w:p>
    <w:p w14:paraId="2E2A1576" w14:textId="1572766D" w:rsidR="00CE33FC" w:rsidRPr="00CE33FC" w:rsidRDefault="00CE33FC" w:rsidP="003A75F0">
      <w:pPr>
        <w:pStyle w:val="ListParagraph"/>
        <w:numPr>
          <w:ilvl w:val="0"/>
          <w:numId w:val="42"/>
        </w:numPr>
        <w:spacing w:before="240"/>
        <w:jc w:val="both"/>
        <w:rPr>
          <w:rFonts w:ascii="Calibri" w:hAnsi="Calibri" w:cs="Calibri"/>
        </w:rPr>
      </w:pPr>
      <w:r w:rsidRPr="00CE33FC">
        <w:rPr>
          <w:rFonts w:ascii="Calibri" w:hAnsi="Calibri" w:cs="Calibri"/>
        </w:rPr>
        <w:t>potvrdu kojom se potvrđuje da u državi ugovornici EGP-a obavlja poslove voditelja građenja u svojstvu ovlaštene osobe</w:t>
      </w:r>
    </w:p>
    <w:p w14:paraId="1F862D28" w14:textId="2735D4E1" w:rsidR="00CE33FC" w:rsidRPr="00CE33FC" w:rsidRDefault="00CE33FC" w:rsidP="003A75F0">
      <w:pPr>
        <w:pStyle w:val="ListParagraph"/>
        <w:numPr>
          <w:ilvl w:val="0"/>
          <w:numId w:val="42"/>
        </w:numPr>
        <w:spacing w:before="240"/>
        <w:jc w:val="both"/>
        <w:rPr>
          <w:rFonts w:ascii="Calibri" w:hAnsi="Calibri" w:cs="Calibri"/>
        </w:rPr>
      </w:pPr>
      <w:r w:rsidRPr="00CE33FC">
        <w:rPr>
          <w:rFonts w:ascii="Calibri" w:hAnsi="Calibri" w:cs="Calibri"/>
        </w:rPr>
        <w:t>uvjerenje/dokaz o nekažnjavanju, odnosno da nije izrečena mjera privremenog ili trajnog oduzimanja prava na obavljanje profesije, s obzirom da se radi o profesiji iz sigurnosnog sektora</w:t>
      </w:r>
    </w:p>
    <w:p w14:paraId="797F1079" w14:textId="4EA0AA8B" w:rsidR="00CE33FC" w:rsidRPr="00CE33FC" w:rsidRDefault="00CE33FC" w:rsidP="003A75F0">
      <w:pPr>
        <w:pStyle w:val="ListParagraph"/>
        <w:numPr>
          <w:ilvl w:val="0"/>
          <w:numId w:val="42"/>
        </w:numPr>
        <w:spacing w:before="240"/>
        <w:jc w:val="both"/>
        <w:rPr>
          <w:rFonts w:ascii="Calibri" w:hAnsi="Calibri" w:cs="Calibri"/>
        </w:rPr>
      </w:pPr>
      <w:r w:rsidRPr="00CE33FC">
        <w:rPr>
          <w:rFonts w:ascii="Calibri" w:hAnsi="Calibri" w:cs="Calibri"/>
        </w:rPr>
        <w:t>ovlaštenje za obavljanje poslova vođenja građenja u svojstvu odgovorne osobe u državi iz koje dolazi</w:t>
      </w:r>
    </w:p>
    <w:p w14:paraId="2E91A4DD" w14:textId="641246E5" w:rsidR="00CE33FC" w:rsidRPr="00CE33FC" w:rsidRDefault="00CE33FC" w:rsidP="003A75F0">
      <w:pPr>
        <w:pStyle w:val="ListParagraph"/>
        <w:numPr>
          <w:ilvl w:val="0"/>
          <w:numId w:val="41"/>
        </w:numPr>
        <w:spacing w:before="240"/>
        <w:jc w:val="both"/>
        <w:rPr>
          <w:rFonts w:ascii="Calibri" w:hAnsi="Calibri" w:cs="Calibri"/>
        </w:rPr>
      </w:pPr>
      <w:r w:rsidRPr="00CE33FC">
        <w:rPr>
          <w:rFonts w:ascii="Calibri" w:hAnsi="Calibri" w:cs="Calibri"/>
        </w:rPr>
        <w:t>dokaz da je osiguran od profesionalne odgovornosti, primjereno vrsti i stupnju opasnosti, za štetu koju bi obavljanjem poslova vođenja građenja u svojstvu odgovorne osobe mogao učiniti investitoru ili drugim osobama.</w:t>
      </w:r>
    </w:p>
    <w:p w14:paraId="589FFB0D" w14:textId="76625DC7" w:rsidR="00CE33FC" w:rsidRDefault="00CE33FC" w:rsidP="0074366F">
      <w:pPr>
        <w:jc w:val="both"/>
        <w:rPr>
          <w:rFonts w:ascii="Calibri" w:hAnsi="Calibri" w:cs="Calibri"/>
          <w:sz w:val="22"/>
          <w:szCs w:val="22"/>
        </w:rPr>
      </w:pPr>
      <w:r w:rsidRPr="00CE33FC">
        <w:rPr>
          <w:rFonts w:ascii="Calibri" w:hAnsi="Calibri" w:cs="Calibri"/>
          <w:sz w:val="22"/>
          <w:szCs w:val="22"/>
        </w:rPr>
        <w:t>Ako se u državi iz koje dolazi strana ovlaštena osoba poslovi projektiranja i/ili stručnog nadzora građenja, odnosno voditelja građenja obavljaju bez posebnog ovlaštenja, uz prijavu se prilaže dokaz da je podnositelj prijave poslove voditelja građenja/radova u svojstvu odgovorne osobe obavljao u punom ili nepunom radnom vremenu istovjetnog ukupnog trajanja najmanje godinu dana u zadnjih deset godina u državi članici u kojoj ta profesija nije regulirana.</w:t>
      </w:r>
    </w:p>
    <w:p w14:paraId="36B49653" w14:textId="48F7D1E2" w:rsidR="00CE33FC" w:rsidRDefault="00CE33FC" w:rsidP="0074366F">
      <w:pPr>
        <w:jc w:val="both"/>
        <w:rPr>
          <w:rFonts w:ascii="Calibri" w:hAnsi="Calibri" w:cs="Calibri"/>
          <w:sz w:val="22"/>
          <w:szCs w:val="22"/>
        </w:rPr>
      </w:pPr>
    </w:p>
    <w:p w14:paraId="5257EDA3" w14:textId="77777777" w:rsidR="00CE33FC" w:rsidRPr="00CE33FC" w:rsidRDefault="00CE33FC" w:rsidP="00CE33FC">
      <w:pPr>
        <w:jc w:val="both"/>
        <w:rPr>
          <w:rFonts w:ascii="Calibri" w:hAnsi="Calibri" w:cs="Calibri"/>
          <w:sz w:val="22"/>
          <w:szCs w:val="22"/>
        </w:rPr>
      </w:pPr>
      <w:r w:rsidRPr="00CE33FC">
        <w:rPr>
          <w:rFonts w:ascii="Calibri" w:hAnsi="Calibri" w:cs="Calibri"/>
          <w:sz w:val="22"/>
          <w:szCs w:val="22"/>
        </w:rPr>
        <w:t xml:space="preserve">Stranoj ovlaštenoj osobi priznaje se sklopljeni ugovor o profesionalnom osiguranju u drugoj državi ugovornici EGP-a, u kojoj ima poslovni nastan,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 </w:t>
      </w:r>
    </w:p>
    <w:p w14:paraId="663B9BDF" w14:textId="124468D3" w:rsidR="00CE33FC" w:rsidRDefault="00CE33FC" w:rsidP="00CE33FC">
      <w:pPr>
        <w:jc w:val="both"/>
        <w:rPr>
          <w:rFonts w:ascii="Calibri" w:hAnsi="Calibri" w:cs="Calibri"/>
          <w:sz w:val="22"/>
          <w:szCs w:val="22"/>
        </w:rPr>
      </w:pPr>
      <w:r w:rsidRPr="00CE33FC">
        <w:rPr>
          <w:rFonts w:ascii="Calibri" w:hAnsi="Calibri" w:cs="Calibri"/>
          <w:sz w:val="22"/>
          <w:szCs w:val="22"/>
        </w:rPr>
        <w:t>Komora ocjenjuje je li riječ o povremenom obavljanju poslova u smislu članka 61. navedenog Zakona prema okolnostima pojedinog slučaja.</w:t>
      </w:r>
    </w:p>
    <w:p w14:paraId="48F5EE53" w14:textId="77777777" w:rsidR="00CE33FC" w:rsidRDefault="00CE33FC" w:rsidP="0074366F">
      <w:pPr>
        <w:jc w:val="both"/>
        <w:rPr>
          <w:rFonts w:ascii="Calibri" w:hAnsi="Calibri" w:cs="Calibri"/>
          <w:sz w:val="22"/>
          <w:szCs w:val="22"/>
        </w:rPr>
      </w:pPr>
    </w:p>
    <w:p w14:paraId="07D52079" w14:textId="571B5308" w:rsidR="0074366F" w:rsidRPr="0074366F" w:rsidRDefault="00CE33FC" w:rsidP="0074366F">
      <w:pPr>
        <w:jc w:val="both"/>
        <w:rPr>
          <w:rFonts w:ascii="Calibri" w:hAnsi="Calibri" w:cs="Calibri"/>
          <w:sz w:val="22"/>
          <w:szCs w:val="22"/>
        </w:rPr>
      </w:pPr>
      <w:r w:rsidRPr="0074366F">
        <w:rPr>
          <w:rFonts w:ascii="Calibri" w:hAnsi="Calibri" w:cs="Calibri"/>
          <w:sz w:val="22"/>
          <w:szCs w:val="22"/>
        </w:rPr>
        <w:t>Za izvršenje predmeta nabave Naručitelj zahtijeva uvjete tehničke i stručne sposobnosti kojima se osigurava da gospodarski subjekt ima</w:t>
      </w:r>
      <w:r w:rsidR="00833660">
        <w:rPr>
          <w:rFonts w:ascii="Calibri" w:hAnsi="Calibri" w:cs="Calibri"/>
          <w:sz w:val="22"/>
          <w:szCs w:val="22"/>
        </w:rPr>
        <w:t xml:space="preserve"> minimalno</w:t>
      </w:r>
      <w:r w:rsidR="0074366F" w:rsidRPr="0074366F">
        <w:rPr>
          <w:rFonts w:ascii="Calibri" w:hAnsi="Calibri" w:cs="Calibri"/>
          <w:sz w:val="22"/>
          <w:szCs w:val="22"/>
        </w:rPr>
        <w:t xml:space="preserve"> jednog stručnjaka, diplomiranog inženjera elektrotehnike – VSS (dipl.ing.el.) / magistra inženjer elektrotehnike (mag.ing.el.) / inženjer elektrotehnike (ing.el.) – ovlaštenog voditelja građenja elektrotehničke struke,</w:t>
      </w:r>
      <w:r w:rsidR="00F209BF">
        <w:rPr>
          <w:rFonts w:ascii="Calibri" w:hAnsi="Calibri" w:cs="Calibri"/>
          <w:sz w:val="22"/>
          <w:szCs w:val="22"/>
        </w:rPr>
        <w:t xml:space="preserve"> sa iskustvom</w:t>
      </w:r>
      <w:r w:rsidR="0074366F" w:rsidRPr="0074366F">
        <w:rPr>
          <w:rFonts w:ascii="Calibri" w:hAnsi="Calibri" w:cs="Calibri"/>
          <w:sz w:val="22"/>
          <w:szCs w:val="22"/>
        </w:rPr>
        <w:t xml:space="preserve"> na izvršenju radova na rekonstrukciji i</w:t>
      </w:r>
      <w:r w:rsidR="00BF4B17">
        <w:rPr>
          <w:rFonts w:ascii="Calibri" w:hAnsi="Calibri" w:cs="Calibri"/>
          <w:sz w:val="22"/>
          <w:szCs w:val="22"/>
        </w:rPr>
        <w:t>/ili</w:t>
      </w:r>
      <w:r w:rsidR="0074366F" w:rsidRPr="0074366F">
        <w:rPr>
          <w:rFonts w:ascii="Calibri" w:hAnsi="Calibri" w:cs="Calibri"/>
          <w:sz w:val="22"/>
          <w:szCs w:val="22"/>
        </w:rPr>
        <w:t xml:space="preserve"> modernizaciji LED rasvjete</w:t>
      </w:r>
      <w:r w:rsidR="00BF4B17">
        <w:rPr>
          <w:rFonts w:ascii="Calibri" w:hAnsi="Calibri" w:cs="Calibri"/>
          <w:sz w:val="22"/>
          <w:szCs w:val="22"/>
        </w:rPr>
        <w:t xml:space="preserve"> uz implementaciju sustava za daljinsko upravljanje i nadzor javne rasvjete (SDUN)</w:t>
      </w:r>
      <w:r w:rsidR="0074366F" w:rsidRPr="0074366F">
        <w:rPr>
          <w:rFonts w:ascii="Calibri" w:hAnsi="Calibri" w:cs="Calibri"/>
          <w:sz w:val="22"/>
          <w:szCs w:val="22"/>
        </w:rPr>
        <w:t xml:space="preserve">, </w:t>
      </w:r>
      <w:r w:rsidR="00F209BF">
        <w:rPr>
          <w:rFonts w:ascii="Calibri" w:hAnsi="Calibri" w:cs="Calibri"/>
          <w:sz w:val="22"/>
          <w:szCs w:val="22"/>
        </w:rPr>
        <w:t>minimalno jednog ugovora</w:t>
      </w:r>
      <w:r w:rsidR="0074366F" w:rsidRPr="0074366F">
        <w:rPr>
          <w:rFonts w:ascii="Calibri" w:hAnsi="Calibri" w:cs="Calibri"/>
          <w:sz w:val="22"/>
          <w:szCs w:val="22"/>
        </w:rPr>
        <w:t xml:space="preserve"> vrijednosti </w:t>
      </w:r>
      <w:r w:rsidR="00E60182">
        <w:rPr>
          <w:rFonts w:ascii="Calibri" w:hAnsi="Calibri" w:cs="Calibri"/>
          <w:sz w:val="22"/>
          <w:szCs w:val="22"/>
        </w:rPr>
        <w:t xml:space="preserve"> jednake ili veće procjenjenoj vrijednosti nabave</w:t>
      </w:r>
      <w:r w:rsidR="0074366F" w:rsidRPr="0074366F">
        <w:rPr>
          <w:rFonts w:ascii="Calibri" w:hAnsi="Calibri" w:cs="Calibri"/>
          <w:sz w:val="22"/>
          <w:szCs w:val="22"/>
        </w:rPr>
        <w:t>, u godini u kojoj je započeo postupak javne nabave i tijekom tri godine koje prethode toj godini.</w:t>
      </w:r>
      <w:r w:rsidR="00BF4B17">
        <w:rPr>
          <w:rFonts w:ascii="Calibri" w:hAnsi="Calibri" w:cs="Calibri"/>
          <w:sz w:val="22"/>
          <w:szCs w:val="22"/>
        </w:rPr>
        <w:t xml:space="preserve"> Ovime</w:t>
      </w:r>
      <w:r w:rsidR="00BF4B17" w:rsidRPr="00BF4B17">
        <w:rPr>
          <w:rFonts w:ascii="Calibri" w:hAnsi="Calibri" w:cs="Calibri"/>
          <w:sz w:val="22"/>
          <w:szCs w:val="22"/>
        </w:rPr>
        <w:t xml:space="preserve"> gospodarski subjekt dokazuje da ima potrebno iskustvo, znanje i sposobnost i da je, s obzirom na opseg, predmet i procijenjenu vrijednost nabave, sposoban kvalitetno </w:t>
      </w:r>
      <w:r w:rsidR="008F071C">
        <w:rPr>
          <w:rFonts w:ascii="Calibri" w:hAnsi="Calibri" w:cs="Calibri"/>
          <w:sz w:val="22"/>
          <w:szCs w:val="22"/>
        </w:rPr>
        <w:t>izvršiti</w:t>
      </w:r>
      <w:r w:rsidR="008F071C" w:rsidRPr="00BF4B17">
        <w:rPr>
          <w:rFonts w:ascii="Calibri" w:hAnsi="Calibri" w:cs="Calibri"/>
          <w:sz w:val="22"/>
          <w:szCs w:val="22"/>
        </w:rPr>
        <w:t xml:space="preserve"> </w:t>
      </w:r>
      <w:r w:rsidR="00BF4B17" w:rsidRPr="00BF4B17">
        <w:rPr>
          <w:rFonts w:ascii="Calibri" w:hAnsi="Calibri" w:cs="Calibri"/>
          <w:sz w:val="22"/>
          <w:szCs w:val="22"/>
        </w:rPr>
        <w:t xml:space="preserve">predmet nabave.  </w:t>
      </w:r>
    </w:p>
    <w:p w14:paraId="49F6C41D" w14:textId="77777777" w:rsidR="00BF4B17" w:rsidRDefault="00BF4B17" w:rsidP="0074366F">
      <w:pPr>
        <w:jc w:val="both"/>
        <w:rPr>
          <w:rFonts w:ascii="Calibri" w:hAnsi="Calibri" w:cs="Calibri"/>
          <w:sz w:val="22"/>
          <w:szCs w:val="22"/>
        </w:rPr>
      </w:pPr>
    </w:p>
    <w:p w14:paraId="5348FBCA" w14:textId="315DA3C2" w:rsidR="0074366F" w:rsidRDefault="0074366F" w:rsidP="00BF4B17">
      <w:pPr>
        <w:jc w:val="both"/>
        <w:rPr>
          <w:rFonts w:ascii="Calibri" w:hAnsi="Calibri" w:cs="Calibri"/>
          <w:sz w:val="22"/>
          <w:szCs w:val="22"/>
        </w:rPr>
      </w:pPr>
      <w:r w:rsidRPr="0074366F">
        <w:rPr>
          <w:rFonts w:ascii="Calibri" w:hAnsi="Calibri" w:cs="Calibri"/>
          <w:sz w:val="22"/>
          <w:szCs w:val="22"/>
        </w:rPr>
        <w:t xml:space="preserve">Ponuditelj u ponudi mora dostaviti referentnu listu za tehničkog stručnjaka ovlaštenih voditelja građenja. </w:t>
      </w:r>
    </w:p>
    <w:p w14:paraId="2F8128E9" w14:textId="090B3B54" w:rsidR="0074366F" w:rsidRDefault="0074366F" w:rsidP="0074366F">
      <w:pPr>
        <w:jc w:val="both"/>
        <w:rPr>
          <w:rFonts w:ascii="Calibri" w:hAnsi="Calibri" w:cs="Calibri"/>
          <w:sz w:val="22"/>
          <w:szCs w:val="22"/>
        </w:rPr>
      </w:pPr>
    </w:p>
    <w:p w14:paraId="0EEFC056" w14:textId="58D5AE72" w:rsidR="0074366F" w:rsidRDefault="0074366F" w:rsidP="0074366F">
      <w:pPr>
        <w:jc w:val="both"/>
        <w:rPr>
          <w:rFonts w:ascii="Calibri" w:hAnsi="Calibri" w:cs="Calibri"/>
          <w:sz w:val="22"/>
          <w:szCs w:val="22"/>
        </w:rPr>
      </w:pPr>
      <w:r w:rsidRPr="0074366F">
        <w:rPr>
          <w:rFonts w:ascii="Calibri" w:hAnsi="Calibri" w:cs="Calibri"/>
          <w:sz w:val="22"/>
          <w:szCs w:val="22"/>
        </w:rPr>
        <w:t>Referentna lista se da</w:t>
      </w:r>
      <w:r w:rsidR="00BF4B17">
        <w:rPr>
          <w:rFonts w:ascii="Calibri" w:hAnsi="Calibri" w:cs="Calibri"/>
          <w:sz w:val="22"/>
          <w:szCs w:val="22"/>
        </w:rPr>
        <w:t>je</w:t>
      </w:r>
      <w:r w:rsidRPr="0074366F">
        <w:rPr>
          <w:rFonts w:ascii="Calibri" w:hAnsi="Calibri" w:cs="Calibri"/>
          <w:sz w:val="22"/>
          <w:szCs w:val="22"/>
        </w:rPr>
        <w:t xml:space="preserve"> u slobodnoj formi te treba sadržavati sve podatke kako bi se pravilno </w:t>
      </w:r>
      <w:r w:rsidR="00BF4B17">
        <w:rPr>
          <w:rFonts w:ascii="Calibri" w:hAnsi="Calibri" w:cs="Calibri"/>
          <w:sz w:val="22"/>
          <w:szCs w:val="22"/>
        </w:rPr>
        <w:t>uvažile</w:t>
      </w:r>
      <w:r w:rsidRPr="0074366F">
        <w:rPr>
          <w:rFonts w:ascii="Calibri" w:hAnsi="Calibri" w:cs="Calibri"/>
          <w:sz w:val="22"/>
          <w:szCs w:val="22"/>
        </w:rPr>
        <w:t xml:space="preserve"> reference (predmet isporuke, naručitelj, datum ispunjenja, vrijednost ugovora bez </w:t>
      </w:r>
      <w:r w:rsidR="00BF4B17" w:rsidRPr="0074366F">
        <w:rPr>
          <w:rFonts w:ascii="Calibri" w:hAnsi="Calibri" w:cs="Calibri"/>
          <w:sz w:val="22"/>
          <w:szCs w:val="22"/>
        </w:rPr>
        <w:t>PDV</w:t>
      </w:r>
      <w:r w:rsidRPr="0074366F">
        <w:rPr>
          <w:rFonts w:ascii="Calibri" w:hAnsi="Calibri" w:cs="Calibri"/>
          <w:sz w:val="22"/>
          <w:szCs w:val="22"/>
        </w:rPr>
        <w:t>-a). Točnost podataka s referentne liste stručnjak ovjerava vlastoručnim potpisom.</w:t>
      </w:r>
    </w:p>
    <w:p w14:paraId="09D89F94" w14:textId="77777777" w:rsidR="0074366F" w:rsidRDefault="0074366F" w:rsidP="0074366F">
      <w:pPr>
        <w:jc w:val="both"/>
        <w:rPr>
          <w:rFonts w:ascii="Calibri" w:hAnsi="Calibri" w:cs="Calibri"/>
          <w:sz w:val="22"/>
          <w:szCs w:val="22"/>
        </w:rPr>
      </w:pPr>
    </w:p>
    <w:p w14:paraId="05B44DEF" w14:textId="77777777" w:rsidR="00EE0C31" w:rsidRDefault="00EE0C31" w:rsidP="00EE0C31">
      <w:pPr>
        <w:ind w:right="107"/>
        <w:jc w:val="both"/>
        <w:rPr>
          <w:rFonts w:ascii="Calibri" w:hAnsi="Calibri" w:cs="Calibri"/>
          <w:b/>
          <w:i/>
          <w:color w:val="212A35"/>
          <w:sz w:val="22"/>
          <w:szCs w:val="22"/>
        </w:rPr>
      </w:pPr>
    </w:p>
    <w:p w14:paraId="4335316C" w14:textId="470274EA" w:rsidR="00EE0C31" w:rsidRPr="0074366F" w:rsidRDefault="00EE0C31" w:rsidP="0074366F">
      <w:pPr>
        <w:ind w:right="107"/>
        <w:jc w:val="both"/>
        <w:rPr>
          <w:rFonts w:ascii="Calibri" w:hAnsi="Calibri" w:cs="Calibri"/>
          <w:b/>
          <w:i/>
          <w:color w:val="212A35"/>
          <w:sz w:val="22"/>
          <w:szCs w:val="22"/>
        </w:rPr>
      </w:pPr>
      <w:r w:rsidRPr="00EE0C31">
        <w:rPr>
          <w:rFonts w:ascii="Calibri" w:hAnsi="Calibri" w:cs="Calibri"/>
          <w:b/>
          <w:i/>
          <w:color w:val="212A35"/>
          <w:sz w:val="22"/>
          <w:szCs w:val="22"/>
        </w:rPr>
        <w:t>Za potrebe utvrđivanja okolnosti iz točke 4.2.</w:t>
      </w:r>
      <w:r w:rsidR="0074366F">
        <w:rPr>
          <w:rFonts w:ascii="Calibri" w:hAnsi="Calibri" w:cs="Calibri"/>
          <w:b/>
          <w:i/>
          <w:color w:val="212A35"/>
          <w:sz w:val="22"/>
          <w:szCs w:val="22"/>
        </w:rPr>
        <w:t>5</w:t>
      </w:r>
      <w:r w:rsidRPr="00EE0C31">
        <w:rPr>
          <w:rFonts w:ascii="Calibri" w:hAnsi="Calibri" w:cs="Calibri"/>
          <w:b/>
          <w:i/>
          <w:color w:val="212A35"/>
          <w:sz w:val="22"/>
          <w:szCs w:val="22"/>
        </w:rPr>
        <w:t xml:space="preserve">., gospodarski subjekt u ponudi dostavlja za sebe i/ili za gospodarski/e subjekt/e na čiju se sposobnost oslanja (ako je primjenjivo) ispunjeni ESPD obrazac (Dio IV. Kriteriji za odabir gospodarskog subjekta, Odjeljak C: Tehnička i stručna sposobnost: točka </w:t>
      </w:r>
      <w:r w:rsidR="0074366F" w:rsidRPr="0011651B">
        <w:rPr>
          <w:rFonts w:ascii="Calibri" w:hAnsi="Calibri" w:cs="Calibri"/>
          <w:b/>
          <w:i/>
          <w:color w:val="auto"/>
          <w:sz w:val="22"/>
          <w:szCs w:val="22"/>
        </w:rPr>
        <w:t>2</w:t>
      </w:r>
      <w:r w:rsidRPr="00EE0C31">
        <w:rPr>
          <w:rFonts w:ascii="Calibri" w:hAnsi="Calibri" w:cs="Calibri"/>
          <w:b/>
          <w:i/>
          <w:color w:val="212A35"/>
          <w:sz w:val="22"/>
          <w:szCs w:val="22"/>
        </w:rPr>
        <w:t>)</w:t>
      </w:r>
    </w:p>
    <w:p w14:paraId="4506F5BA" w14:textId="071FA8CE" w:rsidR="003E67D5" w:rsidRPr="00A97409" w:rsidRDefault="003E67D5" w:rsidP="003A75F0">
      <w:pPr>
        <w:pStyle w:val="Heading3"/>
        <w:numPr>
          <w:ilvl w:val="1"/>
          <w:numId w:val="1"/>
        </w:numPr>
        <w:rPr>
          <w:rFonts w:ascii="Calibri" w:hAnsi="Calibri" w:cs="Calibri"/>
        </w:rPr>
      </w:pPr>
      <w:bookmarkStart w:id="49" w:name="_Toc19887642"/>
      <w:r w:rsidRPr="00BC0F07">
        <w:rPr>
          <w:rFonts w:ascii="Calibri" w:hAnsi="Calibri" w:cs="Calibri"/>
        </w:rPr>
        <w:t>OSLANJANJE NA SPOSOBNOST DRUGIH GOSPODARSKIH SUBJEKATA</w:t>
      </w:r>
      <w:bookmarkEnd w:id="49"/>
    </w:p>
    <w:p w14:paraId="10421B5F" w14:textId="77777777" w:rsidR="003E67D5" w:rsidRPr="00BC0F07" w:rsidRDefault="003E67D5" w:rsidP="003E67D5">
      <w:pPr>
        <w:pStyle w:val="BodyText0"/>
        <w:spacing w:before="169"/>
        <w:ind w:left="136" w:right="141"/>
        <w:jc w:val="both"/>
        <w:rPr>
          <w:rFonts w:ascii="Calibri" w:hAnsi="Calibri" w:cs="Calibri"/>
          <w:sz w:val="22"/>
          <w:szCs w:val="22"/>
        </w:rPr>
      </w:pPr>
      <w:r w:rsidRPr="00BC0F07">
        <w:rPr>
          <w:rFonts w:ascii="Calibri" w:hAnsi="Calibri" w:cs="Calibri"/>
          <w:color w:val="212A35"/>
          <w:sz w:val="22"/>
          <w:szCs w:val="22"/>
        </w:rPr>
        <w:t>Gospodarski subjekt može se u postupku javne nabave radi dokazivanja ispunjavanja kriterija za</w:t>
      </w:r>
      <w:r w:rsidRPr="00BC0F07">
        <w:rPr>
          <w:rFonts w:ascii="Calibri" w:hAnsi="Calibri" w:cs="Calibri"/>
          <w:color w:val="212A35"/>
          <w:spacing w:val="-12"/>
          <w:sz w:val="22"/>
          <w:szCs w:val="22"/>
        </w:rPr>
        <w:t xml:space="preserve"> </w:t>
      </w:r>
      <w:r w:rsidRPr="00BC0F07">
        <w:rPr>
          <w:rFonts w:ascii="Calibri" w:hAnsi="Calibri" w:cs="Calibri"/>
          <w:color w:val="212A35"/>
          <w:sz w:val="22"/>
          <w:szCs w:val="22"/>
        </w:rPr>
        <w:t>odabir</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gospodarskog</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subjekta,</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koji</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se</w:t>
      </w:r>
      <w:r w:rsidRPr="00BC0F07">
        <w:rPr>
          <w:rFonts w:ascii="Calibri" w:hAnsi="Calibri" w:cs="Calibri"/>
          <w:color w:val="212A35"/>
          <w:spacing w:val="-12"/>
          <w:sz w:val="22"/>
          <w:szCs w:val="22"/>
        </w:rPr>
        <w:t xml:space="preserve"> </w:t>
      </w:r>
      <w:r w:rsidRPr="00BC0F07">
        <w:rPr>
          <w:rFonts w:ascii="Calibri" w:hAnsi="Calibri" w:cs="Calibri"/>
          <w:color w:val="212A35"/>
          <w:sz w:val="22"/>
          <w:szCs w:val="22"/>
        </w:rPr>
        <w:t>odnosi</w:t>
      </w:r>
      <w:r w:rsidRPr="00BC0F07">
        <w:rPr>
          <w:rFonts w:ascii="Calibri" w:hAnsi="Calibri" w:cs="Calibri"/>
          <w:color w:val="212A35"/>
          <w:spacing w:val="-20"/>
          <w:sz w:val="22"/>
          <w:szCs w:val="22"/>
        </w:rPr>
        <w:t xml:space="preserve"> </w:t>
      </w:r>
      <w:r w:rsidRPr="00BC0F07">
        <w:rPr>
          <w:rFonts w:ascii="Calibri" w:hAnsi="Calibri" w:cs="Calibri"/>
          <w:color w:val="212A35"/>
          <w:spacing w:val="-3"/>
          <w:sz w:val="22"/>
          <w:szCs w:val="22"/>
        </w:rPr>
        <w:t>na</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ekonomsku</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i</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financijsku</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i</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tehničku</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i</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 xml:space="preserve">stručnu sposobnost, osloniti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 xml:space="preserve">sposobnost drugih subjekata, bez obzira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pravnu prirodu njihova međusobnog</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odnosa.</w:t>
      </w:r>
    </w:p>
    <w:p w14:paraId="5320B4F2" w14:textId="77777777" w:rsidR="003E67D5" w:rsidRPr="00BC0F07" w:rsidRDefault="003E67D5" w:rsidP="003E67D5">
      <w:pPr>
        <w:pStyle w:val="BodyText0"/>
        <w:spacing w:before="98"/>
        <w:ind w:left="136" w:right="140"/>
        <w:jc w:val="both"/>
        <w:rPr>
          <w:rFonts w:ascii="Calibri" w:hAnsi="Calibri" w:cs="Calibri"/>
          <w:sz w:val="22"/>
          <w:szCs w:val="22"/>
        </w:rPr>
      </w:pPr>
      <w:r w:rsidRPr="00BC0F07">
        <w:rPr>
          <w:rFonts w:ascii="Calibri" w:hAnsi="Calibri" w:cs="Calibri"/>
          <w:color w:val="212A35"/>
          <w:sz w:val="22"/>
          <w:szCs w:val="22"/>
        </w:rPr>
        <w:t>U slučaju oslanjanja na sposobnost drugih subjekata gospodarski subjekt koji je dostavio ekonomski najpovoljniju ponudu dostavlja Izjavu o stavljanju resursa na raspolaganje kao dio ažuriranih popratnih dokumenata.</w:t>
      </w:r>
    </w:p>
    <w:p w14:paraId="28CA92EA" w14:textId="77777777" w:rsidR="003E67D5" w:rsidRPr="00BC0F07" w:rsidRDefault="003E67D5" w:rsidP="003E67D5">
      <w:pPr>
        <w:pStyle w:val="BodyText0"/>
        <w:spacing w:before="103" w:line="275" w:lineRule="exact"/>
        <w:ind w:left="136"/>
        <w:jc w:val="both"/>
        <w:rPr>
          <w:rFonts w:ascii="Calibri" w:hAnsi="Calibri" w:cs="Calibri"/>
          <w:sz w:val="22"/>
          <w:szCs w:val="22"/>
        </w:rPr>
      </w:pPr>
      <w:r w:rsidRPr="00BC0F07">
        <w:rPr>
          <w:rFonts w:ascii="Calibri" w:hAnsi="Calibri" w:cs="Calibri"/>
          <w:color w:val="212A35"/>
          <w:sz w:val="22"/>
          <w:szCs w:val="22"/>
        </w:rPr>
        <w:t>Izjava o stavljanju resursa na raspolaganje mora minimalno sadržavati:</w:t>
      </w:r>
    </w:p>
    <w:p w14:paraId="7E72DD2A" w14:textId="77777777" w:rsidR="003E67D5" w:rsidRPr="00BC0F07" w:rsidRDefault="003E67D5" w:rsidP="003A75F0">
      <w:pPr>
        <w:pStyle w:val="ListParagraph"/>
        <w:widowControl w:val="0"/>
        <w:numPr>
          <w:ilvl w:val="2"/>
          <w:numId w:val="15"/>
        </w:numPr>
        <w:tabs>
          <w:tab w:val="left" w:pos="919"/>
          <w:tab w:val="left" w:pos="920"/>
        </w:tabs>
        <w:autoSpaceDE w:val="0"/>
        <w:autoSpaceDN w:val="0"/>
        <w:spacing w:before="13" w:after="0" w:line="228" w:lineRule="auto"/>
        <w:ind w:right="138" w:hanging="360"/>
        <w:contextualSpacing w:val="0"/>
        <w:rPr>
          <w:rFonts w:ascii="Calibri" w:hAnsi="Calibri" w:cs="Calibri"/>
        </w:rPr>
      </w:pPr>
      <w:r w:rsidRPr="00BC0F07">
        <w:rPr>
          <w:rFonts w:ascii="Calibri" w:hAnsi="Calibri" w:cs="Calibri"/>
          <w:color w:val="212A35"/>
        </w:rPr>
        <w:t>naziv</w:t>
      </w:r>
      <w:r w:rsidRPr="00BC0F07">
        <w:rPr>
          <w:rFonts w:ascii="Calibri" w:hAnsi="Calibri" w:cs="Calibri"/>
          <w:color w:val="212A35"/>
          <w:spacing w:val="-6"/>
        </w:rPr>
        <w:t xml:space="preserve"> </w:t>
      </w:r>
      <w:r w:rsidRPr="00BC0F07">
        <w:rPr>
          <w:rFonts w:ascii="Calibri" w:hAnsi="Calibri" w:cs="Calibri"/>
          <w:color w:val="212A35"/>
        </w:rPr>
        <w:t>i</w:t>
      </w:r>
      <w:r w:rsidRPr="00BC0F07">
        <w:rPr>
          <w:rFonts w:ascii="Calibri" w:hAnsi="Calibri" w:cs="Calibri"/>
          <w:color w:val="212A35"/>
          <w:spacing w:val="-15"/>
        </w:rPr>
        <w:t xml:space="preserve"> </w:t>
      </w:r>
      <w:r w:rsidRPr="00BC0F07">
        <w:rPr>
          <w:rFonts w:ascii="Calibri" w:hAnsi="Calibri" w:cs="Calibri"/>
          <w:color w:val="212A35"/>
        </w:rPr>
        <w:t>sjedište</w:t>
      </w:r>
      <w:r w:rsidRPr="00BC0F07">
        <w:rPr>
          <w:rFonts w:ascii="Calibri" w:hAnsi="Calibri" w:cs="Calibri"/>
          <w:color w:val="212A35"/>
          <w:spacing w:val="-12"/>
        </w:rPr>
        <w:t xml:space="preserve"> </w:t>
      </w:r>
      <w:r w:rsidRPr="00BC0F07">
        <w:rPr>
          <w:rFonts w:ascii="Calibri" w:hAnsi="Calibri" w:cs="Calibri"/>
          <w:color w:val="212A35"/>
        </w:rPr>
        <w:t>gospodarskog</w:t>
      </w:r>
      <w:r w:rsidRPr="00BC0F07">
        <w:rPr>
          <w:rFonts w:ascii="Calibri" w:hAnsi="Calibri" w:cs="Calibri"/>
          <w:color w:val="212A35"/>
          <w:spacing w:val="-15"/>
        </w:rPr>
        <w:t xml:space="preserve"> </w:t>
      </w:r>
      <w:r w:rsidRPr="00BC0F07">
        <w:rPr>
          <w:rFonts w:ascii="Calibri" w:hAnsi="Calibri" w:cs="Calibri"/>
          <w:color w:val="212A35"/>
        </w:rPr>
        <w:t>subjekta</w:t>
      </w:r>
      <w:r w:rsidRPr="00BC0F07">
        <w:rPr>
          <w:rFonts w:ascii="Calibri" w:hAnsi="Calibri" w:cs="Calibri"/>
          <w:color w:val="212A35"/>
          <w:spacing w:val="-12"/>
        </w:rPr>
        <w:t xml:space="preserve"> </w:t>
      </w:r>
      <w:r w:rsidRPr="00BC0F07">
        <w:rPr>
          <w:rFonts w:ascii="Calibri" w:hAnsi="Calibri" w:cs="Calibri"/>
          <w:color w:val="212A35"/>
        </w:rPr>
        <w:t>koji</w:t>
      </w:r>
      <w:r w:rsidRPr="00BC0F07">
        <w:rPr>
          <w:rFonts w:ascii="Calibri" w:hAnsi="Calibri" w:cs="Calibri"/>
          <w:color w:val="212A35"/>
          <w:spacing w:val="-20"/>
        </w:rPr>
        <w:t xml:space="preserve"> </w:t>
      </w:r>
      <w:r w:rsidRPr="00BC0F07">
        <w:rPr>
          <w:rFonts w:ascii="Calibri" w:hAnsi="Calibri" w:cs="Calibri"/>
          <w:color w:val="212A35"/>
        </w:rPr>
        <w:t>ustupa</w:t>
      </w:r>
      <w:r w:rsidRPr="00BC0F07">
        <w:rPr>
          <w:rFonts w:ascii="Calibri" w:hAnsi="Calibri" w:cs="Calibri"/>
          <w:color w:val="212A35"/>
          <w:spacing w:val="-12"/>
        </w:rPr>
        <w:t xml:space="preserve"> </w:t>
      </w:r>
      <w:r w:rsidRPr="00BC0F07">
        <w:rPr>
          <w:rFonts w:ascii="Calibri" w:hAnsi="Calibri" w:cs="Calibri"/>
          <w:color w:val="212A35"/>
        </w:rPr>
        <w:t>resurse</w:t>
      </w:r>
      <w:r w:rsidRPr="00BC0F07">
        <w:rPr>
          <w:rFonts w:ascii="Calibri" w:hAnsi="Calibri" w:cs="Calibri"/>
          <w:color w:val="212A35"/>
          <w:spacing w:val="-12"/>
        </w:rPr>
        <w:t xml:space="preserve"> </w:t>
      </w:r>
      <w:r w:rsidRPr="00BC0F07">
        <w:rPr>
          <w:rFonts w:ascii="Calibri" w:hAnsi="Calibri" w:cs="Calibri"/>
          <w:color w:val="212A35"/>
          <w:spacing w:val="1"/>
        </w:rPr>
        <w:t>te</w:t>
      </w:r>
      <w:r w:rsidRPr="00BC0F07">
        <w:rPr>
          <w:rFonts w:ascii="Calibri" w:hAnsi="Calibri" w:cs="Calibri"/>
          <w:color w:val="212A35"/>
          <w:spacing w:val="-12"/>
        </w:rPr>
        <w:t xml:space="preserve"> </w:t>
      </w:r>
      <w:r w:rsidRPr="00BC0F07">
        <w:rPr>
          <w:rFonts w:ascii="Calibri" w:hAnsi="Calibri" w:cs="Calibri"/>
          <w:color w:val="212A35"/>
        </w:rPr>
        <w:t>naziv</w:t>
      </w:r>
      <w:r w:rsidRPr="00BC0F07">
        <w:rPr>
          <w:rFonts w:ascii="Calibri" w:hAnsi="Calibri" w:cs="Calibri"/>
          <w:color w:val="212A35"/>
          <w:spacing w:val="-11"/>
        </w:rPr>
        <w:t xml:space="preserve"> </w:t>
      </w:r>
      <w:r w:rsidRPr="00BC0F07">
        <w:rPr>
          <w:rFonts w:ascii="Calibri" w:hAnsi="Calibri" w:cs="Calibri"/>
          <w:color w:val="212A35"/>
        </w:rPr>
        <w:t>i</w:t>
      </w:r>
      <w:r w:rsidRPr="00BC0F07">
        <w:rPr>
          <w:rFonts w:ascii="Calibri" w:hAnsi="Calibri" w:cs="Calibri"/>
          <w:color w:val="212A35"/>
          <w:spacing w:val="-15"/>
        </w:rPr>
        <w:t xml:space="preserve"> </w:t>
      </w:r>
      <w:r w:rsidRPr="00BC0F07">
        <w:rPr>
          <w:rFonts w:ascii="Calibri" w:hAnsi="Calibri" w:cs="Calibri"/>
          <w:color w:val="212A35"/>
        </w:rPr>
        <w:t>sjedište</w:t>
      </w:r>
      <w:r w:rsidRPr="00BC0F07">
        <w:rPr>
          <w:rFonts w:ascii="Calibri" w:hAnsi="Calibri" w:cs="Calibri"/>
          <w:color w:val="212A35"/>
          <w:spacing w:val="-12"/>
        </w:rPr>
        <w:t xml:space="preserve"> </w:t>
      </w:r>
      <w:r w:rsidRPr="00BC0F07">
        <w:rPr>
          <w:rFonts w:ascii="Calibri" w:hAnsi="Calibri" w:cs="Calibri"/>
          <w:color w:val="212A35"/>
        </w:rPr>
        <w:t>ponuditelja kojem ustupa</w:t>
      </w:r>
      <w:r w:rsidRPr="00BC0F07">
        <w:rPr>
          <w:rFonts w:ascii="Calibri" w:hAnsi="Calibri" w:cs="Calibri"/>
          <w:color w:val="212A35"/>
          <w:spacing w:val="-10"/>
        </w:rPr>
        <w:t xml:space="preserve"> </w:t>
      </w:r>
      <w:r w:rsidRPr="00BC0F07">
        <w:rPr>
          <w:rFonts w:ascii="Calibri" w:hAnsi="Calibri" w:cs="Calibri"/>
          <w:color w:val="212A35"/>
        </w:rPr>
        <w:t>resurse,</w:t>
      </w:r>
    </w:p>
    <w:p w14:paraId="179BA360" w14:textId="77777777" w:rsidR="003E67D5" w:rsidRPr="00BC0F07" w:rsidRDefault="003E67D5" w:rsidP="003A75F0">
      <w:pPr>
        <w:pStyle w:val="ListParagraph"/>
        <w:widowControl w:val="0"/>
        <w:numPr>
          <w:ilvl w:val="2"/>
          <w:numId w:val="15"/>
        </w:numPr>
        <w:tabs>
          <w:tab w:val="left" w:pos="919"/>
          <w:tab w:val="left" w:pos="920"/>
        </w:tabs>
        <w:autoSpaceDE w:val="0"/>
        <w:autoSpaceDN w:val="0"/>
        <w:spacing w:before="17" w:after="0" w:line="228" w:lineRule="auto"/>
        <w:ind w:right="145" w:hanging="360"/>
        <w:contextualSpacing w:val="0"/>
        <w:rPr>
          <w:rFonts w:ascii="Calibri" w:hAnsi="Calibri" w:cs="Calibri"/>
        </w:rPr>
      </w:pPr>
      <w:r w:rsidRPr="00BC0F07">
        <w:rPr>
          <w:rFonts w:ascii="Calibri" w:hAnsi="Calibri" w:cs="Calibri"/>
          <w:color w:val="212A35"/>
        </w:rPr>
        <w:t xml:space="preserve">jasno i točno navedene resurse </w:t>
      </w:r>
      <w:r w:rsidRPr="00BC0F07">
        <w:rPr>
          <w:rFonts w:ascii="Calibri" w:hAnsi="Calibri" w:cs="Calibri"/>
          <w:color w:val="212A35"/>
          <w:spacing w:val="-3"/>
        </w:rPr>
        <w:t xml:space="preserve">koje </w:t>
      </w:r>
      <w:r w:rsidRPr="00BC0F07">
        <w:rPr>
          <w:rFonts w:ascii="Calibri" w:hAnsi="Calibri" w:cs="Calibri"/>
          <w:color w:val="212A35"/>
        </w:rPr>
        <w:t xml:space="preserve">stavlja </w:t>
      </w:r>
      <w:r w:rsidRPr="00BC0F07">
        <w:rPr>
          <w:rFonts w:ascii="Calibri" w:hAnsi="Calibri" w:cs="Calibri"/>
          <w:color w:val="212A35"/>
          <w:spacing w:val="-3"/>
        </w:rPr>
        <w:t xml:space="preserve">na </w:t>
      </w:r>
      <w:r w:rsidRPr="00BC0F07">
        <w:rPr>
          <w:rFonts w:ascii="Calibri" w:hAnsi="Calibri" w:cs="Calibri"/>
          <w:color w:val="212A35"/>
        </w:rPr>
        <w:t xml:space="preserve">raspolaganje </w:t>
      </w:r>
      <w:r w:rsidRPr="00BC0F07">
        <w:rPr>
          <w:rFonts w:ascii="Calibri" w:hAnsi="Calibri" w:cs="Calibri"/>
          <w:color w:val="212A35"/>
          <w:spacing w:val="1"/>
        </w:rPr>
        <w:t xml:space="preserve">te </w:t>
      </w:r>
      <w:r w:rsidRPr="00BC0F07">
        <w:rPr>
          <w:rFonts w:ascii="Calibri" w:hAnsi="Calibri" w:cs="Calibri"/>
          <w:color w:val="212A35"/>
        </w:rPr>
        <w:t xml:space="preserve">način </w:t>
      </w:r>
      <w:r w:rsidRPr="00BC0F07">
        <w:rPr>
          <w:rFonts w:ascii="Calibri" w:hAnsi="Calibri" w:cs="Calibri"/>
          <w:color w:val="212A35"/>
          <w:spacing w:val="-3"/>
        </w:rPr>
        <w:t xml:space="preserve">na </w:t>
      </w:r>
      <w:r w:rsidRPr="00BC0F07">
        <w:rPr>
          <w:rFonts w:ascii="Calibri" w:hAnsi="Calibri" w:cs="Calibri"/>
          <w:color w:val="212A35"/>
        </w:rPr>
        <w:t>koji se</w:t>
      </w:r>
      <w:r w:rsidRPr="00BC0F07">
        <w:rPr>
          <w:rFonts w:ascii="Calibri" w:hAnsi="Calibri" w:cs="Calibri"/>
          <w:color w:val="212A35"/>
          <w:spacing w:val="-38"/>
        </w:rPr>
        <w:t xml:space="preserve"> </w:t>
      </w:r>
      <w:r w:rsidRPr="00BC0F07">
        <w:rPr>
          <w:rFonts w:ascii="Calibri" w:hAnsi="Calibri" w:cs="Calibri"/>
          <w:color w:val="212A35"/>
        </w:rPr>
        <w:t xml:space="preserve">stavljaju </w:t>
      </w:r>
      <w:r w:rsidRPr="00BC0F07">
        <w:rPr>
          <w:rFonts w:ascii="Calibri" w:hAnsi="Calibri" w:cs="Calibri"/>
          <w:color w:val="212A35"/>
          <w:spacing w:val="-3"/>
        </w:rPr>
        <w:t xml:space="preserve">na </w:t>
      </w:r>
      <w:r w:rsidRPr="00BC0F07">
        <w:rPr>
          <w:rFonts w:ascii="Calibri" w:hAnsi="Calibri" w:cs="Calibri"/>
          <w:color w:val="212A35"/>
        </w:rPr>
        <w:t>raspolaganje u svrhu izvršenja</w:t>
      </w:r>
      <w:r w:rsidRPr="00BC0F07">
        <w:rPr>
          <w:rFonts w:ascii="Calibri" w:hAnsi="Calibri" w:cs="Calibri"/>
          <w:color w:val="212A35"/>
          <w:spacing w:val="-8"/>
        </w:rPr>
        <w:t xml:space="preserve"> </w:t>
      </w:r>
      <w:r w:rsidRPr="00BC0F07">
        <w:rPr>
          <w:rFonts w:ascii="Calibri" w:hAnsi="Calibri" w:cs="Calibri"/>
          <w:color w:val="212A35"/>
        </w:rPr>
        <w:t>ugovora,</w:t>
      </w:r>
    </w:p>
    <w:p w14:paraId="48D74ACE" w14:textId="77777777" w:rsidR="003E67D5" w:rsidRPr="00BC0F07" w:rsidRDefault="003E67D5" w:rsidP="003A75F0">
      <w:pPr>
        <w:pStyle w:val="ListParagraph"/>
        <w:widowControl w:val="0"/>
        <w:numPr>
          <w:ilvl w:val="2"/>
          <w:numId w:val="15"/>
        </w:numPr>
        <w:tabs>
          <w:tab w:val="left" w:pos="919"/>
          <w:tab w:val="left" w:pos="920"/>
        </w:tabs>
        <w:autoSpaceDE w:val="0"/>
        <w:autoSpaceDN w:val="0"/>
        <w:spacing w:before="3" w:after="0" w:line="240" w:lineRule="auto"/>
        <w:ind w:hanging="360"/>
        <w:contextualSpacing w:val="0"/>
        <w:rPr>
          <w:rFonts w:ascii="Calibri" w:hAnsi="Calibri" w:cs="Calibri"/>
        </w:rPr>
      </w:pPr>
      <w:r w:rsidRPr="00BC0F07">
        <w:rPr>
          <w:rFonts w:ascii="Calibri" w:hAnsi="Calibri" w:cs="Calibri"/>
          <w:color w:val="212A35"/>
        </w:rPr>
        <w:t xml:space="preserve">potpis ovlaštene osobe gospodarskog subjekta koji stavlja resurse </w:t>
      </w:r>
      <w:r w:rsidRPr="00BC0F07">
        <w:rPr>
          <w:rFonts w:ascii="Calibri" w:hAnsi="Calibri" w:cs="Calibri"/>
          <w:color w:val="212A35"/>
          <w:spacing w:val="-3"/>
        </w:rPr>
        <w:t>na</w:t>
      </w:r>
      <w:r w:rsidRPr="00BC0F07">
        <w:rPr>
          <w:rFonts w:ascii="Calibri" w:hAnsi="Calibri" w:cs="Calibri"/>
          <w:color w:val="212A35"/>
          <w:spacing w:val="-26"/>
        </w:rPr>
        <w:t xml:space="preserve"> </w:t>
      </w:r>
      <w:r w:rsidRPr="00BC0F07">
        <w:rPr>
          <w:rFonts w:ascii="Calibri" w:hAnsi="Calibri" w:cs="Calibri"/>
          <w:color w:val="212A35"/>
        </w:rPr>
        <w:t>raspolaganje.</w:t>
      </w:r>
    </w:p>
    <w:p w14:paraId="065D8BC5" w14:textId="77777777" w:rsidR="003E67D5" w:rsidRPr="00BC0F07" w:rsidRDefault="003E67D5" w:rsidP="003E67D5">
      <w:pPr>
        <w:pStyle w:val="BodyText0"/>
        <w:spacing w:before="85"/>
        <w:ind w:left="136" w:right="137"/>
        <w:jc w:val="both"/>
        <w:rPr>
          <w:rFonts w:ascii="Calibri" w:hAnsi="Calibri" w:cs="Calibri"/>
          <w:sz w:val="22"/>
          <w:szCs w:val="22"/>
        </w:rPr>
      </w:pPr>
      <w:r w:rsidRPr="00BC0F07">
        <w:rPr>
          <w:rFonts w:ascii="Calibri" w:hAnsi="Calibri" w:cs="Calibri"/>
          <w:color w:val="212A35"/>
          <w:sz w:val="22"/>
          <w:szCs w:val="22"/>
        </w:rPr>
        <w:t>Naručitelj</w:t>
      </w:r>
      <w:r w:rsidRPr="00BC0F07">
        <w:rPr>
          <w:rFonts w:ascii="Calibri" w:hAnsi="Calibri" w:cs="Calibri"/>
          <w:color w:val="212A35"/>
          <w:spacing w:val="-16"/>
          <w:sz w:val="22"/>
          <w:szCs w:val="22"/>
        </w:rPr>
        <w:t xml:space="preserve"> </w:t>
      </w:r>
      <w:r w:rsidRPr="00BC0F07">
        <w:rPr>
          <w:rFonts w:ascii="Calibri" w:hAnsi="Calibri" w:cs="Calibri"/>
          <w:color w:val="212A35"/>
          <w:spacing w:val="-3"/>
          <w:sz w:val="22"/>
          <w:szCs w:val="22"/>
        </w:rPr>
        <w:t>je</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obvezan,</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sukladno</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pododjeljcima</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1.</w:t>
      </w:r>
      <w:r w:rsidRPr="00BC0F07">
        <w:rPr>
          <w:rFonts w:ascii="Calibri" w:hAnsi="Calibri" w:cs="Calibri"/>
          <w:color w:val="212A35"/>
          <w:spacing w:val="-5"/>
          <w:sz w:val="22"/>
          <w:szCs w:val="22"/>
        </w:rPr>
        <w:t xml:space="preserve"> </w:t>
      </w:r>
      <w:r w:rsidRPr="00BC0F07">
        <w:rPr>
          <w:rFonts w:ascii="Calibri" w:hAnsi="Calibri" w:cs="Calibri"/>
          <w:color w:val="212A35"/>
          <w:sz w:val="22"/>
          <w:szCs w:val="22"/>
        </w:rPr>
        <w:t>–</w:t>
      </w:r>
      <w:r w:rsidRPr="00BC0F07">
        <w:rPr>
          <w:rFonts w:ascii="Calibri" w:hAnsi="Calibri" w:cs="Calibri"/>
          <w:color w:val="212A35"/>
          <w:spacing w:val="-16"/>
          <w:sz w:val="22"/>
          <w:szCs w:val="22"/>
        </w:rPr>
        <w:t xml:space="preserve"> </w:t>
      </w:r>
      <w:r w:rsidRPr="00BC0F07">
        <w:rPr>
          <w:rFonts w:ascii="Calibri" w:hAnsi="Calibri" w:cs="Calibri"/>
          <w:color w:val="212A35"/>
          <w:sz w:val="22"/>
          <w:szCs w:val="22"/>
        </w:rPr>
        <w:t>3.</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Odjeljka</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C</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poglavlja</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4.</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GLAVE</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III</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 xml:space="preserve">dijela drugog ZJN 2016 provjeriti ispunjavaju li drugi subjekti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 xml:space="preserve">čiju se sposobnost gospodarski subjekt oslanja relevantne kriterije za odabir gospodarskog subjekta </w:t>
      </w:r>
      <w:r w:rsidRPr="00BC0F07">
        <w:rPr>
          <w:rFonts w:ascii="Calibri" w:hAnsi="Calibri" w:cs="Calibri"/>
          <w:color w:val="212A35"/>
          <w:spacing w:val="1"/>
          <w:sz w:val="22"/>
          <w:szCs w:val="22"/>
        </w:rPr>
        <w:t xml:space="preserve">te </w:t>
      </w:r>
      <w:r w:rsidRPr="00BC0F07">
        <w:rPr>
          <w:rFonts w:ascii="Calibri" w:hAnsi="Calibri" w:cs="Calibri"/>
          <w:color w:val="212A35"/>
          <w:sz w:val="22"/>
          <w:szCs w:val="22"/>
        </w:rPr>
        <w:t xml:space="preserve">postoje li osnove za njihovo isključenje (obvezne osnove za isključenje </w:t>
      </w:r>
      <w:r w:rsidRPr="00BC0F07">
        <w:rPr>
          <w:rFonts w:ascii="Calibri" w:hAnsi="Calibri" w:cs="Calibri"/>
          <w:color w:val="212A35"/>
          <w:spacing w:val="-5"/>
          <w:sz w:val="22"/>
          <w:szCs w:val="22"/>
        </w:rPr>
        <w:t xml:space="preserve">iz </w:t>
      </w:r>
      <w:r w:rsidRPr="00BC0F07">
        <w:rPr>
          <w:rFonts w:ascii="Calibri" w:hAnsi="Calibri" w:cs="Calibri"/>
          <w:color w:val="212A35"/>
          <w:sz w:val="22"/>
          <w:szCs w:val="22"/>
        </w:rPr>
        <w:t xml:space="preserve">točke 3.1.1. i 3.1.2. </w:t>
      </w:r>
      <w:r w:rsidRPr="00BC0F07">
        <w:rPr>
          <w:rFonts w:ascii="Calibri" w:hAnsi="Calibri" w:cs="Calibri"/>
          <w:color w:val="212A35"/>
          <w:spacing w:val="1"/>
          <w:sz w:val="22"/>
          <w:szCs w:val="22"/>
        </w:rPr>
        <w:t xml:space="preserve">te </w:t>
      </w:r>
      <w:r w:rsidRPr="00BC0F07">
        <w:rPr>
          <w:rFonts w:ascii="Calibri" w:hAnsi="Calibri" w:cs="Calibri"/>
          <w:color w:val="212A35"/>
          <w:sz w:val="22"/>
          <w:szCs w:val="22"/>
        </w:rPr>
        <w:t xml:space="preserve">ostale osnove za isključenje </w:t>
      </w:r>
      <w:r w:rsidRPr="00BC0F07">
        <w:rPr>
          <w:rFonts w:ascii="Calibri" w:hAnsi="Calibri" w:cs="Calibri"/>
          <w:color w:val="212A35"/>
          <w:spacing w:val="-3"/>
          <w:sz w:val="22"/>
          <w:szCs w:val="22"/>
        </w:rPr>
        <w:t xml:space="preserve">iz </w:t>
      </w:r>
      <w:r w:rsidRPr="00BC0F07">
        <w:rPr>
          <w:rFonts w:ascii="Calibri" w:hAnsi="Calibri" w:cs="Calibri"/>
          <w:color w:val="212A35"/>
          <w:sz w:val="22"/>
          <w:szCs w:val="22"/>
        </w:rPr>
        <w:t>točke</w:t>
      </w:r>
      <w:r w:rsidRPr="00BC0F07">
        <w:rPr>
          <w:rFonts w:ascii="Calibri" w:hAnsi="Calibri" w:cs="Calibri"/>
          <w:color w:val="212A35"/>
          <w:spacing w:val="2"/>
          <w:sz w:val="22"/>
          <w:szCs w:val="22"/>
        </w:rPr>
        <w:t xml:space="preserve"> </w:t>
      </w:r>
      <w:r w:rsidRPr="00BC0F07">
        <w:rPr>
          <w:rFonts w:ascii="Calibri" w:hAnsi="Calibri" w:cs="Calibri"/>
          <w:color w:val="212A35"/>
          <w:sz w:val="22"/>
          <w:szCs w:val="22"/>
        </w:rPr>
        <w:t>3.2.).</w:t>
      </w:r>
    </w:p>
    <w:p w14:paraId="0F9AA6E3" w14:textId="77777777" w:rsidR="003E67D5" w:rsidRPr="00BC0F07" w:rsidRDefault="003E67D5" w:rsidP="00E77109">
      <w:pPr>
        <w:rPr>
          <w:rFonts w:ascii="Calibri" w:hAnsi="Calibri" w:cs="Calibri"/>
          <w:b/>
          <w:i/>
          <w:sz w:val="20"/>
          <w:szCs w:val="20"/>
        </w:rPr>
      </w:pPr>
    </w:p>
    <w:p w14:paraId="3B00FE86" w14:textId="77777777" w:rsidR="003E67D5" w:rsidRPr="00BC0F07" w:rsidRDefault="003E67D5" w:rsidP="00E77109">
      <w:pPr>
        <w:rPr>
          <w:rFonts w:ascii="Calibri" w:hAnsi="Calibri" w:cs="Calibri"/>
          <w:b/>
          <w:i/>
          <w:sz w:val="20"/>
          <w:szCs w:val="20"/>
        </w:rPr>
      </w:pPr>
    </w:p>
    <w:p w14:paraId="5862BA29" w14:textId="77777777" w:rsidR="00D60BE7" w:rsidRPr="00BC0F07" w:rsidRDefault="00D60BE7" w:rsidP="00E77109">
      <w:pPr>
        <w:rPr>
          <w:rFonts w:ascii="Calibri" w:hAnsi="Calibri" w:cs="Calibri"/>
          <w:b/>
          <w:i/>
          <w:sz w:val="20"/>
          <w:szCs w:val="20"/>
        </w:rPr>
      </w:pPr>
    </w:p>
    <w:p w14:paraId="699930EB" w14:textId="23BA1C2E" w:rsidR="003E67D5" w:rsidRPr="00BC0F07" w:rsidRDefault="003E67D5" w:rsidP="003A75F0">
      <w:pPr>
        <w:pStyle w:val="Heading3"/>
        <w:numPr>
          <w:ilvl w:val="1"/>
          <w:numId w:val="1"/>
        </w:numPr>
        <w:rPr>
          <w:rFonts w:ascii="Calibri" w:hAnsi="Calibri" w:cs="Calibri"/>
        </w:rPr>
      </w:pPr>
      <w:bookmarkStart w:id="50" w:name="_Toc19887643"/>
      <w:r w:rsidRPr="00BC0F07">
        <w:rPr>
          <w:rFonts w:ascii="Calibri" w:hAnsi="Calibri" w:cs="Calibri"/>
        </w:rPr>
        <w:t>UVJETI</w:t>
      </w:r>
      <w:r w:rsidR="00A97409">
        <w:rPr>
          <w:rFonts w:ascii="Calibri" w:hAnsi="Calibri" w:cs="Calibri"/>
        </w:rPr>
        <w:t xml:space="preserve"> </w:t>
      </w:r>
      <w:r w:rsidRPr="00BC0F07">
        <w:rPr>
          <w:rFonts w:ascii="Calibri" w:hAnsi="Calibri" w:cs="Calibri"/>
        </w:rPr>
        <w:t>SPOSOBNOSTI</w:t>
      </w:r>
      <w:r w:rsidR="00A97409">
        <w:rPr>
          <w:rFonts w:ascii="Calibri" w:hAnsi="Calibri" w:cs="Calibri"/>
        </w:rPr>
        <w:t xml:space="preserve"> </w:t>
      </w:r>
      <w:r w:rsidRPr="00BC0F07">
        <w:rPr>
          <w:rFonts w:ascii="Calibri" w:hAnsi="Calibri" w:cs="Calibri"/>
        </w:rPr>
        <w:t>U</w:t>
      </w:r>
      <w:r w:rsidRPr="00BC0F07">
        <w:rPr>
          <w:rFonts w:ascii="Calibri" w:hAnsi="Calibri" w:cs="Calibri"/>
        </w:rPr>
        <w:tab/>
        <w:t>SLUČAJU</w:t>
      </w:r>
      <w:r w:rsidR="00A97409">
        <w:rPr>
          <w:rFonts w:ascii="Calibri" w:hAnsi="Calibri" w:cs="Calibri"/>
        </w:rPr>
        <w:t xml:space="preserve"> </w:t>
      </w:r>
      <w:r w:rsidRPr="00BC0F07">
        <w:rPr>
          <w:rFonts w:ascii="Calibri" w:hAnsi="Calibri" w:cs="Calibri"/>
        </w:rPr>
        <w:t>ZAJEDNICE</w:t>
      </w:r>
      <w:r w:rsidR="00A97409">
        <w:rPr>
          <w:rFonts w:ascii="Calibri" w:hAnsi="Calibri" w:cs="Calibri"/>
        </w:rPr>
        <w:t xml:space="preserve"> </w:t>
      </w:r>
      <w:r w:rsidRPr="00BC0F07">
        <w:rPr>
          <w:rFonts w:ascii="Calibri" w:hAnsi="Calibri" w:cs="Calibri"/>
        </w:rPr>
        <w:t>GOSPODARSKIH SUBJEKATA</w:t>
      </w:r>
      <w:bookmarkEnd w:id="50"/>
    </w:p>
    <w:p w14:paraId="75CDAE29" w14:textId="77777777" w:rsidR="003E67D5" w:rsidRPr="00BC0F07" w:rsidRDefault="003E67D5" w:rsidP="00E77109">
      <w:pPr>
        <w:rPr>
          <w:rFonts w:ascii="Calibri" w:hAnsi="Calibri" w:cs="Calibri"/>
          <w:i/>
          <w:sz w:val="20"/>
          <w:szCs w:val="20"/>
        </w:rPr>
      </w:pPr>
    </w:p>
    <w:p w14:paraId="7398F2B0" w14:textId="33D27585" w:rsidR="003E67D5" w:rsidRPr="00BC0F07" w:rsidRDefault="003E67D5" w:rsidP="003E67D5">
      <w:pPr>
        <w:jc w:val="both"/>
        <w:rPr>
          <w:rFonts w:ascii="Calibri" w:hAnsi="Calibri" w:cs="Calibri"/>
          <w:sz w:val="22"/>
          <w:szCs w:val="22"/>
        </w:rPr>
      </w:pPr>
      <w:r w:rsidRPr="00BC0F07">
        <w:rPr>
          <w:rFonts w:ascii="Calibri" w:hAnsi="Calibri" w:cs="Calibri"/>
          <w:sz w:val="22"/>
          <w:szCs w:val="22"/>
        </w:rPr>
        <w:t>Pod istim uvjetima iz točke 4.</w:t>
      </w:r>
      <w:r w:rsidR="00707767" w:rsidRPr="00BC0F07">
        <w:rPr>
          <w:rFonts w:ascii="Calibri" w:hAnsi="Calibri" w:cs="Calibri"/>
          <w:sz w:val="22"/>
          <w:szCs w:val="22"/>
        </w:rPr>
        <w:t>3</w:t>
      </w:r>
      <w:r w:rsidRPr="00BC0F07">
        <w:rPr>
          <w:rFonts w:ascii="Calibri" w:hAnsi="Calibri" w:cs="Calibri"/>
          <w:sz w:val="22"/>
          <w:szCs w:val="22"/>
        </w:rPr>
        <w:t>. ove Dokumentacije o nabavi, zajednica gospodarskih subjekata može se osloniti na sposobnost članova zajednice ili drugih subjekata.</w:t>
      </w:r>
    </w:p>
    <w:p w14:paraId="0D2F0F84" w14:textId="77777777" w:rsidR="003E67D5" w:rsidRPr="00BC0F07" w:rsidRDefault="003E67D5" w:rsidP="00E77109">
      <w:pPr>
        <w:rPr>
          <w:rFonts w:ascii="Calibri" w:hAnsi="Calibri" w:cs="Calibri"/>
          <w:i/>
          <w:sz w:val="20"/>
          <w:szCs w:val="20"/>
        </w:rPr>
      </w:pPr>
    </w:p>
    <w:p w14:paraId="6172FF23" w14:textId="77777777" w:rsidR="003E67D5" w:rsidRPr="00BC0F07" w:rsidRDefault="003E67D5" w:rsidP="00E77109">
      <w:pPr>
        <w:rPr>
          <w:rFonts w:ascii="Calibri" w:hAnsi="Calibri" w:cs="Calibri"/>
          <w:i/>
          <w:sz w:val="20"/>
          <w:szCs w:val="20"/>
        </w:rPr>
      </w:pPr>
    </w:p>
    <w:p w14:paraId="0B9E8811" w14:textId="77777777" w:rsidR="003E67D5" w:rsidRPr="00BC0F07" w:rsidRDefault="003E67D5" w:rsidP="00E77109">
      <w:pPr>
        <w:rPr>
          <w:rFonts w:ascii="Calibri" w:hAnsi="Calibri" w:cs="Calibri"/>
          <w:i/>
          <w:sz w:val="20"/>
          <w:szCs w:val="20"/>
        </w:rPr>
      </w:pPr>
    </w:p>
    <w:p w14:paraId="5711BE77" w14:textId="77777777" w:rsidR="003E67D5" w:rsidRPr="00BC0F07" w:rsidRDefault="003E67D5" w:rsidP="003A75F0">
      <w:pPr>
        <w:pStyle w:val="Heading3"/>
        <w:numPr>
          <w:ilvl w:val="1"/>
          <w:numId w:val="1"/>
        </w:numPr>
        <w:rPr>
          <w:rFonts w:ascii="Calibri" w:hAnsi="Calibri" w:cs="Calibri"/>
        </w:rPr>
      </w:pPr>
      <w:bookmarkStart w:id="51" w:name="_Toc19887644"/>
      <w:r w:rsidRPr="00BC0F07">
        <w:rPr>
          <w:rFonts w:ascii="Calibri" w:hAnsi="Calibri" w:cs="Calibri"/>
        </w:rPr>
        <w:t>DOKUMENTI KOJIMA SE DOKAZUJE ISPUNJAVANJE KRITERIJA ZA ODABIR GOSPODARSKOG SUBJEKTA</w:t>
      </w:r>
      <w:bookmarkEnd w:id="51"/>
      <w:r w:rsidRPr="00BC0F07">
        <w:rPr>
          <w:rFonts w:ascii="Calibri" w:hAnsi="Calibri" w:cs="Calibri"/>
        </w:rPr>
        <w:t xml:space="preserve"> </w:t>
      </w:r>
    </w:p>
    <w:p w14:paraId="03F10673" w14:textId="1991A7AA" w:rsidR="003E67D5" w:rsidRPr="00BC0F07" w:rsidRDefault="003E67D5" w:rsidP="001C7C4B">
      <w:pPr>
        <w:pStyle w:val="BodyText0"/>
        <w:spacing w:before="219"/>
        <w:ind w:left="136"/>
        <w:jc w:val="both"/>
        <w:rPr>
          <w:rFonts w:ascii="Calibri" w:hAnsi="Calibri" w:cs="Calibri"/>
          <w:color w:val="212A35"/>
          <w:sz w:val="22"/>
          <w:szCs w:val="22"/>
        </w:rPr>
      </w:pPr>
      <w:r w:rsidRPr="00BC0F07">
        <w:rPr>
          <w:rFonts w:ascii="Calibri" w:hAnsi="Calibri" w:cs="Calibri"/>
          <w:color w:val="212A35"/>
          <w:sz w:val="22"/>
          <w:szCs w:val="22"/>
        </w:rPr>
        <w:t>Kao dokaze kojim se dokazuje ispunjavanje kriterija za odabir gospodarskog subjekta iz točke</w:t>
      </w:r>
      <w:r w:rsidRPr="00BC0F07">
        <w:rPr>
          <w:rFonts w:ascii="Calibri" w:hAnsi="Calibri" w:cs="Calibri"/>
          <w:sz w:val="22"/>
          <w:szCs w:val="22"/>
        </w:rPr>
        <w:t xml:space="preserve"> </w:t>
      </w:r>
      <w:r w:rsidRPr="00BC0F07">
        <w:rPr>
          <w:rFonts w:ascii="Calibri" w:hAnsi="Calibri" w:cs="Calibri"/>
          <w:color w:val="212A35"/>
          <w:sz w:val="22"/>
          <w:szCs w:val="22"/>
        </w:rPr>
        <w:t>4.1. i 4.2. Naručitelj će prihvatiti</w:t>
      </w:r>
      <w:r w:rsidR="001C7C4B" w:rsidRPr="00BC0F07">
        <w:rPr>
          <w:rFonts w:ascii="Calibri" w:hAnsi="Calibri" w:cs="Calibri"/>
          <w:color w:val="212A35"/>
          <w:sz w:val="22"/>
          <w:szCs w:val="22"/>
        </w:rPr>
        <w:t xml:space="preserve"> dolje definirane </w:t>
      </w:r>
      <w:r w:rsidRPr="00BC0F07">
        <w:rPr>
          <w:rFonts w:ascii="Calibri" w:hAnsi="Calibri" w:cs="Calibri"/>
          <w:color w:val="212A35"/>
          <w:sz w:val="22"/>
          <w:szCs w:val="22"/>
        </w:rPr>
        <w:t>dokumente</w:t>
      </w:r>
      <w:r w:rsidR="001C7C4B" w:rsidRPr="00BC0F07">
        <w:rPr>
          <w:rFonts w:ascii="Calibri" w:hAnsi="Calibri" w:cs="Calibri"/>
          <w:color w:val="212A35"/>
          <w:sz w:val="22"/>
          <w:szCs w:val="22"/>
        </w:rPr>
        <w:t>.</w:t>
      </w:r>
    </w:p>
    <w:p w14:paraId="03D9EAE5" w14:textId="77777777" w:rsidR="001C7C4B" w:rsidRPr="00BC0F07" w:rsidRDefault="001C7C4B" w:rsidP="001C7C4B">
      <w:pPr>
        <w:pStyle w:val="BodyText0"/>
        <w:spacing w:before="219"/>
        <w:ind w:left="136"/>
        <w:jc w:val="both"/>
        <w:rPr>
          <w:rFonts w:ascii="Calibri" w:hAnsi="Calibri" w:cs="Calibri"/>
          <w:color w:val="212A35"/>
          <w:sz w:val="22"/>
          <w:szCs w:val="22"/>
        </w:rPr>
      </w:pPr>
    </w:p>
    <w:p w14:paraId="4D491A56" w14:textId="77777777" w:rsidR="005F02E5" w:rsidRPr="00BC0F07" w:rsidRDefault="005F02E5" w:rsidP="001C7C4B">
      <w:pPr>
        <w:pStyle w:val="BodyText0"/>
        <w:ind w:left="136"/>
        <w:jc w:val="both"/>
        <w:rPr>
          <w:rFonts w:ascii="Calibri" w:hAnsi="Calibri" w:cs="Calibri"/>
          <w:color w:val="212A35"/>
          <w:sz w:val="22"/>
          <w:szCs w:val="22"/>
        </w:rPr>
      </w:pPr>
      <w:r w:rsidRPr="00BC0F07">
        <w:rPr>
          <w:rFonts w:ascii="Calibri" w:hAnsi="Calibri" w:cs="Calibri"/>
          <w:color w:val="212A35"/>
          <w:sz w:val="22"/>
          <w:szCs w:val="22"/>
        </w:rPr>
        <w:t>Sukladno članku 262. ZJN-a 2016, Naručitelj može u bilo kojem trenutku tijekom postupka javne nabave, ako je to potrebno za pravilno provođenje postupka, provjeriti informacije navedene u 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6D995222" w14:textId="3FFC2846" w:rsidR="00CF1E43" w:rsidRDefault="005F02E5" w:rsidP="009317E6">
      <w:pPr>
        <w:pStyle w:val="BodyText0"/>
        <w:spacing w:before="219"/>
        <w:ind w:left="136"/>
        <w:jc w:val="both"/>
        <w:rPr>
          <w:rFonts w:ascii="Calibri" w:hAnsi="Calibri" w:cs="Calibri"/>
          <w:color w:val="212A35"/>
          <w:sz w:val="22"/>
          <w:szCs w:val="22"/>
        </w:rPr>
      </w:pPr>
      <w:r w:rsidRPr="00BC0F07">
        <w:rPr>
          <w:rFonts w:ascii="Calibri" w:hAnsi="Calibri" w:cs="Calibri"/>
          <w:color w:val="212A35"/>
          <w:sz w:val="22"/>
          <w:szCs w:val="22"/>
        </w:rPr>
        <w:t>Ako se ne može obaviti provjera ili ishoditi potvrda sukladno gore navedenom, Naručitelj će zahtijevati od gospodarskog subjekta da u primjerenom roku, ne krećem od pet dana, računajući od dana slanja zahtjeva Naručitelja kroz EOJN RH, dostavi sve ili dio popratnih dokumenta ili dokaza.</w:t>
      </w:r>
      <w:r w:rsidR="00566595" w:rsidRPr="00BC0F07">
        <w:rPr>
          <w:rFonts w:ascii="Calibri" w:hAnsi="Calibri" w:cs="Calibri"/>
          <w:color w:val="212A35"/>
          <w:sz w:val="22"/>
          <w:szCs w:val="22"/>
        </w:rPr>
        <w:t xml:space="preserve"> </w:t>
      </w:r>
    </w:p>
    <w:p w14:paraId="3CE6A244" w14:textId="77777777" w:rsidR="006533AB" w:rsidRDefault="006533AB" w:rsidP="009317E6">
      <w:pPr>
        <w:pStyle w:val="BodyText0"/>
        <w:spacing w:before="219"/>
        <w:ind w:left="136"/>
        <w:jc w:val="both"/>
        <w:rPr>
          <w:rFonts w:ascii="Calibri" w:hAnsi="Calibri" w:cs="Calibri"/>
          <w:color w:val="212A35"/>
          <w:sz w:val="22"/>
          <w:szCs w:val="22"/>
        </w:rPr>
      </w:pPr>
    </w:p>
    <w:p w14:paraId="76EBE6DD" w14:textId="77777777" w:rsidR="006533AB" w:rsidRDefault="006533AB" w:rsidP="009317E6">
      <w:pPr>
        <w:pStyle w:val="BodyText0"/>
        <w:spacing w:before="219"/>
        <w:ind w:left="136"/>
        <w:jc w:val="both"/>
        <w:rPr>
          <w:rFonts w:ascii="Calibri" w:hAnsi="Calibri" w:cs="Calibri"/>
          <w:color w:val="212A35"/>
          <w:sz w:val="22"/>
          <w:szCs w:val="22"/>
        </w:rPr>
      </w:pPr>
    </w:p>
    <w:p w14:paraId="53049628" w14:textId="77777777" w:rsidR="006533AB" w:rsidRDefault="006533AB" w:rsidP="009317E6">
      <w:pPr>
        <w:pStyle w:val="BodyText0"/>
        <w:spacing w:before="219"/>
        <w:ind w:left="136"/>
        <w:jc w:val="both"/>
        <w:rPr>
          <w:rFonts w:ascii="Calibri" w:hAnsi="Calibri" w:cs="Calibri"/>
          <w:color w:val="212A35"/>
          <w:sz w:val="22"/>
          <w:szCs w:val="22"/>
        </w:rPr>
      </w:pPr>
    </w:p>
    <w:p w14:paraId="2DF0DC56" w14:textId="77777777" w:rsidR="00CF1E43" w:rsidRPr="00BC0F07" w:rsidRDefault="00CF1E43" w:rsidP="00566595">
      <w:pPr>
        <w:pStyle w:val="BodyText0"/>
        <w:spacing w:before="219"/>
        <w:ind w:left="136"/>
        <w:jc w:val="both"/>
        <w:rPr>
          <w:rFonts w:ascii="Calibri" w:hAnsi="Calibri" w:cs="Calibri"/>
          <w:color w:val="212A35"/>
          <w:sz w:val="22"/>
          <w:szCs w:val="22"/>
        </w:rPr>
      </w:pPr>
    </w:p>
    <w:tbl>
      <w:tblPr>
        <w:tblW w:w="9119" w:type="dxa"/>
        <w:tblInd w:w="136" w:type="dxa"/>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Layout w:type="fixed"/>
        <w:tblCellMar>
          <w:left w:w="0" w:type="dxa"/>
          <w:right w:w="0" w:type="dxa"/>
        </w:tblCellMar>
        <w:tblLook w:val="01E0" w:firstRow="1" w:lastRow="1" w:firstColumn="1" w:lastColumn="1" w:noHBand="0" w:noVBand="0"/>
      </w:tblPr>
      <w:tblGrid>
        <w:gridCol w:w="841"/>
        <w:gridCol w:w="1733"/>
        <w:gridCol w:w="6545"/>
      </w:tblGrid>
      <w:tr w:rsidR="003E67D5" w:rsidRPr="00BC0F07" w14:paraId="28C5673E" w14:textId="77777777" w:rsidTr="003E67D5">
        <w:trPr>
          <w:trHeight w:val="920"/>
        </w:trPr>
        <w:tc>
          <w:tcPr>
            <w:tcW w:w="841" w:type="dxa"/>
            <w:tcBorders>
              <w:bottom w:val="single" w:sz="12" w:space="0" w:color="8EAADB"/>
            </w:tcBorders>
            <w:shd w:val="clear" w:color="auto" w:fill="9CC2E4"/>
          </w:tcPr>
          <w:p w14:paraId="266CD66F" w14:textId="77777777" w:rsidR="003E67D5" w:rsidRPr="00BC0F07" w:rsidRDefault="003E67D5" w:rsidP="00933DD7">
            <w:pPr>
              <w:pStyle w:val="TableParagraph"/>
              <w:rPr>
                <w:rFonts w:ascii="Calibri" w:hAnsi="Calibri" w:cs="Calibri"/>
              </w:rPr>
            </w:pPr>
          </w:p>
        </w:tc>
        <w:tc>
          <w:tcPr>
            <w:tcW w:w="1733" w:type="dxa"/>
            <w:tcBorders>
              <w:bottom w:val="single" w:sz="12" w:space="0" w:color="8EAADB"/>
            </w:tcBorders>
          </w:tcPr>
          <w:p w14:paraId="386B37D7" w14:textId="77777777" w:rsidR="003E67D5" w:rsidRPr="00BC0F07" w:rsidRDefault="003E67D5" w:rsidP="00933DD7">
            <w:pPr>
              <w:pStyle w:val="TableParagraph"/>
              <w:spacing w:before="102" w:line="274" w:lineRule="exact"/>
              <w:ind w:left="105" w:right="95"/>
              <w:jc w:val="center"/>
              <w:rPr>
                <w:rFonts w:ascii="Calibri" w:hAnsi="Calibri" w:cs="Calibri"/>
                <w:b/>
              </w:rPr>
            </w:pPr>
            <w:r w:rsidRPr="00BC0F07">
              <w:rPr>
                <w:rFonts w:ascii="Calibri" w:hAnsi="Calibri" w:cs="Calibri"/>
                <w:b/>
                <w:color w:val="212A35"/>
              </w:rPr>
              <w:t>Točka u Dokumentaciji o nabavi</w:t>
            </w:r>
          </w:p>
        </w:tc>
        <w:tc>
          <w:tcPr>
            <w:tcW w:w="6545" w:type="dxa"/>
            <w:tcBorders>
              <w:bottom w:val="single" w:sz="12" w:space="0" w:color="8EAADB"/>
            </w:tcBorders>
          </w:tcPr>
          <w:p w14:paraId="044A12F1" w14:textId="77777777" w:rsidR="003E67D5" w:rsidRPr="00BC0F07" w:rsidRDefault="003E67D5" w:rsidP="00933DD7">
            <w:pPr>
              <w:pStyle w:val="TableParagraph"/>
              <w:spacing w:before="97"/>
              <w:ind w:left="2511" w:right="2511"/>
              <w:jc w:val="center"/>
              <w:rPr>
                <w:rFonts w:ascii="Calibri" w:hAnsi="Calibri" w:cs="Calibri"/>
                <w:b/>
              </w:rPr>
            </w:pPr>
            <w:r w:rsidRPr="00BC0F07">
              <w:rPr>
                <w:rFonts w:ascii="Calibri" w:hAnsi="Calibri" w:cs="Calibri"/>
                <w:b/>
                <w:color w:val="212A35"/>
              </w:rPr>
              <w:t>Traženi dokaz</w:t>
            </w:r>
          </w:p>
        </w:tc>
      </w:tr>
      <w:tr w:rsidR="003E67D5" w:rsidRPr="00BC0F07" w14:paraId="57082096" w14:textId="77777777" w:rsidTr="005F0ADA">
        <w:trPr>
          <w:trHeight w:val="3031"/>
        </w:trPr>
        <w:tc>
          <w:tcPr>
            <w:tcW w:w="841" w:type="dxa"/>
            <w:tcBorders>
              <w:top w:val="single" w:sz="12" w:space="0" w:color="8EAADB"/>
            </w:tcBorders>
            <w:shd w:val="clear" w:color="auto" w:fill="9CC2E4"/>
            <w:textDirection w:val="btLr"/>
          </w:tcPr>
          <w:p w14:paraId="38167823" w14:textId="7F9251C6" w:rsidR="003E67D5" w:rsidRPr="00BC0F07" w:rsidRDefault="003E67D5" w:rsidP="00933DD7">
            <w:pPr>
              <w:pStyle w:val="TableParagraph"/>
              <w:spacing w:before="203" w:line="249" w:lineRule="auto"/>
              <w:ind w:left="719" w:right="551" w:hanging="202"/>
              <w:rPr>
                <w:rFonts w:ascii="Calibri" w:hAnsi="Calibri" w:cs="Calibri"/>
                <w:b/>
              </w:rPr>
            </w:pPr>
            <w:r w:rsidRPr="00BC0F07">
              <w:rPr>
                <w:rFonts w:ascii="Calibri" w:hAnsi="Calibri" w:cs="Calibri"/>
                <w:b/>
                <w:color w:val="212A35"/>
                <w:w w:val="99"/>
              </w:rPr>
              <w:t>S</w:t>
            </w:r>
            <w:r w:rsidRPr="00BC0F07">
              <w:rPr>
                <w:rFonts w:ascii="Calibri" w:hAnsi="Calibri" w:cs="Calibri"/>
                <w:b/>
                <w:color w:val="212A35"/>
              </w:rPr>
              <w:t>P</w:t>
            </w:r>
            <w:r w:rsidRPr="00BC0F07">
              <w:rPr>
                <w:rFonts w:ascii="Calibri" w:hAnsi="Calibri" w:cs="Calibri"/>
                <w:b/>
                <w:color w:val="212A35"/>
                <w:w w:val="99"/>
              </w:rPr>
              <w:t>OS</w:t>
            </w:r>
            <w:r w:rsidRPr="00BC0F07">
              <w:rPr>
                <w:rFonts w:ascii="Calibri" w:hAnsi="Calibri" w:cs="Calibri"/>
                <w:b/>
                <w:color w:val="212A35"/>
              </w:rPr>
              <w:t>O</w:t>
            </w:r>
            <w:r w:rsidRPr="00BC0F07">
              <w:rPr>
                <w:rFonts w:ascii="Calibri" w:hAnsi="Calibri" w:cs="Calibri"/>
                <w:b/>
                <w:color w:val="212A35"/>
                <w:spacing w:val="-2"/>
              </w:rPr>
              <w:t>B</w:t>
            </w:r>
            <w:r w:rsidRPr="00BC0F07">
              <w:rPr>
                <w:rFonts w:ascii="Calibri" w:hAnsi="Calibri" w:cs="Calibri"/>
                <w:b/>
                <w:color w:val="212A35"/>
                <w:w w:val="99"/>
              </w:rPr>
              <w:t>NOS</w:t>
            </w:r>
            <w:r w:rsidRPr="00BC0F07">
              <w:rPr>
                <w:rFonts w:ascii="Calibri" w:hAnsi="Calibri" w:cs="Calibri"/>
                <w:b/>
                <w:color w:val="212A35"/>
              </w:rPr>
              <w:t xml:space="preserve">T </w:t>
            </w:r>
            <w:r w:rsidRPr="00BC0F07">
              <w:rPr>
                <w:rFonts w:ascii="Calibri" w:hAnsi="Calibri" w:cs="Calibri"/>
                <w:b/>
                <w:color w:val="212A35"/>
                <w:spacing w:val="-2"/>
              </w:rPr>
              <w:t>Z</w:t>
            </w:r>
            <w:r w:rsidR="005F0ADA" w:rsidRPr="00BC0F07">
              <w:rPr>
                <w:rFonts w:ascii="Calibri" w:hAnsi="Calibri" w:cs="Calibri"/>
                <w:b/>
                <w:color w:val="212A35"/>
                <w:w w:val="99"/>
              </w:rPr>
              <w:t xml:space="preserve">A </w:t>
            </w:r>
            <w:r w:rsidRPr="00BC0F07">
              <w:rPr>
                <w:rFonts w:ascii="Calibri" w:hAnsi="Calibri" w:cs="Calibri"/>
                <w:b/>
                <w:color w:val="212A35"/>
              </w:rPr>
              <w:t>O</w:t>
            </w:r>
            <w:r w:rsidRPr="00BC0F07">
              <w:rPr>
                <w:rFonts w:ascii="Calibri" w:hAnsi="Calibri" w:cs="Calibri"/>
                <w:b/>
                <w:color w:val="212A35"/>
                <w:spacing w:val="-2"/>
              </w:rPr>
              <w:t>B</w:t>
            </w:r>
            <w:r w:rsidRPr="00BC0F07">
              <w:rPr>
                <w:rFonts w:ascii="Calibri" w:hAnsi="Calibri" w:cs="Calibri"/>
                <w:b/>
                <w:color w:val="212A35"/>
                <w:w w:val="99"/>
              </w:rPr>
              <w:t>A</w:t>
            </w:r>
            <w:r w:rsidRPr="00BC0F07">
              <w:rPr>
                <w:rFonts w:ascii="Calibri" w:hAnsi="Calibri" w:cs="Calibri"/>
                <w:b/>
                <w:color w:val="212A35"/>
                <w:spacing w:val="-1"/>
                <w:w w:val="99"/>
              </w:rPr>
              <w:t>V</w:t>
            </w:r>
            <w:r w:rsidRPr="00BC0F07">
              <w:rPr>
                <w:rFonts w:ascii="Calibri" w:hAnsi="Calibri" w:cs="Calibri"/>
                <w:b/>
                <w:color w:val="212A35"/>
                <w:spacing w:val="-2"/>
              </w:rPr>
              <w:t>L</w:t>
            </w:r>
            <w:r w:rsidRPr="00BC0F07">
              <w:rPr>
                <w:rFonts w:ascii="Calibri" w:hAnsi="Calibri" w:cs="Calibri"/>
                <w:b/>
                <w:color w:val="212A35"/>
                <w:w w:val="99"/>
              </w:rPr>
              <w:t>JA</w:t>
            </w:r>
            <w:r w:rsidRPr="00BC0F07">
              <w:rPr>
                <w:rFonts w:ascii="Calibri" w:hAnsi="Calibri" w:cs="Calibri"/>
                <w:b/>
                <w:color w:val="212A35"/>
                <w:spacing w:val="-1"/>
                <w:w w:val="99"/>
              </w:rPr>
              <w:t>N</w:t>
            </w:r>
            <w:r w:rsidRPr="00BC0F07">
              <w:rPr>
                <w:rFonts w:ascii="Calibri" w:hAnsi="Calibri" w:cs="Calibri"/>
                <w:b/>
                <w:color w:val="212A35"/>
              </w:rPr>
              <w:t>JE</w:t>
            </w:r>
          </w:p>
        </w:tc>
        <w:tc>
          <w:tcPr>
            <w:tcW w:w="1733" w:type="dxa"/>
            <w:tcBorders>
              <w:top w:val="single" w:sz="12" w:space="0" w:color="8EAADB"/>
            </w:tcBorders>
          </w:tcPr>
          <w:p w14:paraId="510B9C8C" w14:textId="77777777" w:rsidR="003E67D5" w:rsidRPr="00BC0F07" w:rsidRDefault="003E67D5" w:rsidP="00933DD7">
            <w:pPr>
              <w:pStyle w:val="TableParagraph"/>
              <w:rPr>
                <w:rFonts w:ascii="Calibri" w:hAnsi="Calibri" w:cs="Calibri"/>
              </w:rPr>
            </w:pPr>
          </w:p>
          <w:p w14:paraId="45818BCA" w14:textId="77777777" w:rsidR="003E67D5" w:rsidRPr="00BC0F07" w:rsidRDefault="003E67D5" w:rsidP="00933DD7">
            <w:pPr>
              <w:pStyle w:val="TableParagraph"/>
              <w:rPr>
                <w:rFonts w:ascii="Calibri" w:hAnsi="Calibri" w:cs="Calibri"/>
              </w:rPr>
            </w:pPr>
          </w:p>
          <w:p w14:paraId="15DC9190" w14:textId="77777777" w:rsidR="003E67D5" w:rsidRPr="00BC0F07" w:rsidRDefault="003E67D5" w:rsidP="00933DD7">
            <w:pPr>
              <w:pStyle w:val="TableParagraph"/>
              <w:rPr>
                <w:rFonts w:ascii="Calibri" w:hAnsi="Calibri" w:cs="Calibri"/>
              </w:rPr>
            </w:pPr>
          </w:p>
          <w:p w14:paraId="49C8F83C" w14:textId="77777777" w:rsidR="003E67D5" w:rsidRPr="00BC0F07" w:rsidRDefault="003E67D5" w:rsidP="00933DD7">
            <w:pPr>
              <w:pStyle w:val="TableParagraph"/>
              <w:rPr>
                <w:rFonts w:ascii="Calibri" w:hAnsi="Calibri" w:cs="Calibri"/>
              </w:rPr>
            </w:pPr>
          </w:p>
          <w:p w14:paraId="3DE7F51B" w14:textId="77777777" w:rsidR="003E67D5" w:rsidRPr="00BC0F07" w:rsidRDefault="003E67D5" w:rsidP="00933DD7">
            <w:pPr>
              <w:pStyle w:val="TableParagraph"/>
              <w:spacing w:before="226"/>
              <w:ind w:left="100" w:right="95"/>
              <w:jc w:val="center"/>
              <w:rPr>
                <w:rFonts w:ascii="Calibri" w:hAnsi="Calibri" w:cs="Calibri"/>
              </w:rPr>
            </w:pPr>
            <w:r w:rsidRPr="00BC0F07">
              <w:rPr>
                <w:rFonts w:ascii="Calibri" w:hAnsi="Calibri" w:cs="Calibri"/>
                <w:color w:val="212A35"/>
              </w:rPr>
              <w:t>Točka 4.1.</w:t>
            </w:r>
          </w:p>
        </w:tc>
        <w:tc>
          <w:tcPr>
            <w:tcW w:w="6545" w:type="dxa"/>
            <w:tcBorders>
              <w:top w:val="single" w:sz="12" w:space="0" w:color="8EAADB"/>
            </w:tcBorders>
          </w:tcPr>
          <w:p w14:paraId="06B2E873" w14:textId="77777777" w:rsidR="003E67D5" w:rsidRPr="00BC0F07" w:rsidRDefault="003E67D5" w:rsidP="00933DD7">
            <w:pPr>
              <w:pStyle w:val="TableParagraph"/>
              <w:spacing w:before="7"/>
              <w:rPr>
                <w:rFonts w:ascii="Calibri" w:hAnsi="Calibri" w:cs="Calibri"/>
              </w:rPr>
            </w:pPr>
          </w:p>
          <w:p w14:paraId="347CB1F0" w14:textId="77777777" w:rsidR="003E67D5" w:rsidRPr="00BC0F07" w:rsidRDefault="003E67D5" w:rsidP="003A75F0">
            <w:pPr>
              <w:pStyle w:val="TableParagraph"/>
              <w:widowControl/>
              <w:numPr>
                <w:ilvl w:val="0"/>
                <w:numId w:val="16"/>
              </w:numPr>
              <w:shd w:val="clear" w:color="auto" w:fill="FFFFFF"/>
              <w:tabs>
                <w:tab w:val="left" w:pos="466"/>
              </w:tabs>
              <w:spacing w:line="209" w:lineRule="auto"/>
              <w:ind w:left="465" w:right="108" w:hanging="357"/>
              <w:jc w:val="both"/>
              <w:outlineLvl w:val="4"/>
              <w:rPr>
                <w:rFonts w:ascii="Calibri" w:hAnsi="Calibri" w:cs="Calibri"/>
              </w:rPr>
            </w:pPr>
            <w:r w:rsidRPr="00BC0F07">
              <w:rPr>
                <w:rFonts w:ascii="Calibri" w:hAnsi="Calibri" w:cs="Calibri"/>
                <w:color w:val="212A35"/>
              </w:rPr>
              <w:t xml:space="preserve">izvadak </w:t>
            </w:r>
            <w:r w:rsidRPr="00BC0F07">
              <w:rPr>
                <w:rFonts w:ascii="Calibri" w:hAnsi="Calibri" w:cs="Calibri"/>
                <w:color w:val="212A35"/>
                <w:spacing w:val="-3"/>
              </w:rPr>
              <w:t xml:space="preserve">iz </w:t>
            </w:r>
            <w:r w:rsidRPr="00BC0F07">
              <w:rPr>
                <w:rFonts w:ascii="Calibri" w:hAnsi="Calibri" w:cs="Calibri"/>
                <w:color w:val="212A35"/>
              </w:rPr>
              <w:t>sudskog, obrtnog, strukovnog ili drugog odgovarajućeg registra u državi članici njegovog poslovnog nastana.</w:t>
            </w:r>
          </w:p>
          <w:p w14:paraId="188C3CE0" w14:textId="74AB0D9F" w:rsidR="002719D2" w:rsidRPr="00BC0F07" w:rsidRDefault="002719D2" w:rsidP="003A75F0">
            <w:pPr>
              <w:pStyle w:val="TableParagraph"/>
              <w:numPr>
                <w:ilvl w:val="0"/>
                <w:numId w:val="16"/>
              </w:numPr>
              <w:tabs>
                <w:tab w:val="left" w:pos="466"/>
              </w:tabs>
              <w:spacing w:line="208" w:lineRule="auto"/>
              <w:ind w:right="110"/>
              <w:jc w:val="both"/>
              <w:rPr>
                <w:rFonts w:ascii="Calibri" w:hAnsi="Calibri" w:cs="Calibri"/>
              </w:rPr>
            </w:pPr>
            <w:r w:rsidRPr="00BC0F07">
              <w:rPr>
                <w:rFonts w:ascii="Calibri" w:hAnsi="Calibri" w:cs="Calibri"/>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w:t>
            </w:r>
          </w:p>
        </w:tc>
      </w:tr>
      <w:tr w:rsidR="003E67D5" w:rsidRPr="00BC0F07" w14:paraId="055A7AE7" w14:textId="77777777" w:rsidTr="004B7462">
        <w:trPr>
          <w:trHeight w:val="3122"/>
        </w:trPr>
        <w:tc>
          <w:tcPr>
            <w:tcW w:w="841" w:type="dxa"/>
            <w:vMerge w:val="restart"/>
            <w:shd w:val="clear" w:color="auto" w:fill="9CC2E4"/>
            <w:textDirection w:val="btLr"/>
          </w:tcPr>
          <w:p w14:paraId="6DD6F1B5" w14:textId="77777777" w:rsidR="003E67D5" w:rsidRPr="00BC0F07" w:rsidRDefault="003E67D5" w:rsidP="00933DD7">
            <w:pPr>
              <w:pStyle w:val="TableParagraph"/>
              <w:spacing w:before="203"/>
              <w:ind w:left="393"/>
              <w:rPr>
                <w:rFonts w:ascii="Calibri" w:hAnsi="Calibri" w:cs="Calibri"/>
                <w:b/>
              </w:rPr>
            </w:pPr>
            <w:r w:rsidRPr="00BC0F07">
              <w:rPr>
                <w:rFonts w:ascii="Calibri" w:hAnsi="Calibri" w:cs="Calibri"/>
                <w:b/>
                <w:color w:val="212A35"/>
                <w:spacing w:val="-2"/>
              </w:rPr>
              <w:t>TE</w:t>
            </w:r>
            <w:r w:rsidRPr="00BC0F07">
              <w:rPr>
                <w:rFonts w:ascii="Calibri" w:hAnsi="Calibri" w:cs="Calibri"/>
                <w:b/>
                <w:color w:val="212A35"/>
              </w:rPr>
              <w:t>HN</w:t>
            </w:r>
            <w:r w:rsidRPr="00BC0F07">
              <w:rPr>
                <w:rFonts w:ascii="Calibri" w:hAnsi="Calibri" w:cs="Calibri"/>
                <w:b/>
                <w:color w:val="212A35"/>
                <w:spacing w:val="-3"/>
              </w:rPr>
              <w:t>I</w:t>
            </w:r>
            <w:r w:rsidRPr="00BC0F07">
              <w:rPr>
                <w:rFonts w:ascii="Calibri" w:hAnsi="Calibri" w:cs="Calibri"/>
                <w:b/>
                <w:color w:val="212A35"/>
                <w:spacing w:val="-1"/>
              </w:rPr>
              <w:t>ČK</w:t>
            </w:r>
            <w:r w:rsidRPr="00BC0F07">
              <w:rPr>
                <w:rFonts w:ascii="Calibri" w:hAnsi="Calibri" w:cs="Calibri"/>
                <w:b/>
                <w:color w:val="212A35"/>
              </w:rPr>
              <w:t>A I</w:t>
            </w:r>
            <w:r w:rsidRPr="00BC0F07">
              <w:rPr>
                <w:rFonts w:ascii="Calibri" w:hAnsi="Calibri" w:cs="Calibri"/>
                <w:b/>
                <w:color w:val="212A35"/>
                <w:spacing w:val="-1"/>
              </w:rPr>
              <w:t xml:space="preserve"> </w:t>
            </w:r>
            <w:r w:rsidRPr="00BC0F07">
              <w:rPr>
                <w:rFonts w:ascii="Calibri" w:hAnsi="Calibri" w:cs="Calibri"/>
                <w:b/>
                <w:color w:val="212A35"/>
              </w:rPr>
              <w:t>S</w:t>
            </w:r>
            <w:r w:rsidRPr="00BC0F07">
              <w:rPr>
                <w:rFonts w:ascii="Calibri" w:hAnsi="Calibri" w:cs="Calibri"/>
                <w:b/>
                <w:color w:val="212A35"/>
                <w:spacing w:val="-2"/>
              </w:rPr>
              <w:t>T</w:t>
            </w:r>
            <w:r w:rsidRPr="00BC0F07">
              <w:rPr>
                <w:rFonts w:ascii="Calibri" w:hAnsi="Calibri" w:cs="Calibri"/>
                <w:b/>
                <w:color w:val="212A35"/>
                <w:spacing w:val="-1"/>
              </w:rPr>
              <w:t>RUČN</w:t>
            </w:r>
            <w:r w:rsidRPr="00BC0F07">
              <w:rPr>
                <w:rFonts w:ascii="Calibri" w:hAnsi="Calibri" w:cs="Calibri"/>
                <w:b/>
                <w:color w:val="212A35"/>
              </w:rPr>
              <w:t>A SPOSO</w:t>
            </w:r>
            <w:r w:rsidRPr="00BC0F07">
              <w:rPr>
                <w:rFonts w:ascii="Calibri" w:hAnsi="Calibri" w:cs="Calibri"/>
                <w:b/>
                <w:color w:val="212A35"/>
                <w:spacing w:val="-2"/>
              </w:rPr>
              <w:t>B</w:t>
            </w:r>
            <w:r w:rsidRPr="00BC0F07">
              <w:rPr>
                <w:rFonts w:ascii="Calibri" w:hAnsi="Calibri" w:cs="Calibri"/>
                <w:b/>
                <w:color w:val="212A35"/>
                <w:spacing w:val="-1"/>
              </w:rPr>
              <w:t>NO</w:t>
            </w:r>
            <w:r w:rsidRPr="00BC0F07">
              <w:rPr>
                <w:rFonts w:ascii="Calibri" w:hAnsi="Calibri" w:cs="Calibri"/>
                <w:b/>
                <w:color w:val="212A35"/>
              </w:rPr>
              <w:t>ST</w:t>
            </w:r>
          </w:p>
        </w:tc>
        <w:tc>
          <w:tcPr>
            <w:tcW w:w="1733" w:type="dxa"/>
          </w:tcPr>
          <w:p w14:paraId="6A039713" w14:textId="77777777" w:rsidR="003E67D5" w:rsidRPr="00BC0F07" w:rsidRDefault="003E67D5" w:rsidP="00933DD7">
            <w:pPr>
              <w:pStyle w:val="TableParagraph"/>
              <w:rPr>
                <w:rFonts w:ascii="Calibri" w:hAnsi="Calibri" w:cs="Calibri"/>
              </w:rPr>
            </w:pPr>
          </w:p>
          <w:p w14:paraId="26C7AA84" w14:textId="77777777" w:rsidR="003E67D5" w:rsidRPr="00BC0F07" w:rsidRDefault="003E67D5" w:rsidP="00933DD7">
            <w:pPr>
              <w:pStyle w:val="TableParagraph"/>
              <w:rPr>
                <w:rFonts w:ascii="Calibri" w:hAnsi="Calibri" w:cs="Calibri"/>
              </w:rPr>
            </w:pPr>
          </w:p>
          <w:p w14:paraId="54E55208" w14:textId="77777777" w:rsidR="003E67D5" w:rsidRPr="00BC0F07" w:rsidRDefault="003E67D5" w:rsidP="00933DD7">
            <w:pPr>
              <w:pStyle w:val="TableParagraph"/>
              <w:rPr>
                <w:rFonts w:ascii="Calibri" w:hAnsi="Calibri" w:cs="Calibri"/>
              </w:rPr>
            </w:pPr>
          </w:p>
          <w:p w14:paraId="7C88F311" w14:textId="77777777" w:rsidR="003E67D5" w:rsidRPr="00BC0F07" w:rsidRDefault="003E67D5" w:rsidP="00933DD7">
            <w:pPr>
              <w:pStyle w:val="TableParagraph"/>
              <w:rPr>
                <w:rFonts w:ascii="Calibri" w:hAnsi="Calibri" w:cs="Calibri"/>
              </w:rPr>
            </w:pPr>
          </w:p>
          <w:p w14:paraId="2CE1BE2D" w14:textId="77777777" w:rsidR="003E67D5" w:rsidRPr="00BC0F07" w:rsidRDefault="003E67D5" w:rsidP="00933DD7">
            <w:pPr>
              <w:pStyle w:val="TableParagraph"/>
              <w:rPr>
                <w:rFonts w:ascii="Calibri" w:hAnsi="Calibri" w:cs="Calibri"/>
              </w:rPr>
            </w:pPr>
          </w:p>
          <w:p w14:paraId="6B498682" w14:textId="77777777" w:rsidR="003E67D5" w:rsidRPr="00BC0F07" w:rsidRDefault="003E67D5" w:rsidP="00933DD7">
            <w:pPr>
              <w:pStyle w:val="TableParagraph"/>
              <w:spacing w:before="230"/>
              <w:ind w:left="101" w:right="95"/>
              <w:jc w:val="center"/>
              <w:rPr>
                <w:rFonts w:ascii="Calibri" w:hAnsi="Calibri" w:cs="Calibri"/>
              </w:rPr>
            </w:pPr>
            <w:r w:rsidRPr="00BC0F07">
              <w:rPr>
                <w:rFonts w:ascii="Calibri" w:hAnsi="Calibri" w:cs="Calibri"/>
                <w:color w:val="212A35"/>
              </w:rPr>
              <w:t>Točka 4.2.1.</w:t>
            </w:r>
          </w:p>
        </w:tc>
        <w:tc>
          <w:tcPr>
            <w:tcW w:w="6545" w:type="dxa"/>
          </w:tcPr>
          <w:p w14:paraId="7EBA11F9" w14:textId="0C419DFF" w:rsidR="003E67D5" w:rsidRPr="00D168E4" w:rsidRDefault="003E67D5" w:rsidP="003A75F0">
            <w:pPr>
              <w:pStyle w:val="TableParagraph"/>
              <w:widowControl/>
              <w:numPr>
                <w:ilvl w:val="0"/>
                <w:numId w:val="16"/>
              </w:numPr>
              <w:shd w:val="clear" w:color="auto" w:fill="FFFFFF"/>
              <w:tabs>
                <w:tab w:val="left" w:pos="466"/>
              </w:tabs>
              <w:spacing w:line="209" w:lineRule="auto"/>
              <w:ind w:left="465" w:right="108" w:hanging="357"/>
              <w:jc w:val="both"/>
              <w:outlineLvl w:val="4"/>
              <w:rPr>
                <w:rFonts w:ascii="Calibri" w:hAnsi="Calibri" w:cs="Calibri"/>
                <w:color w:val="212A35"/>
              </w:rPr>
            </w:pPr>
            <w:r w:rsidRPr="00D168E4">
              <w:rPr>
                <w:rFonts w:ascii="Calibri" w:hAnsi="Calibri" w:cs="Calibri"/>
                <w:color w:val="212A35"/>
              </w:rPr>
              <w:t xml:space="preserve">popis isporuka izvršenih u godini u kojoj je započeo postupak javne nabave (2019.) i tijekom 3 (tri) godina koje prethode toj godini </w:t>
            </w:r>
            <w:r w:rsidR="0055160C" w:rsidRPr="00D168E4">
              <w:rPr>
                <w:rFonts w:ascii="Calibri" w:hAnsi="Calibri" w:cs="Calibri"/>
                <w:color w:val="212A35"/>
              </w:rPr>
              <w:t xml:space="preserve">(2016.-2018.) </w:t>
            </w:r>
            <w:r w:rsidR="004B7462" w:rsidRPr="00D168E4">
              <w:rPr>
                <w:rFonts w:ascii="Calibri" w:hAnsi="Calibri" w:cs="Calibri"/>
                <w:color w:val="212A35"/>
              </w:rPr>
              <w:t>uz priloženu pot</w:t>
            </w:r>
            <w:r w:rsidR="0055160C" w:rsidRPr="00D168E4">
              <w:rPr>
                <w:rFonts w:ascii="Calibri" w:hAnsi="Calibri" w:cs="Calibri"/>
                <w:color w:val="212A35"/>
              </w:rPr>
              <w:t>vrdu naručitelja o urednom izvršenju</w:t>
            </w:r>
          </w:p>
          <w:p w14:paraId="43507B1D" w14:textId="06BA0AEE" w:rsidR="003E67D5" w:rsidRPr="00BC0F07" w:rsidRDefault="003E67D5" w:rsidP="003A75F0">
            <w:pPr>
              <w:pStyle w:val="TableParagraph"/>
              <w:widowControl/>
              <w:numPr>
                <w:ilvl w:val="0"/>
                <w:numId w:val="16"/>
              </w:numPr>
              <w:shd w:val="clear" w:color="auto" w:fill="FFFFFF"/>
              <w:tabs>
                <w:tab w:val="left" w:pos="466"/>
              </w:tabs>
              <w:spacing w:line="209" w:lineRule="auto"/>
              <w:ind w:left="465" w:right="108" w:hanging="357"/>
              <w:jc w:val="both"/>
              <w:outlineLvl w:val="4"/>
              <w:rPr>
                <w:rFonts w:ascii="Calibri" w:hAnsi="Calibri" w:cs="Calibri"/>
                <w:color w:val="212A35"/>
              </w:rPr>
            </w:pPr>
            <w:r w:rsidRPr="00BC0F07">
              <w:rPr>
                <w:rFonts w:ascii="Calibri" w:hAnsi="Calibri" w:cs="Calibri"/>
                <w:color w:val="212A35"/>
              </w:rPr>
              <w:t xml:space="preserve">popis sadrži: </w:t>
            </w:r>
            <w:r w:rsidR="009D798A">
              <w:rPr>
                <w:rFonts w:ascii="Calibri" w:hAnsi="Calibri" w:cs="Calibri"/>
                <w:color w:val="212A35"/>
              </w:rPr>
              <w:t xml:space="preserve">predmet </w:t>
            </w:r>
            <w:r w:rsidR="00FC6110">
              <w:rPr>
                <w:rFonts w:ascii="Calibri" w:hAnsi="Calibri" w:cs="Calibri"/>
                <w:color w:val="212A35"/>
              </w:rPr>
              <w:t>isporuke (ugovora)</w:t>
            </w:r>
            <w:r w:rsidR="009D798A">
              <w:rPr>
                <w:rFonts w:ascii="Calibri" w:hAnsi="Calibri" w:cs="Calibri"/>
                <w:color w:val="212A35"/>
              </w:rPr>
              <w:t xml:space="preserve">, </w:t>
            </w:r>
            <w:r w:rsidRPr="00BC0F07">
              <w:rPr>
                <w:rFonts w:ascii="Calibri" w:hAnsi="Calibri" w:cs="Calibri"/>
                <w:color w:val="212A35"/>
              </w:rPr>
              <w:t xml:space="preserve">vrijednost </w:t>
            </w:r>
            <w:r w:rsidR="00FC6110">
              <w:rPr>
                <w:rFonts w:ascii="Calibri" w:hAnsi="Calibri" w:cs="Calibri"/>
                <w:color w:val="212A35"/>
              </w:rPr>
              <w:t>isporuke (</w:t>
            </w:r>
            <w:r w:rsidR="0055160C" w:rsidRPr="00BC0F07">
              <w:rPr>
                <w:rFonts w:ascii="Calibri" w:hAnsi="Calibri" w:cs="Calibri"/>
                <w:color w:val="212A35"/>
              </w:rPr>
              <w:t>ugovora</w:t>
            </w:r>
            <w:r w:rsidR="00FC6110">
              <w:rPr>
                <w:rFonts w:ascii="Calibri" w:hAnsi="Calibri" w:cs="Calibri"/>
                <w:color w:val="212A35"/>
              </w:rPr>
              <w:t>)</w:t>
            </w:r>
            <w:r w:rsidRPr="00BC0F07">
              <w:rPr>
                <w:rFonts w:ascii="Calibri" w:hAnsi="Calibri" w:cs="Calibri"/>
                <w:color w:val="212A35"/>
              </w:rPr>
              <w:t>,</w:t>
            </w:r>
            <w:r w:rsidR="0055160C" w:rsidRPr="00BC0F07">
              <w:rPr>
                <w:rFonts w:ascii="Calibri" w:hAnsi="Calibri" w:cs="Calibri"/>
                <w:color w:val="212A35"/>
              </w:rPr>
              <w:t xml:space="preserve"> </w:t>
            </w:r>
            <w:r w:rsidRPr="00BC0F07">
              <w:rPr>
                <w:rFonts w:ascii="Calibri" w:hAnsi="Calibri" w:cs="Calibri"/>
                <w:color w:val="212A35"/>
              </w:rPr>
              <w:t>datum</w:t>
            </w:r>
            <w:r w:rsidR="0055160C" w:rsidRPr="00BC0F07">
              <w:rPr>
                <w:rFonts w:ascii="Calibri" w:hAnsi="Calibri" w:cs="Calibri"/>
                <w:color w:val="212A35"/>
              </w:rPr>
              <w:t xml:space="preserve"> izvršenja isporuke (ili ugovora)</w:t>
            </w:r>
            <w:r w:rsidRPr="00BC0F07">
              <w:rPr>
                <w:rFonts w:ascii="Calibri" w:hAnsi="Calibri" w:cs="Calibri"/>
                <w:color w:val="212A35"/>
              </w:rPr>
              <w:t xml:space="preserve"> te naziv druge ugovorne strane</w:t>
            </w:r>
            <w:r w:rsidR="001332D9">
              <w:rPr>
                <w:rFonts w:ascii="Calibri" w:hAnsi="Calibri" w:cs="Calibri"/>
                <w:color w:val="212A35"/>
              </w:rPr>
              <w:t xml:space="preserve"> (naručitelja)</w:t>
            </w:r>
            <w:r w:rsidRPr="00BC0F07">
              <w:rPr>
                <w:rFonts w:ascii="Calibri" w:hAnsi="Calibri" w:cs="Calibri"/>
                <w:color w:val="212A35"/>
              </w:rPr>
              <w:t>.</w:t>
            </w:r>
          </w:p>
          <w:p w14:paraId="018FD28B" w14:textId="77777777" w:rsidR="003E67D5" w:rsidRPr="00BC0F07" w:rsidRDefault="003E67D5" w:rsidP="00933DD7">
            <w:pPr>
              <w:pStyle w:val="TableParagraph"/>
              <w:spacing w:before="7"/>
              <w:rPr>
                <w:rFonts w:ascii="Calibri" w:hAnsi="Calibri" w:cs="Calibri"/>
              </w:rPr>
            </w:pPr>
          </w:p>
          <w:p w14:paraId="058CCB28" w14:textId="77777777" w:rsidR="003E67D5" w:rsidRPr="00BC0F07" w:rsidRDefault="003E67D5" w:rsidP="00933DD7">
            <w:pPr>
              <w:pStyle w:val="TableParagraph"/>
              <w:ind w:left="106" w:right="99"/>
              <w:jc w:val="both"/>
              <w:rPr>
                <w:rFonts w:ascii="Calibri" w:hAnsi="Calibri" w:cs="Calibri"/>
              </w:rPr>
            </w:pPr>
            <w:r w:rsidRPr="00BC0F07">
              <w:rPr>
                <w:rFonts w:ascii="Calibri" w:hAnsi="Calibri" w:cs="Calibri"/>
                <w:color w:val="212A35"/>
              </w:rPr>
              <w:t>Vrijednost izvedenih isporuka mogu biti izražene i u valuti različitoj od valute HRK. Naručitelj će u tom slučaju, prilikom računanja protuvrijednosti, za valutu koja je predmet konverzije u HRK koristiti srednji tečaj Hrvatske narodne banke koji je u primjeni na dan slanja na objavu ove Dokumentacije o nabavi.</w:t>
            </w:r>
          </w:p>
        </w:tc>
      </w:tr>
      <w:tr w:rsidR="003E67D5" w:rsidRPr="00BC0F07" w14:paraId="19E1BBDE" w14:textId="77777777" w:rsidTr="00F12308">
        <w:trPr>
          <w:trHeight w:val="1100"/>
        </w:trPr>
        <w:tc>
          <w:tcPr>
            <w:tcW w:w="841" w:type="dxa"/>
            <w:vMerge/>
            <w:tcBorders>
              <w:top w:val="nil"/>
              <w:bottom w:val="nil"/>
            </w:tcBorders>
            <w:shd w:val="clear" w:color="auto" w:fill="9CC2E4"/>
            <w:textDirection w:val="btLr"/>
          </w:tcPr>
          <w:p w14:paraId="7B29A5D3" w14:textId="77777777" w:rsidR="003E67D5" w:rsidRPr="00BC0F07" w:rsidRDefault="003E67D5" w:rsidP="00933DD7">
            <w:pPr>
              <w:rPr>
                <w:rFonts w:ascii="Calibri" w:hAnsi="Calibri" w:cs="Calibri"/>
                <w:sz w:val="22"/>
                <w:szCs w:val="22"/>
              </w:rPr>
            </w:pPr>
          </w:p>
        </w:tc>
        <w:tc>
          <w:tcPr>
            <w:tcW w:w="1733" w:type="dxa"/>
          </w:tcPr>
          <w:p w14:paraId="07CB972A" w14:textId="77777777" w:rsidR="003E67D5" w:rsidRPr="00BC0F07" w:rsidRDefault="003E67D5" w:rsidP="00933DD7">
            <w:pPr>
              <w:pStyle w:val="TableParagraph"/>
              <w:spacing w:before="6"/>
              <w:rPr>
                <w:rFonts w:ascii="Calibri" w:hAnsi="Calibri" w:cs="Calibri"/>
              </w:rPr>
            </w:pPr>
          </w:p>
          <w:p w14:paraId="2872D996" w14:textId="77777777" w:rsidR="003E67D5" w:rsidRPr="00BC0F07" w:rsidRDefault="003E67D5" w:rsidP="00933DD7">
            <w:pPr>
              <w:pStyle w:val="TableParagraph"/>
              <w:ind w:left="101" w:right="95"/>
              <w:jc w:val="center"/>
              <w:rPr>
                <w:rFonts w:ascii="Calibri" w:hAnsi="Calibri" w:cs="Calibri"/>
              </w:rPr>
            </w:pPr>
            <w:r w:rsidRPr="00BC0F07">
              <w:rPr>
                <w:rFonts w:ascii="Calibri" w:hAnsi="Calibri" w:cs="Calibri"/>
                <w:color w:val="212A35"/>
              </w:rPr>
              <w:t>Točka 4.2.2.</w:t>
            </w:r>
          </w:p>
        </w:tc>
        <w:tc>
          <w:tcPr>
            <w:tcW w:w="6545" w:type="dxa"/>
          </w:tcPr>
          <w:p w14:paraId="257879B4" w14:textId="76379C6C" w:rsidR="003E67D5" w:rsidRPr="00BC0F07" w:rsidRDefault="00F227D3" w:rsidP="00325FF6">
            <w:pPr>
              <w:pStyle w:val="TableParagraph"/>
              <w:ind w:left="513" w:right="486"/>
              <w:jc w:val="both"/>
              <w:rPr>
                <w:rFonts w:ascii="Calibri" w:hAnsi="Calibri" w:cs="Calibri"/>
              </w:rPr>
            </w:pPr>
            <w:r>
              <w:rPr>
                <w:rFonts w:ascii="Calibri" w:hAnsi="Calibri" w:cs="Calibri"/>
                <w:color w:val="212A35"/>
              </w:rPr>
              <w:t>P</w:t>
            </w:r>
            <w:r w:rsidR="003E67D5" w:rsidRPr="00BC0F07">
              <w:rPr>
                <w:rFonts w:ascii="Calibri" w:hAnsi="Calibri" w:cs="Calibri"/>
                <w:color w:val="212A35"/>
              </w:rPr>
              <w:t xml:space="preserve">opratne dokumente kojima dokazuje tehničku i stručnu sposobnost, i to </w:t>
            </w:r>
            <w:r w:rsidR="00325FF6" w:rsidRPr="00BC0F07">
              <w:rPr>
                <w:rFonts w:ascii="Calibri" w:hAnsi="Calibri" w:cs="Calibri"/>
              </w:rPr>
              <w:t>prospekte, kataloge, ateste, certifikate, tj. tehničke listove ili drugi dokaz te uzorke ponuđenih modela svjetiljaka i opreme, a sve kako je traženo</w:t>
            </w:r>
            <w:r>
              <w:rPr>
                <w:rFonts w:ascii="Calibri" w:hAnsi="Calibri" w:cs="Calibri"/>
              </w:rPr>
              <w:t xml:space="preserve"> prilozima</w:t>
            </w:r>
            <w:r w:rsidR="00325FF6" w:rsidRPr="00BC0F07">
              <w:rPr>
                <w:rFonts w:ascii="Calibri" w:hAnsi="Calibri" w:cs="Calibri"/>
              </w:rPr>
              <w:t xml:space="preserve"> </w:t>
            </w:r>
            <w:r w:rsidR="00A8571B">
              <w:rPr>
                <w:rFonts w:ascii="Calibri" w:hAnsi="Calibri" w:cs="Calibri"/>
                <w:i/>
                <w:iCs/>
              </w:rPr>
              <w:t>Tehnička specifikacija sus</w:t>
            </w:r>
            <w:r w:rsidR="00990E46">
              <w:rPr>
                <w:rFonts w:ascii="Calibri" w:hAnsi="Calibri" w:cs="Calibri"/>
                <w:i/>
                <w:iCs/>
              </w:rPr>
              <w:t>tava javne rasvjete G</w:t>
            </w:r>
            <w:r w:rsidR="00A8571B">
              <w:rPr>
                <w:rFonts w:ascii="Calibri" w:hAnsi="Calibri" w:cs="Calibri"/>
                <w:i/>
                <w:iCs/>
              </w:rPr>
              <w:t>rada Korčula</w:t>
            </w:r>
            <w:r w:rsidRPr="00F227D3">
              <w:rPr>
                <w:rFonts w:ascii="Calibri" w:hAnsi="Calibri" w:cs="Calibri"/>
                <w:i/>
                <w:iCs/>
              </w:rPr>
              <w:t xml:space="preserve"> </w:t>
            </w:r>
            <w:r w:rsidR="00325FF6" w:rsidRPr="00F227D3">
              <w:rPr>
                <w:rFonts w:ascii="Calibri" w:hAnsi="Calibri" w:cs="Calibri"/>
              </w:rPr>
              <w:t>i</w:t>
            </w:r>
            <w:r w:rsidR="00325FF6" w:rsidRPr="00F227D3">
              <w:rPr>
                <w:rFonts w:ascii="Calibri" w:hAnsi="Calibri" w:cs="Calibri"/>
                <w:i/>
                <w:iCs/>
              </w:rPr>
              <w:t xml:space="preserve"> Troškovnik </w:t>
            </w:r>
            <w:r w:rsidR="00325FF6" w:rsidRPr="00BC0F07">
              <w:rPr>
                <w:rFonts w:ascii="Calibri" w:hAnsi="Calibri" w:cs="Calibri"/>
              </w:rPr>
              <w:t>kojima dokazuje da je ponuđena roba sukladna zahtjevu Naručitelja</w:t>
            </w:r>
          </w:p>
        </w:tc>
      </w:tr>
      <w:tr w:rsidR="00566595" w:rsidRPr="00BC0F07" w14:paraId="003A2AF9" w14:textId="77777777" w:rsidTr="00B33439">
        <w:trPr>
          <w:trHeight w:val="1100"/>
        </w:trPr>
        <w:tc>
          <w:tcPr>
            <w:tcW w:w="841" w:type="dxa"/>
            <w:vMerge w:val="restart"/>
            <w:tcBorders>
              <w:top w:val="nil"/>
            </w:tcBorders>
            <w:shd w:val="clear" w:color="auto" w:fill="9CC2E4"/>
            <w:textDirection w:val="btLr"/>
          </w:tcPr>
          <w:p w14:paraId="74A0708F" w14:textId="470F5FC8" w:rsidR="00566595" w:rsidRPr="00BC0F07" w:rsidRDefault="00566595" w:rsidP="00566595">
            <w:pPr>
              <w:pStyle w:val="TableParagraph"/>
              <w:spacing w:before="203"/>
              <w:ind w:left="393"/>
              <w:jc w:val="right"/>
              <w:rPr>
                <w:rFonts w:ascii="Calibri" w:hAnsi="Calibri" w:cs="Calibri"/>
                <w:b/>
                <w:color w:val="212A35"/>
                <w:spacing w:val="-2"/>
              </w:rPr>
            </w:pPr>
            <w:r w:rsidRPr="00BC0F07">
              <w:rPr>
                <w:rFonts w:ascii="Calibri" w:hAnsi="Calibri" w:cs="Calibri"/>
                <w:b/>
                <w:color w:val="212A35"/>
                <w:spacing w:val="-2"/>
              </w:rPr>
              <w:t>TEHNIČKA I STRUČNA SPOSOBNOST</w:t>
            </w:r>
          </w:p>
        </w:tc>
        <w:tc>
          <w:tcPr>
            <w:tcW w:w="1733" w:type="dxa"/>
          </w:tcPr>
          <w:p w14:paraId="59BD64AF" w14:textId="77777777" w:rsidR="00566595" w:rsidRPr="00BC0F07" w:rsidRDefault="00566595" w:rsidP="00C06721">
            <w:pPr>
              <w:pStyle w:val="TableParagraph"/>
              <w:spacing w:before="6"/>
              <w:rPr>
                <w:rFonts w:ascii="Calibri" w:hAnsi="Calibri" w:cs="Calibri"/>
              </w:rPr>
            </w:pPr>
          </w:p>
          <w:p w14:paraId="4A0B07E6" w14:textId="51CC73B3" w:rsidR="00566595" w:rsidRPr="00BC0F07" w:rsidRDefault="00566595" w:rsidP="00F12308">
            <w:pPr>
              <w:pStyle w:val="TableParagraph"/>
              <w:spacing w:before="6"/>
              <w:jc w:val="center"/>
              <w:rPr>
                <w:rFonts w:ascii="Calibri" w:hAnsi="Calibri" w:cs="Calibri"/>
              </w:rPr>
            </w:pPr>
            <w:r w:rsidRPr="00BC0F07">
              <w:rPr>
                <w:rFonts w:ascii="Calibri" w:hAnsi="Calibri" w:cs="Calibri"/>
                <w:color w:val="212A35"/>
              </w:rPr>
              <w:t>Točka 4.2.3.</w:t>
            </w:r>
          </w:p>
        </w:tc>
        <w:tc>
          <w:tcPr>
            <w:tcW w:w="6545" w:type="dxa"/>
          </w:tcPr>
          <w:p w14:paraId="56DCD72B" w14:textId="4162B52C" w:rsidR="00566595" w:rsidRPr="00BC0F07" w:rsidRDefault="00F227D3" w:rsidP="00C06721">
            <w:pPr>
              <w:pStyle w:val="TableParagraph"/>
              <w:ind w:left="513" w:right="486"/>
              <w:jc w:val="both"/>
              <w:rPr>
                <w:rFonts w:ascii="Calibri" w:hAnsi="Calibri" w:cs="Calibri"/>
                <w:color w:val="212A35"/>
              </w:rPr>
            </w:pPr>
            <w:r>
              <w:rPr>
                <w:rFonts w:ascii="Calibri" w:hAnsi="Calibri" w:cs="Calibri"/>
                <w:color w:val="212A35"/>
              </w:rPr>
              <w:t>P</w:t>
            </w:r>
            <w:r w:rsidR="00566595" w:rsidRPr="00BC0F07">
              <w:rPr>
                <w:rFonts w:ascii="Calibri" w:hAnsi="Calibri" w:cs="Calibri"/>
                <w:color w:val="212A35"/>
              </w:rPr>
              <w:t xml:space="preserve">opratne dokumente kojima dokazuje tehničku i stručnu sposobnost, odnosno sukladnost sa sustavima upravljanja i to presliku Certifikata o sukladnosti gospodarskog subjekta sa sustavima upravljanja kvalitetom, okolišem </w:t>
            </w:r>
            <w:r w:rsidR="0017112A">
              <w:rPr>
                <w:rFonts w:ascii="Calibri" w:hAnsi="Calibri" w:cs="Calibri"/>
                <w:color w:val="212A35"/>
              </w:rPr>
              <w:t>i</w:t>
            </w:r>
            <w:r w:rsidR="00566595" w:rsidRPr="00BC0F07">
              <w:rPr>
                <w:rFonts w:ascii="Calibri" w:hAnsi="Calibri" w:cs="Calibri"/>
                <w:color w:val="212A35"/>
              </w:rPr>
              <w:t xml:space="preserve"> energijom prema odgovarajućim normama</w:t>
            </w:r>
          </w:p>
          <w:p w14:paraId="243AD640" w14:textId="21E66AEE" w:rsidR="00566595" w:rsidRPr="00BC0F07" w:rsidRDefault="00566595" w:rsidP="00933DD7">
            <w:pPr>
              <w:pStyle w:val="TableParagraph"/>
              <w:ind w:left="513" w:right="486"/>
              <w:jc w:val="both"/>
              <w:rPr>
                <w:rFonts w:ascii="Calibri" w:hAnsi="Calibri" w:cs="Calibri"/>
                <w:color w:val="212A35"/>
              </w:rPr>
            </w:pPr>
          </w:p>
        </w:tc>
      </w:tr>
      <w:tr w:rsidR="00566595" w:rsidRPr="00BC0F07" w14:paraId="379B274F" w14:textId="77777777" w:rsidTr="00B33439">
        <w:trPr>
          <w:trHeight w:val="1100"/>
        </w:trPr>
        <w:tc>
          <w:tcPr>
            <w:tcW w:w="841" w:type="dxa"/>
            <w:vMerge/>
            <w:shd w:val="clear" w:color="auto" w:fill="9CC2E4"/>
            <w:textDirection w:val="btLr"/>
          </w:tcPr>
          <w:p w14:paraId="59790835" w14:textId="77777777" w:rsidR="00566595" w:rsidRPr="00BC0F07" w:rsidRDefault="00566595" w:rsidP="00566595">
            <w:pPr>
              <w:pStyle w:val="TableParagraph"/>
              <w:spacing w:before="203"/>
              <w:ind w:left="393"/>
              <w:rPr>
                <w:rFonts w:ascii="Calibri" w:hAnsi="Calibri" w:cs="Calibri"/>
                <w:b/>
                <w:color w:val="212A35"/>
                <w:spacing w:val="-2"/>
              </w:rPr>
            </w:pPr>
          </w:p>
        </w:tc>
        <w:tc>
          <w:tcPr>
            <w:tcW w:w="1733" w:type="dxa"/>
          </w:tcPr>
          <w:p w14:paraId="1D1BD94C" w14:textId="77777777" w:rsidR="00566595" w:rsidRPr="00BC0F07" w:rsidRDefault="00566595" w:rsidP="00B33439">
            <w:pPr>
              <w:pStyle w:val="TableParagraph"/>
              <w:spacing w:before="6"/>
              <w:jc w:val="center"/>
              <w:rPr>
                <w:rFonts w:ascii="Calibri" w:hAnsi="Calibri" w:cs="Calibri"/>
              </w:rPr>
            </w:pPr>
          </w:p>
          <w:p w14:paraId="133CC740" w14:textId="506BECE9" w:rsidR="00566595" w:rsidRPr="00BC0F07" w:rsidRDefault="00566595" w:rsidP="004D37DC">
            <w:pPr>
              <w:pStyle w:val="TableParagraph"/>
              <w:spacing w:before="6"/>
              <w:jc w:val="center"/>
              <w:rPr>
                <w:rFonts w:ascii="Calibri" w:hAnsi="Calibri" w:cs="Calibri"/>
              </w:rPr>
            </w:pPr>
            <w:r w:rsidRPr="00BC0F07">
              <w:rPr>
                <w:rFonts w:ascii="Calibri" w:hAnsi="Calibri" w:cs="Calibri"/>
              </w:rPr>
              <w:t>Točka 4.2.4</w:t>
            </w:r>
          </w:p>
        </w:tc>
        <w:tc>
          <w:tcPr>
            <w:tcW w:w="6545" w:type="dxa"/>
          </w:tcPr>
          <w:p w14:paraId="1DB4AE9B" w14:textId="231A188F" w:rsidR="00566595" w:rsidRPr="00BC0F07" w:rsidRDefault="00F227D3" w:rsidP="00C14C95">
            <w:pPr>
              <w:pStyle w:val="TableParagraph"/>
              <w:ind w:left="513" w:right="486"/>
              <w:jc w:val="both"/>
              <w:rPr>
                <w:rFonts w:ascii="Calibri" w:hAnsi="Calibri" w:cs="Calibri"/>
                <w:color w:val="212A35"/>
              </w:rPr>
            </w:pPr>
            <w:r>
              <w:rPr>
                <w:rFonts w:ascii="Calibri" w:hAnsi="Calibri" w:cs="Calibri"/>
                <w:color w:val="212A35"/>
              </w:rPr>
              <w:t>O</w:t>
            </w:r>
            <w:r w:rsidR="00566595" w:rsidRPr="00BC0F07">
              <w:rPr>
                <w:rFonts w:ascii="Calibri" w:hAnsi="Calibri" w:cs="Calibri"/>
                <w:color w:val="212A35"/>
              </w:rPr>
              <w:t xml:space="preserve">vjereni svjetlotehnički proračuni, pripadajuće izvorne datoteke proračuna (Dialux, Relux) te datoteke sa svjetlotehničkim podacima (IES ili LTD) primijenjene optike nuđene svjetiljke kojima dokazuje da ponuđeni tipovi svjetiljaka zadovoljavaju postavljene svjetlotehničke kriterije sukladno Troškovniku </w:t>
            </w:r>
            <w:r>
              <w:rPr>
                <w:rFonts w:ascii="Calibri" w:hAnsi="Calibri" w:cs="Calibri"/>
                <w:color w:val="212A35"/>
              </w:rPr>
              <w:t>i</w:t>
            </w:r>
            <w:r w:rsidR="00566595" w:rsidRPr="00BC0F07">
              <w:rPr>
                <w:rFonts w:ascii="Calibri" w:hAnsi="Calibri" w:cs="Calibri"/>
                <w:color w:val="212A35"/>
              </w:rPr>
              <w:t xml:space="preserve"> Tehničk</w:t>
            </w:r>
            <w:r>
              <w:rPr>
                <w:rFonts w:ascii="Calibri" w:hAnsi="Calibri" w:cs="Calibri"/>
                <w:color w:val="212A35"/>
              </w:rPr>
              <w:t>o</w:t>
            </w:r>
            <w:r w:rsidR="00C14C95">
              <w:rPr>
                <w:rFonts w:ascii="Calibri" w:hAnsi="Calibri" w:cs="Calibri"/>
                <w:color w:val="212A35"/>
              </w:rPr>
              <w:t>j specifikaciji</w:t>
            </w:r>
            <w:r>
              <w:rPr>
                <w:rFonts w:ascii="Calibri" w:hAnsi="Calibri" w:cs="Calibri"/>
                <w:color w:val="212A35"/>
              </w:rPr>
              <w:t xml:space="preserve"> sustava </w:t>
            </w:r>
            <w:r w:rsidR="00990E46">
              <w:rPr>
                <w:rFonts w:ascii="Calibri" w:hAnsi="Calibri" w:cs="Calibri"/>
                <w:color w:val="212A35"/>
              </w:rPr>
              <w:t>javne rasvjete G</w:t>
            </w:r>
            <w:r w:rsidR="00A8571B">
              <w:rPr>
                <w:rFonts w:ascii="Calibri" w:hAnsi="Calibri" w:cs="Calibri"/>
                <w:color w:val="212A35"/>
              </w:rPr>
              <w:t>rada Korčula</w:t>
            </w:r>
          </w:p>
        </w:tc>
      </w:tr>
      <w:tr w:rsidR="00BF4B17" w:rsidRPr="00BC0F07" w14:paraId="625A7BD7" w14:textId="77777777" w:rsidTr="00B33439">
        <w:trPr>
          <w:trHeight w:val="1100"/>
        </w:trPr>
        <w:tc>
          <w:tcPr>
            <w:tcW w:w="841" w:type="dxa"/>
            <w:shd w:val="clear" w:color="auto" w:fill="9CC2E4"/>
            <w:textDirection w:val="btLr"/>
          </w:tcPr>
          <w:p w14:paraId="63E5C2FC" w14:textId="77777777" w:rsidR="00BF4B17" w:rsidRPr="00BC0F07" w:rsidRDefault="00BF4B17" w:rsidP="00566595">
            <w:pPr>
              <w:pStyle w:val="TableParagraph"/>
              <w:spacing w:before="203"/>
              <w:ind w:left="393"/>
              <w:rPr>
                <w:rFonts w:ascii="Calibri" w:hAnsi="Calibri" w:cs="Calibri"/>
                <w:b/>
                <w:color w:val="212A35"/>
                <w:spacing w:val="-2"/>
              </w:rPr>
            </w:pPr>
          </w:p>
        </w:tc>
        <w:tc>
          <w:tcPr>
            <w:tcW w:w="1733" w:type="dxa"/>
          </w:tcPr>
          <w:p w14:paraId="007638CF" w14:textId="1CCA808F" w:rsidR="00BF4B17" w:rsidRPr="00BC0F07" w:rsidRDefault="00BF4B17" w:rsidP="00B33439">
            <w:pPr>
              <w:pStyle w:val="TableParagraph"/>
              <w:spacing w:before="6"/>
              <w:jc w:val="center"/>
              <w:rPr>
                <w:rFonts w:ascii="Calibri" w:hAnsi="Calibri" w:cs="Calibri"/>
              </w:rPr>
            </w:pPr>
            <w:r w:rsidRPr="00BC0F07">
              <w:rPr>
                <w:rFonts w:ascii="Calibri" w:hAnsi="Calibri" w:cs="Calibri"/>
              </w:rPr>
              <w:t>Točka 4.2.</w:t>
            </w:r>
            <w:r>
              <w:rPr>
                <w:rFonts w:ascii="Calibri" w:hAnsi="Calibri" w:cs="Calibri"/>
              </w:rPr>
              <w:t>5</w:t>
            </w:r>
          </w:p>
        </w:tc>
        <w:tc>
          <w:tcPr>
            <w:tcW w:w="6545" w:type="dxa"/>
          </w:tcPr>
          <w:p w14:paraId="6FB77B39" w14:textId="591EB1F1" w:rsidR="00BF4B17" w:rsidRDefault="00BF4B17" w:rsidP="00C14C95">
            <w:pPr>
              <w:pStyle w:val="TableParagraph"/>
              <w:ind w:left="513" w:right="486"/>
              <w:jc w:val="both"/>
              <w:rPr>
                <w:rFonts w:ascii="Calibri" w:hAnsi="Calibri" w:cs="Calibri"/>
                <w:color w:val="212A35"/>
              </w:rPr>
            </w:pPr>
            <w:r>
              <w:rPr>
                <w:rFonts w:ascii="Calibri" w:hAnsi="Calibri" w:cs="Calibri"/>
                <w:color w:val="212A35"/>
              </w:rPr>
              <w:t>P</w:t>
            </w:r>
            <w:r w:rsidRPr="00BC0F07">
              <w:rPr>
                <w:rFonts w:ascii="Calibri" w:hAnsi="Calibri" w:cs="Calibri"/>
                <w:color w:val="212A35"/>
              </w:rPr>
              <w:t>opratne dokumente kojima dokazuje tehničku i stručnu sposobnost</w:t>
            </w:r>
            <w:r>
              <w:rPr>
                <w:rFonts w:ascii="Calibri" w:hAnsi="Calibri" w:cs="Calibri"/>
                <w:color w:val="212A35"/>
              </w:rPr>
              <w:t>, I to r</w:t>
            </w:r>
            <w:r w:rsidRPr="00BF4B17">
              <w:rPr>
                <w:rFonts w:ascii="Calibri" w:hAnsi="Calibri" w:cs="Calibri"/>
                <w:color w:val="212A35"/>
              </w:rPr>
              <w:t xml:space="preserve">ješenje ili </w:t>
            </w:r>
            <w:r>
              <w:rPr>
                <w:rFonts w:ascii="Calibri" w:hAnsi="Calibri" w:cs="Calibri"/>
                <w:color w:val="212A35"/>
              </w:rPr>
              <w:t>p</w:t>
            </w:r>
            <w:r w:rsidRPr="00BF4B17">
              <w:rPr>
                <w:rFonts w:ascii="Calibri" w:hAnsi="Calibri" w:cs="Calibri"/>
                <w:color w:val="212A35"/>
              </w:rPr>
              <w:t>otvrdu o upisu u imenik ovlaštenih voditelja građenja elektrotehničke struke odgovarajuće Komore</w:t>
            </w:r>
            <w:r>
              <w:rPr>
                <w:rFonts w:ascii="Calibri" w:hAnsi="Calibri" w:cs="Calibri"/>
                <w:color w:val="212A35"/>
              </w:rPr>
              <w:t>.</w:t>
            </w:r>
          </w:p>
          <w:p w14:paraId="099D50E8" w14:textId="73358C66" w:rsidR="00BF4B17" w:rsidRDefault="00BF4B17" w:rsidP="00C14C95">
            <w:pPr>
              <w:pStyle w:val="TableParagraph"/>
              <w:ind w:left="513" w:right="486"/>
              <w:jc w:val="both"/>
              <w:rPr>
                <w:rFonts w:ascii="Calibri" w:hAnsi="Calibri" w:cs="Calibri"/>
                <w:color w:val="212A35"/>
              </w:rPr>
            </w:pPr>
          </w:p>
          <w:p w14:paraId="68582721" w14:textId="64EA0D70" w:rsidR="00BF4B17" w:rsidRDefault="00BF4B17" w:rsidP="00C14C95">
            <w:pPr>
              <w:pStyle w:val="TableParagraph"/>
              <w:ind w:left="513" w:right="486"/>
              <w:jc w:val="both"/>
              <w:rPr>
                <w:rFonts w:ascii="Calibri" w:hAnsi="Calibri" w:cs="Calibri"/>
                <w:color w:val="212A35"/>
              </w:rPr>
            </w:pPr>
            <w:r w:rsidRPr="00BF4B17">
              <w:rPr>
                <w:rFonts w:ascii="Calibri" w:hAnsi="Calibri" w:cs="Calibri"/>
                <w:color w:val="212A35"/>
              </w:rPr>
              <w:t>Referentn</w:t>
            </w:r>
            <w:r w:rsidR="00A3794D">
              <w:rPr>
                <w:rFonts w:ascii="Calibri" w:hAnsi="Calibri" w:cs="Calibri"/>
                <w:color w:val="212A35"/>
              </w:rPr>
              <w:t>u</w:t>
            </w:r>
            <w:r w:rsidRPr="00BF4B17">
              <w:rPr>
                <w:rFonts w:ascii="Calibri" w:hAnsi="Calibri" w:cs="Calibri"/>
                <w:color w:val="212A35"/>
              </w:rPr>
              <w:t xml:space="preserve"> list</w:t>
            </w:r>
            <w:r w:rsidR="00A3794D">
              <w:rPr>
                <w:rFonts w:ascii="Calibri" w:hAnsi="Calibri" w:cs="Calibri"/>
                <w:color w:val="212A35"/>
              </w:rPr>
              <w:t>u</w:t>
            </w:r>
            <w:r w:rsidRPr="00BF4B17">
              <w:rPr>
                <w:rFonts w:ascii="Calibri" w:hAnsi="Calibri" w:cs="Calibri"/>
                <w:color w:val="212A35"/>
              </w:rPr>
              <w:t xml:space="preserve"> u slobodnoj formi </w:t>
            </w:r>
            <w:r w:rsidR="00A3794D">
              <w:rPr>
                <w:rFonts w:ascii="Calibri" w:hAnsi="Calibri" w:cs="Calibri"/>
                <w:color w:val="212A35"/>
              </w:rPr>
              <w:t>koja</w:t>
            </w:r>
            <w:r w:rsidRPr="00BF4B17">
              <w:rPr>
                <w:rFonts w:ascii="Calibri" w:hAnsi="Calibri" w:cs="Calibri"/>
                <w:color w:val="212A35"/>
              </w:rPr>
              <w:t xml:space="preserve"> treba sadržavati sve podatke kako bi se pravilno uvažile reference (predmet isporuke, naručitelj, datum ispunjenja, vrijednost ugovora bez PDV-a). Točnost podataka s referentne liste stručnjak ovjerava vlastoručnim potpisom.</w:t>
            </w:r>
          </w:p>
          <w:p w14:paraId="526E08F5" w14:textId="6A3E3656" w:rsidR="00BF4B17" w:rsidRDefault="00BF4B17" w:rsidP="00C14C95">
            <w:pPr>
              <w:pStyle w:val="TableParagraph"/>
              <w:ind w:left="513" w:right="486"/>
              <w:jc w:val="both"/>
              <w:rPr>
                <w:rFonts w:ascii="Calibri" w:hAnsi="Calibri" w:cs="Calibri"/>
                <w:color w:val="212A35"/>
              </w:rPr>
            </w:pPr>
          </w:p>
        </w:tc>
      </w:tr>
    </w:tbl>
    <w:p w14:paraId="1EA78A5E" w14:textId="1984BC8B" w:rsidR="003E67D5" w:rsidRPr="00BC0F07" w:rsidRDefault="003E67D5" w:rsidP="003E67D5">
      <w:pPr>
        <w:pStyle w:val="BodyText0"/>
        <w:spacing w:before="219"/>
        <w:ind w:left="136"/>
        <w:jc w:val="both"/>
        <w:rPr>
          <w:rFonts w:ascii="Calibri" w:hAnsi="Calibri" w:cs="Calibri"/>
          <w:b/>
          <w:sz w:val="22"/>
          <w:szCs w:val="22"/>
        </w:rPr>
      </w:pPr>
      <w:r w:rsidRPr="00BC0F07">
        <w:rPr>
          <w:rFonts w:ascii="Calibri" w:hAnsi="Calibri" w:cs="Calibri"/>
          <w:b/>
          <w:sz w:val="22"/>
          <w:szCs w:val="22"/>
        </w:rPr>
        <w:t>Naručitelj će prije donošenja odluke od ponuditelja koji je podnio ekonomski najpovoljniju ponudu putem EOJN RH zatražiti da u roku ne kraćem od 5 dana, računajući od dana slanja zahtjeva Naručitelja u EOJN RH, dostavi ažurirane popratne dokumente kojima dokazuje da ispunjava kriterije za odabir gospodarskog subjekta.</w:t>
      </w:r>
    </w:p>
    <w:p w14:paraId="1C740819" w14:textId="77777777" w:rsidR="003E67D5" w:rsidRPr="00BC0F07" w:rsidRDefault="003E67D5" w:rsidP="003E67D5">
      <w:pPr>
        <w:pStyle w:val="BodyText0"/>
        <w:spacing w:before="219"/>
        <w:ind w:left="136"/>
        <w:jc w:val="both"/>
        <w:rPr>
          <w:rFonts w:ascii="Calibri" w:hAnsi="Calibri" w:cs="Calibri"/>
          <w:sz w:val="22"/>
          <w:szCs w:val="22"/>
        </w:rPr>
      </w:pPr>
      <w:r w:rsidRPr="00BC0F07">
        <w:rPr>
          <w:rFonts w:ascii="Calibri" w:hAnsi="Calibri" w:cs="Calibri"/>
          <w:sz w:val="22"/>
          <w:szCs w:val="22"/>
        </w:rPr>
        <w:t>Ažurirane popratne dokumente ponuditelj može dostaviti u neovjerenoj preslici putem EOJN RH. Neovjerenom preslikom smatra se i neovjereni ispis elektroničke isprave.</w:t>
      </w:r>
    </w:p>
    <w:p w14:paraId="404B5E48" w14:textId="17416711" w:rsidR="008057D9" w:rsidRPr="00BC0F07" w:rsidRDefault="003E67D5" w:rsidP="003E67D5">
      <w:pPr>
        <w:pStyle w:val="BodyText0"/>
        <w:spacing w:before="219"/>
        <w:ind w:left="136"/>
        <w:jc w:val="both"/>
        <w:rPr>
          <w:rFonts w:ascii="Calibri" w:hAnsi="Calibri" w:cs="Calibri"/>
          <w:sz w:val="22"/>
          <w:szCs w:val="22"/>
        </w:rPr>
      </w:pPr>
      <w:r w:rsidRPr="00BC0F07">
        <w:rPr>
          <w:rFonts w:ascii="Calibri" w:hAnsi="Calibri" w:cs="Calibri"/>
          <w:sz w:val="22"/>
          <w:szCs w:val="22"/>
        </w:rPr>
        <w:t>Odbit će se ponuda ponuditelja koji je podnio ekonomski najpovoljniju ponudu ako ne dostavi ažurirane popratne dokumente u ostavljenom roku ili njima ne dokaže da ispunjava tražene uvjete. U tom slučaju će naručitelj pozvati ponuditelja koji je podnio sljedeću najpovoljniju ponudu ili poništiti postupak javne nabave, ako postoje razlozi za poništenje.</w:t>
      </w:r>
    </w:p>
    <w:p w14:paraId="7AD34D17" w14:textId="37670CAC" w:rsidR="003E67D5" w:rsidRPr="00A97409" w:rsidRDefault="008057D9" w:rsidP="00A97409">
      <w:pPr>
        <w:rPr>
          <w:rFonts w:ascii="Calibri" w:eastAsia="Times New Roman" w:hAnsi="Calibri" w:cs="Calibri"/>
          <w:color w:val="auto"/>
          <w:sz w:val="22"/>
          <w:szCs w:val="22"/>
          <w:lang w:val="en-US" w:eastAsia="en-US" w:bidi="ar-SA"/>
        </w:rPr>
      </w:pPr>
      <w:r w:rsidRPr="00BC0F07">
        <w:rPr>
          <w:rFonts w:ascii="Calibri" w:hAnsi="Calibri" w:cs="Calibri"/>
          <w:sz w:val="22"/>
          <w:szCs w:val="22"/>
        </w:rPr>
        <w:br w:type="page"/>
      </w:r>
    </w:p>
    <w:p w14:paraId="6E832F8D" w14:textId="60FB633B" w:rsidR="007F187C" w:rsidRPr="00A97409" w:rsidRDefault="00A97409" w:rsidP="003A75F0">
      <w:pPr>
        <w:pStyle w:val="Heading2"/>
        <w:numPr>
          <w:ilvl w:val="0"/>
          <w:numId w:val="1"/>
        </w:numPr>
        <w:rPr>
          <w:rFonts w:ascii="Calibri" w:hAnsi="Calibri" w:cs="Calibri"/>
          <w:b/>
          <w:bCs/>
          <w:sz w:val="24"/>
          <w:szCs w:val="24"/>
        </w:rPr>
      </w:pPr>
      <w:bookmarkStart w:id="52" w:name="_Toc19887645"/>
      <w:r w:rsidRPr="00A97409">
        <w:rPr>
          <w:rFonts w:ascii="Calibri" w:hAnsi="Calibri" w:cs="Calibri"/>
          <w:b/>
          <w:bCs/>
          <w:sz w:val="24"/>
          <w:szCs w:val="24"/>
        </w:rPr>
        <w:t>EUROPSKA JEDINSTVENA DOKUMENTACIJA O NABAVI</w:t>
      </w:r>
      <w:bookmarkEnd w:id="52"/>
    </w:p>
    <w:p w14:paraId="266D129A" w14:textId="77777777" w:rsidR="007F187C" w:rsidRPr="00BC0F07" w:rsidRDefault="007F187C" w:rsidP="00A97409">
      <w:pPr>
        <w:pStyle w:val="Normal2"/>
      </w:pPr>
    </w:p>
    <w:p w14:paraId="0B6C09B9" w14:textId="77777777" w:rsidR="007F187C" w:rsidRPr="00BC0F07" w:rsidRDefault="007F187C" w:rsidP="003A75F0">
      <w:pPr>
        <w:pStyle w:val="Heading3"/>
        <w:numPr>
          <w:ilvl w:val="1"/>
          <w:numId w:val="1"/>
        </w:numPr>
        <w:rPr>
          <w:rFonts w:ascii="Calibri" w:hAnsi="Calibri" w:cs="Calibri"/>
        </w:rPr>
      </w:pPr>
      <w:bookmarkStart w:id="53" w:name="_Toc19887646"/>
      <w:r w:rsidRPr="00BC0F07">
        <w:rPr>
          <w:rFonts w:ascii="Calibri" w:hAnsi="Calibri" w:cs="Calibri"/>
        </w:rPr>
        <w:t>NAVOD DA  SUBJEKT U PONUDI OBVEZAN DOSTAVITI ESPD</w:t>
      </w:r>
      <w:bookmarkEnd w:id="53"/>
      <w:r w:rsidRPr="00BC0F07">
        <w:rPr>
          <w:rFonts w:ascii="Calibri" w:hAnsi="Calibri" w:cs="Calibri"/>
        </w:rPr>
        <w:t xml:space="preserve"> </w:t>
      </w:r>
    </w:p>
    <w:p w14:paraId="2008175E" w14:textId="77777777" w:rsidR="007F187C" w:rsidRPr="00BC0F07" w:rsidRDefault="007F187C" w:rsidP="00A97409">
      <w:pPr>
        <w:pStyle w:val="Normal2"/>
      </w:pPr>
    </w:p>
    <w:p w14:paraId="6C9282D9" w14:textId="77777777" w:rsidR="007F187C" w:rsidRPr="00A97409" w:rsidRDefault="007F187C" w:rsidP="00A97409">
      <w:pPr>
        <w:pStyle w:val="Normal2"/>
        <w:rPr>
          <w:szCs w:val="28"/>
          <w:lang w:val="en-US" w:eastAsia="en-US" w:bidi="ar-SA"/>
        </w:rPr>
      </w:pPr>
      <w:r w:rsidRPr="00A97409">
        <w:rPr>
          <w:szCs w:val="28"/>
          <w:lang w:val="en-US" w:eastAsia="en-US" w:bidi="ar-SA"/>
        </w:rPr>
        <w:t>Umjesto potvrda koje izdaju tijela javne vlasti ili treće osobe, gospodarski subjekt dostavlja ESPD. ESPD je ažurirana formalna izjava gospodarskog subjekta, koja služi kao preliminarni dokaz umjesto potvrda koje izdaju tijela javne vlasti ili treće strane, a kojima se potvrđuje da taj gospodarski subjekt:</w:t>
      </w:r>
    </w:p>
    <w:p w14:paraId="4BB2C2B5" w14:textId="26031975" w:rsidR="007F187C" w:rsidRPr="00A97409" w:rsidRDefault="007F187C" w:rsidP="003A75F0">
      <w:pPr>
        <w:pStyle w:val="Normal2"/>
        <w:numPr>
          <w:ilvl w:val="0"/>
          <w:numId w:val="18"/>
        </w:numPr>
        <w:rPr>
          <w:szCs w:val="28"/>
          <w:lang w:val="en-US" w:eastAsia="en-US" w:bidi="ar-SA"/>
        </w:rPr>
      </w:pPr>
      <w:r w:rsidRPr="00A97409">
        <w:rPr>
          <w:szCs w:val="28"/>
          <w:lang w:val="en-US" w:eastAsia="en-US" w:bidi="ar-SA"/>
        </w:rPr>
        <w:t>nije u jednoj od situacija zbog koje se gospodarski subjekt isključuje ili može isključiti iz postupka javne nabave (osnove za isključenje)</w:t>
      </w:r>
    </w:p>
    <w:p w14:paraId="23E4679B" w14:textId="30435113" w:rsidR="007F187C" w:rsidRPr="00A97409" w:rsidRDefault="007F187C" w:rsidP="003A75F0">
      <w:pPr>
        <w:pStyle w:val="Normal2"/>
        <w:numPr>
          <w:ilvl w:val="0"/>
          <w:numId w:val="18"/>
        </w:numPr>
        <w:rPr>
          <w:szCs w:val="28"/>
          <w:lang w:val="en-US" w:eastAsia="en-US" w:bidi="ar-SA"/>
        </w:rPr>
      </w:pPr>
      <w:r w:rsidRPr="00A97409">
        <w:rPr>
          <w:szCs w:val="28"/>
          <w:lang w:val="en-US" w:eastAsia="en-US" w:bidi="ar-SA"/>
        </w:rPr>
        <w:t>ispunjava tražene kriterije za odabir gospodarskog subjekta.</w:t>
      </w:r>
    </w:p>
    <w:p w14:paraId="0C677496" w14:textId="77777777" w:rsidR="007F187C" w:rsidRPr="00BC0F07" w:rsidRDefault="007F187C" w:rsidP="00A97409">
      <w:pPr>
        <w:pStyle w:val="Normal2"/>
        <w:rPr>
          <w:lang w:val="en-US" w:eastAsia="en-US" w:bidi="ar-SA"/>
        </w:rPr>
      </w:pPr>
    </w:p>
    <w:p w14:paraId="77F058B5" w14:textId="77777777" w:rsidR="007F187C" w:rsidRPr="00A97409" w:rsidRDefault="007F187C" w:rsidP="00A97409">
      <w:pPr>
        <w:pStyle w:val="Normal2"/>
        <w:rPr>
          <w:szCs w:val="22"/>
          <w:lang w:val="en-US" w:eastAsia="en-US" w:bidi="ar-SA"/>
        </w:rPr>
      </w:pPr>
      <w:r w:rsidRPr="00A97409">
        <w:rPr>
          <w:szCs w:val="22"/>
          <w:lang w:val="en-US" w:eastAsia="en-US" w:bidi="ar-SA"/>
        </w:rPr>
        <w:t>U ESPD navode se izdavatelji popratnih dokumenata te ona sadržava izjavu da će gospodarski subjekt moći, na zahtjev i bez odgode, Naručitelju dostaviti te dokumente. Ako Naručitelj može dobiti popratne dokumente izravno, pristupanjem bazi podataka, gospodarski subjekt u ESPD navodi podatke koji su potrebni u tu svrhu, npr. internetska adresa baze podataka, svi identifikacijski podaci i izjava o pristanku, ako je potrebno.</w:t>
      </w:r>
    </w:p>
    <w:p w14:paraId="5A881D20" w14:textId="77777777" w:rsidR="007F187C" w:rsidRPr="00BC0F07" w:rsidRDefault="007F187C" w:rsidP="00A97409">
      <w:pPr>
        <w:pStyle w:val="Normal2"/>
        <w:rPr>
          <w:lang w:val="en-US" w:eastAsia="en-US" w:bidi="ar-SA"/>
        </w:rPr>
      </w:pPr>
    </w:p>
    <w:p w14:paraId="6D055956" w14:textId="32D23AC1" w:rsidR="007F187C" w:rsidRPr="00247E65" w:rsidRDefault="007F187C" w:rsidP="00A97409">
      <w:pPr>
        <w:pStyle w:val="Normal2"/>
        <w:rPr>
          <w:color w:val="auto"/>
          <w:szCs w:val="28"/>
          <w:lang w:val="en-US" w:eastAsia="en-US" w:bidi="ar-SA"/>
        </w:rPr>
      </w:pPr>
      <w:r w:rsidRPr="00A97409">
        <w:rPr>
          <w:szCs w:val="28"/>
          <w:lang w:val="en-US" w:eastAsia="en-US" w:bidi="ar-SA"/>
        </w:rPr>
        <w:t>Europska jedinstvena dokumentacija o nabavi dostavlja se</w:t>
      </w:r>
      <w:r w:rsidRPr="00A97409">
        <w:rPr>
          <w:b/>
          <w:szCs w:val="28"/>
          <w:lang w:val="en-US" w:eastAsia="en-US" w:bidi="ar-SA"/>
        </w:rPr>
        <w:t xml:space="preserve"> </w:t>
      </w:r>
      <w:r w:rsidRPr="00247E65">
        <w:rPr>
          <w:b/>
          <w:color w:val="auto"/>
          <w:szCs w:val="28"/>
          <w:lang w:val="en-US" w:eastAsia="en-US" w:bidi="ar-SA"/>
        </w:rPr>
        <w:t>isključivo u elektroničkom obliku</w:t>
      </w:r>
      <w:r w:rsidRPr="00247E65">
        <w:rPr>
          <w:color w:val="auto"/>
          <w:szCs w:val="28"/>
          <w:lang w:val="en-US" w:eastAsia="en-US" w:bidi="ar-SA"/>
        </w:rPr>
        <w:t>.</w:t>
      </w:r>
    </w:p>
    <w:p w14:paraId="340B69CB" w14:textId="77777777" w:rsidR="0092709F" w:rsidRPr="00BC0F07" w:rsidRDefault="0092709F" w:rsidP="00A97409">
      <w:pPr>
        <w:pStyle w:val="Normal2"/>
      </w:pPr>
    </w:p>
    <w:p w14:paraId="11B31680" w14:textId="77777777" w:rsidR="0092709F" w:rsidRPr="00BC0F07" w:rsidRDefault="0092709F" w:rsidP="003A75F0">
      <w:pPr>
        <w:pStyle w:val="Heading3"/>
        <w:numPr>
          <w:ilvl w:val="1"/>
          <w:numId w:val="1"/>
        </w:numPr>
        <w:rPr>
          <w:rFonts w:ascii="Calibri" w:hAnsi="Calibri" w:cs="Calibri"/>
        </w:rPr>
      </w:pPr>
      <w:bookmarkStart w:id="54" w:name="_Toc19887647"/>
      <w:r w:rsidRPr="00BC0F07">
        <w:rPr>
          <w:rFonts w:ascii="Calibri" w:hAnsi="Calibri" w:cs="Calibri"/>
        </w:rPr>
        <w:t>UPUTE ZA POPUNJAVANJE E-ESPD OBRASCA</w:t>
      </w:r>
      <w:bookmarkEnd w:id="54"/>
      <w:r w:rsidRPr="00BC0F07">
        <w:rPr>
          <w:rFonts w:ascii="Calibri" w:hAnsi="Calibri" w:cs="Calibri"/>
        </w:rPr>
        <w:t xml:space="preserve"> </w:t>
      </w:r>
    </w:p>
    <w:p w14:paraId="368BDC90" w14:textId="77777777" w:rsidR="0092709F" w:rsidRPr="00BC0F07" w:rsidRDefault="0092709F" w:rsidP="00A97409">
      <w:pPr>
        <w:pStyle w:val="Normal2"/>
      </w:pPr>
    </w:p>
    <w:p w14:paraId="73A51073" w14:textId="1E74F128" w:rsidR="0092709F" w:rsidRPr="00A97409" w:rsidRDefault="0092709F" w:rsidP="00A97409">
      <w:pPr>
        <w:pStyle w:val="Normal2"/>
        <w:rPr>
          <w:szCs w:val="22"/>
          <w:lang w:val="en-US" w:eastAsia="en-US" w:bidi="ar-SA"/>
        </w:rPr>
      </w:pPr>
      <w:r w:rsidRPr="00A97409">
        <w:rPr>
          <w:szCs w:val="22"/>
          <w:lang w:val="en-US" w:eastAsia="en-US" w:bidi="ar-SA"/>
        </w:rPr>
        <w:t>Naručitelj je na temelju podataka iz ove dokumentacije o nabavi kroz sustav EOJN kreirao elektroničku verziju ESPD obrasca u .xml. formatu - ESPD zahtjev - u koji je upisao osnovne podatke i definirao tražene dokaze te je kreirani ESPD zahtjev (u.xml i .pdf formatu) priložio ovoj dokumentaciji o nabavi.</w:t>
      </w:r>
    </w:p>
    <w:p w14:paraId="5CC87D1B" w14:textId="77777777" w:rsidR="0092709F" w:rsidRPr="00A97409" w:rsidRDefault="0092709F" w:rsidP="00A97409">
      <w:pPr>
        <w:pStyle w:val="Normal2"/>
        <w:rPr>
          <w:szCs w:val="22"/>
          <w:lang w:val="en-US" w:eastAsia="en-US" w:bidi="ar-SA"/>
        </w:rPr>
      </w:pPr>
      <w:r w:rsidRPr="00A97409">
        <w:rPr>
          <w:szCs w:val="22"/>
          <w:lang w:val="en-US" w:eastAsia="en-US" w:bidi="ar-SA"/>
        </w:rPr>
        <w:t>Gospodarski subjekt obvezni su u ESPD obrascu (u .xml formatu) izraditi i dostaviti svoje odgovore sukladno definiranim zahtjevima Naručitelja.</w:t>
      </w:r>
    </w:p>
    <w:p w14:paraId="127469C6" w14:textId="77777777" w:rsidR="0092709F" w:rsidRPr="00A97409" w:rsidRDefault="0092709F" w:rsidP="00A97409">
      <w:pPr>
        <w:pStyle w:val="Normal2"/>
        <w:rPr>
          <w:szCs w:val="22"/>
          <w:lang w:val="en-US" w:eastAsia="en-US" w:bidi="ar-SA"/>
        </w:rPr>
      </w:pPr>
      <w:r w:rsidRPr="00A97409">
        <w:rPr>
          <w:szCs w:val="22"/>
          <w:lang w:val="en-US" w:eastAsia="en-US" w:bidi="ar-SA"/>
        </w:rPr>
        <w:t>ESPD zahtjev Naručitelja gospodarski subjekti preuzimaju u .xml formatu na popisu objava kao dio dokumentacije o nabavi te kroz platformu EOJN RH kreira odgovor.</w:t>
      </w:r>
    </w:p>
    <w:p w14:paraId="07545C3C" w14:textId="77777777" w:rsidR="0092709F" w:rsidRPr="00BC0F07" w:rsidRDefault="0092709F" w:rsidP="00A97409">
      <w:pPr>
        <w:pStyle w:val="Normal2"/>
        <w:rPr>
          <w:lang w:val="en-US" w:eastAsia="en-US" w:bidi="ar-SA"/>
        </w:rPr>
      </w:pPr>
    </w:p>
    <w:p w14:paraId="69572F3D" w14:textId="75C85DAE" w:rsidR="0092709F" w:rsidRPr="00A97409" w:rsidRDefault="0092709F" w:rsidP="00A97409">
      <w:pPr>
        <w:pStyle w:val="Normal2"/>
        <w:rPr>
          <w:szCs w:val="28"/>
          <w:lang w:val="en-US" w:eastAsia="en-US" w:bidi="ar-SA"/>
        </w:rPr>
      </w:pPr>
      <w:r w:rsidRPr="00A97409">
        <w:rPr>
          <w:szCs w:val="28"/>
          <w:lang w:val="en-US" w:eastAsia="en-US" w:bidi="ar-SA"/>
        </w:rPr>
        <w:t>U izborniku "ESPD" odabire se "Moji ESPD"</w:t>
      </w:r>
    </w:p>
    <w:p w14:paraId="4EEA6130" w14:textId="75BA7B6B" w:rsidR="0092709F" w:rsidRPr="00BC0F07" w:rsidRDefault="0092709F" w:rsidP="00A97409">
      <w:pPr>
        <w:pStyle w:val="Normal2"/>
        <w:rPr>
          <w:lang w:val="en-US" w:eastAsia="en-US" w:bidi="ar-SA"/>
        </w:rPr>
      </w:pPr>
      <w:r w:rsidRPr="00BC0F07">
        <w:rPr>
          <w:noProof/>
          <w:lang w:bidi="ar-SA"/>
        </w:rPr>
        <w:drawing>
          <wp:anchor distT="0" distB="0" distL="0" distR="0" simplePos="0" relativeHeight="251651072" behindDoc="0" locked="0" layoutInCell="1" allowOverlap="1" wp14:anchorId="480C6FD4" wp14:editId="0E29FEEB">
            <wp:simplePos x="0" y="0"/>
            <wp:positionH relativeFrom="page">
              <wp:posOffset>2800350</wp:posOffset>
            </wp:positionH>
            <wp:positionV relativeFrom="paragraph">
              <wp:posOffset>173990</wp:posOffset>
            </wp:positionV>
            <wp:extent cx="2070735" cy="803275"/>
            <wp:effectExtent l="0" t="0" r="5715"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0" cstate="print"/>
                    <a:stretch>
                      <a:fillRect/>
                    </a:stretch>
                  </pic:blipFill>
                  <pic:spPr>
                    <a:xfrm>
                      <a:off x="0" y="0"/>
                      <a:ext cx="2070735" cy="803275"/>
                    </a:xfrm>
                    <a:prstGeom prst="rect">
                      <a:avLst/>
                    </a:prstGeom>
                  </pic:spPr>
                </pic:pic>
              </a:graphicData>
            </a:graphic>
          </wp:anchor>
        </w:drawing>
      </w:r>
    </w:p>
    <w:p w14:paraId="133794AF" w14:textId="23817F3F" w:rsidR="0092709F" w:rsidRPr="00A97409" w:rsidRDefault="0046685D" w:rsidP="00A97409">
      <w:pPr>
        <w:pStyle w:val="Normal2"/>
        <w:rPr>
          <w:szCs w:val="28"/>
          <w:lang w:val="en-US" w:eastAsia="en-US" w:bidi="ar-SA"/>
        </w:rPr>
      </w:pPr>
      <w:r w:rsidRPr="00A97409">
        <w:rPr>
          <w:szCs w:val="28"/>
          <w:lang w:val="en-US" w:eastAsia="en-US" w:bidi="ar-SA"/>
        </w:rPr>
        <w:t>T</w:t>
      </w:r>
      <w:r w:rsidR="0092709F" w:rsidRPr="00A97409">
        <w:rPr>
          <w:szCs w:val="28"/>
          <w:lang w:val="en-US" w:eastAsia="en-US" w:bidi="ar-SA"/>
        </w:rPr>
        <w:t>e</w:t>
      </w:r>
      <w:r>
        <w:rPr>
          <w:szCs w:val="28"/>
          <w:lang w:val="en-US" w:eastAsia="en-US" w:bidi="ar-SA"/>
        </w:rPr>
        <w:t xml:space="preserve"> </w:t>
      </w:r>
      <w:r w:rsidR="0092709F" w:rsidRPr="00A97409">
        <w:rPr>
          <w:szCs w:val="28"/>
          <w:lang w:val="en-US" w:eastAsia="en-US" w:bidi="ar-SA"/>
        </w:rPr>
        <w:t>odabire polje „Novi ESPD odgovor“</w:t>
      </w:r>
    </w:p>
    <w:p w14:paraId="5D86574E" w14:textId="77777777" w:rsidR="00BF50CD" w:rsidRPr="00BC0F07" w:rsidRDefault="00BF50CD" w:rsidP="00BF50CD">
      <w:pPr>
        <w:rPr>
          <w:rFonts w:ascii="Calibri" w:hAnsi="Calibri" w:cs="Calibri"/>
          <w:lang w:val="en-US" w:eastAsia="en-US" w:bidi="ar-SA"/>
        </w:rPr>
      </w:pPr>
    </w:p>
    <w:p w14:paraId="202C6695" w14:textId="77777777" w:rsidR="0092709F" w:rsidRPr="00BC0F07" w:rsidRDefault="00BF50CD" w:rsidP="00BF50CD">
      <w:pPr>
        <w:jc w:val="center"/>
        <w:rPr>
          <w:rFonts w:ascii="Calibri" w:hAnsi="Calibri" w:cs="Calibri"/>
          <w:lang w:val="en-US" w:eastAsia="en-US" w:bidi="ar-SA"/>
        </w:rPr>
      </w:pPr>
      <w:r w:rsidRPr="00BC0F07">
        <w:rPr>
          <w:rFonts w:ascii="Calibri" w:hAnsi="Calibri" w:cs="Calibri"/>
          <w:noProof/>
          <w:sz w:val="20"/>
          <w:lang w:bidi="ar-SA"/>
        </w:rPr>
        <w:drawing>
          <wp:inline distT="0" distB="0" distL="0" distR="0" wp14:anchorId="25096E29" wp14:editId="283B1DE7">
            <wp:extent cx="2982808" cy="1125759"/>
            <wp:effectExtent l="0" t="0" r="8255"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2982808" cy="1125759"/>
                    </a:xfrm>
                    <a:prstGeom prst="rect">
                      <a:avLst/>
                    </a:prstGeom>
                  </pic:spPr>
                </pic:pic>
              </a:graphicData>
            </a:graphic>
          </wp:inline>
        </w:drawing>
      </w:r>
    </w:p>
    <w:p w14:paraId="626829D5" w14:textId="77777777" w:rsidR="0092709F" w:rsidRPr="00BC0F07" w:rsidRDefault="0092709F" w:rsidP="0092709F">
      <w:pPr>
        <w:rPr>
          <w:rFonts w:ascii="Calibri" w:hAnsi="Calibri" w:cs="Calibri"/>
          <w:lang w:val="en-US" w:eastAsia="en-US" w:bidi="ar-SA"/>
        </w:rPr>
      </w:pPr>
    </w:p>
    <w:p w14:paraId="25A8198A" w14:textId="24AC60D4" w:rsidR="0092709F" w:rsidRPr="00BC0F07" w:rsidRDefault="0092709F" w:rsidP="00A97409">
      <w:pPr>
        <w:pStyle w:val="BodyText0"/>
        <w:spacing w:before="149"/>
        <w:jc w:val="both"/>
        <w:rPr>
          <w:rFonts w:ascii="Calibri" w:hAnsi="Calibri" w:cs="Calibri"/>
        </w:rPr>
      </w:pPr>
      <w:r w:rsidRPr="00BC0F07">
        <w:rPr>
          <w:rFonts w:ascii="Calibri" w:hAnsi="Calibri" w:cs="Calibri"/>
          <w:sz w:val="22"/>
          <w:szCs w:val="22"/>
        </w:rPr>
        <w:t>Gospodarski subjekti zatim trebaju učitati preuzeti ESPD zahtjev u .xml formatu, a nakon učitavanja EOJN RH automatski će ispisati osnovne podatke o postupku. Gospodarski subjekti upisuju odgovore za tražene podatke koristeći navigaciju EOJN RH, („dalje“, „Spremi i dalje“ i „Natrag“).</w:t>
      </w:r>
    </w:p>
    <w:p w14:paraId="3CE89C5F" w14:textId="77777777" w:rsidR="0092709F" w:rsidRPr="00BC0F07" w:rsidRDefault="0092709F" w:rsidP="00A97409">
      <w:pPr>
        <w:pStyle w:val="Normal2"/>
        <w:rPr>
          <w:lang w:val="en-US" w:eastAsia="en-US" w:bidi="ar-SA"/>
        </w:rPr>
      </w:pPr>
      <w:r w:rsidRPr="00BC0F07">
        <w:rPr>
          <w:lang w:val="en-US" w:eastAsia="en-US" w:bidi="ar-SA"/>
        </w:rPr>
        <w:t>e-ESPD odgovor generira se u .pdf i .xml formatu te ga gospodarski subjekt preuzima u .zip datoteci na svoje računalo.</w:t>
      </w:r>
    </w:p>
    <w:p w14:paraId="1E493FEB" w14:textId="77777777" w:rsidR="0092709F" w:rsidRPr="00BC0F07" w:rsidRDefault="0092709F" w:rsidP="00A97409">
      <w:pPr>
        <w:pStyle w:val="Normal2"/>
        <w:rPr>
          <w:lang w:val="en-US" w:eastAsia="en-US" w:bidi="ar-SA"/>
        </w:rPr>
      </w:pPr>
    </w:p>
    <w:p w14:paraId="09583DF0" w14:textId="0AF97F97" w:rsidR="00BF50CD" w:rsidRPr="00721DF3" w:rsidRDefault="0092709F" w:rsidP="00A97409">
      <w:pPr>
        <w:pStyle w:val="Normal2"/>
        <w:rPr>
          <w:b/>
          <w:color w:val="auto"/>
          <w:lang w:val="en-US" w:eastAsia="en-US" w:bidi="ar-SA"/>
        </w:rPr>
      </w:pPr>
      <w:r w:rsidRPr="00721DF3">
        <w:rPr>
          <w:b/>
          <w:color w:val="auto"/>
          <w:lang w:val="en-US" w:eastAsia="en-US" w:bidi="ar-SA"/>
        </w:rPr>
        <w:t xml:space="preserve">U trenutku predaje elektroničke ponude gospodarski </w:t>
      </w:r>
      <w:r w:rsidR="0046685D" w:rsidRPr="00721DF3">
        <w:rPr>
          <w:b/>
          <w:color w:val="auto"/>
          <w:lang w:val="en-US" w:eastAsia="en-US" w:bidi="ar-SA"/>
        </w:rPr>
        <w:t xml:space="preserve">subject </w:t>
      </w:r>
      <w:r w:rsidRPr="00721DF3">
        <w:rPr>
          <w:b/>
          <w:color w:val="auto"/>
          <w:lang w:val="en-US" w:eastAsia="en-US" w:bidi="ar-SA"/>
        </w:rPr>
        <w:t>prilaže generirani ESPD obrazac – odgovor  u .xml formatu.</w:t>
      </w:r>
    </w:p>
    <w:p w14:paraId="48982283" w14:textId="77777777" w:rsidR="00BF50CD" w:rsidRPr="00BC0F07" w:rsidRDefault="00BF50CD" w:rsidP="00BF50CD">
      <w:pPr>
        <w:rPr>
          <w:rFonts w:ascii="Calibri" w:hAnsi="Calibri" w:cs="Calibri"/>
          <w:lang w:val="en-US" w:eastAsia="en-US" w:bidi="ar-SA"/>
        </w:rPr>
      </w:pPr>
    </w:p>
    <w:p w14:paraId="386EE605" w14:textId="0FA083E0" w:rsidR="0092709F" w:rsidRPr="00BC0F07" w:rsidRDefault="00A97409" w:rsidP="003A75F0">
      <w:pPr>
        <w:pStyle w:val="Heading3"/>
        <w:numPr>
          <w:ilvl w:val="1"/>
          <w:numId w:val="1"/>
        </w:numPr>
        <w:rPr>
          <w:rFonts w:ascii="Calibri" w:hAnsi="Calibri" w:cs="Calibri"/>
        </w:rPr>
      </w:pPr>
      <w:bookmarkStart w:id="55" w:name="_Toc19887648"/>
      <w:r w:rsidRPr="00BC0F07">
        <w:rPr>
          <w:rFonts w:ascii="Calibri" w:hAnsi="Calibri" w:cs="Calibri"/>
        </w:rPr>
        <w:t>BROJ E-ESPD OBRAZACA KOJI SE DOSTAVLJA</w:t>
      </w:r>
      <w:bookmarkEnd w:id="55"/>
    </w:p>
    <w:p w14:paraId="05B3DB5B" w14:textId="77777777" w:rsidR="00BF50CD" w:rsidRPr="00BC0F07" w:rsidRDefault="00BF50CD" w:rsidP="00A97409">
      <w:pPr>
        <w:pStyle w:val="Normal2"/>
      </w:pPr>
    </w:p>
    <w:p w14:paraId="42CD6801" w14:textId="77777777" w:rsidR="00A15644" w:rsidRPr="00BC0F07" w:rsidRDefault="00A15644" w:rsidP="00A97409">
      <w:pPr>
        <w:pStyle w:val="Normal2"/>
        <w:rPr>
          <w:lang w:val="en-US" w:eastAsia="en-US" w:bidi="ar-SA"/>
        </w:rPr>
      </w:pPr>
      <w:r w:rsidRPr="00BC0F07">
        <w:rPr>
          <w:lang w:val="en-US" w:eastAsia="en-US" w:bidi="ar-SA"/>
        </w:rPr>
        <w:t xml:space="preserve">Gospodarski subjekt koji </w:t>
      </w:r>
      <w:r w:rsidRPr="00BC0F07">
        <w:rPr>
          <w:b/>
          <w:lang w:val="en-US" w:eastAsia="en-US" w:bidi="ar-SA"/>
        </w:rPr>
        <w:t>sudjeluje samostalno i ne oslanja</w:t>
      </w:r>
      <w:r w:rsidRPr="00BC0F07">
        <w:rPr>
          <w:lang w:val="en-US" w:eastAsia="en-US" w:bidi="ar-SA"/>
        </w:rPr>
        <w:t xml:space="preserve"> se na sposobnosti drugih subjekata kako bi ispunio kriterije za odabir – u ponudi dostavlja </w:t>
      </w:r>
      <w:r w:rsidRPr="00BC0F07">
        <w:rPr>
          <w:b/>
          <w:lang w:val="en-US" w:eastAsia="en-US" w:bidi="ar-SA"/>
        </w:rPr>
        <w:t>jedan</w:t>
      </w:r>
      <w:r w:rsidRPr="00BC0F07">
        <w:rPr>
          <w:lang w:val="en-US" w:eastAsia="en-US" w:bidi="ar-SA"/>
        </w:rPr>
        <w:t xml:space="preserve"> ESPD.</w:t>
      </w:r>
    </w:p>
    <w:p w14:paraId="5D1BD756" w14:textId="77777777" w:rsidR="00A15644" w:rsidRPr="00BC0F07" w:rsidRDefault="00A15644" w:rsidP="00A97409">
      <w:pPr>
        <w:pStyle w:val="Normal2"/>
        <w:rPr>
          <w:lang w:val="en-US" w:eastAsia="en-US" w:bidi="ar-SA"/>
        </w:rPr>
      </w:pPr>
    </w:p>
    <w:p w14:paraId="1020EA71" w14:textId="77777777" w:rsidR="00A15644" w:rsidRPr="00BC0F07" w:rsidRDefault="00A15644" w:rsidP="00A97409">
      <w:pPr>
        <w:pStyle w:val="Normal2"/>
        <w:rPr>
          <w:lang w:val="en-US" w:eastAsia="en-US" w:bidi="ar-SA"/>
        </w:rPr>
      </w:pPr>
      <w:r w:rsidRPr="00BC0F07">
        <w:rPr>
          <w:lang w:val="en-US" w:eastAsia="en-US" w:bidi="ar-SA"/>
        </w:rPr>
        <w:t xml:space="preserve">Gospodarski subjekt koji sudjeluje </w:t>
      </w:r>
      <w:r w:rsidRPr="00BC0F07">
        <w:rPr>
          <w:b/>
          <w:lang w:val="en-US" w:eastAsia="en-US" w:bidi="ar-SA"/>
        </w:rPr>
        <w:t>samostalno, ali se oslanja</w:t>
      </w:r>
      <w:r w:rsidRPr="00BC0F07">
        <w:rPr>
          <w:lang w:val="en-US" w:eastAsia="en-US" w:bidi="ar-SA"/>
        </w:rPr>
        <w:t xml:space="preserve"> na sposobnosti najmanje jednog drugog subjekta u ponudi mora dostaviti njegov ESPD zajedno sa </w:t>
      </w:r>
      <w:r w:rsidRPr="00BC0F07">
        <w:rPr>
          <w:b/>
          <w:lang w:val="en-US" w:eastAsia="en-US" w:bidi="ar-SA"/>
        </w:rPr>
        <w:t>zasebnim</w:t>
      </w:r>
      <w:r w:rsidRPr="00BC0F07">
        <w:rPr>
          <w:lang w:val="en-US" w:eastAsia="en-US" w:bidi="ar-SA"/>
        </w:rPr>
        <w:t xml:space="preserve"> ESPD-om u kojem su navedeni relevantni podaci (vidjeti Dio II., Odjeljak C) </w:t>
      </w:r>
      <w:r w:rsidRPr="00BC0F07">
        <w:rPr>
          <w:b/>
          <w:lang w:val="en-US" w:eastAsia="en-US" w:bidi="ar-SA"/>
        </w:rPr>
        <w:t>za svaki subjekt na koji se oslanja</w:t>
      </w:r>
      <w:r w:rsidRPr="00BC0F07">
        <w:rPr>
          <w:lang w:val="en-US" w:eastAsia="en-US" w:bidi="ar-SA"/>
        </w:rPr>
        <w:t>.</w:t>
      </w:r>
    </w:p>
    <w:p w14:paraId="59CEAF9D" w14:textId="77777777" w:rsidR="00A15644" w:rsidRPr="00BC0F07" w:rsidRDefault="00A15644" w:rsidP="00A97409">
      <w:pPr>
        <w:pStyle w:val="Normal2"/>
        <w:rPr>
          <w:lang w:val="en-US" w:eastAsia="en-US" w:bidi="ar-SA"/>
        </w:rPr>
      </w:pPr>
    </w:p>
    <w:p w14:paraId="69340D93" w14:textId="6A0DEA2B" w:rsidR="00A15644" w:rsidRPr="00BC0F07" w:rsidRDefault="00A15644" w:rsidP="00A97409">
      <w:pPr>
        <w:pStyle w:val="Normal2"/>
        <w:rPr>
          <w:b/>
          <w:lang w:val="en-US" w:eastAsia="en-US" w:bidi="ar-SA"/>
        </w:rPr>
      </w:pPr>
      <w:r w:rsidRPr="00BC0F07">
        <w:rPr>
          <w:lang w:val="en-US" w:eastAsia="en-US" w:bidi="ar-SA"/>
        </w:rPr>
        <w:t xml:space="preserve">Gospodarski subjekt koji namjerava dati bilo koji dio ugovora u </w:t>
      </w:r>
      <w:r w:rsidRPr="00BC0F07">
        <w:rPr>
          <w:b/>
          <w:lang w:val="en-US" w:eastAsia="en-US" w:bidi="ar-SA"/>
        </w:rPr>
        <w:t>podugovor</w:t>
      </w:r>
      <w:r w:rsidRPr="00BC0F07">
        <w:rPr>
          <w:lang w:val="en-US" w:eastAsia="en-US" w:bidi="ar-SA"/>
        </w:rPr>
        <w:t xml:space="preserve"> trećim osobama mora u ponudi mora dostaviti njegov ESPD zajedno sa </w:t>
      </w:r>
      <w:r w:rsidRPr="00BC0F07">
        <w:rPr>
          <w:b/>
          <w:lang w:val="en-US" w:eastAsia="en-US" w:bidi="ar-SA"/>
        </w:rPr>
        <w:t>zasebnim</w:t>
      </w:r>
      <w:r w:rsidRPr="00BC0F07">
        <w:rPr>
          <w:lang w:val="en-US" w:eastAsia="en-US" w:bidi="ar-SA"/>
        </w:rPr>
        <w:t xml:space="preserve"> ESPD-om u kojem su navedeni relevantni podaci (vidjeti Dio II., Odjeljak D) </w:t>
      </w:r>
      <w:r w:rsidRPr="00BC0F07">
        <w:rPr>
          <w:b/>
          <w:lang w:val="en-US" w:eastAsia="en-US" w:bidi="ar-SA"/>
        </w:rPr>
        <w:t>za svakog podugovaratelja na čije se sposobnosti gospodarski subjekt oslanja.</w:t>
      </w:r>
    </w:p>
    <w:p w14:paraId="0CF99DB1" w14:textId="77777777" w:rsidR="00A15644" w:rsidRPr="00BC0F07" w:rsidRDefault="00A15644" w:rsidP="00A97409">
      <w:pPr>
        <w:pStyle w:val="Normal2"/>
        <w:rPr>
          <w:lang w:val="en-US" w:eastAsia="en-US" w:bidi="ar-SA"/>
        </w:rPr>
      </w:pPr>
    </w:p>
    <w:p w14:paraId="5F23483F" w14:textId="77777777" w:rsidR="00A15644" w:rsidRPr="00BC0F07" w:rsidRDefault="00A15644" w:rsidP="00A97409">
      <w:pPr>
        <w:pStyle w:val="Normal2"/>
        <w:rPr>
          <w:b/>
          <w:lang w:val="en-US" w:eastAsia="en-US" w:bidi="ar-SA"/>
        </w:rPr>
      </w:pPr>
      <w:r w:rsidRPr="00BC0F07">
        <w:rPr>
          <w:b/>
          <w:lang w:val="en-US" w:eastAsia="en-US" w:bidi="ar-SA"/>
        </w:rPr>
        <w:t>Zajednica gospodarskih subjekata</w:t>
      </w:r>
      <w:r w:rsidRPr="00BC0F07">
        <w:rPr>
          <w:lang w:val="en-US" w:eastAsia="en-US" w:bidi="ar-SA"/>
        </w:rPr>
        <w:t xml:space="preserve">, uključujući privremena udruženja, koji zajedno sudjeluju u postupku nabave, svaki član zajednice gospodarskih subjekata mora dostaviti </w:t>
      </w:r>
      <w:r w:rsidRPr="00BC0F07">
        <w:rPr>
          <w:b/>
          <w:lang w:val="en-US" w:eastAsia="en-US" w:bidi="ar-SA"/>
        </w:rPr>
        <w:t>zaseban</w:t>
      </w:r>
      <w:r w:rsidRPr="00BC0F07">
        <w:rPr>
          <w:lang w:val="en-US" w:eastAsia="en-US" w:bidi="ar-SA"/>
        </w:rPr>
        <w:t xml:space="preserve"> ESPD u kojem su utvrđeni podaci zatraženi na temelju dijelova II. – IV. za </w:t>
      </w:r>
      <w:r w:rsidRPr="00BC0F07">
        <w:rPr>
          <w:b/>
          <w:lang w:val="en-US" w:eastAsia="en-US" w:bidi="ar-SA"/>
        </w:rPr>
        <w:t>svaki gospodarski subjekt koji sudjeluje u postupku.</w:t>
      </w:r>
    </w:p>
    <w:p w14:paraId="67977486" w14:textId="77777777" w:rsidR="00A15644" w:rsidRPr="00BC0F07" w:rsidRDefault="00A15644" w:rsidP="00A97409">
      <w:pPr>
        <w:pStyle w:val="Normal2"/>
        <w:rPr>
          <w:lang w:val="en-US" w:eastAsia="en-US" w:bidi="ar-SA"/>
        </w:rPr>
      </w:pPr>
    </w:p>
    <w:p w14:paraId="15A61002" w14:textId="77777777" w:rsidR="006C2709" w:rsidRPr="00BC0F07" w:rsidRDefault="00A15644" w:rsidP="00A97409">
      <w:pPr>
        <w:pStyle w:val="Normal2"/>
        <w:rPr>
          <w:lang w:val="en-US" w:eastAsia="en-US" w:bidi="ar-SA"/>
        </w:rPr>
      </w:pPr>
      <w:r w:rsidRPr="00BC0F07">
        <w:rPr>
          <w:lang w:val="en-US" w:eastAsia="en-US" w:bidi="ar-SA"/>
        </w:rPr>
        <w:t>Naručitelj može u bilo kojem trenutku tijekom postupka javne nabave, ako je to potrebno za pravilno provođenje postupka, provjeriti informacije navedene u</w:t>
      </w:r>
      <w:r w:rsidR="006C2709" w:rsidRPr="00BC0F07">
        <w:rPr>
          <w:lang w:val="en-US" w:eastAsia="en-US" w:bidi="ar-SA"/>
        </w:rPr>
        <w:t xml:space="preserve"> </w:t>
      </w:r>
      <w:r w:rsidRPr="00BC0F07">
        <w:rPr>
          <w:lang w:val="en-US" w:eastAsia="en-US" w:bidi="ar-SA"/>
        </w:rPr>
        <w:t xml:space="preserv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406781BF" w14:textId="77777777" w:rsidR="006C2709" w:rsidRPr="00BC0F07" w:rsidRDefault="00A15644" w:rsidP="00A97409">
      <w:pPr>
        <w:pStyle w:val="Normal2"/>
        <w:rPr>
          <w:lang w:val="en-US" w:eastAsia="en-US" w:bidi="ar-SA"/>
        </w:rPr>
      </w:pPr>
      <w:r w:rsidRPr="00BC0F07">
        <w:rPr>
          <w:lang w:val="en-US" w:eastAsia="en-US" w:bidi="ar-SA"/>
        </w:rPr>
        <w:t xml:space="preserve">Ako se ne može obaviti provjera ili ishoditi potvrda  sukladno  gore  navedenom  stavku,  Naručitelj  može  zahtijevati  od  </w:t>
      </w:r>
      <w:r w:rsidR="006C2709" w:rsidRPr="00BC0F07">
        <w:rPr>
          <w:lang w:val="en-US" w:eastAsia="en-US" w:bidi="ar-SA"/>
        </w:rPr>
        <w:t xml:space="preserve">gospodarskog </w:t>
      </w:r>
      <w:r w:rsidRPr="00BC0F07">
        <w:rPr>
          <w:lang w:val="en-US" w:eastAsia="en-US" w:bidi="ar-SA"/>
        </w:rPr>
        <w:t>subjekta da u primjerenom roku ne kraćem od pet dana dostavi sve ili dio popratnih dokumenta ili dokaza.</w:t>
      </w:r>
    </w:p>
    <w:p w14:paraId="5AD769AA" w14:textId="77777777" w:rsidR="006C2709" w:rsidRPr="00BC0F07" w:rsidRDefault="006C2709" w:rsidP="00A97409">
      <w:pPr>
        <w:pStyle w:val="Normal2"/>
        <w:rPr>
          <w:lang w:val="en-US" w:eastAsia="en-US" w:bidi="ar-SA"/>
        </w:rPr>
      </w:pPr>
    </w:p>
    <w:p w14:paraId="14793F53" w14:textId="0A7F16BE" w:rsidR="004C6DCF" w:rsidRPr="00BC0F07" w:rsidRDefault="00A15644" w:rsidP="00A97409">
      <w:pPr>
        <w:pStyle w:val="Normal2"/>
        <w:rPr>
          <w:color w:val="212A35"/>
        </w:rPr>
      </w:pPr>
      <w:r w:rsidRPr="00BC0F07">
        <w:t>Naručitelj može pozvati gospodarske subjekte da nadopune ili objasne zaprimljene dokumente. Ako ponuditelj koji je podnio ekonomski najpovoljniju ponudu ne dostavi ažurirane popratne dokumente u navedenom roku ili njima ne dokaže da ispunjava uvjete naručitelj će odbiti ponudu tog ponuditelja te pozvati ponuditelja koji je podnio sljedeću najpovoljniju ponudu ili poništiti postupak javne nabave, ako postoje razlozi za poništenje</w:t>
      </w:r>
      <w:r w:rsidRPr="00BC0F07">
        <w:rPr>
          <w:color w:val="212A35"/>
        </w:rPr>
        <w:t>.</w:t>
      </w:r>
    </w:p>
    <w:p w14:paraId="666862D4" w14:textId="2FE9548E" w:rsidR="00923520" w:rsidRPr="00BC0F07" w:rsidRDefault="00923520" w:rsidP="00C874F9">
      <w:pPr>
        <w:pStyle w:val="Bodytext21"/>
        <w:shd w:val="clear" w:color="auto" w:fill="auto"/>
        <w:spacing w:after="0" w:line="276" w:lineRule="auto"/>
        <w:ind w:left="426" w:firstLine="0"/>
        <w:jc w:val="both"/>
        <w:rPr>
          <w:rFonts w:ascii="Calibri" w:hAnsi="Calibri" w:cs="Calibri"/>
          <w:sz w:val="20"/>
          <w:szCs w:val="20"/>
        </w:rPr>
      </w:pPr>
    </w:p>
    <w:p w14:paraId="161DFECD" w14:textId="32BAFC72" w:rsidR="002B718C" w:rsidRPr="00BC0F07" w:rsidRDefault="002B718C" w:rsidP="002B718C">
      <w:pPr>
        <w:pStyle w:val="Default"/>
        <w:spacing w:before="120" w:after="120" w:line="276" w:lineRule="auto"/>
        <w:rPr>
          <w:sz w:val="20"/>
          <w:szCs w:val="20"/>
          <w:lang w:bidi="hr-HR"/>
        </w:rPr>
      </w:pPr>
    </w:p>
    <w:p w14:paraId="4898245B" w14:textId="5256A090" w:rsidR="004C6DCF" w:rsidRPr="009317E6" w:rsidRDefault="003C5579" w:rsidP="003A75F0">
      <w:pPr>
        <w:pStyle w:val="ListParagraph"/>
        <w:numPr>
          <w:ilvl w:val="0"/>
          <w:numId w:val="2"/>
        </w:numPr>
        <w:spacing w:before="120" w:after="120"/>
        <w:rPr>
          <w:rFonts w:ascii="Calibri" w:eastAsia="Arial Unicode MS" w:hAnsi="Calibri" w:cs="Calibri"/>
          <w:color w:val="000000"/>
          <w:sz w:val="20"/>
          <w:szCs w:val="20"/>
          <w:lang w:eastAsia="hr-HR" w:bidi="hr-HR"/>
        </w:rPr>
      </w:pPr>
      <w:r w:rsidRPr="00BC0F07">
        <w:rPr>
          <w:rFonts w:ascii="Calibri" w:eastAsia="Arial Unicode MS" w:hAnsi="Calibri" w:cs="Calibri"/>
          <w:color w:val="000000"/>
          <w:sz w:val="20"/>
          <w:szCs w:val="20"/>
          <w:lang w:eastAsia="hr-HR" w:bidi="hr-HR"/>
        </w:rPr>
        <w:br w:type="page"/>
      </w:r>
    </w:p>
    <w:p w14:paraId="74AA3AF4" w14:textId="0D8E1598" w:rsidR="005B7F21" w:rsidRPr="00A97409" w:rsidRDefault="00A97409" w:rsidP="003A75F0">
      <w:pPr>
        <w:pStyle w:val="Heading2"/>
        <w:numPr>
          <w:ilvl w:val="0"/>
          <w:numId w:val="1"/>
        </w:numPr>
        <w:rPr>
          <w:rFonts w:ascii="Calibri" w:hAnsi="Calibri" w:cs="Calibri"/>
          <w:b/>
          <w:bCs/>
          <w:sz w:val="24"/>
          <w:szCs w:val="24"/>
        </w:rPr>
      </w:pPr>
      <w:bookmarkStart w:id="56" w:name="_Toc19887649"/>
      <w:r w:rsidRPr="00A97409">
        <w:rPr>
          <w:rFonts w:ascii="Calibri" w:hAnsi="Calibri" w:cs="Calibri"/>
          <w:b/>
          <w:bCs/>
          <w:sz w:val="24"/>
          <w:szCs w:val="24"/>
        </w:rPr>
        <w:t>PODACI O PONUDI</w:t>
      </w:r>
      <w:bookmarkEnd w:id="56"/>
    </w:p>
    <w:p w14:paraId="74DED8D3" w14:textId="77777777" w:rsidR="004C6DCF" w:rsidRPr="00BC0F07" w:rsidRDefault="004C6DCF" w:rsidP="004C6DCF">
      <w:pPr>
        <w:rPr>
          <w:rFonts w:ascii="Calibri" w:hAnsi="Calibri" w:cs="Calibri"/>
        </w:rPr>
      </w:pPr>
    </w:p>
    <w:p w14:paraId="1B685F7A" w14:textId="77777777" w:rsidR="004C6DCF" w:rsidRPr="00BC0F07" w:rsidRDefault="004C6DCF" w:rsidP="00A97409">
      <w:pPr>
        <w:pStyle w:val="Normal2"/>
      </w:pPr>
    </w:p>
    <w:p w14:paraId="120B0392" w14:textId="77777777" w:rsidR="00BF50CD" w:rsidRPr="00BC0F07" w:rsidRDefault="00BF50CD" w:rsidP="00A97409">
      <w:pPr>
        <w:pStyle w:val="Normal2"/>
      </w:pPr>
      <w:r w:rsidRPr="00BC0F07">
        <w:t>Ponuda je izjava volje ponuditelja u pisanom obliku da će isporučiti robu, pružiti usluge ili izvesti radove u skladu s uvjetima i zahtjevima iz dokumentacije o nabavi.</w:t>
      </w:r>
    </w:p>
    <w:p w14:paraId="4B94BBA0" w14:textId="77777777" w:rsidR="00BF50CD" w:rsidRPr="00BC0F07" w:rsidRDefault="00BF50CD" w:rsidP="00A97409">
      <w:pPr>
        <w:pStyle w:val="Normal2"/>
      </w:pPr>
    </w:p>
    <w:p w14:paraId="08E5E6DA" w14:textId="77777777" w:rsidR="004C6DCF" w:rsidRPr="00BC0F07" w:rsidRDefault="00BF50CD" w:rsidP="00A97409">
      <w:pPr>
        <w:pStyle w:val="Normal2"/>
      </w:pPr>
      <w:r w:rsidRPr="00BC0F07">
        <w:t>Pri izradi ponude ponuditelj se mora pridržavati zahtjeva i uvjeta iz dokumentacije o nabavi te ne smije mijenjati ni nadopunjavati tekst dokumentacije o nabavi.</w:t>
      </w:r>
      <w:bookmarkStart w:id="57" w:name="bookmark28"/>
    </w:p>
    <w:p w14:paraId="66E39B2D" w14:textId="77777777" w:rsidR="004C6DCF" w:rsidRPr="00BC0F07" w:rsidRDefault="004C6DCF" w:rsidP="00A97409">
      <w:pPr>
        <w:pStyle w:val="Normal2"/>
      </w:pPr>
    </w:p>
    <w:p w14:paraId="0D8E88CB" w14:textId="76D5E28D" w:rsidR="005B7F21" w:rsidRPr="00BC0F07" w:rsidRDefault="005B7F21" w:rsidP="003A75F0">
      <w:pPr>
        <w:pStyle w:val="Heading3"/>
        <w:numPr>
          <w:ilvl w:val="1"/>
          <w:numId w:val="1"/>
        </w:numPr>
        <w:rPr>
          <w:rFonts w:ascii="Calibri" w:hAnsi="Calibri" w:cs="Calibri"/>
        </w:rPr>
      </w:pPr>
      <w:bookmarkStart w:id="58" w:name="_Toc19887650"/>
      <w:r w:rsidRPr="00A97409">
        <w:rPr>
          <w:rFonts w:ascii="Calibri" w:hAnsi="Calibri" w:cs="Calibri"/>
        </w:rPr>
        <w:t>SADRŽAJ I NAČIN IZRADE PONUDE</w:t>
      </w:r>
      <w:bookmarkEnd w:id="57"/>
      <w:bookmarkEnd w:id="58"/>
    </w:p>
    <w:p w14:paraId="56860D51" w14:textId="77777777" w:rsidR="004C6DCF" w:rsidRPr="00BC0F07" w:rsidRDefault="004C6DCF" w:rsidP="004C6DCF">
      <w:pPr>
        <w:pStyle w:val="Bodytext21"/>
        <w:shd w:val="clear" w:color="auto" w:fill="auto"/>
        <w:spacing w:after="0" w:line="276" w:lineRule="auto"/>
        <w:ind w:firstLine="0"/>
        <w:jc w:val="both"/>
        <w:rPr>
          <w:rFonts w:ascii="Calibri" w:hAnsi="Calibri" w:cs="Calibri"/>
          <w:sz w:val="20"/>
          <w:szCs w:val="20"/>
        </w:rPr>
      </w:pPr>
      <w:bookmarkStart w:id="59" w:name="bookmark31"/>
    </w:p>
    <w:p w14:paraId="06C92013" w14:textId="08B71336" w:rsidR="002A59F8" w:rsidRPr="00BC0F07" w:rsidRDefault="002A59F8" w:rsidP="00B707A5">
      <w:pPr>
        <w:pStyle w:val="Bodytext21"/>
        <w:shd w:val="clear" w:color="auto" w:fill="auto"/>
        <w:spacing w:after="0" w:line="276" w:lineRule="auto"/>
        <w:ind w:firstLine="360"/>
        <w:jc w:val="both"/>
        <w:rPr>
          <w:rFonts w:ascii="Calibri" w:hAnsi="Calibri" w:cs="Calibri"/>
          <w:b/>
        </w:rPr>
      </w:pPr>
      <w:r w:rsidRPr="00BC0F07">
        <w:rPr>
          <w:rFonts w:ascii="Calibri" w:hAnsi="Calibri" w:cs="Calibri"/>
          <w:b/>
        </w:rPr>
        <w:t>Ponuda mora sadržavati najmanje:</w:t>
      </w:r>
    </w:p>
    <w:p w14:paraId="325FC26F" w14:textId="77777777" w:rsidR="004C6DCF" w:rsidRPr="00BC0F07" w:rsidRDefault="004C6DCF" w:rsidP="004C6DCF">
      <w:pPr>
        <w:pStyle w:val="Bodytext21"/>
        <w:shd w:val="clear" w:color="auto" w:fill="auto"/>
        <w:spacing w:after="0" w:line="276" w:lineRule="auto"/>
        <w:ind w:firstLine="0"/>
        <w:jc w:val="both"/>
        <w:rPr>
          <w:rFonts w:ascii="Calibri" w:hAnsi="Calibri" w:cs="Calibri"/>
        </w:rPr>
      </w:pPr>
    </w:p>
    <w:p w14:paraId="4FAE4F33" w14:textId="2627D458" w:rsidR="004C6DCF" w:rsidRPr="00F227D3" w:rsidRDefault="00C37C68" w:rsidP="003A75F0">
      <w:pPr>
        <w:pStyle w:val="ListParagraph"/>
        <w:numPr>
          <w:ilvl w:val="0"/>
          <w:numId w:val="19"/>
        </w:numPr>
        <w:tabs>
          <w:tab w:val="left" w:pos="497"/>
        </w:tabs>
        <w:autoSpaceDE w:val="0"/>
        <w:autoSpaceDN w:val="0"/>
        <w:spacing w:line="360" w:lineRule="auto"/>
        <w:rPr>
          <w:rFonts w:ascii="Calibri" w:hAnsi="Calibri" w:cs="Calibri"/>
        </w:rPr>
      </w:pPr>
      <w:r w:rsidRPr="00F227D3">
        <w:rPr>
          <w:rFonts w:ascii="Calibri" w:hAnsi="Calibri" w:cs="Calibri"/>
          <w:color w:val="212A35"/>
        </w:rPr>
        <w:t xml:space="preserve">UVEZ PONUDE I PONUDBENI LIST KREIRAN OD STRANE </w:t>
      </w:r>
      <w:r w:rsidRPr="00F227D3">
        <w:rPr>
          <w:rFonts w:ascii="Calibri" w:hAnsi="Calibri" w:cs="Calibri"/>
          <w:color w:val="212A35"/>
          <w:spacing w:val="-3"/>
        </w:rPr>
        <w:t>EOJN</w:t>
      </w:r>
      <w:r w:rsidRPr="00F227D3">
        <w:rPr>
          <w:rFonts w:ascii="Calibri" w:hAnsi="Calibri" w:cs="Calibri"/>
          <w:color w:val="212A35"/>
          <w:spacing w:val="-12"/>
        </w:rPr>
        <w:t xml:space="preserve"> </w:t>
      </w:r>
      <w:r w:rsidRPr="00F227D3">
        <w:rPr>
          <w:rFonts w:ascii="Calibri" w:hAnsi="Calibri" w:cs="Calibri"/>
          <w:color w:val="212A35"/>
        </w:rPr>
        <w:t>RH</w:t>
      </w:r>
    </w:p>
    <w:p w14:paraId="6D21291F" w14:textId="4796F09C" w:rsidR="004C6DCF" w:rsidRPr="00F227D3" w:rsidRDefault="00C37C68" w:rsidP="003A75F0">
      <w:pPr>
        <w:pStyle w:val="ListParagraph"/>
        <w:numPr>
          <w:ilvl w:val="0"/>
          <w:numId w:val="19"/>
        </w:numPr>
        <w:tabs>
          <w:tab w:val="left" w:pos="497"/>
        </w:tabs>
        <w:autoSpaceDE w:val="0"/>
        <w:autoSpaceDN w:val="0"/>
        <w:spacing w:before="2" w:line="360" w:lineRule="auto"/>
        <w:rPr>
          <w:rFonts w:ascii="Calibri" w:hAnsi="Calibri" w:cs="Calibri"/>
        </w:rPr>
      </w:pPr>
      <w:r w:rsidRPr="00F227D3">
        <w:rPr>
          <w:rFonts w:ascii="Calibri" w:hAnsi="Calibri" w:cs="Calibri"/>
          <w:color w:val="212A35"/>
        </w:rPr>
        <w:t>POPUNJENI</w:t>
      </w:r>
      <w:r w:rsidRPr="00F227D3">
        <w:rPr>
          <w:rFonts w:ascii="Calibri" w:hAnsi="Calibri" w:cs="Calibri"/>
          <w:color w:val="212A35"/>
          <w:spacing w:val="-15"/>
        </w:rPr>
        <w:t xml:space="preserve"> </w:t>
      </w:r>
      <w:r w:rsidRPr="00F227D3">
        <w:rPr>
          <w:rFonts w:ascii="Calibri" w:hAnsi="Calibri" w:cs="Calibri"/>
          <w:color w:val="212A35"/>
        </w:rPr>
        <w:t>TROŠKOVNIK</w:t>
      </w:r>
    </w:p>
    <w:p w14:paraId="2C33830C" w14:textId="2D8B6C82" w:rsidR="004C6DCF" w:rsidRPr="00F227D3" w:rsidRDefault="00C37C68" w:rsidP="003A75F0">
      <w:pPr>
        <w:pStyle w:val="ListParagraph"/>
        <w:numPr>
          <w:ilvl w:val="0"/>
          <w:numId w:val="19"/>
        </w:numPr>
        <w:tabs>
          <w:tab w:val="left" w:pos="497"/>
        </w:tabs>
        <w:autoSpaceDE w:val="0"/>
        <w:autoSpaceDN w:val="0"/>
        <w:spacing w:line="360" w:lineRule="auto"/>
        <w:rPr>
          <w:rFonts w:ascii="Calibri" w:hAnsi="Calibri" w:cs="Calibri"/>
        </w:rPr>
      </w:pPr>
      <w:r w:rsidRPr="00F227D3">
        <w:rPr>
          <w:rFonts w:ascii="Calibri" w:hAnsi="Calibri" w:cs="Calibri"/>
          <w:color w:val="212A35"/>
        </w:rPr>
        <w:t>POPUNJENI ESPD</w:t>
      </w:r>
      <w:r w:rsidRPr="00F227D3">
        <w:rPr>
          <w:rFonts w:ascii="Calibri" w:hAnsi="Calibri" w:cs="Calibri"/>
          <w:color w:val="212A35"/>
          <w:spacing w:val="-12"/>
        </w:rPr>
        <w:t xml:space="preserve"> </w:t>
      </w:r>
      <w:r w:rsidRPr="00F227D3">
        <w:rPr>
          <w:rFonts w:ascii="Calibri" w:hAnsi="Calibri" w:cs="Calibri"/>
          <w:color w:val="212A35"/>
        </w:rPr>
        <w:t>OBRAZAC</w:t>
      </w:r>
    </w:p>
    <w:p w14:paraId="4F3735B4" w14:textId="363FE406" w:rsidR="004C6DCF" w:rsidRPr="00F227D3" w:rsidRDefault="00C37C68" w:rsidP="003A75F0">
      <w:pPr>
        <w:pStyle w:val="ListParagraph"/>
        <w:numPr>
          <w:ilvl w:val="0"/>
          <w:numId w:val="19"/>
        </w:numPr>
        <w:tabs>
          <w:tab w:val="left" w:pos="497"/>
        </w:tabs>
        <w:autoSpaceDE w:val="0"/>
        <w:autoSpaceDN w:val="0"/>
        <w:spacing w:before="2" w:line="360" w:lineRule="auto"/>
        <w:rPr>
          <w:rFonts w:ascii="Calibri" w:hAnsi="Calibri" w:cs="Calibri"/>
        </w:rPr>
      </w:pPr>
      <w:r w:rsidRPr="00F227D3">
        <w:rPr>
          <w:rFonts w:ascii="Calibri" w:hAnsi="Calibri" w:cs="Calibri"/>
          <w:color w:val="212A35"/>
        </w:rPr>
        <w:t>JAMSTVO ZA OZBILJNOST</w:t>
      </w:r>
      <w:r w:rsidRPr="00F227D3">
        <w:rPr>
          <w:rFonts w:ascii="Calibri" w:hAnsi="Calibri" w:cs="Calibri"/>
          <w:color w:val="212A35"/>
          <w:spacing w:val="-14"/>
        </w:rPr>
        <w:t xml:space="preserve"> </w:t>
      </w:r>
      <w:r w:rsidRPr="00F227D3">
        <w:rPr>
          <w:rFonts w:ascii="Calibri" w:hAnsi="Calibri" w:cs="Calibri"/>
          <w:color w:val="212A35"/>
        </w:rPr>
        <w:t>PONUDE</w:t>
      </w:r>
    </w:p>
    <w:p w14:paraId="14142C23" w14:textId="28C340C5" w:rsidR="004C6DCF" w:rsidRPr="00F227D3" w:rsidRDefault="00C37C68" w:rsidP="003A75F0">
      <w:pPr>
        <w:pStyle w:val="ListParagraph"/>
        <w:numPr>
          <w:ilvl w:val="0"/>
          <w:numId w:val="19"/>
        </w:numPr>
        <w:tabs>
          <w:tab w:val="left" w:pos="497"/>
        </w:tabs>
        <w:autoSpaceDE w:val="0"/>
        <w:autoSpaceDN w:val="0"/>
        <w:spacing w:line="360" w:lineRule="auto"/>
        <w:rPr>
          <w:rFonts w:ascii="Calibri" w:hAnsi="Calibri" w:cs="Calibri"/>
        </w:rPr>
      </w:pPr>
      <w:r w:rsidRPr="00F227D3">
        <w:rPr>
          <w:rFonts w:ascii="Calibri" w:hAnsi="Calibri" w:cs="Calibri"/>
          <w:color w:val="212A35"/>
        </w:rPr>
        <w:t>OVJERENI PRIJEDLOG</w:t>
      </w:r>
      <w:r w:rsidRPr="00F227D3">
        <w:rPr>
          <w:rFonts w:ascii="Calibri" w:hAnsi="Calibri" w:cs="Calibri"/>
          <w:color w:val="212A35"/>
          <w:spacing w:val="-6"/>
        </w:rPr>
        <w:t xml:space="preserve"> </w:t>
      </w:r>
      <w:r w:rsidRPr="00F227D3">
        <w:rPr>
          <w:rFonts w:ascii="Calibri" w:hAnsi="Calibri" w:cs="Calibri"/>
          <w:color w:val="212A35"/>
        </w:rPr>
        <w:t>UGOVORA</w:t>
      </w:r>
    </w:p>
    <w:p w14:paraId="1EB2F7F7" w14:textId="39286924" w:rsidR="004C6DCF" w:rsidRPr="005651A8" w:rsidRDefault="00C37C68" w:rsidP="003A75F0">
      <w:pPr>
        <w:pStyle w:val="ListParagraph"/>
        <w:numPr>
          <w:ilvl w:val="0"/>
          <w:numId w:val="19"/>
        </w:numPr>
        <w:tabs>
          <w:tab w:val="left" w:pos="497"/>
        </w:tabs>
        <w:autoSpaceDE w:val="0"/>
        <w:autoSpaceDN w:val="0"/>
        <w:spacing w:before="3" w:line="360" w:lineRule="auto"/>
        <w:rPr>
          <w:rFonts w:ascii="Calibri" w:hAnsi="Calibri" w:cs="Calibri"/>
          <w:color w:val="212A35"/>
        </w:rPr>
      </w:pPr>
      <w:r w:rsidRPr="005651A8">
        <w:rPr>
          <w:rFonts w:ascii="Calibri" w:hAnsi="Calibri" w:cs="Calibri"/>
          <w:color w:val="212A35"/>
        </w:rPr>
        <w:t>POPUNJENE I OVJERENE OBRASCE 1-</w:t>
      </w:r>
      <w:r w:rsidR="00A8571B">
        <w:rPr>
          <w:rFonts w:ascii="Calibri" w:hAnsi="Calibri" w:cs="Calibri"/>
          <w:color w:val="212A35"/>
        </w:rPr>
        <w:t>8</w:t>
      </w:r>
      <w:r w:rsidRPr="005651A8">
        <w:rPr>
          <w:rFonts w:ascii="Calibri" w:hAnsi="Calibri" w:cs="Calibri"/>
          <w:color w:val="212A35"/>
        </w:rPr>
        <w:t xml:space="preserve"> IZ PRILOGA </w:t>
      </w:r>
      <w:r w:rsidR="00A8571B">
        <w:rPr>
          <w:rFonts w:ascii="Calibri" w:hAnsi="Calibri" w:cs="Calibri"/>
          <w:color w:val="212A35"/>
        </w:rPr>
        <w:t>TEHNIČKA SPECIFIKACIJA SUSTAVA JAVNE RASVJETE GRADA KORČULA</w:t>
      </w:r>
    </w:p>
    <w:p w14:paraId="6CD1AC28" w14:textId="70DB7D79" w:rsidR="00842BB2" w:rsidRPr="005651A8" w:rsidRDefault="00C37C68" w:rsidP="003A75F0">
      <w:pPr>
        <w:pStyle w:val="ListParagraph"/>
        <w:numPr>
          <w:ilvl w:val="0"/>
          <w:numId w:val="19"/>
        </w:numPr>
        <w:tabs>
          <w:tab w:val="left" w:pos="497"/>
        </w:tabs>
        <w:autoSpaceDE w:val="0"/>
        <w:autoSpaceDN w:val="0"/>
        <w:spacing w:before="3" w:line="360" w:lineRule="auto"/>
        <w:rPr>
          <w:rFonts w:ascii="Calibri" w:hAnsi="Calibri" w:cs="Calibri"/>
          <w:color w:val="212A35"/>
        </w:rPr>
      </w:pPr>
      <w:r w:rsidRPr="005651A8">
        <w:rPr>
          <w:rFonts w:ascii="Calibri" w:hAnsi="Calibri" w:cs="Calibri"/>
          <w:color w:val="212A35"/>
        </w:rPr>
        <w:t xml:space="preserve">TRAŽENE DOKAZE TEHNIČKE I STRUČNE SPOSOBNOSTI SUKLADNO ZAHTJEVIMA IZ PRILOGA TROŠKOVNIK I </w:t>
      </w:r>
      <w:r w:rsidR="00A8571B">
        <w:rPr>
          <w:rFonts w:ascii="Calibri" w:hAnsi="Calibri" w:cs="Calibri"/>
          <w:color w:val="212A35"/>
        </w:rPr>
        <w:t>TEHNIČKA SPECIFIKACIJA SUSTAVA JAVNE RASVJETE GRADA KORČULA</w:t>
      </w:r>
    </w:p>
    <w:p w14:paraId="10B1FCDC" w14:textId="38D2C645" w:rsidR="00842BB2" w:rsidRPr="005651A8" w:rsidRDefault="00C37C68" w:rsidP="003A75F0">
      <w:pPr>
        <w:pStyle w:val="ListParagraph"/>
        <w:numPr>
          <w:ilvl w:val="0"/>
          <w:numId w:val="19"/>
        </w:numPr>
        <w:tabs>
          <w:tab w:val="left" w:pos="497"/>
        </w:tabs>
        <w:autoSpaceDE w:val="0"/>
        <w:autoSpaceDN w:val="0"/>
        <w:spacing w:before="3" w:line="360" w:lineRule="auto"/>
        <w:rPr>
          <w:rFonts w:ascii="Calibri" w:hAnsi="Calibri" w:cs="Calibri"/>
          <w:color w:val="212A35"/>
        </w:rPr>
      </w:pPr>
      <w:r w:rsidRPr="005651A8">
        <w:rPr>
          <w:rFonts w:ascii="Calibri" w:hAnsi="Calibri" w:cs="Calibri"/>
          <w:color w:val="212A35"/>
        </w:rPr>
        <w:t>OVJERENE SVJETLOTEHNIČKE PRORAČUNE U PDF OBLIKU I NA MEDIJU</w:t>
      </w:r>
    </w:p>
    <w:p w14:paraId="68665BE6" w14:textId="51A56199" w:rsidR="006B1CDE" w:rsidRDefault="006B1CDE" w:rsidP="003A75F0">
      <w:pPr>
        <w:pStyle w:val="ListParagraph"/>
        <w:numPr>
          <w:ilvl w:val="0"/>
          <w:numId w:val="19"/>
        </w:numPr>
        <w:spacing w:line="360" w:lineRule="auto"/>
        <w:rPr>
          <w:rFonts w:ascii="Calibri" w:hAnsi="Calibri" w:cs="Calibri"/>
          <w:color w:val="212A35"/>
        </w:rPr>
      </w:pPr>
      <w:r w:rsidRPr="006B1CDE">
        <w:rPr>
          <w:rFonts w:ascii="Calibri" w:hAnsi="Calibri" w:cs="Calibri"/>
          <w:color w:val="212A35"/>
        </w:rPr>
        <w:t>PRILOG 1 - IZJAVA O JAMSTVENOM ROKU ZA SVJETILJKE</w:t>
      </w:r>
    </w:p>
    <w:p w14:paraId="2DEFA5BB" w14:textId="77777777" w:rsidR="006B1CDE" w:rsidRPr="006B1CDE" w:rsidRDefault="006B1CDE" w:rsidP="003A75F0">
      <w:pPr>
        <w:pStyle w:val="ListParagraph"/>
        <w:numPr>
          <w:ilvl w:val="0"/>
          <w:numId w:val="19"/>
        </w:numPr>
        <w:spacing w:line="360" w:lineRule="auto"/>
        <w:rPr>
          <w:rFonts w:ascii="Calibri" w:hAnsi="Calibri" w:cs="Calibri"/>
          <w:color w:val="212A35"/>
        </w:rPr>
      </w:pPr>
      <w:r w:rsidRPr="006B1CDE">
        <w:rPr>
          <w:rFonts w:ascii="Calibri" w:hAnsi="Calibri" w:cs="Calibri"/>
          <w:color w:val="212A35"/>
        </w:rPr>
        <w:t>PRILOG 2 - IZJAVA O JAMSTVENOM ROKU ZA INFORMATIČKU I KOMUNIKACIJSKU OPREMU</w:t>
      </w:r>
    </w:p>
    <w:p w14:paraId="509E0D69" w14:textId="5A5B4A5F" w:rsidR="006B1CDE" w:rsidRPr="0067498A" w:rsidRDefault="006B1CDE" w:rsidP="003A75F0">
      <w:pPr>
        <w:pStyle w:val="ListParagraph"/>
        <w:numPr>
          <w:ilvl w:val="0"/>
          <w:numId w:val="19"/>
        </w:numPr>
        <w:spacing w:line="360" w:lineRule="auto"/>
        <w:rPr>
          <w:rFonts w:ascii="Calibri" w:hAnsi="Calibri" w:cs="Calibri"/>
          <w:color w:val="212A35"/>
        </w:rPr>
      </w:pPr>
      <w:r w:rsidRPr="006B1CDE">
        <w:rPr>
          <w:rFonts w:ascii="Calibri" w:hAnsi="Calibri" w:cs="Calibri"/>
          <w:color w:val="212A35"/>
        </w:rPr>
        <w:t>PRILOG 3 - IZJAVA O JAMSTVENOM ROKU ZA ELEKTROOPREMU</w:t>
      </w:r>
    </w:p>
    <w:p w14:paraId="54F8E285" w14:textId="5D8E455E" w:rsidR="00F227D3" w:rsidRPr="005651A8" w:rsidRDefault="00C37C68" w:rsidP="003A75F0">
      <w:pPr>
        <w:pStyle w:val="ListParagraph"/>
        <w:numPr>
          <w:ilvl w:val="0"/>
          <w:numId w:val="19"/>
        </w:numPr>
        <w:tabs>
          <w:tab w:val="left" w:pos="497"/>
        </w:tabs>
        <w:autoSpaceDE w:val="0"/>
        <w:autoSpaceDN w:val="0"/>
        <w:spacing w:before="3" w:line="360" w:lineRule="auto"/>
        <w:rPr>
          <w:rFonts w:ascii="Calibri" w:hAnsi="Calibri" w:cs="Calibri"/>
          <w:color w:val="212A35"/>
        </w:rPr>
      </w:pPr>
      <w:r w:rsidRPr="005651A8">
        <w:rPr>
          <w:rFonts w:ascii="Calibri" w:hAnsi="Calibri" w:cs="Calibri"/>
          <w:color w:val="212A35"/>
        </w:rPr>
        <w:t xml:space="preserve">PRILOG </w:t>
      </w:r>
      <w:r w:rsidR="0067498A">
        <w:rPr>
          <w:rFonts w:ascii="Calibri" w:hAnsi="Calibri" w:cs="Calibri"/>
          <w:color w:val="212A35"/>
        </w:rPr>
        <w:t>4</w:t>
      </w:r>
      <w:r w:rsidRPr="005651A8">
        <w:rPr>
          <w:rFonts w:ascii="Calibri" w:hAnsi="Calibri" w:cs="Calibri"/>
          <w:color w:val="212A35"/>
        </w:rPr>
        <w:t xml:space="preserve"> - IZJAVA O ZAJAMČENOJ UŠTEDI POTROŠNJE ELEKTRIČNE ENERGIJE</w:t>
      </w:r>
    </w:p>
    <w:p w14:paraId="35561BC7" w14:textId="620C9269" w:rsidR="00C37C68" w:rsidRPr="005651A8" w:rsidRDefault="00C37C68" w:rsidP="003A75F0">
      <w:pPr>
        <w:pStyle w:val="ListParagraph"/>
        <w:numPr>
          <w:ilvl w:val="0"/>
          <w:numId w:val="19"/>
        </w:numPr>
        <w:tabs>
          <w:tab w:val="left" w:pos="497"/>
        </w:tabs>
        <w:autoSpaceDE w:val="0"/>
        <w:autoSpaceDN w:val="0"/>
        <w:spacing w:before="3" w:line="360" w:lineRule="auto"/>
        <w:rPr>
          <w:rFonts w:ascii="Calibri" w:hAnsi="Calibri" w:cs="Calibri"/>
          <w:color w:val="212A35"/>
        </w:rPr>
      </w:pPr>
      <w:r w:rsidRPr="005651A8">
        <w:rPr>
          <w:rFonts w:ascii="Calibri" w:hAnsi="Calibri" w:cs="Calibri"/>
          <w:color w:val="212A35"/>
        </w:rPr>
        <w:t xml:space="preserve">PRILOG </w:t>
      </w:r>
      <w:r w:rsidR="0067498A">
        <w:rPr>
          <w:rFonts w:ascii="Calibri" w:hAnsi="Calibri" w:cs="Calibri"/>
          <w:color w:val="212A35"/>
        </w:rPr>
        <w:t>5</w:t>
      </w:r>
      <w:r w:rsidRPr="005651A8">
        <w:rPr>
          <w:rFonts w:ascii="Calibri" w:hAnsi="Calibri" w:cs="Calibri"/>
          <w:color w:val="212A35"/>
        </w:rPr>
        <w:t xml:space="preserve"> - </w:t>
      </w:r>
      <w:r w:rsidR="0067498A" w:rsidRPr="0067498A">
        <w:rPr>
          <w:rFonts w:ascii="Calibri" w:hAnsi="Calibri" w:cs="Calibri"/>
          <w:color w:val="212A35"/>
        </w:rPr>
        <w:t>POPIS IMPLEMENTACIJA SUSTAVA JAVNE RASVJETE INTEGRIRANIH SA SDUN-OM (CENTRALNIM SUSTAVOM ZA DALJINSKO UPRAVLJANJE I NADZOR RASVJETE)</w:t>
      </w:r>
    </w:p>
    <w:p w14:paraId="18890A9B" w14:textId="77777777" w:rsidR="0067498A" w:rsidRPr="0067498A" w:rsidRDefault="0067498A" w:rsidP="003A75F0">
      <w:pPr>
        <w:pStyle w:val="ListParagraph"/>
        <w:numPr>
          <w:ilvl w:val="0"/>
          <w:numId w:val="19"/>
        </w:numPr>
        <w:spacing w:line="360" w:lineRule="auto"/>
        <w:rPr>
          <w:rFonts w:ascii="Calibri" w:hAnsi="Calibri" w:cs="Calibri"/>
          <w:color w:val="212A35"/>
        </w:rPr>
      </w:pPr>
      <w:r w:rsidRPr="0067498A">
        <w:rPr>
          <w:rFonts w:ascii="Calibri" w:hAnsi="Calibri" w:cs="Calibri"/>
          <w:color w:val="212A35"/>
        </w:rPr>
        <w:t>PRILOG 6 - POPIS UREDNO IZVRŠENIH ISPORUKA</w:t>
      </w:r>
    </w:p>
    <w:p w14:paraId="0784120A" w14:textId="6264DF4F" w:rsidR="00842BB2" w:rsidRPr="005651A8" w:rsidRDefault="00C37C68" w:rsidP="003A75F0">
      <w:pPr>
        <w:pStyle w:val="ListParagraph"/>
        <w:numPr>
          <w:ilvl w:val="0"/>
          <w:numId w:val="19"/>
        </w:numPr>
        <w:tabs>
          <w:tab w:val="left" w:pos="497"/>
        </w:tabs>
        <w:autoSpaceDE w:val="0"/>
        <w:autoSpaceDN w:val="0"/>
        <w:spacing w:before="3" w:line="360" w:lineRule="auto"/>
        <w:rPr>
          <w:rFonts w:ascii="Calibri" w:hAnsi="Calibri" w:cs="Calibri"/>
          <w:color w:val="212A35"/>
        </w:rPr>
      </w:pPr>
      <w:r w:rsidRPr="005651A8">
        <w:rPr>
          <w:rFonts w:ascii="Calibri" w:hAnsi="Calibri" w:cs="Calibri"/>
          <w:color w:val="212A35"/>
        </w:rPr>
        <w:t>POPUNJEN I OVJEREN PRILOG DON - TABLICA ZADANOG ZAHVATA</w:t>
      </w:r>
    </w:p>
    <w:p w14:paraId="45EEC650" w14:textId="142FC422" w:rsidR="00841D1C" w:rsidRPr="00BC0F07" w:rsidRDefault="00841D1C" w:rsidP="00842BB2">
      <w:pPr>
        <w:pStyle w:val="ListParagraph"/>
        <w:tabs>
          <w:tab w:val="left" w:pos="497"/>
        </w:tabs>
        <w:autoSpaceDE w:val="0"/>
        <w:autoSpaceDN w:val="0"/>
        <w:spacing w:before="3" w:line="275" w:lineRule="exact"/>
        <w:ind w:left="856"/>
        <w:rPr>
          <w:rFonts w:ascii="Calibri" w:hAnsi="Calibri" w:cs="Calibri"/>
          <w:color w:val="212A35"/>
          <w:highlight w:val="yellow"/>
        </w:rPr>
      </w:pPr>
    </w:p>
    <w:p w14:paraId="39C5FB87" w14:textId="77777777" w:rsidR="004C6DCF" w:rsidRPr="00A97409" w:rsidRDefault="004C6DCF" w:rsidP="00A97409">
      <w:pPr>
        <w:pStyle w:val="Normal2"/>
        <w:ind w:left="496"/>
        <w:rPr>
          <w:b/>
          <w:bCs/>
        </w:rPr>
      </w:pPr>
      <w:r w:rsidRPr="00A97409">
        <w:rPr>
          <w:b/>
          <w:bCs/>
        </w:rPr>
        <w:t>Ponudbeni list sadrži:</w:t>
      </w:r>
    </w:p>
    <w:p w14:paraId="7B4F5004" w14:textId="77777777" w:rsidR="004C6DCF" w:rsidRPr="00BC0F07" w:rsidRDefault="004C6DCF" w:rsidP="004C6DCF">
      <w:pPr>
        <w:pStyle w:val="BodyText0"/>
        <w:spacing w:before="8"/>
        <w:rPr>
          <w:rFonts w:ascii="Calibri" w:hAnsi="Calibri" w:cs="Calibri"/>
          <w:b/>
          <w:sz w:val="22"/>
          <w:szCs w:val="22"/>
        </w:rPr>
      </w:pPr>
    </w:p>
    <w:p w14:paraId="2CBDB1D3" w14:textId="77777777" w:rsidR="004C6DCF" w:rsidRPr="00BC0F07" w:rsidRDefault="004C6DCF" w:rsidP="003A75F0">
      <w:pPr>
        <w:pStyle w:val="ListParagraph"/>
        <w:numPr>
          <w:ilvl w:val="0"/>
          <w:numId w:val="20"/>
        </w:numPr>
        <w:tabs>
          <w:tab w:val="left" w:pos="564"/>
          <w:tab w:val="left" w:pos="565"/>
        </w:tabs>
        <w:autoSpaceDE w:val="0"/>
        <w:autoSpaceDN w:val="0"/>
        <w:spacing w:line="293" w:lineRule="exact"/>
        <w:rPr>
          <w:rFonts w:ascii="Calibri" w:hAnsi="Calibri" w:cs="Calibri"/>
        </w:rPr>
      </w:pPr>
      <w:r w:rsidRPr="00BC0F07">
        <w:rPr>
          <w:rFonts w:ascii="Calibri" w:hAnsi="Calibri" w:cs="Calibri"/>
          <w:color w:val="212A35"/>
        </w:rPr>
        <w:t>podatke o naručitelju (naziv ili tvrtka, sjedište,</w:t>
      </w:r>
      <w:r w:rsidRPr="00BC0F07">
        <w:rPr>
          <w:rFonts w:ascii="Calibri" w:hAnsi="Calibri" w:cs="Calibri"/>
          <w:color w:val="212A35"/>
          <w:spacing w:val="-26"/>
        </w:rPr>
        <w:t xml:space="preserve"> </w:t>
      </w:r>
      <w:r w:rsidRPr="00BC0F07">
        <w:rPr>
          <w:rFonts w:ascii="Calibri" w:hAnsi="Calibri" w:cs="Calibri"/>
          <w:color w:val="212A35"/>
        </w:rPr>
        <w:t>OIB)</w:t>
      </w:r>
    </w:p>
    <w:p w14:paraId="045BB59C" w14:textId="77777777" w:rsidR="004C6DCF" w:rsidRPr="00BC0F07" w:rsidRDefault="004C6DCF" w:rsidP="003A75F0">
      <w:pPr>
        <w:pStyle w:val="ListParagraph"/>
        <w:numPr>
          <w:ilvl w:val="0"/>
          <w:numId w:val="20"/>
        </w:numPr>
        <w:tabs>
          <w:tab w:val="left" w:pos="565"/>
        </w:tabs>
        <w:autoSpaceDE w:val="0"/>
        <w:autoSpaceDN w:val="0"/>
        <w:ind w:right="159"/>
        <w:jc w:val="both"/>
        <w:rPr>
          <w:rFonts w:ascii="Calibri" w:hAnsi="Calibri" w:cs="Calibri"/>
        </w:rPr>
      </w:pPr>
      <w:r w:rsidRPr="00BC0F07">
        <w:rPr>
          <w:rFonts w:ascii="Calibri" w:hAnsi="Calibri" w:cs="Calibri"/>
          <w:color w:val="212A35"/>
        </w:rPr>
        <w:t xml:space="preserve">podaci o ponuditelju (naziv ili tvrtka, sjedište, OIB ili nacionalni identifikacijski </w:t>
      </w:r>
      <w:r w:rsidRPr="00BC0F07">
        <w:rPr>
          <w:rFonts w:ascii="Calibri" w:hAnsi="Calibri" w:cs="Calibri"/>
          <w:color w:val="212A35"/>
          <w:spacing w:val="-3"/>
        </w:rPr>
        <w:t xml:space="preserve">broj, </w:t>
      </w:r>
      <w:r w:rsidRPr="00BC0F07">
        <w:rPr>
          <w:rFonts w:ascii="Calibri" w:hAnsi="Calibri" w:cs="Calibri"/>
          <w:color w:val="212A35"/>
        </w:rPr>
        <w:t xml:space="preserve">broj računa, navod o tome </w:t>
      </w:r>
      <w:r w:rsidRPr="00BC0F07">
        <w:rPr>
          <w:rFonts w:ascii="Calibri" w:hAnsi="Calibri" w:cs="Calibri"/>
          <w:color w:val="212A35"/>
          <w:spacing w:val="-5"/>
        </w:rPr>
        <w:t xml:space="preserve">je </w:t>
      </w:r>
      <w:r w:rsidRPr="00BC0F07">
        <w:rPr>
          <w:rFonts w:ascii="Calibri" w:hAnsi="Calibri" w:cs="Calibri"/>
          <w:color w:val="212A35"/>
        </w:rPr>
        <w:t xml:space="preserve">li ponuditelj u sustavu poreza </w:t>
      </w:r>
      <w:r w:rsidRPr="00BC0F07">
        <w:rPr>
          <w:rFonts w:ascii="Calibri" w:hAnsi="Calibri" w:cs="Calibri"/>
          <w:color w:val="212A35"/>
          <w:spacing w:val="-3"/>
        </w:rPr>
        <w:t xml:space="preserve">na </w:t>
      </w:r>
      <w:r w:rsidRPr="00BC0F07">
        <w:rPr>
          <w:rFonts w:ascii="Calibri" w:hAnsi="Calibri" w:cs="Calibri"/>
          <w:color w:val="212A35"/>
        </w:rPr>
        <w:t>dodanu vrijednost, poštanska adresa, adresa elektroničke pošte, kontakt osoba ponuditelja, broj telefona i</w:t>
      </w:r>
      <w:r w:rsidRPr="00BC0F07">
        <w:rPr>
          <w:rFonts w:ascii="Calibri" w:hAnsi="Calibri" w:cs="Calibri"/>
          <w:color w:val="212A35"/>
          <w:spacing w:val="-40"/>
        </w:rPr>
        <w:t xml:space="preserve"> </w:t>
      </w:r>
      <w:r w:rsidRPr="00BC0F07">
        <w:rPr>
          <w:rFonts w:ascii="Calibri" w:hAnsi="Calibri" w:cs="Calibri"/>
          <w:color w:val="212A35"/>
        </w:rPr>
        <w:t>faksa)</w:t>
      </w:r>
    </w:p>
    <w:p w14:paraId="4D52DFDD" w14:textId="77777777" w:rsidR="004C6DCF" w:rsidRPr="00BC0F07" w:rsidRDefault="004C6DCF" w:rsidP="003A75F0">
      <w:pPr>
        <w:pStyle w:val="ListParagraph"/>
        <w:numPr>
          <w:ilvl w:val="0"/>
          <w:numId w:val="20"/>
        </w:numPr>
        <w:tabs>
          <w:tab w:val="left" w:pos="564"/>
          <w:tab w:val="left" w:pos="565"/>
        </w:tabs>
        <w:autoSpaceDE w:val="0"/>
        <w:autoSpaceDN w:val="0"/>
        <w:spacing w:before="1" w:line="293" w:lineRule="exact"/>
        <w:rPr>
          <w:rFonts w:ascii="Calibri" w:hAnsi="Calibri" w:cs="Calibri"/>
        </w:rPr>
      </w:pPr>
      <w:r w:rsidRPr="00BC0F07">
        <w:rPr>
          <w:rFonts w:ascii="Calibri" w:hAnsi="Calibri" w:cs="Calibri"/>
          <w:color w:val="212A35"/>
        </w:rPr>
        <w:t>predmet nabave ili grupu predmeta</w:t>
      </w:r>
      <w:r w:rsidRPr="00BC0F07">
        <w:rPr>
          <w:rFonts w:ascii="Calibri" w:hAnsi="Calibri" w:cs="Calibri"/>
          <w:color w:val="212A35"/>
          <w:spacing w:val="-16"/>
        </w:rPr>
        <w:t xml:space="preserve"> </w:t>
      </w:r>
      <w:r w:rsidRPr="00BC0F07">
        <w:rPr>
          <w:rFonts w:ascii="Calibri" w:hAnsi="Calibri" w:cs="Calibri"/>
          <w:color w:val="212A35"/>
        </w:rPr>
        <w:t>nabave,</w:t>
      </w:r>
    </w:p>
    <w:p w14:paraId="7F62F1FB" w14:textId="77777777" w:rsidR="004C6DCF" w:rsidRPr="00BC0F07" w:rsidRDefault="004C6DCF" w:rsidP="003A75F0">
      <w:pPr>
        <w:pStyle w:val="ListParagraph"/>
        <w:numPr>
          <w:ilvl w:val="0"/>
          <w:numId w:val="20"/>
        </w:numPr>
        <w:tabs>
          <w:tab w:val="left" w:pos="564"/>
          <w:tab w:val="left" w:pos="565"/>
        </w:tabs>
        <w:autoSpaceDE w:val="0"/>
        <w:autoSpaceDN w:val="0"/>
        <w:spacing w:before="2" w:line="237" w:lineRule="auto"/>
        <w:ind w:right="167"/>
        <w:rPr>
          <w:rFonts w:ascii="Calibri" w:hAnsi="Calibri" w:cs="Calibri"/>
        </w:rPr>
      </w:pPr>
      <w:r w:rsidRPr="00BC0F07">
        <w:rPr>
          <w:rFonts w:ascii="Calibri" w:hAnsi="Calibri" w:cs="Calibri"/>
          <w:color w:val="212A35"/>
        </w:rPr>
        <w:t xml:space="preserve">podatke o podugovarateljima i podatke o </w:t>
      </w:r>
      <w:r w:rsidRPr="00BC0F07">
        <w:rPr>
          <w:rFonts w:ascii="Calibri" w:hAnsi="Calibri" w:cs="Calibri"/>
          <w:color w:val="212A35"/>
          <w:spacing w:val="-3"/>
        </w:rPr>
        <w:t xml:space="preserve">dijelu </w:t>
      </w:r>
      <w:r w:rsidRPr="00BC0F07">
        <w:rPr>
          <w:rFonts w:ascii="Calibri" w:hAnsi="Calibri" w:cs="Calibri"/>
          <w:color w:val="212A35"/>
        </w:rPr>
        <w:t xml:space="preserve">ugovora o javnoj nabavi, ako se </w:t>
      </w:r>
      <w:r w:rsidRPr="00BC0F07">
        <w:rPr>
          <w:rFonts w:ascii="Calibri" w:hAnsi="Calibri" w:cs="Calibri"/>
          <w:color w:val="212A35"/>
          <w:spacing w:val="-3"/>
        </w:rPr>
        <w:t xml:space="preserve">dio </w:t>
      </w:r>
      <w:r w:rsidRPr="00BC0F07">
        <w:rPr>
          <w:rFonts w:ascii="Calibri" w:hAnsi="Calibri" w:cs="Calibri"/>
          <w:color w:val="212A35"/>
        </w:rPr>
        <w:t>ugovora o javnoj nabavi daje u</w:t>
      </w:r>
      <w:r w:rsidRPr="00BC0F07">
        <w:rPr>
          <w:rFonts w:ascii="Calibri" w:hAnsi="Calibri" w:cs="Calibri"/>
          <w:color w:val="212A35"/>
          <w:spacing w:val="-17"/>
        </w:rPr>
        <w:t xml:space="preserve"> </w:t>
      </w:r>
      <w:r w:rsidRPr="00BC0F07">
        <w:rPr>
          <w:rFonts w:ascii="Calibri" w:hAnsi="Calibri" w:cs="Calibri"/>
          <w:color w:val="212A35"/>
        </w:rPr>
        <w:t>podugovor,</w:t>
      </w:r>
    </w:p>
    <w:p w14:paraId="11EA1C14" w14:textId="77777777" w:rsidR="004C6DCF" w:rsidRPr="00BC0F07" w:rsidRDefault="004C6DCF" w:rsidP="003A75F0">
      <w:pPr>
        <w:pStyle w:val="ListParagraph"/>
        <w:numPr>
          <w:ilvl w:val="0"/>
          <w:numId w:val="20"/>
        </w:numPr>
        <w:tabs>
          <w:tab w:val="left" w:pos="564"/>
          <w:tab w:val="left" w:pos="565"/>
        </w:tabs>
        <w:autoSpaceDE w:val="0"/>
        <w:autoSpaceDN w:val="0"/>
        <w:spacing w:before="4" w:line="293" w:lineRule="exact"/>
        <w:rPr>
          <w:rFonts w:ascii="Calibri" w:hAnsi="Calibri" w:cs="Calibri"/>
        </w:rPr>
      </w:pPr>
      <w:r w:rsidRPr="00BC0F07">
        <w:rPr>
          <w:rFonts w:ascii="Calibri" w:hAnsi="Calibri" w:cs="Calibri"/>
          <w:color w:val="212A35"/>
        </w:rPr>
        <w:t xml:space="preserve">cijenu ponude bez poreza </w:t>
      </w:r>
      <w:r w:rsidRPr="00BC0F07">
        <w:rPr>
          <w:rFonts w:ascii="Calibri" w:hAnsi="Calibri" w:cs="Calibri"/>
          <w:color w:val="212A35"/>
          <w:spacing w:val="-3"/>
        </w:rPr>
        <w:t xml:space="preserve">na </w:t>
      </w:r>
      <w:r w:rsidRPr="00BC0F07">
        <w:rPr>
          <w:rFonts w:ascii="Calibri" w:hAnsi="Calibri" w:cs="Calibri"/>
          <w:color w:val="212A35"/>
        </w:rPr>
        <w:t>dodanu vrijednost,</w:t>
      </w:r>
    </w:p>
    <w:p w14:paraId="5D43E256" w14:textId="77777777" w:rsidR="004C6DCF" w:rsidRPr="00BC0F07" w:rsidRDefault="004C6DCF" w:rsidP="003A75F0">
      <w:pPr>
        <w:pStyle w:val="ListParagraph"/>
        <w:numPr>
          <w:ilvl w:val="0"/>
          <w:numId w:val="20"/>
        </w:numPr>
        <w:tabs>
          <w:tab w:val="left" w:pos="564"/>
          <w:tab w:val="left" w:pos="565"/>
        </w:tabs>
        <w:autoSpaceDE w:val="0"/>
        <w:autoSpaceDN w:val="0"/>
        <w:spacing w:line="293" w:lineRule="exact"/>
        <w:rPr>
          <w:rFonts w:ascii="Calibri" w:hAnsi="Calibri" w:cs="Calibri"/>
        </w:rPr>
      </w:pPr>
      <w:r w:rsidRPr="00BC0F07">
        <w:rPr>
          <w:rFonts w:ascii="Calibri" w:hAnsi="Calibri" w:cs="Calibri"/>
          <w:color w:val="212A35"/>
        </w:rPr>
        <w:t xml:space="preserve">iznos poreza </w:t>
      </w:r>
      <w:r w:rsidRPr="00BC0F07">
        <w:rPr>
          <w:rFonts w:ascii="Calibri" w:hAnsi="Calibri" w:cs="Calibri"/>
          <w:color w:val="212A35"/>
          <w:spacing w:val="-3"/>
        </w:rPr>
        <w:t xml:space="preserve">na </w:t>
      </w:r>
      <w:r w:rsidRPr="00BC0F07">
        <w:rPr>
          <w:rFonts w:ascii="Calibri" w:hAnsi="Calibri" w:cs="Calibri"/>
          <w:color w:val="212A35"/>
        </w:rPr>
        <w:t>dodanu vrijednost,</w:t>
      </w:r>
    </w:p>
    <w:p w14:paraId="104EEA7E" w14:textId="77777777" w:rsidR="004C6DCF" w:rsidRPr="00BC0F07" w:rsidRDefault="004C6DCF" w:rsidP="003A75F0">
      <w:pPr>
        <w:pStyle w:val="ListParagraph"/>
        <w:numPr>
          <w:ilvl w:val="0"/>
          <w:numId w:val="20"/>
        </w:numPr>
        <w:tabs>
          <w:tab w:val="left" w:pos="626"/>
          <w:tab w:val="left" w:pos="627"/>
        </w:tabs>
        <w:autoSpaceDE w:val="0"/>
        <w:autoSpaceDN w:val="0"/>
        <w:spacing w:line="293" w:lineRule="exact"/>
        <w:rPr>
          <w:rFonts w:ascii="Calibri" w:hAnsi="Calibri" w:cs="Calibri"/>
        </w:rPr>
      </w:pPr>
      <w:r w:rsidRPr="00BC0F07">
        <w:rPr>
          <w:rFonts w:ascii="Calibri" w:hAnsi="Calibri" w:cs="Calibri"/>
          <w:color w:val="212A35"/>
        </w:rPr>
        <w:t xml:space="preserve">cijenu ponude s porezom </w:t>
      </w:r>
      <w:r w:rsidRPr="00BC0F07">
        <w:rPr>
          <w:rFonts w:ascii="Calibri" w:hAnsi="Calibri" w:cs="Calibri"/>
          <w:color w:val="212A35"/>
          <w:spacing w:val="-3"/>
        </w:rPr>
        <w:t xml:space="preserve">na </w:t>
      </w:r>
      <w:r w:rsidRPr="00BC0F07">
        <w:rPr>
          <w:rFonts w:ascii="Calibri" w:hAnsi="Calibri" w:cs="Calibri"/>
          <w:color w:val="212A35"/>
        </w:rPr>
        <w:t>dodanu</w:t>
      </w:r>
      <w:r w:rsidRPr="00BC0F07">
        <w:rPr>
          <w:rFonts w:ascii="Calibri" w:hAnsi="Calibri" w:cs="Calibri"/>
          <w:color w:val="212A35"/>
          <w:spacing w:val="-8"/>
        </w:rPr>
        <w:t xml:space="preserve"> </w:t>
      </w:r>
      <w:r w:rsidRPr="00BC0F07">
        <w:rPr>
          <w:rFonts w:ascii="Calibri" w:hAnsi="Calibri" w:cs="Calibri"/>
          <w:color w:val="212A35"/>
        </w:rPr>
        <w:t>vrijednost,</w:t>
      </w:r>
    </w:p>
    <w:p w14:paraId="3E8690CE" w14:textId="77777777" w:rsidR="004C6DCF" w:rsidRPr="00BC0F07" w:rsidRDefault="004C6DCF" w:rsidP="003A75F0">
      <w:pPr>
        <w:pStyle w:val="ListParagraph"/>
        <w:numPr>
          <w:ilvl w:val="0"/>
          <w:numId w:val="20"/>
        </w:numPr>
        <w:tabs>
          <w:tab w:val="left" w:pos="564"/>
          <w:tab w:val="left" w:pos="565"/>
        </w:tabs>
        <w:autoSpaceDE w:val="0"/>
        <w:autoSpaceDN w:val="0"/>
        <w:spacing w:line="294" w:lineRule="exact"/>
        <w:rPr>
          <w:rFonts w:ascii="Calibri" w:hAnsi="Calibri" w:cs="Calibri"/>
        </w:rPr>
      </w:pPr>
      <w:r w:rsidRPr="00BC0F07">
        <w:rPr>
          <w:rFonts w:ascii="Calibri" w:hAnsi="Calibri" w:cs="Calibri"/>
          <w:color w:val="212A35"/>
        </w:rPr>
        <w:t>rok valjanosti</w:t>
      </w:r>
      <w:r w:rsidRPr="00BC0F07">
        <w:rPr>
          <w:rFonts w:ascii="Calibri" w:hAnsi="Calibri" w:cs="Calibri"/>
          <w:color w:val="212A35"/>
          <w:spacing w:val="-12"/>
        </w:rPr>
        <w:t xml:space="preserve"> </w:t>
      </w:r>
      <w:r w:rsidRPr="00BC0F07">
        <w:rPr>
          <w:rFonts w:ascii="Calibri" w:hAnsi="Calibri" w:cs="Calibri"/>
          <w:color w:val="212A35"/>
        </w:rPr>
        <w:t>ponude.</w:t>
      </w:r>
    </w:p>
    <w:p w14:paraId="1AD090D6" w14:textId="77777777" w:rsidR="00BB17B6" w:rsidRPr="00BC0F07" w:rsidRDefault="00BB17B6" w:rsidP="00BB17B6">
      <w:pPr>
        <w:tabs>
          <w:tab w:val="left" w:pos="564"/>
          <w:tab w:val="left" w:pos="565"/>
        </w:tabs>
        <w:autoSpaceDE w:val="0"/>
        <w:autoSpaceDN w:val="0"/>
        <w:spacing w:line="294" w:lineRule="exact"/>
        <w:rPr>
          <w:rFonts w:ascii="Calibri" w:hAnsi="Calibri" w:cs="Calibri"/>
        </w:rPr>
      </w:pPr>
    </w:p>
    <w:p w14:paraId="43153E6A" w14:textId="77777777" w:rsidR="004C6DCF" w:rsidRPr="00B8177B" w:rsidRDefault="004C6DCF" w:rsidP="00B8177B">
      <w:pPr>
        <w:pStyle w:val="Normal2"/>
        <w:ind w:left="496"/>
        <w:rPr>
          <w:b/>
          <w:bCs/>
        </w:rPr>
      </w:pPr>
      <w:r w:rsidRPr="00B8177B">
        <w:rPr>
          <w:b/>
          <w:bCs/>
        </w:rPr>
        <w:t>Način izrade</w:t>
      </w:r>
    </w:p>
    <w:p w14:paraId="0AA7D992" w14:textId="77777777" w:rsidR="00B707A5" w:rsidRPr="00BC0F07" w:rsidRDefault="00B707A5" w:rsidP="00B707A5">
      <w:pPr>
        <w:rPr>
          <w:rFonts w:ascii="Calibri" w:hAnsi="Calibri" w:cs="Calibri"/>
          <w:lang w:bidi="ar-SA"/>
        </w:rPr>
      </w:pPr>
    </w:p>
    <w:p w14:paraId="21083037" w14:textId="77777777" w:rsidR="004C6DCF" w:rsidRPr="00BC0F07" w:rsidRDefault="004C6DCF" w:rsidP="003A75F0">
      <w:pPr>
        <w:pStyle w:val="ListParagraph"/>
        <w:numPr>
          <w:ilvl w:val="0"/>
          <w:numId w:val="21"/>
        </w:numPr>
        <w:tabs>
          <w:tab w:val="left" w:pos="497"/>
        </w:tabs>
        <w:autoSpaceDE w:val="0"/>
        <w:autoSpaceDN w:val="0"/>
        <w:jc w:val="both"/>
        <w:rPr>
          <w:rFonts w:ascii="Calibri" w:hAnsi="Calibri" w:cs="Calibri"/>
        </w:rPr>
      </w:pPr>
      <w:r w:rsidRPr="00BC0F07">
        <w:rPr>
          <w:rFonts w:ascii="Calibri" w:hAnsi="Calibri" w:cs="Calibri"/>
          <w:color w:val="212A35"/>
        </w:rPr>
        <w:t>Ponuda se dostavlja elektroničkim sredstvima komunikacije putem EOJN</w:t>
      </w:r>
      <w:r w:rsidRPr="00BC0F07">
        <w:rPr>
          <w:rFonts w:ascii="Calibri" w:hAnsi="Calibri" w:cs="Calibri"/>
          <w:color w:val="212A35"/>
          <w:spacing w:val="-28"/>
        </w:rPr>
        <w:t xml:space="preserve"> </w:t>
      </w:r>
      <w:r w:rsidRPr="00BC0F07">
        <w:rPr>
          <w:rFonts w:ascii="Calibri" w:hAnsi="Calibri" w:cs="Calibri"/>
          <w:color w:val="212A35"/>
        </w:rPr>
        <w:t>RH.</w:t>
      </w:r>
    </w:p>
    <w:p w14:paraId="522E814D" w14:textId="77777777" w:rsidR="004C6DCF" w:rsidRPr="00BC0F07" w:rsidRDefault="004C6DCF" w:rsidP="003A75F0">
      <w:pPr>
        <w:pStyle w:val="ListParagraph"/>
        <w:numPr>
          <w:ilvl w:val="0"/>
          <w:numId w:val="21"/>
        </w:numPr>
        <w:tabs>
          <w:tab w:val="left" w:pos="497"/>
        </w:tabs>
        <w:autoSpaceDE w:val="0"/>
        <w:autoSpaceDN w:val="0"/>
        <w:spacing w:before="5" w:line="237" w:lineRule="auto"/>
        <w:ind w:right="148"/>
        <w:jc w:val="both"/>
        <w:rPr>
          <w:rFonts w:ascii="Calibri" w:hAnsi="Calibri" w:cs="Calibri"/>
        </w:rPr>
      </w:pPr>
      <w:r w:rsidRPr="00BC0F07">
        <w:rPr>
          <w:rFonts w:ascii="Calibri" w:hAnsi="Calibri" w:cs="Calibri"/>
          <w:color w:val="212A35"/>
        </w:rPr>
        <w:t xml:space="preserve">Ponuditelj </w:t>
      </w:r>
      <w:r w:rsidRPr="00BC0F07">
        <w:rPr>
          <w:rFonts w:ascii="Calibri" w:hAnsi="Calibri" w:cs="Calibri"/>
          <w:color w:val="212A35"/>
          <w:spacing w:val="-3"/>
        </w:rPr>
        <w:t xml:space="preserve">je </w:t>
      </w:r>
      <w:r w:rsidRPr="00BC0F07">
        <w:rPr>
          <w:rFonts w:ascii="Calibri" w:hAnsi="Calibri" w:cs="Calibri"/>
          <w:color w:val="212A35"/>
        </w:rPr>
        <w:t>obvezan izraditi ponudu u formatu dokumenta naznačenom ovom Dokumentacijom.</w:t>
      </w:r>
    </w:p>
    <w:p w14:paraId="5D234036" w14:textId="2CE21670" w:rsidR="004C6DCF" w:rsidRPr="00BC0F07" w:rsidRDefault="004C6DCF" w:rsidP="003A75F0">
      <w:pPr>
        <w:pStyle w:val="ListParagraph"/>
        <w:numPr>
          <w:ilvl w:val="0"/>
          <w:numId w:val="21"/>
        </w:numPr>
        <w:tabs>
          <w:tab w:val="left" w:pos="497"/>
        </w:tabs>
        <w:autoSpaceDE w:val="0"/>
        <w:autoSpaceDN w:val="0"/>
        <w:spacing w:before="4" w:line="237" w:lineRule="auto"/>
        <w:ind w:right="156"/>
        <w:jc w:val="both"/>
        <w:rPr>
          <w:rFonts w:ascii="Calibri" w:hAnsi="Calibri" w:cs="Calibri"/>
        </w:rPr>
      </w:pPr>
      <w:r w:rsidRPr="00BC0F07">
        <w:rPr>
          <w:rFonts w:ascii="Calibri" w:hAnsi="Calibri" w:cs="Calibri"/>
          <w:color w:val="212A35"/>
        </w:rPr>
        <w:t>Za</w:t>
      </w:r>
      <w:r w:rsidRPr="00BC0F07">
        <w:rPr>
          <w:rFonts w:ascii="Calibri" w:hAnsi="Calibri" w:cs="Calibri"/>
          <w:color w:val="212A35"/>
          <w:spacing w:val="-7"/>
        </w:rPr>
        <w:t xml:space="preserve"> </w:t>
      </w:r>
      <w:r w:rsidRPr="00BC0F07">
        <w:rPr>
          <w:rFonts w:ascii="Calibri" w:hAnsi="Calibri" w:cs="Calibri"/>
          <w:color w:val="212A35"/>
        </w:rPr>
        <w:t>dokumente</w:t>
      </w:r>
      <w:r w:rsidRPr="00BC0F07">
        <w:rPr>
          <w:rFonts w:ascii="Calibri" w:hAnsi="Calibri" w:cs="Calibri"/>
          <w:color w:val="212A35"/>
          <w:spacing w:val="-7"/>
        </w:rPr>
        <w:t xml:space="preserve"> </w:t>
      </w:r>
      <w:r w:rsidRPr="00BC0F07">
        <w:rPr>
          <w:rFonts w:ascii="Calibri" w:hAnsi="Calibri" w:cs="Calibri"/>
          <w:color w:val="212A35"/>
          <w:spacing w:val="-3"/>
        </w:rPr>
        <w:t>koje</w:t>
      </w:r>
      <w:r w:rsidRPr="00BC0F07">
        <w:rPr>
          <w:rFonts w:ascii="Calibri" w:hAnsi="Calibri" w:cs="Calibri"/>
          <w:color w:val="212A35"/>
          <w:spacing w:val="-7"/>
        </w:rPr>
        <w:t xml:space="preserve"> </w:t>
      </w:r>
      <w:r w:rsidRPr="00BC0F07">
        <w:rPr>
          <w:rFonts w:ascii="Calibri" w:hAnsi="Calibri" w:cs="Calibri"/>
          <w:color w:val="212A35"/>
        </w:rPr>
        <w:t>naručitelj</w:t>
      </w:r>
      <w:r w:rsidRPr="00BC0F07">
        <w:rPr>
          <w:rFonts w:ascii="Calibri" w:hAnsi="Calibri" w:cs="Calibri"/>
          <w:color w:val="212A35"/>
          <w:spacing w:val="-10"/>
        </w:rPr>
        <w:t xml:space="preserve"> </w:t>
      </w:r>
      <w:r w:rsidRPr="00BC0F07">
        <w:rPr>
          <w:rFonts w:ascii="Calibri" w:hAnsi="Calibri" w:cs="Calibri"/>
          <w:color w:val="212A35"/>
        </w:rPr>
        <w:t>nije</w:t>
      </w:r>
      <w:r w:rsidRPr="00BC0F07">
        <w:rPr>
          <w:rFonts w:ascii="Calibri" w:hAnsi="Calibri" w:cs="Calibri"/>
          <w:color w:val="212A35"/>
          <w:spacing w:val="-7"/>
        </w:rPr>
        <w:t xml:space="preserve"> </w:t>
      </w:r>
      <w:r w:rsidRPr="00BC0F07">
        <w:rPr>
          <w:rFonts w:ascii="Calibri" w:hAnsi="Calibri" w:cs="Calibri"/>
          <w:color w:val="212A35"/>
        </w:rPr>
        <w:t>odredio</w:t>
      </w:r>
      <w:r w:rsidRPr="00BC0F07">
        <w:rPr>
          <w:rFonts w:ascii="Calibri" w:hAnsi="Calibri" w:cs="Calibri"/>
          <w:color w:val="212A35"/>
          <w:spacing w:val="-2"/>
        </w:rPr>
        <w:t xml:space="preserve"> </w:t>
      </w:r>
      <w:r w:rsidRPr="00BC0F07">
        <w:rPr>
          <w:rFonts w:ascii="Calibri" w:hAnsi="Calibri" w:cs="Calibri"/>
          <w:color w:val="212A35"/>
          <w:spacing w:val="-3"/>
        </w:rPr>
        <w:t>format</w:t>
      </w:r>
      <w:r w:rsidRPr="00BC0F07">
        <w:rPr>
          <w:rFonts w:ascii="Calibri" w:hAnsi="Calibri" w:cs="Calibri"/>
          <w:color w:val="212A35"/>
          <w:spacing w:val="-2"/>
        </w:rPr>
        <w:t xml:space="preserve"> </w:t>
      </w:r>
      <w:r w:rsidRPr="00BC0F07">
        <w:rPr>
          <w:rFonts w:ascii="Calibri" w:hAnsi="Calibri" w:cs="Calibri"/>
          <w:color w:val="212A35"/>
        </w:rPr>
        <w:t>dokumenta,</w:t>
      </w:r>
      <w:r w:rsidRPr="00BC0F07">
        <w:rPr>
          <w:rFonts w:ascii="Calibri" w:hAnsi="Calibri" w:cs="Calibri"/>
          <w:color w:val="212A35"/>
          <w:spacing w:val="-5"/>
        </w:rPr>
        <w:t xml:space="preserve"> </w:t>
      </w:r>
      <w:r w:rsidRPr="00BC0F07">
        <w:rPr>
          <w:rFonts w:ascii="Calibri" w:hAnsi="Calibri" w:cs="Calibri"/>
          <w:color w:val="212A35"/>
        </w:rPr>
        <w:t>ponuditelj</w:t>
      </w:r>
      <w:r w:rsidRPr="00BC0F07">
        <w:rPr>
          <w:rFonts w:ascii="Calibri" w:hAnsi="Calibri" w:cs="Calibri"/>
          <w:color w:val="212A35"/>
          <w:spacing w:val="-10"/>
        </w:rPr>
        <w:t xml:space="preserve"> </w:t>
      </w:r>
      <w:r w:rsidRPr="00BC0F07">
        <w:rPr>
          <w:rFonts w:ascii="Calibri" w:hAnsi="Calibri" w:cs="Calibri"/>
          <w:color w:val="212A35"/>
          <w:spacing w:val="-3"/>
        </w:rPr>
        <w:t>je</w:t>
      </w:r>
      <w:r w:rsidRPr="00BC0F07">
        <w:rPr>
          <w:rFonts w:ascii="Calibri" w:hAnsi="Calibri" w:cs="Calibri"/>
          <w:color w:val="212A35"/>
          <w:spacing w:val="-7"/>
        </w:rPr>
        <w:t xml:space="preserve"> </w:t>
      </w:r>
      <w:r w:rsidRPr="00BC0F07">
        <w:rPr>
          <w:rFonts w:ascii="Calibri" w:hAnsi="Calibri" w:cs="Calibri"/>
          <w:color w:val="212A35"/>
        </w:rPr>
        <w:t>obvezan</w:t>
      </w:r>
      <w:r w:rsidRPr="00BC0F07">
        <w:rPr>
          <w:rFonts w:ascii="Calibri" w:hAnsi="Calibri" w:cs="Calibri"/>
          <w:color w:val="212A35"/>
          <w:spacing w:val="-6"/>
        </w:rPr>
        <w:t xml:space="preserve"> </w:t>
      </w:r>
      <w:r w:rsidRPr="00BC0F07">
        <w:rPr>
          <w:rFonts w:ascii="Calibri" w:hAnsi="Calibri" w:cs="Calibri"/>
          <w:color w:val="212A35"/>
        </w:rPr>
        <w:t xml:space="preserve">izraditi u  formatu koji </w:t>
      </w:r>
      <w:r w:rsidRPr="00BC0F07">
        <w:rPr>
          <w:rFonts w:ascii="Calibri" w:hAnsi="Calibri" w:cs="Calibri"/>
          <w:color w:val="212A35"/>
          <w:spacing w:val="-3"/>
        </w:rPr>
        <w:t xml:space="preserve">je </w:t>
      </w:r>
      <w:r w:rsidRPr="00BC0F07">
        <w:rPr>
          <w:rFonts w:ascii="Calibri" w:hAnsi="Calibri" w:cs="Calibri"/>
          <w:color w:val="212A35"/>
        </w:rPr>
        <w:t>općedostupan i nije</w:t>
      </w:r>
      <w:r w:rsidRPr="00BC0F07">
        <w:rPr>
          <w:rFonts w:ascii="Calibri" w:hAnsi="Calibri" w:cs="Calibri"/>
          <w:color w:val="212A35"/>
          <w:spacing w:val="-18"/>
        </w:rPr>
        <w:t xml:space="preserve"> </w:t>
      </w:r>
      <w:r w:rsidRPr="00BC0F07">
        <w:rPr>
          <w:rFonts w:ascii="Calibri" w:hAnsi="Calibri" w:cs="Calibri"/>
          <w:color w:val="212A35"/>
        </w:rPr>
        <w:t>diskriminirajući.</w:t>
      </w:r>
    </w:p>
    <w:p w14:paraId="2C633E45" w14:textId="77777777" w:rsidR="004C6DCF" w:rsidRPr="00BC0F07" w:rsidRDefault="004C6DCF" w:rsidP="003A75F0">
      <w:pPr>
        <w:pStyle w:val="ListParagraph"/>
        <w:numPr>
          <w:ilvl w:val="0"/>
          <w:numId w:val="21"/>
        </w:numPr>
        <w:tabs>
          <w:tab w:val="left" w:pos="497"/>
        </w:tabs>
        <w:autoSpaceDE w:val="0"/>
        <w:autoSpaceDN w:val="0"/>
        <w:spacing w:before="4" w:line="237" w:lineRule="auto"/>
        <w:ind w:right="156"/>
        <w:jc w:val="both"/>
        <w:rPr>
          <w:rFonts w:ascii="Calibri" w:hAnsi="Calibri" w:cs="Calibri"/>
        </w:rPr>
      </w:pPr>
      <w:r w:rsidRPr="00BC0F07">
        <w:rPr>
          <w:rFonts w:ascii="Calibri" w:hAnsi="Calibri" w:cs="Calibri"/>
          <w:color w:val="212A35"/>
        </w:rPr>
        <w:t>Ponuditelj</w:t>
      </w:r>
      <w:r w:rsidRPr="00BC0F07">
        <w:rPr>
          <w:rFonts w:ascii="Calibri" w:hAnsi="Calibri" w:cs="Calibri"/>
          <w:color w:val="212A35"/>
          <w:spacing w:val="-15"/>
        </w:rPr>
        <w:t xml:space="preserve"> </w:t>
      </w:r>
      <w:r w:rsidRPr="00BC0F07">
        <w:rPr>
          <w:rFonts w:ascii="Calibri" w:hAnsi="Calibri" w:cs="Calibri"/>
          <w:color w:val="212A35"/>
        </w:rPr>
        <w:t>nije</w:t>
      </w:r>
      <w:r w:rsidRPr="00BC0F07">
        <w:rPr>
          <w:rFonts w:ascii="Calibri" w:hAnsi="Calibri" w:cs="Calibri"/>
          <w:color w:val="212A35"/>
          <w:spacing w:val="-12"/>
        </w:rPr>
        <w:t xml:space="preserve"> </w:t>
      </w:r>
      <w:r w:rsidRPr="00BC0F07">
        <w:rPr>
          <w:rFonts w:ascii="Calibri" w:hAnsi="Calibri" w:cs="Calibri"/>
          <w:color w:val="212A35"/>
        </w:rPr>
        <w:t>obvezan</w:t>
      </w:r>
      <w:r w:rsidRPr="00BC0F07">
        <w:rPr>
          <w:rFonts w:ascii="Calibri" w:hAnsi="Calibri" w:cs="Calibri"/>
          <w:color w:val="212A35"/>
          <w:spacing w:val="-15"/>
        </w:rPr>
        <w:t xml:space="preserve"> </w:t>
      </w:r>
      <w:r w:rsidRPr="00BC0F07">
        <w:rPr>
          <w:rFonts w:ascii="Calibri" w:hAnsi="Calibri" w:cs="Calibri"/>
          <w:color w:val="212A35"/>
        </w:rPr>
        <w:t>označiti</w:t>
      </w:r>
      <w:r w:rsidRPr="00BC0F07">
        <w:rPr>
          <w:rFonts w:ascii="Calibri" w:hAnsi="Calibri" w:cs="Calibri"/>
          <w:color w:val="212A35"/>
          <w:spacing w:val="-20"/>
        </w:rPr>
        <w:t xml:space="preserve"> </w:t>
      </w:r>
      <w:r w:rsidRPr="00BC0F07">
        <w:rPr>
          <w:rFonts w:ascii="Calibri" w:hAnsi="Calibri" w:cs="Calibri"/>
          <w:color w:val="212A35"/>
        </w:rPr>
        <w:t>stranice</w:t>
      </w:r>
      <w:r w:rsidRPr="00BC0F07">
        <w:rPr>
          <w:rFonts w:ascii="Calibri" w:hAnsi="Calibri" w:cs="Calibri"/>
          <w:color w:val="212A35"/>
          <w:spacing w:val="-12"/>
        </w:rPr>
        <w:t xml:space="preserve"> </w:t>
      </w:r>
      <w:r w:rsidRPr="00BC0F07">
        <w:rPr>
          <w:rFonts w:ascii="Calibri" w:hAnsi="Calibri" w:cs="Calibri"/>
          <w:color w:val="212A35"/>
        </w:rPr>
        <w:t>ponude</w:t>
      </w:r>
      <w:r w:rsidRPr="00BC0F07">
        <w:rPr>
          <w:rFonts w:ascii="Calibri" w:hAnsi="Calibri" w:cs="Calibri"/>
          <w:color w:val="212A35"/>
          <w:spacing w:val="-12"/>
        </w:rPr>
        <w:t xml:space="preserve"> </w:t>
      </w:r>
      <w:r w:rsidRPr="00BC0F07">
        <w:rPr>
          <w:rFonts w:ascii="Calibri" w:hAnsi="Calibri" w:cs="Calibri"/>
          <w:color w:val="212A35"/>
        </w:rPr>
        <w:t>koja</w:t>
      </w:r>
      <w:r w:rsidRPr="00BC0F07">
        <w:rPr>
          <w:rFonts w:ascii="Calibri" w:hAnsi="Calibri" w:cs="Calibri"/>
          <w:color w:val="212A35"/>
          <w:spacing w:val="-12"/>
        </w:rPr>
        <w:t xml:space="preserve"> </w:t>
      </w:r>
      <w:r w:rsidRPr="00BC0F07">
        <w:rPr>
          <w:rFonts w:ascii="Calibri" w:hAnsi="Calibri" w:cs="Calibri"/>
          <w:color w:val="212A35"/>
        </w:rPr>
        <w:t>se</w:t>
      </w:r>
      <w:r w:rsidRPr="00BC0F07">
        <w:rPr>
          <w:rFonts w:ascii="Calibri" w:hAnsi="Calibri" w:cs="Calibri"/>
          <w:color w:val="212A35"/>
          <w:spacing w:val="-12"/>
        </w:rPr>
        <w:t xml:space="preserve"> </w:t>
      </w:r>
      <w:r w:rsidRPr="00BC0F07">
        <w:rPr>
          <w:rFonts w:ascii="Calibri" w:hAnsi="Calibri" w:cs="Calibri"/>
          <w:color w:val="212A35"/>
        </w:rPr>
        <w:t>dostavlja</w:t>
      </w:r>
      <w:r w:rsidRPr="00BC0F07">
        <w:rPr>
          <w:rFonts w:ascii="Calibri" w:hAnsi="Calibri" w:cs="Calibri"/>
          <w:color w:val="212A35"/>
          <w:spacing w:val="-12"/>
        </w:rPr>
        <w:t xml:space="preserve"> </w:t>
      </w:r>
      <w:r w:rsidRPr="00BC0F07">
        <w:rPr>
          <w:rFonts w:ascii="Calibri" w:hAnsi="Calibri" w:cs="Calibri"/>
          <w:color w:val="212A35"/>
        </w:rPr>
        <w:t>elektroničkim</w:t>
      </w:r>
      <w:r w:rsidRPr="00BC0F07">
        <w:rPr>
          <w:rFonts w:ascii="Calibri" w:hAnsi="Calibri" w:cs="Calibri"/>
          <w:color w:val="212A35"/>
          <w:spacing w:val="-14"/>
        </w:rPr>
        <w:t xml:space="preserve"> </w:t>
      </w:r>
      <w:r w:rsidRPr="00BC0F07">
        <w:rPr>
          <w:rFonts w:ascii="Calibri" w:hAnsi="Calibri" w:cs="Calibri"/>
          <w:color w:val="212A35"/>
        </w:rPr>
        <w:t>sredstvima komunikacije.</w:t>
      </w:r>
    </w:p>
    <w:p w14:paraId="77654680" w14:textId="77777777" w:rsidR="00B707A5" w:rsidRPr="00BC0F07" w:rsidRDefault="004C6DCF" w:rsidP="003A75F0">
      <w:pPr>
        <w:pStyle w:val="ListParagraph"/>
        <w:numPr>
          <w:ilvl w:val="0"/>
          <w:numId w:val="21"/>
        </w:numPr>
        <w:tabs>
          <w:tab w:val="left" w:pos="497"/>
        </w:tabs>
        <w:autoSpaceDE w:val="0"/>
        <w:autoSpaceDN w:val="0"/>
        <w:spacing w:before="72" w:line="242" w:lineRule="auto"/>
        <w:ind w:right="137"/>
        <w:jc w:val="both"/>
        <w:rPr>
          <w:rFonts w:ascii="Calibri" w:hAnsi="Calibri" w:cs="Calibri"/>
        </w:rPr>
      </w:pPr>
      <w:r w:rsidRPr="00BC0F07">
        <w:rPr>
          <w:rFonts w:ascii="Calibri" w:hAnsi="Calibri" w:cs="Calibri"/>
          <w:color w:val="212A35"/>
        </w:rPr>
        <w:t>Ako se dijelovi ponude dostavljaju sredstvima komunikacije koja nisu elektronička, ponuditelj mora u sadržaju ponude navesti koji dijelovi se tako</w:t>
      </w:r>
      <w:r w:rsidRPr="00BC0F07">
        <w:rPr>
          <w:rFonts w:ascii="Calibri" w:hAnsi="Calibri" w:cs="Calibri"/>
          <w:color w:val="212A35"/>
          <w:spacing w:val="-36"/>
        </w:rPr>
        <w:t xml:space="preserve"> </w:t>
      </w:r>
      <w:r w:rsidRPr="00BC0F07">
        <w:rPr>
          <w:rFonts w:ascii="Calibri" w:hAnsi="Calibri" w:cs="Calibri"/>
          <w:color w:val="212A35"/>
        </w:rPr>
        <w:t>dostavljaju.</w:t>
      </w:r>
      <w:r w:rsidRPr="00BC0F07">
        <w:rPr>
          <w:rFonts w:ascii="Calibri" w:hAnsi="Calibri" w:cs="Calibri"/>
        </w:rPr>
        <w:t xml:space="preserve"> </w:t>
      </w:r>
    </w:p>
    <w:p w14:paraId="26292D8F" w14:textId="034E864E" w:rsidR="004C6DCF" w:rsidRPr="00BC0F07" w:rsidRDefault="004C6DCF" w:rsidP="003A75F0">
      <w:pPr>
        <w:pStyle w:val="ListParagraph"/>
        <w:numPr>
          <w:ilvl w:val="0"/>
          <w:numId w:val="21"/>
        </w:numPr>
        <w:tabs>
          <w:tab w:val="left" w:pos="497"/>
        </w:tabs>
        <w:autoSpaceDE w:val="0"/>
        <w:autoSpaceDN w:val="0"/>
        <w:spacing w:before="72" w:line="242" w:lineRule="auto"/>
        <w:ind w:right="137"/>
        <w:jc w:val="both"/>
        <w:rPr>
          <w:rFonts w:ascii="Calibri" w:hAnsi="Calibri" w:cs="Calibri"/>
        </w:rPr>
      </w:pPr>
      <w:r w:rsidRPr="00BC0F07">
        <w:rPr>
          <w:rFonts w:ascii="Calibri" w:hAnsi="Calibri" w:cs="Calibri"/>
          <w:color w:val="212A35"/>
        </w:rPr>
        <w:t>Dijelovi ponude koji se dostavljaju u papirnatom obliku moraju biti uvezani u cjelinu na način da se onemogući naknadno vađenje ili umetanje listova ili dijelova</w:t>
      </w:r>
      <w:r w:rsidRPr="00BC0F07">
        <w:rPr>
          <w:rFonts w:ascii="Calibri" w:hAnsi="Calibri" w:cs="Calibri"/>
          <w:color w:val="212A35"/>
          <w:spacing w:val="-35"/>
        </w:rPr>
        <w:t xml:space="preserve"> </w:t>
      </w:r>
      <w:r w:rsidRPr="00BC0F07">
        <w:rPr>
          <w:rFonts w:ascii="Calibri" w:hAnsi="Calibri" w:cs="Calibri"/>
          <w:color w:val="212A35"/>
        </w:rPr>
        <w:t>ponude.</w:t>
      </w:r>
    </w:p>
    <w:p w14:paraId="14C59E52" w14:textId="77777777" w:rsidR="004C6DCF" w:rsidRPr="00BC0F07" w:rsidRDefault="004C6DCF" w:rsidP="003A75F0">
      <w:pPr>
        <w:pStyle w:val="ListParagraph"/>
        <w:numPr>
          <w:ilvl w:val="0"/>
          <w:numId w:val="21"/>
        </w:numPr>
        <w:tabs>
          <w:tab w:val="left" w:pos="497"/>
        </w:tabs>
        <w:autoSpaceDE w:val="0"/>
        <w:autoSpaceDN w:val="0"/>
        <w:spacing w:line="242" w:lineRule="auto"/>
        <w:ind w:right="139"/>
        <w:jc w:val="both"/>
        <w:rPr>
          <w:rFonts w:ascii="Calibri" w:hAnsi="Calibri" w:cs="Calibri"/>
        </w:rPr>
      </w:pPr>
      <w:r w:rsidRPr="00BC0F07">
        <w:rPr>
          <w:rFonts w:ascii="Calibri" w:hAnsi="Calibri" w:cs="Calibri"/>
          <w:color w:val="212A35"/>
        </w:rPr>
        <w:t xml:space="preserve">Ponuditelji nemaju pravo mijenjati, ispravljati, dopunjavati ili brisati ili </w:t>
      </w:r>
      <w:r w:rsidRPr="00BC0F07">
        <w:rPr>
          <w:rFonts w:ascii="Calibri" w:hAnsi="Calibri" w:cs="Calibri"/>
          <w:color w:val="212A35"/>
          <w:spacing w:val="-3"/>
        </w:rPr>
        <w:t xml:space="preserve">na bilo </w:t>
      </w:r>
      <w:r w:rsidRPr="00BC0F07">
        <w:rPr>
          <w:rFonts w:ascii="Calibri" w:hAnsi="Calibri" w:cs="Calibri"/>
          <w:color w:val="212A35"/>
        </w:rPr>
        <w:t xml:space="preserve">koji </w:t>
      </w:r>
      <w:r w:rsidRPr="00BC0F07">
        <w:rPr>
          <w:rFonts w:ascii="Calibri" w:hAnsi="Calibri" w:cs="Calibri"/>
          <w:color w:val="212A35"/>
          <w:spacing w:val="1"/>
        </w:rPr>
        <w:t xml:space="preserve">drugi </w:t>
      </w:r>
      <w:r w:rsidRPr="00BC0F07">
        <w:rPr>
          <w:rFonts w:ascii="Calibri" w:hAnsi="Calibri" w:cs="Calibri"/>
          <w:color w:val="212A35"/>
        </w:rPr>
        <w:t xml:space="preserve">način intervenirati u tekst koji </w:t>
      </w:r>
      <w:r w:rsidRPr="00BC0F07">
        <w:rPr>
          <w:rFonts w:ascii="Calibri" w:hAnsi="Calibri" w:cs="Calibri"/>
          <w:color w:val="212A35"/>
          <w:spacing w:val="-3"/>
        </w:rPr>
        <w:t xml:space="preserve">je </w:t>
      </w:r>
      <w:r w:rsidRPr="00BC0F07">
        <w:rPr>
          <w:rFonts w:ascii="Calibri" w:hAnsi="Calibri" w:cs="Calibri"/>
          <w:color w:val="212A35"/>
        </w:rPr>
        <w:t>odredio naručitelj u Dokumentaciji o</w:t>
      </w:r>
      <w:r w:rsidRPr="00BC0F07">
        <w:rPr>
          <w:rFonts w:ascii="Calibri" w:hAnsi="Calibri" w:cs="Calibri"/>
          <w:color w:val="212A35"/>
          <w:spacing w:val="-27"/>
        </w:rPr>
        <w:t xml:space="preserve"> </w:t>
      </w:r>
      <w:r w:rsidRPr="00BC0F07">
        <w:rPr>
          <w:rFonts w:ascii="Calibri" w:hAnsi="Calibri" w:cs="Calibri"/>
          <w:color w:val="212A35"/>
        </w:rPr>
        <w:t>nabavi.</w:t>
      </w:r>
    </w:p>
    <w:p w14:paraId="3AB90B38" w14:textId="77777777" w:rsidR="00B707A5" w:rsidRPr="00BC0F07" w:rsidRDefault="004C6DCF" w:rsidP="003A75F0">
      <w:pPr>
        <w:pStyle w:val="ListParagraph"/>
        <w:numPr>
          <w:ilvl w:val="0"/>
          <w:numId w:val="21"/>
        </w:numPr>
        <w:tabs>
          <w:tab w:val="left" w:pos="497"/>
        </w:tabs>
        <w:autoSpaceDE w:val="0"/>
        <w:autoSpaceDN w:val="0"/>
        <w:spacing w:before="5" w:line="271" w:lineRule="exact"/>
        <w:jc w:val="both"/>
        <w:rPr>
          <w:rFonts w:ascii="Calibri" w:hAnsi="Calibri" w:cs="Calibri"/>
        </w:rPr>
      </w:pPr>
      <w:r w:rsidRPr="00BC0F07">
        <w:rPr>
          <w:rFonts w:ascii="Calibri" w:hAnsi="Calibri" w:cs="Calibri"/>
          <w:color w:val="212A35"/>
        </w:rPr>
        <w:t>U</w:t>
      </w:r>
      <w:r w:rsidRPr="00BC0F07">
        <w:rPr>
          <w:rFonts w:ascii="Calibri" w:hAnsi="Calibri" w:cs="Calibri"/>
          <w:color w:val="212A35"/>
          <w:spacing w:val="-7"/>
        </w:rPr>
        <w:t xml:space="preserve"> </w:t>
      </w:r>
      <w:r w:rsidRPr="00BC0F07">
        <w:rPr>
          <w:rFonts w:ascii="Calibri" w:hAnsi="Calibri" w:cs="Calibri"/>
          <w:color w:val="212A35"/>
        </w:rPr>
        <w:t>ponudi</w:t>
      </w:r>
      <w:r w:rsidRPr="00BC0F07">
        <w:rPr>
          <w:rFonts w:ascii="Calibri" w:hAnsi="Calibri" w:cs="Calibri"/>
          <w:color w:val="212A35"/>
          <w:spacing w:val="-10"/>
        </w:rPr>
        <w:t xml:space="preserve"> </w:t>
      </w:r>
      <w:r w:rsidRPr="00BC0F07">
        <w:rPr>
          <w:rFonts w:ascii="Calibri" w:hAnsi="Calibri" w:cs="Calibri"/>
          <w:color w:val="212A35"/>
        </w:rPr>
        <w:t>mora</w:t>
      </w:r>
      <w:r w:rsidRPr="00BC0F07">
        <w:rPr>
          <w:rFonts w:ascii="Calibri" w:hAnsi="Calibri" w:cs="Calibri"/>
          <w:color w:val="212A35"/>
          <w:spacing w:val="-8"/>
        </w:rPr>
        <w:t xml:space="preserve"> </w:t>
      </w:r>
      <w:r w:rsidRPr="00BC0F07">
        <w:rPr>
          <w:rFonts w:ascii="Calibri" w:hAnsi="Calibri" w:cs="Calibri"/>
          <w:color w:val="212A35"/>
        </w:rPr>
        <w:t>biti</w:t>
      </w:r>
      <w:r w:rsidRPr="00BC0F07">
        <w:rPr>
          <w:rFonts w:ascii="Calibri" w:hAnsi="Calibri" w:cs="Calibri"/>
          <w:color w:val="212A35"/>
          <w:spacing w:val="-15"/>
        </w:rPr>
        <w:t xml:space="preserve"> </w:t>
      </w:r>
      <w:r w:rsidRPr="00BC0F07">
        <w:rPr>
          <w:rFonts w:ascii="Calibri" w:hAnsi="Calibri" w:cs="Calibri"/>
          <w:color w:val="212A35"/>
        </w:rPr>
        <w:t>u</w:t>
      </w:r>
      <w:r w:rsidRPr="00BC0F07">
        <w:rPr>
          <w:rFonts w:ascii="Calibri" w:hAnsi="Calibri" w:cs="Calibri"/>
          <w:color w:val="212A35"/>
          <w:spacing w:val="-7"/>
        </w:rPr>
        <w:t xml:space="preserve"> </w:t>
      </w:r>
      <w:r w:rsidRPr="00BC0F07">
        <w:rPr>
          <w:rFonts w:ascii="Calibri" w:hAnsi="Calibri" w:cs="Calibri"/>
          <w:color w:val="212A35"/>
        </w:rPr>
        <w:t>cijelosti</w:t>
      </w:r>
      <w:r w:rsidRPr="00BC0F07">
        <w:rPr>
          <w:rFonts w:ascii="Calibri" w:hAnsi="Calibri" w:cs="Calibri"/>
          <w:color w:val="212A35"/>
          <w:spacing w:val="-10"/>
        </w:rPr>
        <w:t xml:space="preserve"> </w:t>
      </w:r>
      <w:r w:rsidRPr="00BC0F07">
        <w:rPr>
          <w:rFonts w:ascii="Calibri" w:hAnsi="Calibri" w:cs="Calibri"/>
          <w:color w:val="212A35"/>
        </w:rPr>
        <w:t>ispunjen</w:t>
      </w:r>
      <w:r w:rsidRPr="00BC0F07">
        <w:rPr>
          <w:rFonts w:ascii="Calibri" w:hAnsi="Calibri" w:cs="Calibri"/>
          <w:color w:val="212A35"/>
          <w:spacing w:val="-7"/>
        </w:rPr>
        <w:t xml:space="preserve"> </w:t>
      </w:r>
      <w:r w:rsidRPr="00BC0F07">
        <w:rPr>
          <w:rFonts w:ascii="Calibri" w:hAnsi="Calibri" w:cs="Calibri"/>
          <w:color w:val="212A35"/>
        </w:rPr>
        <w:t>i</w:t>
      </w:r>
      <w:r w:rsidRPr="00BC0F07">
        <w:rPr>
          <w:rFonts w:ascii="Calibri" w:hAnsi="Calibri" w:cs="Calibri"/>
          <w:color w:val="212A35"/>
          <w:spacing w:val="-15"/>
        </w:rPr>
        <w:t xml:space="preserve"> </w:t>
      </w:r>
      <w:r w:rsidRPr="00BC0F07">
        <w:rPr>
          <w:rFonts w:ascii="Calibri" w:hAnsi="Calibri" w:cs="Calibri"/>
          <w:color w:val="212A35"/>
        </w:rPr>
        <w:t>priložen</w:t>
      </w:r>
      <w:r w:rsidRPr="00BC0F07">
        <w:rPr>
          <w:rFonts w:ascii="Calibri" w:hAnsi="Calibri" w:cs="Calibri"/>
          <w:color w:val="212A35"/>
          <w:spacing w:val="-11"/>
        </w:rPr>
        <w:t xml:space="preserve"> </w:t>
      </w:r>
      <w:r w:rsidRPr="00BC0F07">
        <w:rPr>
          <w:rFonts w:ascii="Calibri" w:hAnsi="Calibri" w:cs="Calibri"/>
          <w:color w:val="212A35"/>
        </w:rPr>
        <w:t>troškovnik</w:t>
      </w:r>
      <w:r w:rsidRPr="00BC0F07">
        <w:rPr>
          <w:rFonts w:ascii="Calibri" w:hAnsi="Calibri" w:cs="Calibri"/>
          <w:color w:val="212A35"/>
          <w:spacing w:val="-7"/>
        </w:rPr>
        <w:t xml:space="preserve"> </w:t>
      </w:r>
      <w:r w:rsidRPr="00BC0F07">
        <w:rPr>
          <w:rFonts w:ascii="Calibri" w:hAnsi="Calibri" w:cs="Calibri"/>
          <w:color w:val="212A35"/>
        </w:rPr>
        <w:t>koji</w:t>
      </w:r>
      <w:r w:rsidRPr="00BC0F07">
        <w:rPr>
          <w:rFonts w:ascii="Calibri" w:hAnsi="Calibri" w:cs="Calibri"/>
          <w:color w:val="212A35"/>
          <w:spacing w:val="-7"/>
        </w:rPr>
        <w:t xml:space="preserve"> </w:t>
      </w:r>
      <w:r w:rsidRPr="00BC0F07">
        <w:rPr>
          <w:rFonts w:ascii="Calibri" w:hAnsi="Calibri" w:cs="Calibri"/>
          <w:color w:val="212A35"/>
          <w:spacing w:val="-3"/>
        </w:rPr>
        <w:t>je</w:t>
      </w:r>
      <w:r w:rsidRPr="00BC0F07">
        <w:rPr>
          <w:rFonts w:ascii="Calibri" w:hAnsi="Calibri" w:cs="Calibri"/>
          <w:color w:val="212A35"/>
          <w:spacing w:val="-8"/>
        </w:rPr>
        <w:t xml:space="preserve"> </w:t>
      </w:r>
      <w:r w:rsidRPr="00BC0F07">
        <w:rPr>
          <w:rFonts w:ascii="Calibri" w:hAnsi="Calibri" w:cs="Calibri"/>
          <w:color w:val="212A35"/>
          <w:spacing w:val="-3"/>
        </w:rPr>
        <w:t>dio</w:t>
      </w:r>
      <w:r w:rsidRPr="00BC0F07">
        <w:rPr>
          <w:rFonts w:ascii="Calibri" w:hAnsi="Calibri" w:cs="Calibri"/>
          <w:color w:val="212A35"/>
          <w:spacing w:val="-7"/>
        </w:rPr>
        <w:t xml:space="preserve"> </w:t>
      </w:r>
      <w:r w:rsidRPr="00BC0F07">
        <w:rPr>
          <w:rFonts w:ascii="Calibri" w:hAnsi="Calibri" w:cs="Calibri"/>
          <w:color w:val="212A35"/>
        </w:rPr>
        <w:t>ove</w:t>
      </w:r>
      <w:r w:rsidRPr="00BC0F07">
        <w:rPr>
          <w:rFonts w:ascii="Calibri" w:hAnsi="Calibri" w:cs="Calibri"/>
          <w:color w:val="212A35"/>
          <w:spacing w:val="-8"/>
        </w:rPr>
        <w:t xml:space="preserve"> </w:t>
      </w:r>
      <w:r w:rsidRPr="00BC0F07">
        <w:rPr>
          <w:rFonts w:ascii="Calibri" w:hAnsi="Calibri" w:cs="Calibri"/>
          <w:color w:val="212A35"/>
        </w:rPr>
        <w:t>Dokumentacije.</w:t>
      </w:r>
    </w:p>
    <w:p w14:paraId="5E88D1B9" w14:textId="77777777" w:rsidR="00316526" w:rsidRPr="00BC0F07" w:rsidRDefault="004C6DCF" w:rsidP="003A75F0">
      <w:pPr>
        <w:pStyle w:val="ListParagraph"/>
        <w:numPr>
          <w:ilvl w:val="0"/>
          <w:numId w:val="21"/>
        </w:numPr>
        <w:tabs>
          <w:tab w:val="left" w:pos="497"/>
        </w:tabs>
        <w:autoSpaceDE w:val="0"/>
        <w:autoSpaceDN w:val="0"/>
        <w:spacing w:before="5" w:line="271" w:lineRule="exact"/>
        <w:jc w:val="both"/>
        <w:rPr>
          <w:rFonts w:ascii="Calibri" w:hAnsi="Calibri" w:cs="Calibri"/>
        </w:rPr>
      </w:pPr>
      <w:r w:rsidRPr="00BC0F07">
        <w:rPr>
          <w:rFonts w:ascii="Calibri" w:hAnsi="Calibri" w:cs="Calibri"/>
          <w:color w:val="212A35"/>
        </w:rPr>
        <w:t>Ispravci</w:t>
      </w:r>
      <w:r w:rsidRPr="00BC0F07">
        <w:rPr>
          <w:rFonts w:ascii="Calibri" w:hAnsi="Calibri" w:cs="Calibri"/>
          <w:color w:val="212A35"/>
          <w:spacing w:val="-13"/>
        </w:rPr>
        <w:t xml:space="preserve"> </w:t>
      </w:r>
      <w:r w:rsidRPr="00BC0F07">
        <w:rPr>
          <w:rFonts w:ascii="Calibri" w:hAnsi="Calibri" w:cs="Calibri"/>
          <w:color w:val="212A35"/>
        </w:rPr>
        <w:t>u</w:t>
      </w:r>
      <w:r w:rsidRPr="00BC0F07">
        <w:rPr>
          <w:rFonts w:ascii="Calibri" w:hAnsi="Calibri" w:cs="Calibri"/>
          <w:color w:val="212A35"/>
          <w:spacing w:val="-9"/>
        </w:rPr>
        <w:t xml:space="preserve"> </w:t>
      </w:r>
      <w:r w:rsidRPr="00BC0F07">
        <w:rPr>
          <w:rFonts w:ascii="Calibri" w:hAnsi="Calibri" w:cs="Calibri"/>
          <w:color w:val="212A35"/>
        </w:rPr>
        <w:t>dijelu</w:t>
      </w:r>
      <w:r w:rsidRPr="00BC0F07">
        <w:rPr>
          <w:rFonts w:ascii="Calibri" w:hAnsi="Calibri" w:cs="Calibri"/>
          <w:color w:val="212A35"/>
          <w:spacing w:val="-9"/>
        </w:rPr>
        <w:t xml:space="preserve"> </w:t>
      </w:r>
      <w:r w:rsidRPr="00BC0F07">
        <w:rPr>
          <w:rFonts w:ascii="Calibri" w:hAnsi="Calibri" w:cs="Calibri"/>
          <w:color w:val="212A35"/>
        </w:rPr>
        <w:t>ponude</w:t>
      </w:r>
      <w:r w:rsidRPr="00BC0F07">
        <w:rPr>
          <w:rFonts w:ascii="Calibri" w:hAnsi="Calibri" w:cs="Calibri"/>
          <w:color w:val="212A35"/>
          <w:spacing w:val="-10"/>
        </w:rPr>
        <w:t xml:space="preserve"> </w:t>
      </w:r>
      <w:r w:rsidRPr="00BC0F07">
        <w:rPr>
          <w:rFonts w:ascii="Calibri" w:hAnsi="Calibri" w:cs="Calibri"/>
          <w:color w:val="212A35"/>
        </w:rPr>
        <w:t>koja</w:t>
      </w:r>
      <w:r w:rsidRPr="00BC0F07">
        <w:rPr>
          <w:rFonts w:ascii="Calibri" w:hAnsi="Calibri" w:cs="Calibri"/>
          <w:color w:val="212A35"/>
          <w:spacing w:val="-5"/>
        </w:rPr>
        <w:t xml:space="preserve"> </w:t>
      </w:r>
      <w:r w:rsidRPr="00BC0F07">
        <w:rPr>
          <w:rFonts w:ascii="Calibri" w:hAnsi="Calibri" w:cs="Calibri"/>
          <w:color w:val="212A35"/>
        </w:rPr>
        <w:t>se</w:t>
      </w:r>
      <w:r w:rsidRPr="00BC0F07">
        <w:rPr>
          <w:rFonts w:ascii="Calibri" w:hAnsi="Calibri" w:cs="Calibri"/>
          <w:color w:val="212A35"/>
          <w:spacing w:val="-10"/>
        </w:rPr>
        <w:t xml:space="preserve"> </w:t>
      </w:r>
      <w:r w:rsidRPr="00BC0F07">
        <w:rPr>
          <w:rFonts w:ascii="Calibri" w:hAnsi="Calibri" w:cs="Calibri"/>
          <w:color w:val="212A35"/>
        </w:rPr>
        <w:t>dostavlja</w:t>
      </w:r>
      <w:r w:rsidRPr="00BC0F07">
        <w:rPr>
          <w:rFonts w:ascii="Calibri" w:hAnsi="Calibri" w:cs="Calibri"/>
          <w:color w:val="212A35"/>
          <w:spacing w:val="-10"/>
        </w:rPr>
        <w:t xml:space="preserve"> </w:t>
      </w:r>
      <w:r w:rsidRPr="00BC0F07">
        <w:rPr>
          <w:rFonts w:ascii="Calibri" w:hAnsi="Calibri" w:cs="Calibri"/>
          <w:color w:val="212A35"/>
        </w:rPr>
        <w:t>u</w:t>
      </w:r>
      <w:r w:rsidRPr="00BC0F07">
        <w:rPr>
          <w:rFonts w:ascii="Calibri" w:hAnsi="Calibri" w:cs="Calibri"/>
          <w:color w:val="212A35"/>
          <w:spacing w:val="-9"/>
        </w:rPr>
        <w:t xml:space="preserve"> </w:t>
      </w:r>
      <w:r w:rsidRPr="00BC0F07">
        <w:rPr>
          <w:rFonts w:ascii="Calibri" w:hAnsi="Calibri" w:cs="Calibri"/>
          <w:color w:val="212A35"/>
        </w:rPr>
        <w:t>papirnatom</w:t>
      </w:r>
      <w:r w:rsidRPr="00BC0F07">
        <w:rPr>
          <w:rFonts w:ascii="Calibri" w:hAnsi="Calibri" w:cs="Calibri"/>
          <w:color w:val="212A35"/>
          <w:spacing w:val="-18"/>
        </w:rPr>
        <w:t xml:space="preserve"> </w:t>
      </w:r>
      <w:r w:rsidRPr="00BC0F07">
        <w:rPr>
          <w:rFonts w:ascii="Calibri" w:hAnsi="Calibri" w:cs="Calibri"/>
          <w:color w:val="212A35"/>
        </w:rPr>
        <w:t>obliku</w:t>
      </w:r>
      <w:r w:rsidRPr="00BC0F07">
        <w:rPr>
          <w:rFonts w:ascii="Calibri" w:hAnsi="Calibri" w:cs="Calibri"/>
          <w:color w:val="212A35"/>
          <w:spacing w:val="-4"/>
        </w:rPr>
        <w:t xml:space="preserve"> </w:t>
      </w:r>
      <w:r w:rsidRPr="00BC0F07">
        <w:rPr>
          <w:rFonts w:ascii="Calibri" w:hAnsi="Calibri" w:cs="Calibri"/>
          <w:color w:val="212A35"/>
          <w:spacing w:val="-3"/>
        </w:rPr>
        <w:t>moraju</w:t>
      </w:r>
      <w:r w:rsidRPr="00BC0F07">
        <w:rPr>
          <w:rFonts w:ascii="Calibri" w:hAnsi="Calibri" w:cs="Calibri"/>
          <w:color w:val="212A35"/>
          <w:spacing w:val="-4"/>
        </w:rPr>
        <w:t xml:space="preserve"> </w:t>
      </w:r>
      <w:r w:rsidRPr="00BC0F07">
        <w:rPr>
          <w:rFonts w:ascii="Calibri" w:hAnsi="Calibri" w:cs="Calibri"/>
          <w:color w:val="212A35"/>
        </w:rPr>
        <w:t>biti</w:t>
      </w:r>
      <w:r w:rsidRPr="00BC0F07">
        <w:rPr>
          <w:rFonts w:ascii="Calibri" w:hAnsi="Calibri" w:cs="Calibri"/>
          <w:color w:val="212A35"/>
          <w:spacing w:val="-8"/>
        </w:rPr>
        <w:t xml:space="preserve"> </w:t>
      </w:r>
      <w:r w:rsidRPr="00BC0F07">
        <w:rPr>
          <w:rFonts w:ascii="Calibri" w:hAnsi="Calibri" w:cs="Calibri"/>
          <w:color w:val="212A35"/>
        </w:rPr>
        <w:t>izrađeni</w:t>
      </w:r>
      <w:r w:rsidRPr="00BC0F07">
        <w:rPr>
          <w:rFonts w:ascii="Calibri" w:hAnsi="Calibri" w:cs="Calibri"/>
          <w:color w:val="212A35"/>
          <w:spacing w:val="-8"/>
        </w:rPr>
        <w:t xml:space="preserve"> </w:t>
      </w:r>
      <w:r w:rsidRPr="00BC0F07">
        <w:rPr>
          <w:rFonts w:ascii="Calibri" w:hAnsi="Calibri" w:cs="Calibri"/>
          <w:color w:val="212A35"/>
          <w:spacing w:val="-3"/>
        </w:rPr>
        <w:t>na</w:t>
      </w:r>
      <w:r w:rsidRPr="00BC0F07">
        <w:rPr>
          <w:rFonts w:ascii="Calibri" w:hAnsi="Calibri" w:cs="Calibri"/>
          <w:color w:val="212A35"/>
          <w:spacing w:val="-5"/>
        </w:rPr>
        <w:t xml:space="preserve"> </w:t>
      </w:r>
      <w:r w:rsidRPr="00BC0F07">
        <w:rPr>
          <w:rFonts w:ascii="Calibri" w:hAnsi="Calibri" w:cs="Calibri"/>
          <w:color w:val="212A35"/>
        </w:rPr>
        <w:t xml:space="preserve">način da su </w:t>
      </w:r>
      <w:r w:rsidRPr="00BC0F07">
        <w:rPr>
          <w:rFonts w:ascii="Calibri" w:hAnsi="Calibri" w:cs="Calibri"/>
          <w:color w:val="212A35"/>
          <w:spacing w:val="-3"/>
        </w:rPr>
        <w:t xml:space="preserve">vidljivi. </w:t>
      </w:r>
      <w:r w:rsidRPr="00BC0F07">
        <w:rPr>
          <w:rFonts w:ascii="Calibri" w:hAnsi="Calibri" w:cs="Calibri"/>
          <w:color w:val="212A35"/>
        </w:rPr>
        <w:t xml:space="preserve">Ispravci </w:t>
      </w:r>
      <w:r w:rsidRPr="00BC0F07">
        <w:rPr>
          <w:rFonts w:ascii="Calibri" w:hAnsi="Calibri" w:cs="Calibri"/>
          <w:color w:val="212A35"/>
          <w:spacing w:val="-3"/>
        </w:rPr>
        <w:t xml:space="preserve">moraju </w:t>
      </w:r>
      <w:r w:rsidRPr="00BC0F07">
        <w:rPr>
          <w:rFonts w:ascii="Calibri" w:hAnsi="Calibri" w:cs="Calibri"/>
          <w:color w:val="212A35"/>
        </w:rPr>
        <w:t>uz navod datuma ispravka biti potvrđeni potpisom ponuditelja.</w:t>
      </w:r>
    </w:p>
    <w:p w14:paraId="70B8BBEC" w14:textId="77777777" w:rsidR="00316526" w:rsidRPr="00BC0F07" w:rsidRDefault="00316526" w:rsidP="00696439">
      <w:pPr>
        <w:tabs>
          <w:tab w:val="left" w:pos="497"/>
        </w:tabs>
        <w:autoSpaceDE w:val="0"/>
        <w:autoSpaceDN w:val="0"/>
        <w:spacing w:before="5" w:line="271" w:lineRule="exact"/>
        <w:jc w:val="both"/>
        <w:rPr>
          <w:rFonts w:ascii="Calibri" w:hAnsi="Calibri" w:cs="Calibri"/>
          <w:color w:val="212A35"/>
        </w:rPr>
      </w:pPr>
    </w:p>
    <w:p w14:paraId="2884324B" w14:textId="77777777" w:rsidR="00316526" w:rsidRPr="00BC0F07" w:rsidRDefault="00316526" w:rsidP="003A75F0">
      <w:pPr>
        <w:pStyle w:val="Heading3"/>
        <w:numPr>
          <w:ilvl w:val="1"/>
          <w:numId w:val="1"/>
        </w:numPr>
        <w:rPr>
          <w:rFonts w:ascii="Calibri" w:hAnsi="Calibri" w:cs="Calibri"/>
        </w:rPr>
      </w:pPr>
      <w:bookmarkStart w:id="60" w:name="_Toc19887651"/>
      <w:r w:rsidRPr="00B8177B">
        <w:rPr>
          <w:rFonts w:ascii="Calibri" w:hAnsi="Calibri" w:cs="Calibri"/>
        </w:rPr>
        <w:t>NAČIN DOSTAVE (ELEKTRONIČKIM SREDSTVIMA KOMUNIKACIJE TE SREDSTVIMA KOMUNIKACIJE KOJA NISU ELEKTRONIČKA, AKO JE PRIMJENJIVO)</w:t>
      </w:r>
      <w:bookmarkEnd w:id="60"/>
    </w:p>
    <w:p w14:paraId="37EDB458" w14:textId="77777777" w:rsidR="00316526" w:rsidRPr="00BC0F07" w:rsidRDefault="00316526" w:rsidP="00B8177B">
      <w:pPr>
        <w:pStyle w:val="Normal2"/>
      </w:pPr>
    </w:p>
    <w:p w14:paraId="40B85B4F" w14:textId="77777777" w:rsidR="00316526" w:rsidRPr="00BC0F07" w:rsidRDefault="00316526" w:rsidP="00696439">
      <w:pPr>
        <w:autoSpaceDE w:val="0"/>
        <w:autoSpaceDN w:val="0"/>
        <w:spacing w:before="90"/>
        <w:ind w:firstLine="136"/>
        <w:jc w:val="both"/>
        <w:rPr>
          <w:rFonts w:ascii="Calibri" w:eastAsia="Times New Roman" w:hAnsi="Calibri" w:cs="Calibri"/>
          <w:b/>
          <w:color w:val="auto"/>
          <w:sz w:val="22"/>
          <w:szCs w:val="22"/>
          <w:lang w:val="en-US" w:eastAsia="en-US" w:bidi="ar-SA"/>
        </w:rPr>
      </w:pPr>
      <w:r w:rsidRPr="00BC0F07">
        <w:rPr>
          <w:rFonts w:ascii="Calibri" w:eastAsia="Times New Roman" w:hAnsi="Calibri" w:cs="Calibri"/>
          <w:b/>
          <w:color w:val="212A35"/>
          <w:sz w:val="22"/>
          <w:szCs w:val="22"/>
          <w:lang w:val="en-US" w:eastAsia="en-US" w:bidi="ar-SA"/>
        </w:rPr>
        <w:t>Ponuda se dostavlja isključivo elektroničkim sredstvima komunikacije putem EOJN.</w:t>
      </w:r>
    </w:p>
    <w:p w14:paraId="7B93AB28" w14:textId="77777777" w:rsidR="00316526" w:rsidRPr="00BC0F07" w:rsidRDefault="00316526" w:rsidP="00696439">
      <w:pPr>
        <w:autoSpaceDE w:val="0"/>
        <w:autoSpaceDN w:val="0"/>
        <w:jc w:val="both"/>
        <w:rPr>
          <w:rFonts w:ascii="Calibri" w:eastAsia="Times New Roman" w:hAnsi="Calibri" w:cs="Calibri"/>
          <w:b/>
          <w:color w:val="auto"/>
          <w:sz w:val="22"/>
          <w:szCs w:val="22"/>
          <w:lang w:val="en-US" w:eastAsia="en-US" w:bidi="ar-SA"/>
        </w:rPr>
      </w:pPr>
    </w:p>
    <w:p w14:paraId="6B1A05FB" w14:textId="77777777" w:rsidR="00316526" w:rsidRPr="00BC0F07" w:rsidRDefault="00316526" w:rsidP="00696439">
      <w:pPr>
        <w:autoSpaceDE w:val="0"/>
        <w:autoSpaceDN w:val="0"/>
        <w:spacing w:before="215" w:line="237" w:lineRule="auto"/>
        <w:ind w:left="136" w:right="141"/>
        <w:jc w:val="both"/>
        <w:rPr>
          <w:rFonts w:ascii="Calibri" w:eastAsia="Times New Roman" w:hAnsi="Calibri" w:cs="Calibri"/>
          <w:color w:val="auto"/>
          <w:sz w:val="22"/>
          <w:szCs w:val="22"/>
          <w:lang w:val="en-US" w:eastAsia="en-US" w:bidi="ar-SA"/>
        </w:rPr>
      </w:pPr>
      <w:r w:rsidRPr="00BC0F07">
        <w:rPr>
          <w:rFonts w:ascii="Calibri" w:eastAsia="Times New Roman" w:hAnsi="Calibri" w:cs="Calibri"/>
          <w:color w:val="212A35"/>
          <w:sz w:val="22"/>
          <w:szCs w:val="22"/>
          <w:lang w:val="en-US" w:eastAsia="en-US" w:bidi="ar-SA"/>
        </w:rPr>
        <w:t>Ključni koraci koje gospodarski subjekt mora poduzeti, odnosno tehnički uvjeti koje mora ispuniti kako bi uspješno predao elektroničku ponudu su sljedeći:</w:t>
      </w:r>
    </w:p>
    <w:p w14:paraId="60644FF7" w14:textId="77777777" w:rsidR="00316526" w:rsidRPr="00BC0F07" w:rsidRDefault="00316526" w:rsidP="00696439">
      <w:pPr>
        <w:autoSpaceDE w:val="0"/>
        <w:autoSpaceDN w:val="0"/>
        <w:spacing w:before="122"/>
        <w:ind w:left="136" w:right="148"/>
        <w:jc w:val="both"/>
        <w:rPr>
          <w:rFonts w:ascii="Calibri" w:eastAsia="Times New Roman" w:hAnsi="Calibri" w:cs="Calibri"/>
          <w:color w:val="auto"/>
          <w:sz w:val="22"/>
          <w:szCs w:val="22"/>
          <w:lang w:val="en-US" w:eastAsia="en-US" w:bidi="ar-SA"/>
        </w:rPr>
      </w:pPr>
      <w:r w:rsidRPr="00BC0F07">
        <w:rPr>
          <w:rFonts w:ascii="Calibri" w:eastAsia="Times New Roman" w:hAnsi="Calibri" w:cs="Calibri"/>
          <w:color w:val="212A35"/>
          <w:sz w:val="22"/>
          <w:szCs w:val="22"/>
          <w:lang w:val="en-US" w:eastAsia="en-US" w:bidi="ar-SA"/>
        </w:rPr>
        <w:t>Gospodarski subjekt se u roku za dostavu ponuda, u ovom postupku javne nabave, prijavio/registrirao u EOJN RH kao zainteresirani gospodarski subjekt pri čemu je upisao važeću adresu e-pošte za razmjenu informacija s Naručiteljem putem elektroničkog oglasnika;</w:t>
      </w:r>
    </w:p>
    <w:p w14:paraId="035C9239" w14:textId="77777777" w:rsidR="00316526" w:rsidRPr="00BC0F07" w:rsidRDefault="00316526" w:rsidP="00696439">
      <w:pPr>
        <w:autoSpaceDE w:val="0"/>
        <w:autoSpaceDN w:val="0"/>
        <w:spacing w:before="117"/>
        <w:ind w:left="136"/>
        <w:jc w:val="both"/>
        <w:rPr>
          <w:rFonts w:ascii="Calibri" w:eastAsia="Times New Roman" w:hAnsi="Calibri" w:cs="Calibri"/>
          <w:color w:val="auto"/>
          <w:sz w:val="22"/>
          <w:szCs w:val="22"/>
          <w:lang w:val="en-US" w:eastAsia="en-US" w:bidi="ar-SA"/>
        </w:rPr>
      </w:pPr>
      <w:r w:rsidRPr="00BC0F07">
        <w:rPr>
          <w:rFonts w:ascii="Calibri" w:eastAsia="Times New Roman" w:hAnsi="Calibri" w:cs="Calibri"/>
          <w:color w:val="212A35"/>
          <w:sz w:val="22"/>
          <w:szCs w:val="22"/>
          <w:lang w:val="en-US" w:eastAsia="en-US" w:bidi="ar-SA"/>
        </w:rPr>
        <w:t>Gospodarski subjekt je putem EOJN RH-a dostavio ponudu u roku za dostavu ponuda.</w:t>
      </w:r>
    </w:p>
    <w:p w14:paraId="11623FDE" w14:textId="20A07E74" w:rsidR="00316526" w:rsidRPr="00BC0F07" w:rsidRDefault="00316526" w:rsidP="00696439">
      <w:pPr>
        <w:autoSpaceDE w:val="0"/>
        <w:autoSpaceDN w:val="0"/>
        <w:spacing w:before="122"/>
        <w:ind w:left="136" w:right="135"/>
        <w:jc w:val="both"/>
        <w:rPr>
          <w:rFonts w:ascii="Calibri" w:eastAsia="Times New Roman" w:hAnsi="Calibri" w:cs="Calibri"/>
          <w:color w:val="auto"/>
          <w:sz w:val="22"/>
          <w:szCs w:val="22"/>
          <w:lang w:val="en-US" w:eastAsia="en-US" w:bidi="ar-SA"/>
        </w:rPr>
      </w:pPr>
      <w:r w:rsidRPr="00BC0F07">
        <w:rPr>
          <w:rFonts w:ascii="Calibri" w:eastAsia="Times New Roman" w:hAnsi="Calibri" w:cs="Calibri"/>
          <w:color w:val="212A35"/>
          <w:sz w:val="22"/>
          <w:szCs w:val="22"/>
          <w:lang w:val="en-US" w:eastAsia="en-US" w:bidi="ar-SA"/>
        </w:rPr>
        <w:t>Prilikom elektroničke dostave ponuda, sva komunikacija, razmjena i pohrana informacija između</w:t>
      </w:r>
      <w:r w:rsidRPr="00BC0F07">
        <w:rPr>
          <w:rFonts w:ascii="Calibri" w:eastAsia="Times New Roman" w:hAnsi="Calibri" w:cs="Calibri"/>
          <w:color w:val="212A35"/>
          <w:spacing w:val="-7"/>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gospodarskog</w:t>
      </w:r>
      <w:r w:rsidRPr="00BC0F07">
        <w:rPr>
          <w:rFonts w:ascii="Calibri" w:eastAsia="Times New Roman" w:hAnsi="Calibri" w:cs="Calibri"/>
          <w:color w:val="212A35"/>
          <w:spacing w:val="-7"/>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subjekta</w:t>
      </w:r>
      <w:r w:rsidRPr="00BC0F07">
        <w:rPr>
          <w:rFonts w:ascii="Calibri" w:eastAsia="Times New Roman" w:hAnsi="Calibri" w:cs="Calibri"/>
          <w:color w:val="212A35"/>
          <w:spacing w:val="-3"/>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i</w:t>
      </w:r>
      <w:r w:rsidRPr="00BC0F07">
        <w:rPr>
          <w:rFonts w:ascii="Calibri" w:eastAsia="Times New Roman" w:hAnsi="Calibri" w:cs="Calibri"/>
          <w:color w:val="212A35"/>
          <w:spacing w:val="-16"/>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Naručitelja</w:t>
      </w:r>
      <w:r w:rsidRPr="00BC0F07">
        <w:rPr>
          <w:rFonts w:ascii="Calibri" w:eastAsia="Times New Roman" w:hAnsi="Calibri" w:cs="Calibri"/>
          <w:color w:val="212A35"/>
          <w:spacing w:val="-8"/>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obavlja</w:t>
      </w:r>
      <w:r w:rsidRPr="00BC0F07">
        <w:rPr>
          <w:rFonts w:ascii="Calibri" w:eastAsia="Times New Roman" w:hAnsi="Calibri" w:cs="Calibri"/>
          <w:color w:val="212A35"/>
          <w:spacing w:val="-7"/>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se</w:t>
      </w:r>
      <w:r w:rsidRPr="00BC0F07">
        <w:rPr>
          <w:rFonts w:ascii="Calibri" w:eastAsia="Times New Roman" w:hAnsi="Calibri" w:cs="Calibri"/>
          <w:color w:val="212A35"/>
          <w:spacing w:val="-8"/>
          <w:sz w:val="22"/>
          <w:szCs w:val="22"/>
          <w:lang w:val="en-US" w:eastAsia="en-US" w:bidi="ar-SA"/>
        </w:rPr>
        <w:t xml:space="preserve"> </w:t>
      </w:r>
      <w:r w:rsidRPr="00BC0F07">
        <w:rPr>
          <w:rFonts w:ascii="Calibri" w:eastAsia="Times New Roman" w:hAnsi="Calibri" w:cs="Calibri"/>
          <w:color w:val="212A35"/>
          <w:spacing w:val="-3"/>
          <w:sz w:val="22"/>
          <w:szCs w:val="22"/>
          <w:lang w:val="en-US" w:eastAsia="en-US" w:bidi="ar-SA"/>
        </w:rPr>
        <w:t>na</w:t>
      </w:r>
      <w:r w:rsidRPr="00BC0F07">
        <w:rPr>
          <w:rFonts w:ascii="Calibri" w:eastAsia="Times New Roman" w:hAnsi="Calibri" w:cs="Calibri"/>
          <w:color w:val="212A35"/>
          <w:spacing w:val="-8"/>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način</w:t>
      </w:r>
      <w:r w:rsidRPr="00BC0F07">
        <w:rPr>
          <w:rFonts w:ascii="Calibri" w:eastAsia="Times New Roman" w:hAnsi="Calibri" w:cs="Calibri"/>
          <w:color w:val="212A35"/>
          <w:spacing w:val="-12"/>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da</w:t>
      </w:r>
      <w:r w:rsidRPr="00BC0F07">
        <w:rPr>
          <w:rFonts w:ascii="Calibri" w:eastAsia="Times New Roman" w:hAnsi="Calibri" w:cs="Calibri"/>
          <w:color w:val="212A35"/>
          <w:spacing w:val="-8"/>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se</w:t>
      </w:r>
      <w:r w:rsidRPr="00BC0F07">
        <w:rPr>
          <w:rFonts w:ascii="Calibri" w:eastAsia="Times New Roman" w:hAnsi="Calibri" w:cs="Calibri"/>
          <w:color w:val="212A35"/>
          <w:spacing w:val="-8"/>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očuva</w:t>
      </w:r>
      <w:r w:rsidRPr="00BC0F07">
        <w:rPr>
          <w:rFonts w:ascii="Calibri" w:eastAsia="Times New Roman" w:hAnsi="Calibri" w:cs="Calibri"/>
          <w:color w:val="212A35"/>
          <w:spacing w:val="-3"/>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integritet</w:t>
      </w:r>
      <w:r w:rsidRPr="00BC0F07">
        <w:rPr>
          <w:rFonts w:ascii="Calibri" w:eastAsia="Times New Roman" w:hAnsi="Calibri" w:cs="Calibri"/>
          <w:color w:val="212A35"/>
          <w:spacing w:val="-6"/>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 xml:space="preserve">podataka i tajnost ponuda. Članovi Stručnog povjerenstva za </w:t>
      </w:r>
      <w:r w:rsidRPr="00BC0F07">
        <w:rPr>
          <w:rFonts w:ascii="Calibri" w:eastAsia="Times New Roman" w:hAnsi="Calibri" w:cs="Calibri"/>
          <w:color w:val="212A35"/>
          <w:spacing w:val="-3"/>
          <w:sz w:val="22"/>
          <w:szCs w:val="22"/>
          <w:lang w:val="en-US" w:eastAsia="en-US" w:bidi="ar-SA"/>
        </w:rPr>
        <w:t xml:space="preserve">javnu </w:t>
      </w:r>
      <w:r w:rsidRPr="00BC0F07">
        <w:rPr>
          <w:rFonts w:ascii="Calibri" w:eastAsia="Times New Roman" w:hAnsi="Calibri" w:cs="Calibri"/>
          <w:color w:val="212A35"/>
          <w:sz w:val="22"/>
          <w:szCs w:val="22"/>
          <w:lang w:val="en-US" w:eastAsia="en-US" w:bidi="ar-SA"/>
        </w:rPr>
        <w:t xml:space="preserve">nabavu Naručitelja, ovlašteni za otvaranje ponuda, </w:t>
      </w:r>
      <w:r w:rsidRPr="00BC0F07">
        <w:rPr>
          <w:rFonts w:ascii="Calibri" w:eastAsia="Times New Roman" w:hAnsi="Calibri" w:cs="Calibri"/>
          <w:color w:val="212A35"/>
          <w:spacing w:val="-3"/>
          <w:sz w:val="22"/>
          <w:szCs w:val="22"/>
          <w:lang w:val="en-US" w:eastAsia="en-US" w:bidi="ar-SA"/>
        </w:rPr>
        <w:t xml:space="preserve">imat </w:t>
      </w:r>
      <w:r w:rsidRPr="00BC0F07">
        <w:rPr>
          <w:rFonts w:ascii="Calibri" w:eastAsia="Times New Roman" w:hAnsi="Calibri" w:cs="Calibri"/>
          <w:color w:val="212A35"/>
          <w:sz w:val="22"/>
          <w:szCs w:val="22"/>
          <w:lang w:val="en-US" w:eastAsia="en-US" w:bidi="ar-SA"/>
        </w:rPr>
        <w:t xml:space="preserve">će </w:t>
      </w:r>
      <w:r w:rsidRPr="00BC0F07">
        <w:rPr>
          <w:rFonts w:ascii="Calibri" w:eastAsia="Times New Roman" w:hAnsi="Calibri" w:cs="Calibri"/>
          <w:color w:val="212A35"/>
          <w:spacing w:val="-3"/>
          <w:sz w:val="22"/>
          <w:szCs w:val="22"/>
          <w:lang w:val="en-US" w:eastAsia="en-US" w:bidi="ar-SA"/>
        </w:rPr>
        <w:t xml:space="preserve">uvid </w:t>
      </w:r>
      <w:r w:rsidRPr="00BC0F07">
        <w:rPr>
          <w:rFonts w:ascii="Calibri" w:eastAsia="Times New Roman" w:hAnsi="Calibri" w:cs="Calibri"/>
          <w:color w:val="212A35"/>
          <w:sz w:val="22"/>
          <w:szCs w:val="22"/>
          <w:lang w:val="en-US" w:eastAsia="en-US" w:bidi="ar-SA"/>
        </w:rPr>
        <w:t>u sadržaj ponuda tek po isteku roka za njihovu</w:t>
      </w:r>
      <w:r w:rsidRPr="00BC0F07">
        <w:rPr>
          <w:rFonts w:ascii="Calibri" w:eastAsia="Times New Roman" w:hAnsi="Calibri" w:cs="Calibri"/>
          <w:color w:val="212A35"/>
          <w:spacing w:val="2"/>
          <w:sz w:val="22"/>
          <w:szCs w:val="22"/>
          <w:lang w:val="en-US" w:eastAsia="en-US" w:bidi="ar-SA"/>
        </w:rPr>
        <w:t xml:space="preserve"> </w:t>
      </w:r>
      <w:r w:rsidRPr="00BC0F07">
        <w:rPr>
          <w:rFonts w:ascii="Calibri" w:eastAsia="Times New Roman" w:hAnsi="Calibri" w:cs="Calibri"/>
          <w:color w:val="212A35"/>
          <w:sz w:val="22"/>
          <w:szCs w:val="22"/>
          <w:lang w:val="en-US" w:eastAsia="en-US" w:bidi="ar-SA"/>
        </w:rPr>
        <w:t>dostavu.</w:t>
      </w:r>
    </w:p>
    <w:p w14:paraId="0138F31B" w14:textId="77777777" w:rsidR="00316526" w:rsidRPr="00BC0F07" w:rsidRDefault="00316526" w:rsidP="00696439">
      <w:pPr>
        <w:autoSpaceDE w:val="0"/>
        <w:autoSpaceDN w:val="0"/>
        <w:jc w:val="both"/>
        <w:rPr>
          <w:rFonts w:ascii="Calibri" w:eastAsia="Times New Roman" w:hAnsi="Calibri" w:cs="Calibri"/>
          <w:color w:val="auto"/>
          <w:sz w:val="22"/>
          <w:szCs w:val="22"/>
          <w:lang w:val="en-US" w:eastAsia="en-US" w:bidi="ar-SA"/>
        </w:rPr>
      </w:pPr>
    </w:p>
    <w:p w14:paraId="00D302EB" w14:textId="77777777" w:rsidR="00316526" w:rsidRPr="00BC0F07" w:rsidRDefault="00316526" w:rsidP="00316526">
      <w:pPr>
        <w:autoSpaceDE w:val="0"/>
        <w:autoSpaceDN w:val="0"/>
        <w:spacing w:before="179"/>
        <w:ind w:left="136"/>
        <w:jc w:val="both"/>
        <w:rPr>
          <w:rFonts w:ascii="Calibri" w:eastAsia="Times New Roman" w:hAnsi="Calibri" w:cs="Calibri"/>
          <w:color w:val="auto"/>
          <w:sz w:val="22"/>
          <w:szCs w:val="22"/>
          <w:lang w:val="en-US" w:eastAsia="en-US" w:bidi="ar-SA"/>
        </w:rPr>
      </w:pPr>
      <w:r w:rsidRPr="00BC0F07">
        <w:rPr>
          <w:rFonts w:ascii="Calibri" w:eastAsia="Times New Roman" w:hAnsi="Calibri" w:cs="Calibri"/>
          <w:color w:val="212A35"/>
          <w:sz w:val="22"/>
          <w:szCs w:val="22"/>
          <w:lang w:val="en-US" w:eastAsia="en-US" w:bidi="ar-SA"/>
        </w:rPr>
        <w:t xml:space="preserve">Elektronička sredstva komunikacije </w:t>
      </w:r>
      <w:r w:rsidRPr="00BC0F07">
        <w:rPr>
          <w:rFonts w:ascii="Calibri" w:eastAsia="Times New Roman" w:hAnsi="Calibri" w:cs="Calibri"/>
          <w:b/>
          <w:color w:val="212A35"/>
          <w:sz w:val="22"/>
          <w:szCs w:val="22"/>
          <w:lang w:val="en-US" w:eastAsia="en-US" w:bidi="ar-SA"/>
        </w:rPr>
        <w:t>nisu obvezna</w:t>
      </w:r>
      <w:r w:rsidRPr="00BC0F07">
        <w:rPr>
          <w:rFonts w:ascii="Calibri" w:eastAsia="Times New Roman" w:hAnsi="Calibri" w:cs="Calibri"/>
          <w:color w:val="212A35"/>
          <w:sz w:val="22"/>
          <w:szCs w:val="22"/>
          <w:lang w:val="en-US" w:eastAsia="en-US" w:bidi="ar-SA"/>
        </w:rPr>
        <w:t>:</w:t>
      </w:r>
    </w:p>
    <w:p w14:paraId="3A239603" w14:textId="77777777" w:rsidR="00316526" w:rsidRPr="00BC0F07" w:rsidRDefault="00316526" w:rsidP="003A75F0">
      <w:pPr>
        <w:pStyle w:val="ListParagraph"/>
        <w:numPr>
          <w:ilvl w:val="0"/>
          <w:numId w:val="22"/>
        </w:numPr>
        <w:tabs>
          <w:tab w:val="left" w:pos="391"/>
        </w:tabs>
        <w:autoSpaceDE w:val="0"/>
        <w:autoSpaceDN w:val="0"/>
        <w:spacing w:before="98"/>
        <w:ind w:right="139"/>
        <w:jc w:val="both"/>
        <w:rPr>
          <w:rFonts w:ascii="Calibri" w:eastAsia="Times New Roman" w:hAnsi="Calibri" w:cs="Calibri"/>
          <w:lang w:val="en-US"/>
        </w:rPr>
      </w:pPr>
      <w:r w:rsidRPr="00BC0F07">
        <w:rPr>
          <w:rFonts w:ascii="Calibri" w:eastAsia="Times New Roman" w:hAnsi="Calibri" w:cs="Calibri"/>
          <w:color w:val="212A35"/>
          <w:lang w:val="en-US"/>
        </w:rPr>
        <w:t xml:space="preserve">ako bi zbog specijalizirane prirode nabave korištenje elektroničkih sredstava komunikacije zahtijevalo </w:t>
      </w:r>
      <w:r w:rsidRPr="00BC0F07">
        <w:rPr>
          <w:rFonts w:ascii="Calibri" w:eastAsia="Times New Roman" w:hAnsi="Calibri" w:cs="Calibri"/>
          <w:b/>
          <w:color w:val="212A35"/>
          <w:lang w:val="en-US"/>
        </w:rPr>
        <w:t xml:space="preserve">posebne alate, opremu ili formate </w:t>
      </w:r>
      <w:r w:rsidRPr="00BC0F07">
        <w:rPr>
          <w:rFonts w:ascii="Calibri" w:eastAsia="Times New Roman" w:hAnsi="Calibri" w:cs="Calibri"/>
          <w:color w:val="212A35"/>
          <w:lang w:val="en-US"/>
        </w:rPr>
        <w:t>datoteka koji nisu općedostupni ili nisu podržani kroz općedostupne</w:t>
      </w:r>
      <w:r w:rsidRPr="00BC0F07">
        <w:rPr>
          <w:rFonts w:ascii="Calibri" w:eastAsia="Times New Roman" w:hAnsi="Calibri" w:cs="Calibri"/>
          <w:color w:val="212A35"/>
          <w:spacing w:val="-18"/>
          <w:lang w:val="en-US"/>
        </w:rPr>
        <w:t xml:space="preserve"> </w:t>
      </w:r>
      <w:r w:rsidRPr="00BC0F07">
        <w:rPr>
          <w:rFonts w:ascii="Calibri" w:eastAsia="Times New Roman" w:hAnsi="Calibri" w:cs="Calibri"/>
          <w:color w:val="212A35"/>
          <w:lang w:val="en-US"/>
        </w:rPr>
        <w:t>aplikacije</w:t>
      </w:r>
    </w:p>
    <w:p w14:paraId="023ECF9D" w14:textId="77777777" w:rsidR="00316526" w:rsidRPr="00BC0F07" w:rsidRDefault="00316526" w:rsidP="003A75F0">
      <w:pPr>
        <w:pStyle w:val="ListParagraph"/>
        <w:numPr>
          <w:ilvl w:val="0"/>
          <w:numId w:val="22"/>
        </w:numPr>
        <w:tabs>
          <w:tab w:val="left" w:pos="400"/>
        </w:tabs>
        <w:autoSpaceDE w:val="0"/>
        <w:autoSpaceDN w:val="0"/>
        <w:spacing w:before="103"/>
        <w:ind w:right="130"/>
        <w:jc w:val="both"/>
        <w:rPr>
          <w:rFonts w:ascii="Calibri" w:eastAsia="Times New Roman" w:hAnsi="Calibri" w:cs="Calibri"/>
          <w:lang w:val="en-US"/>
        </w:rPr>
      </w:pPr>
      <w:r w:rsidRPr="00BC0F07">
        <w:rPr>
          <w:rFonts w:ascii="Calibri" w:eastAsia="Times New Roman" w:hAnsi="Calibri" w:cs="Calibri"/>
          <w:color w:val="212A35"/>
          <w:lang w:val="en-US"/>
        </w:rPr>
        <w:t xml:space="preserve">ako aplikacije koje podržavaju formate datoteka prikladne za opis ponuda koriste formate datoteka koji se </w:t>
      </w:r>
      <w:r w:rsidRPr="00BC0F07">
        <w:rPr>
          <w:rFonts w:ascii="Calibri" w:eastAsia="Times New Roman" w:hAnsi="Calibri" w:cs="Calibri"/>
          <w:color w:val="212A35"/>
          <w:spacing w:val="-3"/>
          <w:lang w:val="en-US"/>
        </w:rPr>
        <w:t xml:space="preserve">ne </w:t>
      </w:r>
      <w:r w:rsidRPr="00BC0F07">
        <w:rPr>
          <w:rFonts w:ascii="Calibri" w:eastAsia="Times New Roman" w:hAnsi="Calibri" w:cs="Calibri"/>
          <w:color w:val="212A35"/>
          <w:lang w:val="en-US"/>
        </w:rPr>
        <w:t xml:space="preserve">mogu obraditi </w:t>
      </w:r>
      <w:r w:rsidRPr="00BC0F07">
        <w:rPr>
          <w:rFonts w:ascii="Calibri" w:eastAsia="Times New Roman" w:hAnsi="Calibri" w:cs="Calibri"/>
          <w:color w:val="212A35"/>
          <w:spacing w:val="-3"/>
          <w:lang w:val="en-US"/>
        </w:rPr>
        <w:t xml:space="preserve">bilo </w:t>
      </w:r>
      <w:r w:rsidRPr="00BC0F07">
        <w:rPr>
          <w:rFonts w:ascii="Calibri" w:eastAsia="Times New Roman" w:hAnsi="Calibri" w:cs="Calibri"/>
          <w:color w:val="212A35"/>
          <w:lang w:val="en-US"/>
        </w:rPr>
        <w:t>kojom drugom otvorenom ili općedostupnom aplikacijom</w:t>
      </w:r>
      <w:r w:rsidRPr="00BC0F07">
        <w:rPr>
          <w:rFonts w:ascii="Calibri" w:eastAsia="Times New Roman" w:hAnsi="Calibri" w:cs="Calibri"/>
          <w:color w:val="212A35"/>
          <w:spacing w:val="-10"/>
          <w:lang w:val="en-US"/>
        </w:rPr>
        <w:t xml:space="preserve"> </w:t>
      </w:r>
      <w:r w:rsidRPr="00BC0F07">
        <w:rPr>
          <w:rFonts w:ascii="Calibri" w:eastAsia="Times New Roman" w:hAnsi="Calibri" w:cs="Calibri"/>
          <w:color w:val="212A35"/>
          <w:lang w:val="en-US"/>
        </w:rPr>
        <w:t>ili</w:t>
      </w:r>
      <w:r w:rsidRPr="00BC0F07">
        <w:rPr>
          <w:rFonts w:ascii="Calibri" w:eastAsia="Times New Roman" w:hAnsi="Calibri" w:cs="Calibri"/>
          <w:color w:val="212A35"/>
          <w:spacing w:val="-15"/>
          <w:lang w:val="en-US"/>
        </w:rPr>
        <w:t xml:space="preserve"> </w:t>
      </w:r>
      <w:r w:rsidRPr="00BC0F07">
        <w:rPr>
          <w:rFonts w:ascii="Calibri" w:eastAsia="Times New Roman" w:hAnsi="Calibri" w:cs="Calibri"/>
          <w:color w:val="212A35"/>
          <w:lang w:val="en-US"/>
        </w:rPr>
        <w:t>se</w:t>
      </w:r>
      <w:r w:rsidRPr="00BC0F07">
        <w:rPr>
          <w:rFonts w:ascii="Calibri" w:eastAsia="Times New Roman" w:hAnsi="Calibri" w:cs="Calibri"/>
          <w:color w:val="212A35"/>
          <w:spacing w:val="-7"/>
          <w:lang w:val="en-US"/>
        </w:rPr>
        <w:t xml:space="preserve"> </w:t>
      </w:r>
      <w:r w:rsidRPr="00BC0F07">
        <w:rPr>
          <w:rFonts w:ascii="Calibri" w:eastAsia="Times New Roman" w:hAnsi="Calibri" w:cs="Calibri"/>
          <w:color w:val="212A35"/>
          <w:spacing w:val="-3"/>
          <w:lang w:val="en-US"/>
        </w:rPr>
        <w:t>na</w:t>
      </w:r>
      <w:r w:rsidRPr="00BC0F07">
        <w:rPr>
          <w:rFonts w:ascii="Calibri" w:eastAsia="Times New Roman" w:hAnsi="Calibri" w:cs="Calibri"/>
          <w:color w:val="212A35"/>
          <w:spacing w:val="-7"/>
          <w:lang w:val="en-US"/>
        </w:rPr>
        <w:t xml:space="preserve"> </w:t>
      </w:r>
      <w:r w:rsidRPr="00BC0F07">
        <w:rPr>
          <w:rFonts w:ascii="Calibri" w:eastAsia="Times New Roman" w:hAnsi="Calibri" w:cs="Calibri"/>
          <w:color w:val="212A35"/>
          <w:lang w:val="en-US"/>
        </w:rPr>
        <w:t>njih</w:t>
      </w:r>
      <w:r w:rsidRPr="00BC0F07">
        <w:rPr>
          <w:rFonts w:ascii="Calibri" w:eastAsia="Times New Roman" w:hAnsi="Calibri" w:cs="Calibri"/>
          <w:color w:val="212A35"/>
          <w:spacing w:val="-11"/>
          <w:lang w:val="en-US"/>
        </w:rPr>
        <w:t xml:space="preserve"> </w:t>
      </w:r>
      <w:r w:rsidRPr="00BC0F07">
        <w:rPr>
          <w:rFonts w:ascii="Calibri" w:eastAsia="Times New Roman" w:hAnsi="Calibri" w:cs="Calibri"/>
          <w:color w:val="212A35"/>
          <w:lang w:val="en-US"/>
        </w:rPr>
        <w:t>primjenjuje</w:t>
      </w:r>
      <w:r w:rsidRPr="00BC0F07">
        <w:rPr>
          <w:rFonts w:ascii="Calibri" w:eastAsia="Times New Roman" w:hAnsi="Calibri" w:cs="Calibri"/>
          <w:color w:val="212A35"/>
          <w:spacing w:val="-8"/>
          <w:lang w:val="en-US"/>
        </w:rPr>
        <w:t xml:space="preserve"> </w:t>
      </w:r>
      <w:r w:rsidRPr="00BC0F07">
        <w:rPr>
          <w:rFonts w:ascii="Calibri" w:eastAsia="Times New Roman" w:hAnsi="Calibri" w:cs="Calibri"/>
          <w:b/>
          <w:color w:val="212A35"/>
          <w:lang w:val="en-US"/>
        </w:rPr>
        <w:t>sustav</w:t>
      </w:r>
      <w:r w:rsidRPr="00BC0F07">
        <w:rPr>
          <w:rFonts w:ascii="Calibri" w:eastAsia="Times New Roman" w:hAnsi="Calibri" w:cs="Calibri"/>
          <w:b/>
          <w:color w:val="212A35"/>
          <w:spacing w:val="-6"/>
          <w:lang w:val="en-US"/>
        </w:rPr>
        <w:t xml:space="preserve"> </w:t>
      </w:r>
      <w:r w:rsidRPr="00BC0F07">
        <w:rPr>
          <w:rFonts w:ascii="Calibri" w:eastAsia="Times New Roman" w:hAnsi="Calibri" w:cs="Calibri"/>
          <w:b/>
          <w:color w:val="212A35"/>
          <w:lang w:val="en-US"/>
        </w:rPr>
        <w:t>zaštite</w:t>
      </w:r>
      <w:r w:rsidRPr="00BC0F07">
        <w:rPr>
          <w:rFonts w:ascii="Calibri" w:eastAsia="Times New Roman" w:hAnsi="Calibri" w:cs="Calibri"/>
          <w:b/>
          <w:color w:val="212A35"/>
          <w:spacing w:val="-12"/>
          <w:lang w:val="en-US"/>
        </w:rPr>
        <w:t xml:space="preserve"> </w:t>
      </w:r>
      <w:r w:rsidRPr="00BC0F07">
        <w:rPr>
          <w:rFonts w:ascii="Calibri" w:eastAsia="Times New Roman" w:hAnsi="Calibri" w:cs="Calibri"/>
          <w:b/>
          <w:color w:val="212A35"/>
          <w:lang w:val="en-US"/>
        </w:rPr>
        <w:t>vlasničke</w:t>
      </w:r>
      <w:r w:rsidRPr="00BC0F07">
        <w:rPr>
          <w:rFonts w:ascii="Calibri" w:eastAsia="Times New Roman" w:hAnsi="Calibri" w:cs="Calibri"/>
          <w:b/>
          <w:color w:val="212A35"/>
          <w:spacing w:val="-7"/>
          <w:lang w:val="en-US"/>
        </w:rPr>
        <w:t xml:space="preserve"> </w:t>
      </w:r>
      <w:r w:rsidRPr="00BC0F07">
        <w:rPr>
          <w:rFonts w:ascii="Calibri" w:eastAsia="Times New Roman" w:hAnsi="Calibri" w:cs="Calibri"/>
          <w:b/>
          <w:color w:val="212A35"/>
          <w:lang w:val="en-US"/>
        </w:rPr>
        <w:t>licencije</w:t>
      </w:r>
      <w:r w:rsidRPr="00BC0F07">
        <w:rPr>
          <w:rFonts w:ascii="Calibri" w:eastAsia="Times New Roman" w:hAnsi="Calibri" w:cs="Calibri"/>
          <w:b/>
          <w:color w:val="212A35"/>
          <w:spacing w:val="-8"/>
          <w:lang w:val="en-US"/>
        </w:rPr>
        <w:t xml:space="preserve"> </w:t>
      </w:r>
      <w:r w:rsidRPr="00BC0F07">
        <w:rPr>
          <w:rFonts w:ascii="Calibri" w:eastAsia="Times New Roman" w:hAnsi="Calibri" w:cs="Calibri"/>
          <w:color w:val="212A35"/>
          <w:spacing w:val="1"/>
          <w:lang w:val="en-US"/>
        </w:rPr>
        <w:t>te</w:t>
      </w:r>
      <w:r w:rsidRPr="00BC0F07">
        <w:rPr>
          <w:rFonts w:ascii="Calibri" w:eastAsia="Times New Roman" w:hAnsi="Calibri" w:cs="Calibri"/>
          <w:color w:val="212A35"/>
          <w:spacing w:val="-7"/>
          <w:lang w:val="en-US"/>
        </w:rPr>
        <w:t xml:space="preserve"> </w:t>
      </w:r>
      <w:r w:rsidRPr="00BC0F07">
        <w:rPr>
          <w:rFonts w:ascii="Calibri" w:eastAsia="Times New Roman" w:hAnsi="Calibri" w:cs="Calibri"/>
          <w:color w:val="212A35"/>
          <w:spacing w:val="-3"/>
          <w:lang w:val="en-US"/>
        </w:rPr>
        <w:t>ih</w:t>
      </w:r>
      <w:r w:rsidRPr="00BC0F07">
        <w:rPr>
          <w:rFonts w:ascii="Calibri" w:eastAsia="Times New Roman" w:hAnsi="Calibri" w:cs="Calibri"/>
          <w:color w:val="212A35"/>
          <w:spacing w:val="-11"/>
          <w:lang w:val="en-US"/>
        </w:rPr>
        <w:t xml:space="preserve"> </w:t>
      </w:r>
      <w:r w:rsidRPr="00BC0F07">
        <w:rPr>
          <w:rFonts w:ascii="Calibri" w:eastAsia="Times New Roman" w:hAnsi="Calibri" w:cs="Calibri"/>
          <w:color w:val="212A35"/>
          <w:lang w:val="en-US"/>
        </w:rPr>
        <w:t>naručitelj</w:t>
      </w:r>
      <w:r w:rsidRPr="00BC0F07">
        <w:rPr>
          <w:rFonts w:ascii="Calibri" w:eastAsia="Times New Roman" w:hAnsi="Calibri" w:cs="Calibri"/>
          <w:color w:val="212A35"/>
          <w:spacing w:val="-10"/>
          <w:lang w:val="en-US"/>
        </w:rPr>
        <w:t xml:space="preserve"> </w:t>
      </w:r>
      <w:r w:rsidRPr="00BC0F07">
        <w:rPr>
          <w:rFonts w:ascii="Calibri" w:eastAsia="Times New Roman" w:hAnsi="Calibri" w:cs="Calibri"/>
          <w:color w:val="212A35"/>
          <w:spacing w:val="-3"/>
          <w:lang w:val="en-US"/>
        </w:rPr>
        <w:t>ne</w:t>
      </w:r>
      <w:r w:rsidRPr="00BC0F07">
        <w:rPr>
          <w:rFonts w:ascii="Calibri" w:eastAsia="Times New Roman" w:hAnsi="Calibri" w:cs="Calibri"/>
          <w:color w:val="212A35"/>
          <w:spacing w:val="-7"/>
          <w:lang w:val="en-US"/>
        </w:rPr>
        <w:t xml:space="preserve"> </w:t>
      </w:r>
      <w:r w:rsidRPr="00BC0F07">
        <w:rPr>
          <w:rFonts w:ascii="Calibri" w:eastAsia="Times New Roman" w:hAnsi="Calibri" w:cs="Calibri"/>
          <w:color w:val="212A35"/>
          <w:lang w:val="en-US"/>
        </w:rPr>
        <w:t xml:space="preserve">može preuzimati niti </w:t>
      </w:r>
      <w:r w:rsidRPr="00BC0F07">
        <w:rPr>
          <w:rFonts w:ascii="Calibri" w:eastAsia="Times New Roman" w:hAnsi="Calibri" w:cs="Calibri"/>
          <w:color w:val="212A35"/>
          <w:spacing w:val="-3"/>
          <w:lang w:val="en-US"/>
        </w:rPr>
        <w:t xml:space="preserve">ih </w:t>
      </w:r>
      <w:r w:rsidRPr="00BC0F07">
        <w:rPr>
          <w:rFonts w:ascii="Calibri" w:eastAsia="Times New Roman" w:hAnsi="Calibri" w:cs="Calibri"/>
          <w:color w:val="212A35"/>
          <w:lang w:val="en-US"/>
        </w:rPr>
        <w:t xml:space="preserve">koristiti </w:t>
      </w:r>
      <w:r w:rsidRPr="00BC0F07">
        <w:rPr>
          <w:rFonts w:ascii="Calibri" w:eastAsia="Times New Roman" w:hAnsi="Calibri" w:cs="Calibri"/>
          <w:color w:val="212A35"/>
          <w:spacing w:val="-3"/>
          <w:lang w:val="en-US"/>
        </w:rPr>
        <w:t>na</w:t>
      </w:r>
      <w:r w:rsidRPr="00BC0F07">
        <w:rPr>
          <w:rFonts w:ascii="Calibri" w:eastAsia="Times New Roman" w:hAnsi="Calibri" w:cs="Calibri"/>
          <w:color w:val="212A35"/>
          <w:spacing w:val="-11"/>
          <w:lang w:val="en-US"/>
        </w:rPr>
        <w:t xml:space="preserve"> </w:t>
      </w:r>
      <w:r w:rsidRPr="00BC0F07">
        <w:rPr>
          <w:rFonts w:ascii="Calibri" w:eastAsia="Times New Roman" w:hAnsi="Calibri" w:cs="Calibri"/>
          <w:color w:val="212A35"/>
          <w:lang w:val="en-US"/>
        </w:rPr>
        <w:t>daljinu</w:t>
      </w:r>
    </w:p>
    <w:p w14:paraId="3EAF6F16" w14:textId="77777777" w:rsidR="00316526" w:rsidRPr="00BC0F07" w:rsidRDefault="00316526" w:rsidP="003A75F0">
      <w:pPr>
        <w:pStyle w:val="ListParagraph"/>
        <w:numPr>
          <w:ilvl w:val="0"/>
          <w:numId w:val="22"/>
        </w:numPr>
        <w:tabs>
          <w:tab w:val="left" w:pos="381"/>
        </w:tabs>
        <w:autoSpaceDE w:val="0"/>
        <w:autoSpaceDN w:val="0"/>
        <w:spacing w:before="106" w:line="237" w:lineRule="auto"/>
        <w:ind w:right="136"/>
        <w:jc w:val="both"/>
        <w:rPr>
          <w:rFonts w:ascii="Calibri" w:eastAsia="Times New Roman" w:hAnsi="Calibri" w:cs="Calibri"/>
          <w:lang w:val="en-US"/>
        </w:rPr>
      </w:pPr>
      <w:r w:rsidRPr="00BC0F07">
        <w:rPr>
          <w:rFonts w:ascii="Calibri" w:eastAsia="Times New Roman" w:hAnsi="Calibri" w:cs="Calibri"/>
          <w:color w:val="212A35"/>
          <w:lang w:val="en-US"/>
        </w:rPr>
        <w:t xml:space="preserve">ako bi korištenje elektroničkih sredstava komunikacije zahtijevalo </w:t>
      </w:r>
      <w:r w:rsidRPr="00BC0F07">
        <w:rPr>
          <w:rFonts w:ascii="Calibri" w:eastAsia="Times New Roman" w:hAnsi="Calibri" w:cs="Calibri"/>
          <w:b/>
          <w:color w:val="212A35"/>
          <w:lang w:val="en-US"/>
        </w:rPr>
        <w:t xml:space="preserve">specijaliziranu uredsku opremu </w:t>
      </w:r>
      <w:r w:rsidRPr="00BC0F07">
        <w:rPr>
          <w:rFonts w:ascii="Calibri" w:eastAsia="Times New Roman" w:hAnsi="Calibri" w:cs="Calibri"/>
          <w:color w:val="212A35"/>
          <w:lang w:val="en-US"/>
        </w:rPr>
        <w:t xml:space="preserve">koja </w:t>
      </w:r>
      <w:r w:rsidRPr="00BC0F07">
        <w:rPr>
          <w:rFonts w:ascii="Calibri" w:eastAsia="Times New Roman" w:hAnsi="Calibri" w:cs="Calibri"/>
          <w:color w:val="212A35"/>
          <w:spacing w:val="-3"/>
          <w:lang w:val="en-US"/>
        </w:rPr>
        <w:t xml:space="preserve">nije </w:t>
      </w:r>
      <w:r w:rsidRPr="00BC0F07">
        <w:rPr>
          <w:rFonts w:ascii="Calibri" w:eastAsia="Times New Roman" w:hAnsi="Calibri" w:cs="Calibri"/>
          <w:color w:val="212A35"/>
          <w:lang w:val="en-US"/>
        </w:rPr>
        <w:t>široko dostupna</w:t>
      </w:r>
      <w:r w:rsidRPr="00BC0F07">
        <w:rPr>
          <w:rFonts w:ascii="Calibri" w:eastAsia="Times New Roman" w:hAnsi="Calibri" w:cs="Calibri"/>
          <w:color w:val="212A35"/>
          <w:spacing w:val="-11"/>
          <w:lang w:val="en-US"/>
        </w:rPr>
        <w:t xml:space="preserve"> </w:t>
      </w:r>
      <w:r w:rsidRPr="00BC0F07">
        <w:rPr>
          <w:rFonts w:ascii="Calibri" w:eastAsia="Times New Roman" w:hAnsi="Calibri" w:cs="Calibri"/>
          <w:color w:val="212A35"/>
          <w:lang w:val="en-US"/>
        </w:rPr>
        <w:t>naručiteljima</w:t>
      </w:r>
    </w:p>
    <w:p w14:paraId="7C99A0A5" w14:textId="77777777" w:rsidR="00045E5D" w:rsidRPr="00045E5D" w:rsidRDefault="00316526" w:rsidP="00045E5D">
      <w:pPr>
        <w:pStyle w:val="ListParagraph"/>
        <w:numPr>
          <w:ilvl w:val="0"/>
          <w:numId w:val="22"/>
        </w:numPr>
        <w:tabs>
          <w:tab w:val="left" w:pos="372"/>
        </w:tabs>
        <w:autoSpaceDE w:val="0"/>
        <w:autoSpaceDN w:val="0"/>
        <w:spacing w:before="98" w:line="242" w:lineRule="auto"/>
        <w:ind w:right="134"/>
        <w:jc w:val="both"/>
        <w:rPr>
          <w:rFonts w:ascii="Calibri" w:eastAsia="Times New Roman" w:hAnsi="Calibri" w:cs="Calibri"/>
          <w:lang w:val="en-US"/>
        </w:rPr>
      </w:pPr>
      <w:r w:rsidRPr="00BC0F07">
        <w:rPr>
          <w:rFonts w:ascii="Calibri" w:eastAsia="Times New Roman" w:hAnsi="Calibri" w:cs="Calibri"/>
          <w:color w:val="212A35"/>
          <w:lang w:val="en-US"/>
        </w:rPr>
        <w:t>ako</w:t>
      </w:r>
      <w:r w:rsidRPr="00BC0F07">
        <w:rPr>
          <w:rFonts w:ascii="Calibri" w:eastAsia="Times New Roman" w:hAnsi="Calibri" w:cs="Calibri"/>
          <w:color w:val="212A35"/>
          <w:spacing w:val="-6"/>
          <w:lang w:val="en-US"/>
        </w:rPr>
        <w:t xml:space="preserve"> </w:t>
      </w:r>
      <w:r w:rsidRPr="00BC0F07">
        <w:rPr>
          <w:rFonts w:ascii="Calibri" w:eastAsia="Times New Roman" w:hAnsi="Calibri" w:cs="Calibri"/>
          <w:color w:val="212A35"/>
          <w:lang w:val="en-US"/>
        </w:rPr>
        <w:t>se</w:t>
      </w:r>
      <w:r w:rsidRPr="00BC0F07">
        <w:rPr>
          <w:rFonts w:ascii="Calibri" w:eastAsia="Times New Roman" w:hAnsi="Calibri" w:cs="Calibri"/>
          <w:color w:val="212A35"/>
          <w:spacing w:val="-11"/>
          <w:lang w:val="en-US"/>
        </w:rPr>
        <w:t xml:space="preserve"> </w:t>
      </w:r>
      <w:r w:rsidRPr="00BC0F07">
        <w:rPr>
          <w:rFonts w:ascii="Calibri" w:eastAsia="Times New Roman" w:hAnsi="Calibri" w:cs="Calibri"/>
          <w:color w:val="212A35"/>
          <w:lang w:val="en-US"/>
        </w:rPr>
        <w:t>određeni</w:t>
      </w:r>
      <w:r w:rsidRPr="00BC0F07">
        <w:rPr>
          <w:rFonts w:ascii="Calibri" w:eastAsia="Times New Roman" w:hAnsi="Calibri" w:cs="Calibri"/>
          <w:color w:val="212A35"/>
          <w:spacing w:val="-19"/>
          <w:lang w:val="en-US"/>
        </w:rPr>
        <w:t xml:space="preserve"> </w:t>
      </w:r>
      <w:r w:rsidRPr="00BC0F07">
        <w:rPr>
          <w:rFonts w:ascii="Calibri" w:eastAsia="Times New Roman" w:hAnsi="Calibri" w:cs="Calibri"/>
          <w:color w:val="212A35"/>
          <w:lang w:val="en-US"/>
        </w:rPr>
        <w:t>predmeti</w:t>
      </w:r>
      <w:r w:rsidRPr="00BC0F07">
        <w:rPr>
          <w:rFonts w:ascii="Calibri" w:eastAsia="Times New Roman" w:hAnsi="Calibri" w:cs="Calibri"/>
          <w:color w:val="212A35"/>
          <w:spacing w:val="-19"/>
          <w:lang w:val="en-US"/>
        </w:rPr>
        <w:t xml:space="preserve"> </w:t>
      </w:r>
      <w:r w:rsidRPr="00BC0F07">
        <w:rPr>
          <w:rFonts w:ascii="Calibri" w:eastAsia="Times New Roman" w:hAnsi="Calibri" w:cs="Calibri"/>
          <w:color w:val="212A35"/>
          <w:lang w:val="en-US"/>
        </w:rPr>
        <w:t>kao</w:t>
      </w:r>
      <w:r w:rsidRPr="00BC0F07">
        <w:rPr>
          <w:rFonts w:ascii="Calibri" w:eastAsia="Times New Roman" w:hAnsi="Calibri" w:cs="Calibri"/>
          <w:color w:val="212A35"/>
          <w:spacing w:val="-6"/>
          <w:lang w:val="en-US"/>
        </w:rPr>
        <w:t xml:space="preserve"> </w:t>
      </w:r>
      <w:r w:rsidRPr="00BC0F07">
        <w:rPr>
          <w:rFonts w:ascii="Calibri" w:eastAsia="Times New Roman" w:hAnsi="Calibri" w:cs="Calibri"/>
          <w:color w:val="212A35"/>
          <w:lang w:val="en-US"/>
        </w:rPr>
        <w:t>što</w:t>
      </w:r>
      <w:r w:rsidRPr="00BC0F07">
        <w:rPr>
          <w:rFonts w:ascii="Calibri" w:eastAsia="Times New Roman" w:hAnsi="Calibri" w:cs="Calibri"/>
          <w:color w:val="212A35"/>
          <w:spacing w:val="-2"/>
          <w:lang w:val="en-US"/>
        </w:rPr>
        <w:t xml:space="preserve"> </w:t>
      </w:r>
      <w:r w:rsidRPr="00BC0F07">
        <w:rPr>
          <w:rFonts w:ascii="Calibri" w:eastAsia="Times New Roman" w:hAnsi="Calibri" w:cs="Calibri"/>
          <w:b/>
          <w:color w:val="212A35"/>
          <w:lang w:val="en-US"/>
        </w:rPr>
        <w:t>su</w:t>
      </w:r>
      <w:r w:rsidRPr="00BC0F07">
        <w:rPr>
          <w:rFonts w:ascii="Calibri" w:eastAsia="Times New Roman" w:hAnsi="Calibri" w:cs="Calibri"/>
          <w:b/>
          <w:color w:val="212A35"/>
          <w:spacing w:val="-9"/>
          <w:lang w:val="en-US"/>
        </w:rPr>
        <w:t xml:space="preserve"> </w:t>
      </w:r>
      <w:r w:rsidRPr="00BC0F07">
        <w:rPr>
          <w:rFonts w:ascii="Calibri" w:eastAsia="Times New Roman" w:hAnsi="Calibri" w:cs="Calibri"/>
          <w:b/>
          <w:color w:val="212A35"/>
          <w:lang w:val="en-US"/>
        </w:rPr>
        <w:t>uzorci,</w:t>
      </w:r>
      <w:r w:rsidRPr="00BC0F07">
        <w:rPr>
          <w:rFonts w:ascii="Calibri" w:eastAsia="Times New Roman" w:hAnsi="Calibri" w:cs="Calibri"/>
          <w:b/>
          <w:color w:val="212A35"/>
          <w:spacing w:val="-8"/>
          <w:lang w:val="en-US"/>
        </w:rPr>
        <w:t xml:space="preserve"> </w:t>
      </w:r>
      <w:r w:rsidRPr="00BC0F07">
        <w:rPr>
          <w:rFonts w:ascii="Calibri" w:eastAsia="Times New Roman" w:hAnsi="Calibri" w:cs="Calibri"/>
          <w:b/>
          <w:color w:val="212A35"/>
          <w:lang w:val="en-US"/>
        </w:rPr>
        <w:t>makete</w:t>
      </w:r>
      <w:r w:rsidRPr="00BC0F07">
        <w:rPr>
          <w:rFonts w:ascii="Calibri" w:eastAsia="Times New Roman" w:hAnsi="Calibri" w:cs="Calibri"/>
          <w:b/>
          <w:color w:val="212A35"/>
          <w:spacing w:val="-5"/>
          <w:lang w:val="en-US"/>
        </w:rPr>
        <w:t xml:space="preserve"> </w:t>
      </w:r>
      <w:r w:rsidRPr="00BC0F07">
        <w:rPr>
          <w:rFonts w:ascii="Calibri" w:eastAsia="Times New Roman" w:hAnsi="Calibri" w:cs="Calibri"/>
          <w:color w:val="212A35"/>
          <w:lang w:val="en-US"/>
        </w:rPr>
        <w:t>i</w:t>
      </w:r>
      <w:r w:rsidRPr="00BC0F07">
        <w:rPr>
          <w:rFonts w:ascii="Calibri" w:eastAsia="Times New Roman" w:hAnsi="Calibri" w:cs="Calibri"/>
          <w:color w:val="212A35"/>
          <w:spacing w:val="-19"/>
          <w:lang w:val="en-US"/>
        </w:rPr>
        <w:t xml:space="preserve"> </w:t>
      </w:r>
      <w:r w:rsidRPr="00BC0F07">
        <w:rPr>
          <w:rFonts w:ascii="Calibri" w:eastAsia="Times New Roman" w:hAnsi="Calibri" w:cs="Calibri"/>
          <w:color w:val="212A35"/>
          <w:lang w:val="en-US"/>
        </w:rPr>
        <w:t>slično</w:t>
      </w:r>
      <w:r w:rsidRPr="00BC0F07">
        <w:rPr>
          <w:rFonts w:ascii="Calibri" w:eastAsia="Times New Roman" w:hAnsi="Calibri" w:cs="Calibri"/>
          <w:color w:val="212A35"/>
          <w:spacing w:val="-6"/>
          <w:lang w:val="en-US"/>
        </w:rPr>
        <w:t xml:space="preserve"> </w:t>
      </w:r>
      <w:r w:rsidRPr="00BC0F07">
        <w:rPr>
          <w:rFonts w:ascii="Calibri" w:eastAsia="Times New Roman" w:hAnsi="Calibri" w:cs="Calibri"/>
          <w:color w:val="212A35"/>
          <w:spacing w:val="-3"/>
          <w:lang w:val="en-US"/>
        </w:rPr>
        <w:t>ne</w:t>
      </w:r>
      <w:r w:rsidRPr="00BC0F07">
        <w:rPr>
          <w:rFonts w:ascii="Calibri" w:eastAsia="Times New Roman" w:hAnsi="Calibri" w:cs="Calibri"/>
          <w:color w:val="212A35"/>
          <w:spacing w:val="-7"/>
          <w:lang w:val="en-US"/>
        </w:rPr>
        <w:t xml:space="preserve"> </w:t>
      </w:r>
      <w:r w:rsidRPr="00BC0F07">
        <w:rPr>
          <w:rFonts w:ascii="Calibri" w:eastAsia="Times New Roman" w:hAnsi="Calibri" w:cs="Calibri"/>
          <w:color w:val="212A35"/>
          <w:lang w:val="en-US"/>
        </w:rPr>
        <w:t>mogu</w:t>
      </w:r>
      <w:r w:rsidRPr="00BC0F07">
        <w:rPr>
          <w:rFonts w:ascii="Calibri" w:eastAsia="Times New Roman" w:hAnsi="Calibri" w:cs="Calibri"/>
          <w:color w:val="212A35"/>
          <w:spacing w:val="-10"/>
          <w:lang w:val="en-US"/>
        </w:rPr>
        <w:t xml:space="preserve"> </w:t>
      </w:r>
      <w:r w:rsidRPr="00BC0F07">
        <w:rPr>
          <w:rFonts w:ascii="Calibri" w:eastAsia="Times New Roman" w:hAnsi="Calibri" w:cs="Calibri"/>
          <w:color w:val="212A35"/>
          <w:lang w:val="en-US"/>
        </w:rPr>
        <w:t>dostaviti</w:t>
      </w:r>
      <w:r w:rsidRPr="00BC0F07">
        <w:rPr>
          <w:rFonts w:ascii="Calibri" w:eastAsia="Times New Roman" w:hAnsi="Calibri" w:cs="Calibri"/>
          <w:color w:val="212A35"/>
          <w:spacing w:val="-19"/>
          <w:lang w:val="en-US"/>
        </w:rPr>
        <w:t xml:space="preserve"> </w:t>
      </w:r>
      <w:r w:rsidRPr="00BC0F07">
        <w:rPr>
          <w:rFonts w:ascii="Calibri" w:eastAsia="Times New Roman" w:hAnsi="Calibri" w:cs="Calibri"/>
          <w:color w:val="212A35"/>
          <w:lang w:val="en-US"/>
        </w:rPr>
        <w:t>elektroničkim sredstvima</w:t>
      </w:r>
      <w:r w:rsidRPr="00BC0F07">
        <w:rPr>
          <w:rFonts w:ascii="Calibri" w:eastAsia="Times New Roman" w:hAnsi="Calibri" w:cs="Calibri"/>
          <w:color w:val="212A35"/>
          <w:spacing w:val="-15"/>
          <w:lang w:val="en-US"/>
        </w:rPr>
        <w:t xml:space="preserve"> </w:t>
      </w:r>
      <w:r w:rsidRPr="00BC0F07">
        <w:rPr>
          <w:rFonts w:ascii="Calibri" w:eastAsia="Times New Roman" w:hAnsi="Calibri" w:cs="Calibri"/>
          <w:color w:val="212A35"/>
          <w:lang w:val="en-US"/>
        </w:rPr>
        <w:t>komunikacije</w:t>
      </w:r>
    </w:p>
    <w:p w14:paraId="60EF066F" w14:textId="2CB4CA1C" w:rsidR="00316526" w:rsidRPr="00045E5D" w:rsidRDefault="00316526" w:rsidP="00045E5D">
      <w:pPr>
        <w:pStyle w:val="ListParagraph"/>
        <w:numPr>
          <w:ilvl w:val="0"/>
          <w:numId w:val="22"/>
        </w:numPr>
        <w:tabs>
          <w:tab w:val="left" w:pos="372"/>
        </w:tabs>
        <w:autoSpaceDE w:val="0"/>
        <w:autoSpaceDN w:val="0"/>
        <w:spacing w:before="98" w:line="242" w:lineRule="auto"/>
        <w:ind w:right="134"/>
        <w:jc w:val="both"/>
        <w:rPr>
          <w:rFonts w:ascii="Calibri" w:eastAsia="Times New Roman" w:hAnsi="Calibri" w:cs="Calibri"/>
          <w:lang w:val="en-US"/>
        </w:rPr>
      </w:pPr>
      <w:r w:rsidRPr="00045E5D">
        <w:rPr>
          <w:lang w:val="en-US"/>
        </w:rPr>
        <w:t>ako izvornike dokumenata ili dokaza nije moguće dostaviti elektroničkim sredstvima komunikacije</w:t>
      </w:r>
    </w:p>
    <w:p w14:paraId="25EB6C9C" w14:textId="1E95A138" w:rsidR="00CC6749" w:rsidRPr="00BC0F07" w:rsidRDefault="00316526" w:rsidP="00316526">
      <w:pPr>
        <w:autoSpaceDE w:val="0"/>
        <w:autoSpaceDN w:val="0"/>
        <w:spacing w:before="122"/>
        <w:ind w:left="136" w:right="135"/>
        <w:jc w:val="both"/>
        <w:rPr>
          <w:rFonts w:ascii="Calibri" w:eastAsia="Times New Roman" w:hAnsi="Calibri" w:cs="Calibri"/>
          <w:color w:val="212A35"/>
          <w:sz w:val="22"/>
          <w:szCs w:val="22"/>
          <w:lang w:val="en-US" w:eastAsia="en-US" w:bidi="ar-SA"/>
        </w:rPr>
      </w:pPr>
      <w:r w:rsidRPr="00BC0F07">
        <w:rPr>
          <w:rFonts w:ascii="Calibri" w:eastAsia="Times New Roman" w:hAnsi="Calibri" w:cs="Calibri"/>
          <w:color w:val="212A35"/>
          <w:sz w:val="22"/>
          <w:szCs w:val="22"/>
          <w:lang w:val="en-US" w:eastAsia="en-US" w:bidi="ar-SA"/>
        </w:rPr>
        <w:t>Komunikacija u navedenim slučajevima odvija se putem ovlaštenog pružatelja poštanskih usluga ili druge odgovarajuće kurirs</w:t>
      </w:r>
      <w:r w:rsidR="00045E5D">
        <w:rPr>
          <w:rFonts w:ascii="Calibri" w:eastAsia="Times New Roman" w:hAnsi="Calibri" w:cs="Calibri"/>
          <w:color w:val="212A35"/>
          <w:sz w:val="22"/>
          <w:szCs w:val="22"/>
          <w:lang w:val="en-US" w:eastAsia="en-US" w:bidi="ar-SA"/>
        </w:rPr>
        <w:t>ke službe  na sljedeći  način:</w:t>
      </w:r>
    </w:p>
    <w:p w14:paraId="62438F91" w14:textId="77777777" w:rsidR="007862D0" w:rsidRPr="00BC0F07" w:rsidRDefault="007862D0" w:rsidP="00045E5D">
      <w:pPr>
        <w:autoSpaceDE w:val="0"/>
        <w:autoSpaceDN w:val="0"/>
        <w:spacing w:before="122"/>
        <w:ind w:right="135"/>
        <w:jc w:val="both"/>
        <w:rPr>
          <w:rFonts w:ascii="Calibri" w:eastAsia="Times New Roman" w:hAnsi="Calibri" w:cs="Calibri"/>
          <w:color w:val="212A35"/>
          <w:sz w:val="22"/>
          <w:szCs w:val="22"/>
          <w:lang w:val="en-US" w:eastAsia="en-US" w:bidi="ar-SA"/>
        </w:rPr>
      </w:pPr>
    </w:p>
    <w:p w14:paraId="20CBA7FD" w14:textId="527DE916" w:rsidR="007862D0" w:rsidRPr="00BC0F07" w:rsidRDefault="007862D0" w:rsidP="003A75F0">
      <w:pPr>
        <w:widowControl/>
        <w:numPr>
          <w:ilvl w:val="0"/>
          <w:numId w:val="3"/>
        </w:numPr>
        <w:suppressAutoHyphens/>
        <w:autoSpaceDE w:val="0"/>
        <w:autoSpaceDN w:val="0"/>
        <w:adjustRightInd w:val="0"/>
        <w:spacing w:after="120" w:line="276" w:lineRule="auto"/>
        <w:ind w:right="380"/>
        <w:jc w:val="both"/>
        <w:rPr>
          <w:rFonts w:ascii="Calibri" w:hAnsi="Calibri" w:cs="Calibri"/>
          <w:sz w:val="22"/>
          <w:szCs w:val="22"/>
          <w:lang w:eastAsia="ar-SA"/>
        </w:rPr>
      </w:pPr>
      <w:r w:rsidRPr="00BC0F07">
        <w:rPr>
          <w:rFonts w:ascii="Calibri" w:hAnsi="Calibri" w:cs="Calibri"/>
          <w:sz w:val="22"/>
          <w:szCs w:val="22"/>
          <w:lang w:eastAsia="ar-SA"/>
        </w:rPr>
        <w:t>na prednjoj strani</w:t>
      </w:r>
    </w:p>
    <w:p w14:paraId="3FF8519A" w14:textId="77777777" w:rsidR="007862D0" w:rsidRPr="00BC0F07" w:rsidRDefault="007862D0" w:rsidP="007862D0">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z w:val="22"/>
          <w:szCs w:val="22"/>
          <w:shd w:val="clear" w:color="auto" w:fill="FFFFFF"/>
          <w:lang w:eastAsia="ar-SA"/>
        </w:rPr>
      </w:pPr>
      <w:r w:rsidRPr="00BC0F07">
        <w:rPr>
          <w:rFonts w:ascii="Calibri" w:hAnsi="Calibri" w:cs="Calibri"/>
          <w:sz w:val="22"/>
          <w:szCs w:val="22"/>
        </w:rPr>
        <w:t xml:space="preserve">Naručitelj: </w:t>
      </w:r>
      <w:r w:rsidRPr="00BC0F07">
        <w:rPr>
          <w:rFonts w:ascii="Calibri" w:hAnsi="Calibri" w:cs="Calibri"/>
          <w:b/>
          <w:bCs/>
          <w:caps/>
          <w:sz w:val="22"/>
          <w:szCs w:val="22"/>
        </w:rPr>
        <w:t>GRAD KORČULA</w:t>
      </w:r>
    </w:p>
    <w:p w14:paraId="345F5FBB" w14:textId="77777777" w:rsidR="007862D0" w:rsidRPr="00BC0F07" w:rsidRDefault="007862D0" w:rsidP="007862D0">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z w:val="22"/>
          <w:szCs w:val="22"/>
          <w:shd w:val="clear" w:color="auto" w:fill="FFFFFF"/>
          <w:lang w:eastAsia="ar-SA"/>
        </w:rPr>
      </w:pPr>
      <w:r w:rsidRPr="00BC0F07">
        <w:rPr>
          <w:rFonts w:ascii="Calibri" w:hAnsi="Calibri" w:cs="Calibri"/>
          <w:sz w:val="22"/>
          <w:szCs w:val="22"/>
        </w:rPr>
        <w:t xml:space="preserve">Adresa: </w:t>
      </w:r>
      <w:r w:rsidRPr="00BC0F07">
        <w:rPr>
          <w:rFonts w:ascii="Calibri" w:hAnsi="Calibri" w:cs="Calibri"/>
          <w:bCs/>
          <w:sz w:val="22"/>
          <w:szCs w:val="22"/>
        </w:rPr>
        <w:t>Trg Antuna i Stjepana Radića 1, 20260 Korčula, Hrvatska</w:t>
      </w:r>
    </w:p>
    <w:p w14:paraId="49E85A28" w14:textId="7B6F9C35" w:rsidR="007862D0" w:rsidRPr="00BC0F07" w:rsidRDefault="007862D0" w:rsidP="007862D0">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z w:val="22"/>
          <w:szCs w:val="22"/>
          <w:shd w:val="clear" w:color="auto" w:fill="FFFFFF"/>
          <w:lang w:eastAsia="ar-SA"/>
        </w:rPr>
      </w:pPr>
      <w:r w:rsidRPr="00BC0F07">
        <w:rPr>
          <w:rFonts w:ascii="Calibri" w:hAnsi="Calibri" w:cs="Calibri"/>
          <w:sz w:val="22"/>
          <w:szCs w:val="22"/>
        </w:rPr>
        <w:t xml:space="preserve">Ev. br. nabave: </w:t>
      </w:r>
      <w:r w:rsidR="009E2C35">
        <w:rPr>
          <w:rFonts w:ascii="Calibri" w:hAnsi="Calibri" w:cs="Calibri"/>
          <w:sz w:val="22"/>
          <w:szCs w:val="22"/>
        </w:rPr>
        <w:t>JN/VV-2</w:t>
      </w:r>
      <w:r w:rsidR="00247E65">
        <w:rPr>
          <w:rFonts w:ascii="Calibri" w:hAnsi="Calibri" w:cs="Calibri"/>
          <w:sz w:val="22"/>
          <w:szCs w:val="22"/>
        </w:rPr>
        <w:t>/</w:t>
      </w:r>
      <w:r w:rsidR="009E2C35">
        <w:rPr>
          <w:rFonts w:ascii="Calibri" w:hAnsi="Calibri" w:cs="Calibri"/>
          <w:sz w:val="22"/>
          <w:szCs w:val="22"/>
        </w:rPr>
        <w:t>2019</w:t>
      </w:r>
    </w:p>
    <w:p w14:paraId="71D78679" w14:textId="234BC468" w:rsidR="007862D0" w:rsidRPr="00BC0F07" w:rsidRDefault="007862D0" w:rsidP="007862D0">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both"/>
        <w:rPr>
          <w:rFonts w:ascii="Calibri" w:hAnsi="Calibri" w:cs="Calibri"/>
          <w:b/>
          <w:bCs/>
          <w:sz w:val="22"/>
          <w:szCs w:val="22"/>
        </w:rPr>
      </w:pPr>
      <w:r w:rsidRPr="00BC0F07">
        <w:rPr>
          <w:rFonts w:ascii="Calibri" w:hAnsi="Calibri" w:cs="Calibri"/>
          <w:sz w:val="22"/>
          <w:szCs w:val="22"/>
        </w:rPr>
        <w:t>Predmet nabave: „</w:t>
      </w:r>
      <w:r w:rsidRPr="00BC0F07">
        <w:rPr>
          <w:rFonts w:ascii="Calibri" w:hAnsi="Calibri" w:cs="Calibri"/>
          <w:b/>
          <w:bCs/>
          <w:sz w:val="22"/>
          <w:szCs w:val="22"/>
        </w:rPr>
        <w:t>Modernizac</w:t>
      </w:r>
      <w:r w:rsidR="00990E46">
        <w:rPr>
          <w:rFonts w:ascii="Calibri" w:hAnsi="Calibri" w:cs="Calibri"/>
          <w:b/>
          <w:bCs/>
          <w:sz w:val="22"/>
          <w:szCs w:val="22"/>
        </w:rPr>
        <w:t>ija javne rasvjete na području G</w:t>
      </w:r>
      <w:r w:rsidRPr="00BC0F07">
        <w:rPr>
          <w:rFonts w:ascii="Calibri" w:hAnsi="Calibri" w:cs="Calibri"/>
          <w:b/>
          <w:bCs/>
          <w:sz w:val="22"/>
          <w:szCs w:val="22"/>
        </w:rPr>
        <w:t>rada Korčule“</w:t>
      </w:r>
    </w:p>
    <w:p w14:paraId="744EB6E8" w14:textId="77777777" w:rsidR="007862D0" w:rsidRPr="00BC0F07" w:rsidRDefault="007862D0" w:rsidP="007862D0">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both"/>
        <w:rPr>
          <w:rFonts w:ascii="Calibri" w:hAnsi="Calibri" w:cs="Calibri"/>
          <w:b/>
          <w:sz w:val="22"/>
          <w:szCs w:val="22"/>
          <w:shd w:val="clear" w:color="auto" w:fill="FFFFFF"/>
          <w:lang w:eastAsia="ar-SA"/>
        </w:rPr>
      </w:pPr>
    </w:p>
    <w:p w14:paraId="0ACBD227" w14:textId="77777777" w:rsidR="007862D0" w:rsidRPr="00BC0F07" w:rsidRDefault="007862D0" w:rsidP="007862D0">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b/>
          <w:bCs/>
          <w:sz w:val="22"/>
          <w:szCs w:val="22"/>
          <w:lang w:eastAsia="ar-SA"/>
        </w:rPr>
      </w:pPr>
      <w:r w:rsidRPr="00BC0F07">
        <w:rPr>
          <w:rFonts w:ascii="Calibri" w:hAnsi="Calibri" w:cs="Calibri"/>
          <w:b/>
          <w:bCs/>
          <w:sz w:val="22"/>
          <w:szCs w:val="22"/>
          <w:lang w:eastAsia="ar-SA"/>
        </w:rPr>
        <w:t>„DIO/DIJELOVI PONUDE KOJI SE DOSTAVLJAJU ODVOJENO“</w:t>
      </w:r>
    </w:p>
    <w:p w14:paraId="4849DCFD" w14:textId="77777777" w:rsidR="007862D0" w:rsidRPr="00BC0F07" w:rsidRDefault="007862D0" w:rsidP="007862D0">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b/>
          <w:bCs/>
          <w:sz w:val="22"/>
          <w:szCs w:val="22"/>
          <w:lang w:eastAsia="ar-SA"/>
        </w:rPr>
      </w:pPr>
      <w:r w:rsidRPr="00BC0F07">
        <w:rPr>
          <w:rFonts w:ascii="Calibri" w:hAnsi="Calibri" w:cs="Calibri"/>
          <w:sz w:val="22"/>
          <w:szCs w:val="22"/>
          <w:lang w:eastAsia="ar-SA"/>
        </w:rPr>
        <w:t>„NE OTVARAJ“</w:t>
      </w:r>
    </w:p>
    <w:p w14:paraId="28B97B99" w14:textId="77777777" w:rsidR="00025A40" w:rsidRPr="00BC0F07" w:rsidRDefault="00025A40" w:rsidP="00025A40">
      <w:pPr>
        <w:widowControl/>
        <w:suppressAutoHyphens/>
        <w:autoSpaceDE w:val="0"/>
        <w:autoSpaceDN w:val="0"/>
        <w:adjustRightInd w:val="0"/>
        <w:spacing w:after="120"/>
        <w:ind w:left="720" w:right="380"/>
        <w:jc w:val="both"/>
        <w:rPr>
          <w:rFonts w:ascii="Calibri" w:hAnsi="Calibri" w:cs="Calibri"/>
          <w:sz w:val="22"/>
          <w:szCs w:val="22"/>
          <w:lang w:eastAsia="ar-SA"/>
        </w:rPr>
      </w:pPr>
    </w:p>
    <w:p w14:paraId="54AF9FF0" w14:textId="729B7FAC" w:rsidR="007862D0" w:rsidRPr="00BC0F07" w:rsidRDefault="00025A40" w:rsidP="00025A40">
      <w:pPr>
        <w:widowControl/>
        <w:suppressAutoHyphens/>
        <w:autoSpaceDE w:val="0"/>
        <w:autoSpaceDN w:val="0"/>
        <w:adjustRightInd w:val="0"/>
        <w:spacing w:after="120"/>
        <w:ind w:left="720" w:right="380"/>
        <w:jc w:val="both"/>
        <w:rPr>
          <w:rFonts w:ascii="Calibri" w:hAnsi="Calibri" w:cs="Calibri"/>
          <w:sz w:val="22"/>
          <w:szCs w:val="22"/>
          <w:lang w:eastAsia="ar-SA"/>
        </w:rPr>
      </w:pPr>
      <w:r w:rsidRPr="00BC0F07">
        <w:rPr>
          <w:rFonts w:ascii="Calibri" w:hAnsi="Calibri" w:cs="Calibri"/>
          <w:sz w:val="22"/>
          <w:szCs w:val="22"/>
          <w:lang w:eastAsia="ar-SA"/>
        </w:rPr>
        <w:t>te n</w:t>
      </w:r>
      <w:r w:rsidR="007862D0" w:rsidRPr="00BC0F07">
        <w:rPr>
          <w:rFonts w:ascii="Calibri" w:hAnsi="Calibri" w:cs="Calibri"/>
          <w:sz w:val="22"/>
          <w:szCs w:val="22"/>
          <w:lang w:eastAsia="ar-SA"/>
        </w:rPr>
        <w:t>a poleđini:</w:t>
      </w:r>
    </w:p>
    <w:p w14:paraId="7097A5B5" w14:textId="77777777" w:rsidR="007862D0" w:rsidRPr="00BC0F07" w:rsidRDefault="007862D0" w:rsidP="007862D0">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sz w:val="22"/>
          <w:szCs w:val="22"/>
        </w:rPr>
      </w:pPr>
      <w:r w:rsidRPr="00BC0F07">
        <w:rPr>
          <w:rFonts w:ascii="Calibri" w:hAnsi="Calibri" w:cs="Calibri"/>
          <w:sz w:val="22"/>
          <w:szCs w:val="22"/>
        </w:rPr>
        <w:t>&lt; Naziv i adresa Ponuditelja / članova zajednice ponuditelja &gt;</w:t>
      </w:r>
    </w:p>
    <w:p w14:paraId="04BD03B3" w14:textId="77777777" w:rsidR="007862D0" w:rsidRPr="00BC0F07" w:rsidRDefault="007862D0" w:rsidP="007862D0">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sz w:val="22"/>
          <w:szCs w:val="22"/>
          <w:lang w:eastAsia="ar-SA"/>
        </w:rPr>
      </w:pPr>
      <w:r w:rsidRPr="00BC0F07">
        <w:rPr>
          <w:rFonts w:ascii="Calibri" w:hAnsi="Calibri" w:cs="Calibri"/>
          <w:sz w:val="22"/>
          <w:szCs w:val="22"/>
        </w:rPr>
        <w:t>&lt; OIB/nacionalni identifikacijski broj Ponuditelja / članova zajednice ponuditelja &gt;</w:t>
      </w:r>
    </w:p>
    <w:p w14:paraId="4A28C09E" w14:textId="77777777" w:rsidR="00CC6749" w:rsidRPr="00BC0F07" w:rsidRDefault="00CC6749" w:rsidP="00CC6749">
      <w:pPr>
        <w:pStyle w:val="BodyText0"/>
        <w:spacing w:before="9"/>
        <w:rPr>
          <w:rFonts w:ascii="Calibri" w:hAnsi="Calibri" w:cs="Calibri"/>
          <w:sz w:val="22"/>
          <w:szCs w:val="22"/>
        </w:rPr>
      </w:pPr>
    </w:p>
    <w:p w14:paraId="18724B5C" w14:textId="77777777" w:rsidR="00CC6749" w:rsidRPr="00BC0F07" w:rsidRDefault="00CC6749" w:rsidP="003A75F0">
      <w:pPr>
        <w:pStyle w:val="ListParagraph"/>
        <w:numPr>
          <w:ilvl w:val="0"/>
          <w:numId w:val="23"/>
        </w:numPr>
        <w:tabs>
          <w:tab w:val="left" w:pos="1577"/>
        </w:tabs>
        <w:autoSpaceDE w:val="0"/>
        <w:autoSpaceDN w:val="0"/>
        <w:spacing w:before="100"/>
        <w:ind w:right="139"/>
        <w:jc w:val="both"/>
        <w:rPr>
          <w:rFonts w:ascii="Calibri" w:hAnsi="Calibri" w:cs="Calibri"/>
        </w:rPr>
      </w:pPr>
      <w:r w:rsidRPr="00BC0F07">
        <w:rPr>
          <w:rFonts w:ascii="Calibri" w:hAnsi="Calibri" w:cs="Calibri"/>
          <w:color w:val="212A35"/>
          <w:spacing w:val="-3"/>
        </w:rPr>
        <w:t xml:space="preserve">na </w:t>
      </w:r>
      <w:r w:rsidRPr="00BC0F07">
        <w:rPr>
          <w:rFonts w:ascii="Calibri" w:hAnsi="Calibri" w:cs="Calibri"/>
          <w:color w:val="212A35"/>
        </w:rPr>
        <w:t xml:space="preserve">omotnici treba navesti potpuni naziv i adresu ponuditelja radi evidencije prispjelih dijelova ponuda ili u slučaju da </w:t>
      </w:r>
      <w:r w:rsidRPr="00BC0F07">
        <w:rPr>
          <w:rFonts w:ascii="Calibri" w:hAnsi="Calibri" w:cs="Calibri"/>
          <w:color w:val="212A35"/>
          <w:spacing w:val="-3"/>
        </w:rPr>
        <w:t xml:space="preserve">je </w:t>
      </w:r>
      <w:r w:rsidRPr="00BC0F07">
        <w:rPr>
          <w:rFonts w:ascii="Calibri" w:hAnsi="Calibri" w:cs="Calibri"/>
          <w:color w:val="212A35"/>
        </w:rPr>
        <w:t>dio ponude dostavljen nakon otvaranja ponuda, kako bi se mogla neotvorena vratiti</w:t>
      </w:r>
      <w:r w:rsidRPr="00BC0F07">
        <w:rPr>
          <w:rFonts w:ascii="Calibri" w:hAnsi="Calibri" w:cs="Calibri"/>
          <w:color w:val="212A35"/>
          <w:spacing w:val="-28"/>
        </w:rPr>
        <w:t xml:space="preserve"> </w:t>
      </w:r>
      <w:r w:rsidRPr="00BC0F07">
        <w:rPr>
          <w:rFonts w:ascii="Calibri" w:hAnsi="Calibri" w:cs="Calibri"/>
          <w:color w:val="212A35"/>
        </w:rPr>
        <w:t>ponuditelju</w:t>
      </w:r>
    </w:p>
    <w:p w14:paraId="73C1D9B7" w14:textId="77777777" w:rsidR="00CC6749" w:rsidRPr="00BC0F07" w:rsidRDefault="00CC6749" w:rsidP="003A75F0">
      <w:pPr>
        <w:pStyle w:val="ListParagraph"/>
        <w:numPr>
          <w:ilvl w:val="0"/>
          <w:numId w:val="23"/>
        </w:numPr>
        <w:tabs>
          <w:tab w:val="left" w:pos="1577"/>
        </w:tabs>
        <w:autoSpaceDE w:val="0"/>
        <w:autoSpaceDN w:val="0"/>
        <w:spacing w:before="2" w:line="237" w:lineRule="auto"/>
        <w:ind w:right="134"/>
        <w:jc w:val="both"/>
        <w:rPr>
          <w:rFonts w:ascii="Calibri" w:hAnsi="Calibri" w:cs="Calibri"/>
        </w:rPr>
      </w:pPr>
      <w:r w:rsidRPr="00BC0F07">
        <w:rPr>
          <w:rFonts w:ascii="Calibri" w:hAnsi="Calibri" w:cs="Calibri"/>
          <w:color w:val="212A35"/>
        </w:rPr>
        <w:t>ako</w:t>
      </w:r>
      <w:r w:rsidRPr="00BC0F07">
        <w:rPr>
          <w:rFonts w:ascii="Calibri" w:hAnsi="Calibri" w:cs="Calibri"/>
          <w:color w:val="212A35"/>
          <w:spacing w:val="-16"/>
        </w:rPr>
        <w:t xml:space="preserve"> </w:t>
      </w:r>
      <w:r w:rsidRPr="00BC0F07">
        <w:rPr>
          <w:rFonts w:ascii="Calibri" w:hAnsi="Calibri" w:cs="Calibri"/>
          <w:color w:val="212A35"/>
        </w:rPr>
        <w:t>omotnica</w:t>
      </w:r>
      <w:r w:rsidRPr="00BC0F07">
        <w:rPr>
          <w:rFonts w:ascii="Calibri" w:hAnsi="Calibri" w:cs="Calibri"/>
          <w:color w:val="212A35"/>
          <w:spacing w:val="-16"/>
        </w:rPr>
        <w:t xml:space="preserve"> </w:t>
      </w:r>
      <w:r w:rsidRPr="00BC0F07">
        <w:rPr>
          <w:rFonts w:ascii="Calibri" w:hAnsi="Calibri" w:cs="Calibri"/>
          <w:color w:val="212A35"/>
        </w:rPr>
        <w:t>nije</w:t>
      </w:r>
      <w:r w:rsidRPr="00BC0F07">
        <w:rPr>
          <w:rFonts w:ascii="Calibri" w:hAnsi="Calibri" w:cs="Calibri"/>
          <w:color w:val="212A35"/>
          <w:spacing w:val="-16"/>
        </w:rPr>
        <w:t xml:space="preserve"> </w:t>
      </w:r>
      <w:r w:rsidRPr="00BC0F07">
        <w:rPr>
          <w:rFonts w:ascii="Calibri" w:hAnsi="Calibri" w:cs="Calibri"/>
          <w:color w:val="212A35"/>
        </w:rPr>
        <w:t>zatvorena,</w:t>
      </w:r>
      <w:r w:rsidRPr="00BC0F07">
        <w:rPr>
          <w:rFonts w:ascii="Calibri" w:hAnsi="Calibri" w:cs="Calibri"/>
          <w:color w:val="212A35"/>
          <w:spacing w:val="-13"/>
        </w:rPr>
        <w:t xml:space="preserve"> </w:t>
      </w:r>
      <w:r w:rsidRPr="00BC0F07">
        <w:rPr>
          <w:rFonts w:ascii="Calibri" w:hAnsi="Calibri" w:cs="Calibri"/>
          <w:color w:val="212A35"/>
        </w:rPr>
        <w:t>zapečaćena</w:t>
      </w:r>
      <w:r w:rsidRPr="00BC0F07">
        <w:rPr>
          <w:rFonts w:ascii="Calibri" w:hAnsi="Calibri" w:cs="Calibri"/>
          <w:color w:val="212A35"/>
          <w:spacing w:val="-12"/>
        </w:rPr>
        <w:t xml:space="preserve"> </w:t>
      </w:r>
      <w:r w:rsidRPr="00BC0F07">
        <w:rPr>
          <w:rFonts w:ascii="Calibri" w:hAnsi="Calibri" w:cs="Calibri"/>
          <w:color w:val="212A35"/>
        </w:rPr>
        <w:t>i</w:t>
      </w:r>
      <w:r w:rsidRPr="00BC0F07">
        <w:rPr>
          <w:rFonts w:ascii="Calibri" w:hAnsi="Calibri" w:cs="Calibri"/>
          <w:color w:val="212A35"/>
          <w:spacing w:val="-24"/>
        </w:rPr>
        <w:t xml:space="preserve"> </w:t>
      </w:r>
      <w:r w:rsidRPr="00BC0F07">
        <w:rPr>
          <w:rFonts w:ascii="Calibri" w:hAnsi="Calibri" w:cs="Calibri"/>
          <w:color w:val="212A35"/>
        </w:rPr>
        <w:t>označena</w:t>
      </w:r>
      <w:r w:rsidRPr="00BC0F07">
        <w:rPr>
          <w:rFonts w:ascii="Calibri" w:hAnsi="Calibri" w:cs="Calibri"/>
          <w:color w:val="212A35"/>
          <w:spacing w:val="-16"/>
        </w:rPr>
        <w:t xml:space="preserve"> </w:t>
      </w:r>
      <w:r w:rsidRPr="00BC0F07">
        <w:rPr>
          <w:rFonts w:ascii="Calibri" w:hAnsi="Calibri" w:cs="Calibri"/>
          <w:color w:val="212A35"/>
        </w:rPr>
        <w:t>kako</w:t>
      </w:r>
      <w:r w:rsidRPr="00BC0F07">
        <w:rPr>
          <w:rFonts w:ascii="Calibri" w:hAnsi="Calibri" w:cs="Calibri"/>
          <w:color w:val="212A35"/>
          <w:spacing w:val="-11"/>
        </w:rPr>
        <w:t xml:space="preserve"> </w:t>
      </w:r>
      <w:r w:rsidRPr="00BC0F07">
        <w:rPr>
          <w:rFonts w:ascii="Calibri" w:hAnsi="Calibri" w:cs="Calibri"/>
          <w:color w:val="212A35"/>
          <w:spacing w:val="-5"/>
        </w:rPr>
        <w:t>je</w:t>
      </w:r>
      <w:r w:rsidRPr="00BC0F07">
        <w:rPr>
          <w:rFonts w:ascii="Calibri" w:hAnsi="Calibri" w:cs="Calibri"/>
          <w:color w:val="212A35"/>
          <w:spacing w:val="-16"/>
        </w:rPr>
        <w:t xml:space="preserve"> </w:t>
      </w:r>
      <w:r w:rsidRPr="00BC0F07">
        <w:rPr>
          <w:rFonts w:ascii="Calibri" w:hAnsi="Calibri" w:cs="Calibri"/>
          <w:color w:val="212A35"/>
        </w:rPr>
        <w:t>navedeno,</w:t>
      </w:r>
      <w:r w:rsidRPr="00BC0F07">
        <w:rPr>
          <w:rFonts w:ascii="Calibri" w:hAnsi="Calibri" w:cs="Calibri"/>
          <w:color w:val="212A35"/>
          <w:spacing w:val="-13"/>
        </w:rPr>
        <w:t xml:space="preserve"> </w:t>
      </w:r>
      <w:r w:rsidRPr="00BC0F07">
        <w:rPr>
          <w:rFonts w:ascii="Calibri" w:hAnsi="Calibri" w:cs="Calibri"/>
          <w:color w:val="212A35"/>
        </w:rPr>
        <w:t xml:space="preserve">naručitelj </w:t>
      </w:r>
      <w:r w:rsidRPr="00BC0F07">
        <w:rPr>
          <w:rFonts w:ascii="Calibri" w:hAnsi="Calibri" w:cs="Calibri"/>
          <w:color w:val="212A35"/>
          <w:spacing w:val="-3"/>
        </w:rPr>
        <w:t xml:space="preserve">ne </w:t>
      </w:r>
      <w:r w:rsidRPr="00BC0F07">
        <w:rPr>
          <w:rFonts w:ascii="Calibri" w:hAnsi="Calibri" w:cs="Calibri"/>
          <w:color w:val="212A35"/>
        </w:rPr>
        <w:t>snosi  nikakvu odgovornost ako se ponuda prerano</w:t>
      </w:r>
      <w:r w:rsidRPr="00BC0F07">
        <w:rPr>
          <w:rFonts w:ascii="Calibri" w:hAnsi="Calibri" w:cs="Calibri"/>
          <w:color w:val="212A35"/>
          <w:spacing w:val="-15"/>
        </w:rPr>
        <w:t xml:space="preserve"> </w:t>
      </w:r>
      <w:r w:rsidRPr="00BC0F07">
        <w:rPr>
          <w:rFonts w:ascii="Calibri" w:hAnsi="Calibri" w:cs="Calibri"/>
          <w:color w:val="212A35"/>
        </w:rPr>
        <w:t>otvori.</w:t>
      </w:r>
    </w:p>
    <w:p w14:paraId="132C2132" w14:textId="77777777" w:rsidR="00FB2BFB" w:rsidRPr="00BC0F07" w:rsidRDefault="00FB2BFB" w:rsidP="00FB2BFB">
      <w:pPr>
        <w:pStyle w:val="BodyText0"/>
        <w:spacing w:before="179"/>
        <w:ind w:right="134"/>
        <w:jc w:val="both"/>
        <w:rPr>
          <w:rFonts w:ascii="Calibri" w:hAnsi="Calibri" w:cs="Calibri"/>
          <w:sz w:val="22"/>
          <w:szCs w:val="22"/>
        </w:rPr>
      </w:pPr>
    </w:p>
    <w:p w14:paraId="3D40C949" w14:textId="67E616EA" w:rsidR="004C6DCF" w:rsidRPr="00BC0F07" w:rsidRDefault="00CC6749" w:rsidP="00FB2BFB">
      <w:pPr>
        <w:pStyle w:val="BodyText0"/>
        <w:spacing w:before="179"/>
        <w:ind w:right="134"/>
        <w:jc w:val="both"/>
        <w:rPr>
          <w:rFonts w:ascii="Calibri" w:hAnsi="Calibri" w:cs="Calibri"/>
          <w:color w:val="212A35"/>
          <w:sz w:val="22"/>
          <w:szCs w:val="22"/>
        </w:rPr>
      </w:pPr>
      <w:r w:rsidRPr="00BC0F07">
        <w:rPr>
          <w:rFonts w:ascii="Calibri" w:hAnsi="Calibri" w:cs="Calibri"/>
          <w:color w:val="212A35"/>
          <w:sz w:val="22"/>
          <w:szCs w:val="22"/>
        </w:rPr>
        <w:t>Dijelovi</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ponude</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koji</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se</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dostavljaju</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sredstvima</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komunikacije</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koja</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nisu</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elektronička</w:t>
      </w:r>
      <w:r w:rsidRPr="00BC0F07">
        <w:rPr>
          <w:rFonts w:ascii="Calibri" w:hAnsi="Calibri" w:cs="Calibri"/>
          <w:color w:val="212A35"/>
          <w:spacing w:val="-2"/>
          <w:sz w:val="22"/>
          <w:szCs w:val="22"/>
        </w:rPr>
        <w:t xml:space="preserve"> </w:t>
      </w:r>
      <w:r w:rsidRPr="00BC0F07">
        <w:rPr>
          <w:rFonts w:ascii="Calibri" w:hAnsi="Calibri" w:cs="Calibri"/>
          <w:color w:val="212A35"/>
          <w:spacing w:val="-3"/>
          <w:sz w:val="22"/>
          <w:szCs w:val="22"/>
        </w:rPr>
        <w:t>moraju</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biti dostavljeni</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prije</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isteka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roka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za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dostavu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ponuda</w:t>
      </w:r>
      <w:r w:rsidRPr="00BC0F07">
        <w:rPr>
          <w:rFonts w:ascii="Calibri" w:hAnsi="Calibri" w:cs="Calibri"/>
          <w:color w:val="212A35"/>
          <w:spacing w:val="-15"/>
          <w:sz w:val="22"/>
          <w:szCs w:val="22"/>
        </w:rPr>
        <w:t xml:space="preserve"> </w:t>
      </w:r>
      <w:r w:rsidRPr="00BC0F07">
        <w:rPr>
          <w:rFonts w:ascii="Calibri" w:hAnsi="Calibri" w:cs="Calibri"/>
          <w:color w:val="212A35"/>
          <w:spacing w:val="1"/>
          <w:sz w:val="22"/>
          <w:szCs w:val="22"/>
        </w:rPr>
        <w:t>te</w:t>
      </w:r>
      <w:r w:rsidRPr="00BC0F07">
        <w:rPr>
          <w:rFonts w:ascii="Calibri" w:hAnsi="Calibri" w:cs="Calibri"/>
          <w:color w:val="212A35"/>
          <w:spacing w:val="-11"/>
          <w:sz w:val="22"/>
          <w:szCs w:val="22"/>
        </w:rPr>
        <w:t xml:space="preserve"> </w:t>
      </w:r>
      <w:r w:rsidRPr="00BC0F07">
        <w:rPr>
          <w:rFonts w:ascii="Calibri" w:hAnsi="Calibri" w:cs="Calibri"/>
          <w:color w:val="212A35"/>
          <w:spacing w:val="-4"/>
          <w:sz w:val="22"/>
          <w:szCs w:val="22"/>
        </w:rPr>
        <w:t>se</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tom</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slučaju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ponuda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smatra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zaprimljenom u trenutku zaprimanja ponude elektroničkim sredstvima</w:t>
      </w:r>
      <w:r w:rsidRPr="00BC0F07">
        <w:rPr>
          <w:rFonts w:ascii="Calibri" w:hAnsi="Calibri" w:cs="Calibri"/>
          <w:color w:val="212A35"/>
          <w:spacing w:val="-28"/>
          <w:sz w:val="22"/>
          <w:szCs w:val="22"/>
        </w:rPr>
        <w:t xml:space="preserve"> </w:t>
      </w:r>
      <w:r w:rsidRPr="00BC0F07">
        <w:rPr>
          <w:rFonts w:ascii="Calibri" w:hAnsi="Calibri" w:cs="Calibri"/>
          <w:color w:val="212A35"/>
          <w:sz w:val="22"/>
          <w:szCs w:val="22"/>
        </w:rPr>
        <w:t>komunikacije.</w:t>
      </w:r>
    </w:p>
    <w:p w14:paraId="1B988908" w14:textId="27347710" w:rsidR="0077137B" w:rsidRPr="00BC0F07" w:rsidRDefault="008A3845" w:rsidP="00FB2BFB">
      <w:pPr>
        <w:pStyle w:val="BodyText0"/>
        <w:spacing w:before="179"/>
        <w:ind w:right="134"/>
        <w:jc w:val="both"/>
        <w:rPr>
          <w:rFonts w:ascii="Calibri" w:hAnsi="Calibri" w:cs="Calibri"/>
          <w:color w:val="212A35"/>
          <w:sz w:val="22"/>
          <w:szCs w:val="22"/>
        </w:rPr>
      </w:pPr>
      <w:r w:rsidRPr="00BC0F07">
        <w:rPr>
          <w:rFonts w:ascii="Calibri" w:hAnsi="Calibri" w:cs="Calibri"/>
          <w:color w:val="212A35"/>
          <w:sz w:val="22"/>
          <w:szCs w:val="22"/>
        </w:rPr>
        <w:t>Dio/dijelovi ponude pristigli nakon isteka roka za dostavu ponuda neće se otvarati, nego će se neotvoreni vratiti gospodarsk</w:t>
      </w:r>
      <w:r w:rsidR="00045E5D">
        <w:rPr>
          <w:rFonts w:ascii="Calibri" w:hAnsi="Calibri" w:cs="Calibri"/>
          <w:color w:val="212A35"/>
          <w:sz w:val="22"/>
          <w:szCs w:val="22"/>
        </w:rPr>
        <w:t>om subjektu koji ih je dostavio.</w:t>
      </w:r>
    </w:p>
    <w:p w14:paraId="5CB4C114" w14:textId="1496FCDB" w:rsidR="0077137B" w:rsidRPr="00B8177B" w:rsidRDefault="0077137B" w:rsidP="003A75F0">
      <w:pPr>
        <w:pStyle w:val="Heading3"/>
        <w:numPr>
          <w:ilvl w:val="1"/>
          <w:numId w:val="1"/>
        </w:numPr>
        <w:rPr>
          <w:rFonts w:ascii="Calibri" w:hAnsi="Calibri" w:cs="Calibri"/>
        </w:rPr>
      </w:pPr>
      <w:bookmarkStart w:id="61" w:name="_Toc19887652"/>
      <w:r w:rsidRPr="00B8177B">
        <w:rPr>
          <w:rFonts w:ascii="Calibri" w:hAnsi="Calibri" w:cs="Calibri"/>
        </w:rPr>
        <w:t>MINIMALNI ZAHTJEVI KOJE VARIJANTE PONUDE TREBAJU ZADOVOLJITI, AKO SU DOPUŠTENE, TE POSEBNI ZAHTJEVI ZA NJIHOVO PODNOŠENJE</w:t>
      </w:r>
      <w:bookmarkEnd w:id="61"/>
    </w:p>
    <w:p w14:paraId="41EF75A6" w14:textId="77777777" w:rsidR="0077137B" w:rsidRPr="00BC0F07" w:rsidRDefault="0077137B" w:rsidP="0077137B">
      <w:pPr>
        <w:pStyle w:val="BodyText0"/>
        <w:spacing w:before="90"/>
        <w:rPr>
          <w:rFonts w:ascii="Calibri" w:hAnsi="Calibri" w:cs="Calibri"/>
          <w:sz w:val="22"/>
          <w:szCs w:val="22"/>
        </w:rPr>
      </w:pPr>
    </w:p>
    <w:p w14:paraId="66FE0020" w14:textId="1A813A66" w:rsidR="0077137B" w:rsidRPr="00BC0F07" w:rsidRDefault="0077137B" w:rsidP="0077137B">
      <w:pPr>
        <w:pStyle w:val="BodyText0"/>
        <w:spacing w:before="90"/>
        <w:jc w:val="center"/>
        <w:rPr>
          <w:rFonts w:ascii="Calibri" w:hAnsi="Calibri" w:cs="Calibri"/>
          <w:color w:val="212A35"/>
          <w:sz w:val="22"/>
          <w:szCs w:val="22"/>
        </w:rPr>
      </w:pPr>
      <w:r w:rsidRPr="00BC0F07">
        <w:rPr>
          <w:rFonts w:ascii="Calibri" w:hAnsi="Calibri" w:cs="Calibri"/>
          <w:color w:val="212A35"/>
          <w:sz w:val="22"/>
          <w:szCs w:val="22"/>
        </w:rPr>
        <w:t>Varijante ponude nisu dopuštene.</w:t>
      </w:r>
    </w:p>
    <w:p w14:paraId="6B4D76B5" w14:textId="77777777" w:rsidR="00157C0F" w:rsidRPr="00BC0F07" w:rsidRDefault="00157C0F" w:rsidP="00B8177B">
      <w:pPr>
        <w:pStyle w:val="Normal2"/>
      </w:pPr>
    </w:p>
    <w:p w14:paraId="77EE7768" w14:textId="468F903B" w:rsidR="00157C0F" w:rsidRPr="00B8177B" w:rsidRDefault="00157C0F" w:rsidP="003A75F0">
      <w:pPr>
        <w:pStyle w:val="Heading3"/>
        <w:numPr>
          <w:ilvl w:val="1"/>
          <w:numId w:val="1"/>
        </w:numPr>
        <w:rPr>
          <w:rFonts w:ascii="Calibri" w:hAnsi="Calibri" w:cs="Calibri"/>
        </w:rPr>
      </w:pPr>
      <w:bookmarkStart w:id="62" w:name="_Toc19887653"/>
      <w:r w:rsidRPr="00B8177B">
        <w:rPr>
          <w:rFonts w:ascii="Calibri" w:hAnsi="Calibri" w:cs="Calibri"/>
        </w:rPr>
        <w:t>NAČIN ODREĐIVANJA CIJENE PONUDE</w:t>
      </w:r>
      <w:bookmarkEnd w:id="62"/>
    </w:p>
    <w:p w14:paraId="1A0FBD35" w14:textId="77777777" w:rsidR="00157C0F" w:rsidRPr="00BC0F07" w:rsidRDefault="00157C0F" w:rsidP="00157C0F">
      <w:pPr>
        <w:rPr>
          <w:rFonts w:ascii="Calibri" w:hAnsi="Calibri" w:cs="Calibri"/>
        </w:rPr>
      </w:pPr>
    </w:p>
    <w:p w14:paraId="1E833CAC" w14:textId="77777777" w:rsidR="00157C0F" w:rsidRPr="00BC0F07" w:rsidRDefault="00157C0F" w:rsidP="003A75F0">
      <w:pPr>
        <w:pStyle w:val="ListParagraph"/>
        <w:numPr>
          <w:ilvl w:val="0"/>
          <w:numId w:val="25"/>
        </w:numPr>
        <w:tabs>
          <w:tab w:val="left" w:pos="497"/>
        </w:tabs>
        <w:autoSpaceDE w:val="0"/>
        <w:autoSpaceDN w:val="0"/>
        <w:rPr>
          <w:rFonts w:ascii="Calibri" w:hAnsi="Calibri" w:cs="Calibri"/>
        </w:rPr>
      </w:pPr>
      <w:r w:rsidRPr="00BC0F07">
        <w:rPr>
          <w:rFonts w:ascii="Calibri" w:hAnsi="Calibri" w:cs="Calibri"/>
          <w:color w:val="212A35"/>
        </w:rPr>
        <w:t xml:space="preserve">Cijena ponude piše se brojkama u apsolutnom </w:t>
      </w:r>
      <w:r w:rsidRPr="00BC0F07">
        <w:rPr>
          <w:rFonts w:ascii="Calibri" w:hAnsi="Calibri" w:cs="Calibri"/>
          <w:color w:val="212A35"/>
          <w:spacing w:val="-3"/>
        </w:rPr>
        <w:t xml:space="preserve">iznosu </w:t>
      </w:r>
      <w:r w:rsidRPr="00BC0F07">
        <w:rPr>
          <w:rFonts w:ascii="Calibri" w:hAnsi="Calibri" w:cs="Calibri"/>
          <w:color w:val="212A35"/>
        </w:rPr>
        <w:t>i izražava se u</w:t>
      </w:r>
      <w:r w:rsidRPr="00BC0F07">
        <w:rPr>
          <w:rFonts w:ascii="Calibri" w:hAnsi="Calibri" w:cs="Calibri"/>
          <w:color w:val="212A35"/>
          <w:spacing w:val="-19"/>
        </w:rPr>
        <w:t xml:space="preserve"> </w:t>
      </w:r>
      <w:r w:rsidRPr="00BC0F07">
        <w:rPr>
          <w:rFonts w:ascii="Calibri" w:hAnsi="Calibri" w:cs="Calibri"/>
          <w:color w:val="212A35"/>
        </w:rPr>
        <w:t>kunama.</w:t>
      </w:r>
    </w:p>
    <w:p w14:paraId="2BBB546C" w14:textId="77777777" w:rsidR="00157C0F" w:rsidRPr="00BC0F07" w:rsidRDefault="00157C0F" w:rsidP="003A75F0">
      <w:pPr>
        <w:pStyle w:val="ListParagraph"/>
        <w:numPr>
          <w:ilvl w:val="0"/>
          <w:numId w:val="25"/>
        </w:numPr>
        <w:tabs>
          <w:tab w:val="left" w:pos="497"/>
        </w:tabs>
        <w:autoSpaceDE w:val="0"/>
        <w:autoSpaceDN w:val="0"/>
        <w:spacing w:before="122"/>
        <w:ind w:right="145"/>
        <w:jc w:val="both"/>
        <w:rPr>
          <w:rFonts w:ascii="Calibri" w:hAnsi="Calibri" w:cs="Calibri"/>
        </w:rPr>
      </w:pPr>
      <w:r w:rsidRPr="00BC0F07">
        <w:rPr>
          <w:rFonts w:ascii="Calibri" w:hAnsi="Calibri" w:cs="Calibri"/>
          <w:color w:val="212A35"/>
        </w:rPr>
        <w:t xml:space="preserve">Ponuditelji su dužni ponuditi, tj. upisati jedinične cijene i ukupne cijene (zaokružene na dvije decimale) za svaku stavku troškovnika, </w:t>
      </w:r>
      <w:r w:rsidRPr="00BC0F07">
        <w:rPr>
          <w:rFonts w:ascii="Calibri" w:hAnsi="Calibri" w:cs="Calibri"/>
          <w:color w:val="212A35"/>
          <w:spacing w:val="-3"/>
        </w:rPr>
        <w:t xml:space="preserve">na </w:t>
      </w:r>
      <w:r w:rsidRPr="00BC0F07">
        <w:rPr>
          <w:rFonts w:ascii="Calibri" w:hAnsi="Calibri" w:cs="Calibri"/>
          <w:color w:val="212A35"/>
        </w:rPr>
        <w:t xml:space="preserve">način kako </w:t>
      </w:r>
      <w:r w:rsidRPr="00BC0F07">
        <w:rPr>
          <w:rFonts w:ascii="Calibri" w:hAnsi="Calibri" w:cs="Calibri"/>
          <w:color w:val="212A35"/>
          <w:spacing w:val="-5"/>
        </w:rPr>
        <w:t xml:space="preserve">je </w:t>
      </w:r>
      <w:r w:rsidRPr="00BC0F07">
        <w:rPr>
          <w:rFonts w:ascii="Calibri" w:hAnsi="Calibri" w:cs="Calibri"/>
          <w:color w:val="212A35"/>
          <w:spacing w:val="1"/>
        </w:rPr>
        <w:t xml:space="preserve">to </w:t>
      </w:r>
      <w:r w:rsidRPr="00BC0F07">
        <w:rPr>
          <w:rFonts w:ascii="Calibri" w:hAnsi="Calibri" w:cs="Calibri"/>
          <w:color w:val="212A35"/>
        </w:rPr>
        <w:t>određeno u</w:t>
      </w:r>
      <w:r w:rsidRPr="00BC0F07">
        <w:rPr>
          <w:rFonts w:ascii="Calibri" w:hAnsi="Calibri" w:cs="Calibri"/>
          <w:color w:val="212A35"/>
          <w:spacing w:val="-19"/>
        </w:rPr>
        <w:t xml:space="preserve"> </w:t>
      </w:r>
      <w:r w:rsidRPr="00BC0F07">
        <w:rPr>
          <w:rFonts w:ascii="Calibri" w:hAnsi="Calibri" w:cs="Calibri"/>
          <w:color w:val="212A35"/>
        </w:rPr>
        <w:t>troškovniku.</w:t>
      </w:r>
    </w:p>
    <w:p w14:paraId="4CA28714" w14:textId="77777777" w:rsidR="00157C0F" w:rsidRPr="00BC0F07" w:rsidRDefault="00157C0F" w:rsidP="003A75F0">
      <w:pPr>
        <w:pStyle w:val="ListParagraph"/>
        <w:numPr>
          <w:ilvl w:val="0"/>
          <w:numId w:val="25"/>
        </w:numPr>
        <w:tabs>
          <w:tab w:val="left" w:pos="497"/>
        </w:tabs>
        <w:autoSpaceDE w:val="0"/>
        <w:autoSpaceDN w:val="0"/>
        <w:spacing w:before="122"/>
        <w:rPr>
          <w:rFonts w:ascii="Calibri" w:hAnsi="Calibri" w:cs="Calibri"/>
        </w:rPr>
      </w:pPr>
      <w:r w:rsidRPr="00BC0F07">
        <w:rPr>
          <w:rFonts w:ascii="Calibri" w:hAnsi="Calibri" w:cs="Calibri"/>
          <w:color w:val="212A35"/>
        </w:rPr>
        <w:t>U ponudbenom listu  ponuditelji su dužni</w:t>
      </w:r>
      <w:r w:rsidRPr="00BC0F07">
        <w:rPr>
          <w:rFonts w:ascii="Calibri" w:hAnsi="Calibri" w:cs="Calibri"/>
          <w:color w:val="212A35"/>
          <w:spacing w:val="-21"/>
        </w:rPr>
        <w:t xml:space="preserve"> </w:t>
      </w:r>
      <w:r w:rsidRPr="00BC0F07">
        <w:rPr>
          <w:rFonts w:ascii="Calibri" w:hAnsi="Calibri" w:cs="Calibri"/>
          <w:color w:val="212A35"/>
        </w:rPr>
        <w:t>iskazati:</w:t>
      </w:r>
    </w:p>
    <w:p w14:paraId="1224EDEC" w14:textId="77777777" w:rsidR="00157C0F" w:rsidRPr="00BC0F07" w:rsidRDefault="00157C0F" w:rsidP="003A75F0">
      <w:pPr>
        <w:pStyle w:val="ListParagraph"/>
        <w:numPr>
          <w:ilvl w:val="1"/>
          <w:numId w:val="25"/>
        </w:numPr>
        <w:tabs>
          <w:tab w:val="left" w:pos="1217"/>
        </w:tabs>
        <w:autoSpaceDE w:val="0"/>
        <w:autoSpaceDN w:val="0"/>
        <w:spacing w:before="117"/>
        <w:rPr>
          <w:rFonts w:ascii="Calibri" w:hAnsi="Calibri" w:cs="Calibri"/>
        </w:rPr>
      </w:pPr>
      <w:r w:rsidRPr="00BC0F07">
        <w:rPr>
          <w:rFonts w:ascii="Calibri" w:hAnsi="Calibri" w:cs="Calibri"/>
          <w:color w:val="212A35"/>
        </w:rPr>
        <w:t>cijenu ponude bez</w:t>
      </w:r>
      <w:r w:rsidRPr="00BC0F07">
        <w:rPr>
          <w:rFonts w:ascii="Calibri" w:hAnsi="Calibri" w:cs="Calibri"/>
          <w:color w:val="212A35"/>
          <w:spacing w:val="-8"/>
        </w:rPr>
        <w:t xml:space="preserve"> </w:t>
      </w:r>
      <w:r w:rsidRPr="00BC0F07">
        <w:rPr>
          <w:rFonts w:ascii="Calibri" w:hAnsi="Calibri" w:cs="Calibri"/>
          <w:color w:val="212A35"/>
        </w:rPr>
        <w:t>PDV-a,</w:t>
      </w:r>
    </w:p>
    <w:p w14:paraId="2DC8408A" w14:textId="77777777" w:rsidR="00157C0F" w:rsidRPr="00BC0F07" w:rsidRDefault="00157C0F" w:rsidP="003A75F0">
      <w:pPr>
        <w:pStyle w:val="ListParagraph"/>
        <w:numPr>
          <w:ilvl w:val="1"/>
          <w:numId w:val="25"/>
        </w:numPr>
        <w:tabs>
          <w:tab w:val="left" w:pos="1217"/>
        </w:tabs>
        <w:autoSpaceDE w:val="0"/>
        <w:autoSpaceDN w:val="0"/>
        <w:spacing w:before="2" w:line="275" w:lineRule="exact"/>
        <w:rPr>
          <w:rFonts w:ascii="Calibri" w:hAnsi="Calibri" w:cs="Calibri"/>
        </w:rPr>
      </w:pPr>
      <w:r w:rsidRPr="00BC0F07">
        <w:rPr>
          <w:rFonts w:ascii="Calibri" w:hAnsi="Calibri" w:cs="Calibri"/>
          <w:color w:val="212A35"/>
        </w:rPr>
        <w:t>iznos</w:t>
      </w:r>
      <w:r w:rsidRPr="00BC0F07">
        <w:rPr>
          <w:rFonts w:ascii="Calibri" w:hAnsi="Calibri" w:cs="Calibri"/>
          <w:color w:val="212A35"/>
          <w:spacing w:val="-5"/>
        </w:rPr>
        <w:t xml:space="preserve"> </w:t>
      </w:r>
      <w:r w:rsidRPr="00BC0F07">
        <w:rPr>
          <w:rFonts w:ascii="Calibri" w:hAnsi="Calibri" w:cs="Calibri"/>
          <w:color w:val="212A35"/>
        </w:rPr>
        <w:t>PDV-a,</w:t>
      </w:r>
    </w:p>
    <w:p w14:paraId="7660C4BF" w14:textId="77777777" w:rsidR="00157C0F" w:rsidRPr="00BC0F07" w:rsidRDefault="00157C0F" w:rsidP="003A75F0">
      <w:pPr>
        <w:pStyle w:val="ListParagraph"/>
        <w:numPr>
          <w:ilvl w:val="1"/>
          <w:numId w:val="25"/>
        </w:numPr>
        <w:tabs>
          <w:tab w:val="left" w:pos="1217"/>
        </w:tabs>
        <w:autoSpaceDE w:val="0"/>
        <w:autoSpaceDN w:val="0"/>
        <w:spacing w:line="275" w:lineRule="exact"/>
        <w:rPr>
          <w:rFonts w:ascii="Calibri" w:hAnsi="Calibri" w:cs="Calibri"/>
        </w:rPr>
      </w:pPr>
      <w:r w:rsidRPr="00BC0F07">
        <w:rPr>
          <w:rFonts w:ascii="Calibri" w:hAnsi="Calibri" w:cs="Calibri"/>
          <w:color w:val="212A35"/>
        </w:rPr>
        <w:t>cijenu ponude s</w:t>
      </w:r>
      <w:r w:rsidRPr="00BC0F07">
        <w:rPr>
          <w:rFonts w:ascii="Calibri" w:hAnsi="Calibri" w:cs="Calibri"/>
          <w:color w:val="212A35"/>
          <w:spacing w:val="-12"/>
        </w:rPr>
        <w:t xml:space="preserve"> </w:t>
      </w:r>
      <w:r w:rsidRPr="00BC0F07">
        <w:rPr>
          <w:rFonts w:ascii="Calibri" w:hAnsi="Calibri" w:cs="Calibri"/>
          <w:color w:val="212A35"/>
        </w:rPr>
        <w:t>PDV-om.</w:t>
      </w:r>
    </w:p>
    <w:p w14:paraId="7968D2B0" w14:textId="77777777" w:rsidR="00157C0F" w:rsidRPr="00BC0F07" w:rsidRDefault="00157C0F" w:rsidP="003A75F0">
      <w:pPr>
        <w:pStyle w:val="ListParagraph"/>
        <w:numPr>
          <w:ilvl w:val="0"/>
          <w:numId w:val="25"/>
        </w:numPr>
        <w:tabs>
          <w:tab w:val="left" w:pos="497"/>
        </w:tabs>
        <w:autoSpaceDE w:val="0"/>
        <w:autoSpaceDN w:val="0"/>
        <w:spacing w:before="122"/>
        <w:ind w:right="141"/>
        <w:jc w:val="both"/>
        <w:rPr>
          <w:rFonts w:ascii="Calibri" w:hAnsi="Calibri" w:cs="Calibri"/>
        </w:rPr>
      </w:pPr>
      <w:r w:rsidRPr="00BC0F07">
        <w:rPr>
          <w:rFonts w:ascii="Calibri" w:hAnsi="Calibri" w:cs="Calibri"/>
          <w:color w:val="212A35"/>
        </w:rPr>
        <w:t xml:space="preserve">Ako ponuditelj nije u sustavu poreza </w:t>
      </w:r>
      <w:r w:rsidRPr="00BC0F07">
        <w:rPr>
          <w:rFonts w:ascii="Calibri" w:hAnsi="Calibri" w:cs="Calibri"/>
          <w:color w:val="212A35"/>
          <w:spacing w:val="-3"/>
        </w:rPr>
        <w:t xml:space="preserve">na </w:t>
      </w:r>
      <w:r w:rsidRPr="00BC0F07">
        <w:rPr>
          <w:rFonts w:ascii="Calibri" w:hAnsi="Calibri" w:cs="Calibri"/>
          <w:color w:val="212A35"/>
        </w:rPr>
        <w:t xml:space="preserve">dodanu vrijednost </w:t>
      </w:r>
      <w:r w:rsidRPr="00BC0F07">
        <w:rPr>
          <w:rFonts w:ascii="Calibri" w:hAnsi="Calibri" w:cs="Calibri"/>
          <w:color w:val="212A35"/>
          <w:spacing w:val="-4"/>
        </w:rPr>
        <w:t xml:space="preserve">ili </w:t>
      </w:r>
      <w:r w:rsidRPr="00BC0F07">
        <w:rPr>
          <w:rFonts w:ascii="Calibri" w:hAnsi="Calibri" w:cs="Calibri"/>
          <w:color w:val="212A35"/>
          <w:spacing w:val="-3"/>
        </w:rPr>
        <w:t xml:space="preserve">je </w:t>
      </w:r>
      <w:r w:rsidRPr="00BC0F07">
        <w:rPr>
          <w:rFonts w:ascii="Calibri" w:hAnsi="Calibri" w:cs="Calibri"/>
          <w:color w:val="212A35"/>
        </w:rPr>
        <w:t xml:space="preserve">predmet nabave oslobođen poreza </w:t>
      </w:r>
      <w:r w:rsidRPr="00BC0F07">
        <w:rPr>
          <w:rFonts w:ascii="Calibri" w:hAnsi="Calibri" w:cs="Calibri"/>
          <w:color w:val="212A35"/>
          <w:spacing w:val="-3"/>
        </w:rPr>
        <w:t xml:space="preserve">na </w:t>
      </w:r>
      <w:r w:rsidRPr="00BC0F07">
        <w:rPr>
          <w:rFonts w:ascii="Calibri" w:hAnsi="Calibri" w:cs="Calibri"/>
          <w:color w:val="212A35"/>
        </w:rPr>
        <w:t xml:space="preserve">dodanu vrijednost, u ponudbenom listu, </w:t>
      </w:r>
      <w:r w:rsidRPr="00BC0F07">
        <w:rPr>
          <w:rFonts w:ascii="Calibri" w:hAnsi="Calibri" w:cs="Calibri"/>
          <w:color w:val="212A35"/>
          <w:spacing w:val="-3"/>
        </w:rPr>
        <w:t xml:space="preserve">na </w:t>
      </w:r>
      <w:r w:rsidRPr="00BC0F07">
        <w:rPr>
          <w:rFonts w:ascii="Calibri" w:hAnsi="Calibri" w:cs="Calibri"/>
          <w:color w:val="212A35"/>
        </w:rPr>
        <w:t xml:space="preserve">mjesto predviđeno za upis cijene ponude s porezom </w:t>
      </w:r>
      <w:r w:rsidRPr="00BC0F07">
        <w:rPr>
          <w:rFonts w:ascii="Calibri" w:hAnsi="Calibri" w:cs="Calibri"/>
          <w:color w:val="212A35"/>
          <w:spacing w:val="-3"/>
        </w:rPr>
        <w:t xml:space="preserve">na </w:t>
      </w:r>
      <w:r w:rsidRPr="00BC0F07">
        <w:rPr>
          <w:rFonts w:ascii="Calibri" w:hAnsi="Calibri" w:cs="Calibri"/>
          <w:color w:val="212A35"/>
        </w:rPr>
        <w:t xml:space="preserve">dodanu vrijednost, </w:t>
      </w:r>
      <w:r w:rsidRPr="00BC0F07">
        <w:rPr>
          <w:rFonts w:ascii="Calibri" w:hAnsi="Calibri" w:cs="Calibri"/>
          <w:color w:val="212A35"/>
          <w:spacing w:val="-3"/>
        </w:rPr>
        <w:t xml:space="preserve">upisuje </w:t>
      </w:r>
      <w:r w:rsidRPr="00BC0F07">
        <w:rPr>
          <w:rFonts w:ascii="Calibri" w:hAnsi="Calibri" w:cs="Calibri"/>
          <w:color w:val="212A35"/>
        </w:rPr>
        <w:t xml:space="preserve">se isti iznos kao </w:t>
      </w:r>
      <w:r w:rsidRPr="00BC0F07">
        <w:rPr>
          <w:rFonts w:ascii="Calibri" w:hAnsi="Calibri" w:cs="Calibri"/>
          <w:color w:val="212A35"/>
          <w:spacing w:val="-3"/>
        </w:rPr>
        <w:t xml:space="preserve">što </w:t>
      </w:r>
      <w:r w:rsidRPr="00BC0F07">
        <w:rPr>
          <w:rFonts w:ascii="Calibri" w:hAnsi="Calibri" w:cs="Calibri"/>
          <w:color w:val="212A35"/>
          <w:spacing w:val="-5"/>
        </w:rPr>
        <w:t xml:space="preserve">je </w:t>
      </w:r>
      <w:r w:rsidRPr="00BC0F07">
        <w:rPr>
          <w:rFonts w:ascii="Calibri" w:hAnsi="Calibri" w:cs="Calibri"/>
          <w:color w:val="212A35"/>
        </w:rPr>
        <w:t xml:space="preserve">upisan </w:t>
      </w:r>
      <w:r w:rsidRPr="00BC0F07">
        <w:rPr>
          <w:rFonts w:ascii="Calibri" w:hAnsi="Calibri" w:cs="Calibri"/>
          <w:color w:val="212A35"/>
          <w:spacing w:val="-3"/>
        </w:rPr>
        <w:t xml:space="preserve">na </w:t>
      </w:r>
      <w:r w:rsidRPr="00BC0F07">
        <w:rPr>
          <w:rFonts w:ascii="Calibri" w:hAnsi="Calibri" w:cs="Calibri"/>
          <w:color w:val="212A35"/>
        </w:rPr>
        <w:t xml:space="preserve">mjestu predviđenom za upis cijene ponude bez poreza </w:t>
      </w:r>
      <w:r w:rsidRPr="00BC0F07">
        <w:rPr>
          <w:rFonts w:ascii="Calibri" w:hAnsi="Calibri" w:cs="Calibri"/>
          <w:color w:val="212A35"/>
          <w:spacing w:val="-3"/>
        </w:rPr>
        <w:t xml:space="preserve">na </w:t>
      </w:r>
      <w:r w:rsidRPr="00BC0F07">
        <w:rPr>
          <w:rFonts w:ascii="Calibri" w:hAnsi="Calibri" w:cs="Calibri"/>
          <w:color w:val="212A35"/>
        </w:rPr>
        <w:t xml:space="preserve">dodanu vrijednost, a mjesto predviđeno za upis iznosa poreza </w:t>
      </w:r>
      <w:r w:rsidRPr="00BC0F07">
        <w:rPr>
          <w:rFonts w:ascii="Calibri" w:hAnsi="Calibri" w:cs="Calibri"/>
          <w:color w:val="212A35"/>
          <w:spacing w:val="-3"/>
        </w:rPr>
        <w:t xml:space="preserve">na </w:t>
      </w:r>
      <w:r w:rsidRPr="00BC0F07">
        <w:rPr>
          <w:rFonts w:ascii="Calibri" w:hAnsi="Calibri" w:cs="Calibri"/>
          <w:color w:val="212A35"/>
        </w:rPr>
        <w:t>dodanu vrijednost ostavlja se</w:t>
      </w:r>
      <w:r w:rsidRPr="00BC0F07">
        <w:rPr>
          <w:rFonts w:ascii="Calibri" w:hAnsi="Calibri" w:cs="Calibri"/>
          <w:color w:val="212A35"/>
          <w:spacing w:val="-15"/>
        </w:rPr>
        <w:t xml:space="preserve"> </w:t>
      </w:r>
      <w:r w:rsidRPr="00BC0F07">
        <w:rPr>
          <w:rFonts w:ascii="Calibri" w:hAnsi="Calibri" w:cs="Calibri"/>
          <w:color w:val="212A35"/>
        </w:rPr>
        <w:t>prazno.</w:t>
      </w:r>
    </w:p>
    <w:p w14:paraId="45679B27" w14:textId="77777777" w:rsidR="00157C0F" w:rsidRPr="00BC0F07" w:rsidRDefault="00157C0F" w:rsidP="003A75F0">
      <w:pPr>
        <w:pStyle w:val="ListParagraph"/>
        <w:numPr>
          <w:ilvl w:val="0"/>
          <w:numId w:val="25"/>
        </w:numPr>
        <w:tabs>
          <w:tab w:val="left" w:pos="497"/>
        </w:tabs>
        <w:autoSpaceDE w:val="0"/>
        <w:autoSpaceDN w:val="0"/>
        <w:spacing w:before="117"/>
        <w:ind w:right="142"/>
        <w:jc w:val="both"/>
        <w:rPr>
          <w:rFonts w:ascii="Calibri" w:hAnsi="Calibri" w:cs="Calibri"/>
        </w:rPr>
      </w:pPr>
      <w:r w:rsidRPr="00BC0F07">
        <w:rPr>
          <w:rFonts w:ascii="Calibri" w:hAnsi="Calibri" w:cs="Calibri"/>
          <w:color w:val="212A35"/>
        </w:rPr>
        <w:t xml:space="preserve">Ako cijena ponude bez poreza </w:t>
      </w:r>
      <w:r w:rsidRPr="00BC0F07">
        <w:rPr>
          <w:rFonts w:ascii="Calibri" w:hAnsi="Calibri" w:cs="Calibri"/>
          <w:color w:val="212A35"/>
          <w:spacing w:val="-3"/>
        </w:rPr>
        <w:t xml:space="preserve">na </w:t>
      </w:r>
      <w:r w:rsidRPr="00BC0F07">
        <w:rPr>
          <w:rFonts w:ascii="Calibri" w:hAnsi="Calibri" w:cs="Calibri"/>
          <w:color w:val="212A35"/>
        </w:rPr>
        <w:t xml:space="preserve">dodanu vrijednost </w:t>
      </w:r>
      <w:r w:rsidRPr="00BC0F07">
        <w:rPr>
          <w:rFonts w:ascii="Calibri" w:hAnsi="Calibri" w:cs="Calibri"/>
          <w:color w:val="212A35"/>
          <w:spacing w:val="-2"/>
        </w:rPr>
        <w:t xml:space="preserve">izražena </w:t>
      </w:r>
      <w:r w:rsidRPr="00BC0F07">
        <w:rPr>
          <w:rFonts w:ascii="Calibri" w:hAnsi="Calibri" w:cs="Calibri"/>
          <w:color w:val="212A35"/>
        </w:rPr>
        <w:t xml:space="preserve">u Troškovniku </w:t>
      </w:r>
      <w:r w:rsidRPr="00BC0F07">
        <w:rPr>
          <w:rFonts w:ascii="Calibri" w:hAnsi="Calibri" w:cs="Calibri"/>
          <w:color w:val="212A35"/>
          <w:spacing w:val="-3"/>
        </w:rPr>
        <w:t xml:space="preserve">ne </w:t>
      </w:r>
      <w:r w:rsidRPr="00BC0F07">
        <w:rPr>
          <w:rFonts w:ascii="Calibri" w:hAnsi="Calibri" w:cs="Calibri"/>
          <w:color w:val="212A35"/>
        </w:rPr>
        <w:t>odgovara cijeni</w:t>
      </w:r>
      <w:r w:rsidRPr="00BC0F07">
        <w:rPr>
          <w:rFonts w:ascii="Calibri" w:hAnsi="Calibri" w:cs="Calibri"/>
          <w:color w:val="212A35"/>
          <w:spacing w:val="-10"/>
        </w:rPr>
        <w:t xml:space="preserve"> </w:t>
      </w:r>
      <w:r w:rsidRPr="00BC0F07">
        <w:rPr>
          <w:rFonts w:ascii="Calibri" w:hAnsi="Calibri" w:cs="Calibri"/>
          <w:color w:val="212A35"/>
        </w:rPr>
        <w:t>ponude</w:t>
      </w:r>
      <w:r w:rsidRPr="00BC0F07">
        <w:rPr>
          <w:rFonts w:ascii="Calibri" w:hAnsi="Calibri" w:cs="Calibri"/>
          <w:color w:val="212A35"/>
          <w:spacing w:val="-2"/>
        </w:rPr>
        <w:t xml:space="preserve"> </w:t>
      </w:r>
      <w:r w:rsidRPr="00BC0F07">
        <w:rPr>
          <w:rFonts w:ascii="Calibri" w:hAnsi="Calibri" w:cs="Calibri"/>
          <w:color w:val="212A35"/>
        </w:rPr>
        <w:t>bez</w:t>
      </w:r>
      <w:r w:rsidRPr="00BC0F07">
        <w:rPr>
          <w:rFonts w:ascii="Calibri" w:hAnsi="Calibri" w:cs="Calibri"/>
          <w:color w:val="212A35"/>
          <w:spacing w:val="-7"/>
        </w:rPr>
        <w:t xml:space="preserve"> </w:t>
      </w:r>
      <w:r w:rsidRPr="00BC0F07">
        <w:rPr>
          <w:rFonts w:ascii="Calibri" w:hAnsi="Calibri" w:cs="Calibri"/>
          <w:color w:val="212A35"/>
        </w:rPr>
        <w:t>poreza</w:t>
      </w:r>
      <w:r w:rsidRPr="00BC0F07">
        <w:rPr>
          <w:rFonts w:ascii="Calibri" w:hAnsi="Calibri" w:cs="Calibri"/>
          <w:color w:val="212A35"/>
          <w:spacing w:val="-7"/>
        </w:rPr>
        <w:t xml:space="preserve"> </w:t>
      </w:r>
      <w:r w:rsidRPr="00BC0F07">
        <w:rPr>
          <w:rFonts w:ascii="Calibri" w:hAnsi="Calibri" w:cs="Calibri"/>
          <w:color w:val="212A35"/>
          <w:spacing w:val="-3"/>
        </w:rPr>
        <w:t>na</w:t>
      </w:r>
      <w:r w:rsidRPr="00BC0F07">
        <w:rPr>
          <w:rFonts w:ascii="Calibri" w:hAnsi="Calibri" w:cs="Calibri"/>
          <w:color w:val="212A35"/>
          <w:spacing w:val="-7"/>
        </w:rPr>
        <w:t xml:space="preserve"> </w:t>
      </w:r>
      <w:r w:rsidRPr="00BC0F07">
        <w:rPr>
          <w:rFonts w:ascii="Calibri" w:hAnsi="Calibri" w:cs="Calibri"/>
          <w:color w:val="212A35"/>
        </w:rPr>
        <w:t>dodanu</w:t>
      </w:r>
      <w:r w:rsidRPr="00BC0F07">
        <w:rPr>
          <w:rFonts w:ascii="Calibri" w:hAnsi="Calibri" w:cs="Calibri"/>
          <w:color w:val="212A35"/>
          <w:spacing w:val="-1"/>
        </w:rPr>
        <w:t xml:space="preserve"> </w:t>
      </w:r>
      <w:r w:rsidRPr="00BC0F07">
        <w:rPr>
          <w:rFonts w:ascii="Calibri" w:hAnsi="Calibri" w:cs="Calibri"/>
          <w:color w:val="212A35"/>
        </w:rPr>
        <w:t>vrijednost</w:t>
      </w:r>
      <w:r w:rsidRPr="00BC0F07">
        <w:rPr>
          <w:rFonts w:ascii="Calibri" w:hAnsi="Calibri" w:cs="Calibri"/>
          <w:color w:val="212A35"/>
          <w:spacing w:val="-1"/>
        </w:rPr>
        <w:t xml:space="preserve"> </w:t>
      </w:r>
      <w:r w:rsidRPr="00BC0F07">
        <w:rPr>
          <w:rFonts w:ascii="Calibri" w:hAnsi="Calibri" w:cs="Calibri"/>
          <w:color w:val="212A35"/>
        </w:rPr>
        <w:t>izraženoj</w:t>
      </w:r>
      <w:r w:rsidRPr="00BC0F07">
        <w:rPr>
          <w:rFonts w:ascii="Calibri" w:hAnsi="Calibri" w:cs="Calibri"/>
          <w:color w:val="212A35"/>
          <w:spacing w:val="-14"/>
        </w:rPr>
        <w:t xml:space="preserve"> </w:t>
      </w:r>
      <w:r w:rsidRPr="00BC0F07">
        <w:rPr>
          <w:rFonts w:ascii="Calibri" w:hAnsi="Calibri" w:cs="Calibri"/>
          <w:color w:val="212A35"/>
        </w:rPr>
        <w:t>u</w:t>
      </w:r>
      <w:r w:rsidRPr="00BC0F07">
        <w:rPr>
          <w:rFonts w:ascii="Calibri" w:hAnsi="Calibri" w:cs="Calibri"/>
          <w:color w:val="212A35"/>
          <w:spacing w:val="-6"/>
        </w:rPr>
        <w:t xml:space="preserve"> </w:t>
      </w:r>
      <w:r w:rsidRPr="00BC0F07">
        <w:rPr>
          <w:rFonts w:ascii="Calibri" w:hAnsi="Calibri" w:cs="Calibri"/>
          <w:color w:val="212A35"/>
        </w:rPr>
        <w:t>ponudbenom</w:t>
      </w:r>
      <w:r w:rsidRPr="00BC0F07">
        <w:rPr>
          <w:rFonts w:ascii="Calibri" w:hAnsi="Calibri" w:cs="Calibri"/>
          <w:color w:val="212A35"/>
          <w:spacing w:val="-10"/>
        </w:rPr>
        <w:t xml:space="preserve"> </w:t>
      </w:r>
      <w:r w:rsidRPr="00BC0F07">
        <w:rPr>
          <w:rFonts w:ascii="Calibri" w:hAnsi="Calibri" w:cs="Calibri"/>
          <w:color w:val="212A35"/>
        </w:rPr>
        <w:t>listu,</w:t>
      </w:r>
      <w:r w:rsidRPr="00BC0F07">
        <w:rPr>
          <w:rFonts w:ascii="Calibri" w:hAnsi="Calibri" w:cs="Calibri"/>
          <w:color w:val="212A35"/>
          <w:spacing w:val="-4"/>
        </w:rPr>
        <w:t xml:space="preserve"> </w:t>
      </w:r>
      <w:r w:rsidRPr="00BC0F07">
        <w:rPr>
          <w:rFonts w:ascii="Calibri" w:hAnsi="Calibri" w:cs="Calibri"/>
          <w:color w:val="212A35"/>
        </w:rPr>
        <w:t>vrijedi</w:t>
      </w:r>
      <w:r w:rsidRPr="00BC0F07">
        <w:rPr>
          <w:rFonts w:ascii="Calibri" w:hAnsi="Calibri" w:cs="Calibri"/>
          <w:color w:val="212A35"/>
          <w:spacing w:val="-10"/>
        </w:rPr>
        <w:t xml:space="preserve"> </w:t>
      </w:r>
      <w:r w:rsidRPr="00BC0F07">
        <w:rPr>
          <w:rFonts w:ascii="Calibri" w:hAnsi="Calibri" w:cs="Calibri"/>
          <w:color w:val="212A35"/>
        </w:rPr>
        <w:t xml:space="preserve">cijena ponude bez poreza </w:t>
      </w:r>
      <w:r w:rsidRPr="00BC0F07">
        <w:rPr>
          <w:rFonts w:ascii="Calibri" w:hAnsi="Calibri" w:cs="Calibri"/>
          <w:color w:val="212A35"/>
          <w:spacing w:val="-3"/>
        </w:rPr>
        <w:t xml:space="preserve">na </w:t>
      </w:r>
      <w:r w:rsidRPr="00BC0F07">
        <w:rPr>
          <w:rFonts w:ascii="Calibri" w:hAnsi="Calibri" w:cs="Calibri"/>
          <w:color w:val="212A35"/>
        </w:rPr>
        <w:t>dodanu vrijednost izražena u</w:t>
      </w:r>
      <w:r w:rsidRPr="00BC0F07">
        <w:rPr>
          <w:rFonts w:ascii="Calibri" w:hAnsi="Calibri" w:cs="Calibri"/>
          <w:color w:val="212A35"/>
          <w:spacing w:val="-19"/>
        </w:rPr>
        <w:t xml:space="preserve"> </w:t>
      </w:r>
      <w:r w:rsidRPr="00BC0F07">
        <w:rPr>
          <w:rFonts w:ascii="Calibri" w:hAnsi="Calibri" w:cs="Calibri"/>
          <w:color w:val="212A35"/>
        </w:rPr>
        <w:t>Troškovniku.</w:t>
      </w:r>
    </w:p>
    <w:p w14:paraId="32B812B1" w14:textId="77777777" w:rsidR="00157C0F" w:rsidRPr="00BC0F07" w:rsidRDefault="00157C0F" w:rsidP="003A75F0">
      <w:pPr>
        <w:pStyle w:val="ListParagraph"/>
        <w:numPr>
          <w:ilvl w:val="0"/>
          <w:numId w:val="25"/>
        </w:numPr>
        <w:tabs>
          <w:tab w:val="left" w:pos="497"/>
        </w:tabs>
        <w:autoSpaceDE w:val="0"/>
        <w:autoSpaceDN w:val="0"/>
        <w:spacing w:before="125" w:line="237" w:lineRule="auto"/>
        <w:ind w:right="132"/>
        <w:jc w:val="both"/>
        <w:rPr>
          <w:rFonts w:ascii="Calibri" w:hAnsi="Calibri" w:cs="Calibri"/>
        </w:rPr>
      </w:pPr>
      <w:r w:rsidRPr="00BC0F07">
        <w:rPr>
          <w:rFonts w:ascii="Calibri" w:hAnsi="Calibri" w:cs="Calibri"/>
          <w:color w:val="212A35"/>
        </w:rPr>
        <w:t xml:space="preserve">U cijenu ponude bez poreza </w:t>
      </w:r>
      <w:r w:rsidRPr="00BC0F07">
        <w:rPr>
          <w:rFonts w:ascii="Calibri" w:hAnsi="Calibri" w:cs="Calibri"/>
          <w:color w:val="212A35"/>
          <w:spacing w:val="-3"/>
        </w:rPr>
        <w:t xml:space="preserve">na </w:t>
      </w:r>
      <w:r w:rsidRPr="00BC0F07">
        <w:rPr>
          <w:rFonts w:ascii="Calibri" w:hAnsi="Calibri" w:cs="Calibri"/>
          <w:color w:val="212A35"/>
        </w:rPr>
        <w:t xml:space="preserve">dodanu vrijednost (PDV) </w:t>
      </w:r>
      <w:r w:rsidRPr="00BC0F07">
        <w:rPr>
          <w:rFonts w:ascii="Calibri" w:hAnsi="Calibri" w:cs="Calibri"/>
          <w:color w:val="212A35"/>
          <w:spacing w:val="-3"/>
        </w:rPr>
        <w:t xml:space="preserve">moraju </w:t>
      </w:r>
      <w:r w:rsidRPr="00BC0F07">
        <w:rPr>
          <w:rFonts w:ascii="Calibri" w:hAnsi="Calibri" w:cs="Calibri"/>
          <w:color w:val="212A35"/>
        </w:rPr>
        <w:t>biti uračunati svi troškovi i</w:t>
      </w:r>
      <w:r w:rsidRPr="00BC0F07">
        <w:rPr>
          <w:rFonts w:ascii="Calibri" w:hAnsi="Calibri" w:cs="Calibri"/>
          <w:color w:val="212A35"/>
          <w:spacing w:val="-8"/>
        </w:rPr>
        <w:t xml:space="preserve"> </w:t>
      </w:r>
      <w:r w:rsidRPr="00BC0F07">
        <w:rPr>
          <w:rFonts w:ascii="Calibri" w:hAnsi="Calibri" w:cs="Calibri"/>
          <w:color w:val="212A35"/>
        </w:rPr>
        <w:t>popusti.</w:t>
      </w:r>
    </w:p>
    <w:p w14:paraId="5AB1DCE0" w14:textId="77777777" w:rsidR="00157C0F" w:rsidRPr="00BC0F07" w:rsidRDefault="00157C0F" w:rsidP="003A75F0">
      <w:pPr>
        <w:pStyle w:val="ListParagraph"/>
        <w:numPr>
          <w:ilvl w:val="0"/>
          <w:numId w:val="25"/>
        </w:numPr>
        <w:tabs>
          <w:tab w:val="left" w:pos="497"/>
        </w:tabs>
        <w:autoSpaceDE w:val="0"/>
        <w:autoSpaceDN w:val="0"/>
        <w:spacing w:before="122"/>
        <w:ind w:right="126"/>
        <w:jc w:val="both"/>
        <w:rPr>
          <w:rFonts w:ascii="Calibri" w:hAnsi="Calibri" w:cs="Calibri"/>
        </w:rPr>
      </w:pPr>
      <w:r w:rsidRPr="00BC0F07">
        <w:rPr>
          <w:rFonts w:ascii="Calibri" w:hAnsi="Calibri" w:cs="Calibri"/>
          <w:color w:val="212A35"/>
        </w:rPr>
        <w:t>U ponuđene jedinične cijene uključeni su svi troškovi rada, dobave i ugradnje materijala, rada</w:t>
      </w:r>
      <w:r w:rsidRPr="00BC0F07">
        <w:rPr>
          <w:rFonts w:ascii="Calibri" w:hAnsi="Calibri" w:cs="Calibri"/>
          <w:color w:val="212A35"/>
          <w:spacing w:val="-13"/>
        </w:rPr>
        <w:t xml:space="preserve"> </w:t>
      </w:r>
      <w:r w:rsidRPr="00BC0F07">
        <w:rPr>
          <w:rFonts w:ascii="Calibri" w:hAnsi="Calibri" w:cs="Calibri"/>
          <w:color w:val="212A35"/>
        </w:rPr>
        <w:t>strojeva,</w:t>
      </w:r>
      <w:r w:rsidRPr="00BC0F07">
        <w:rPr>
          <w:rFonts w:ascii="Calibri" w:hAnsi="Calibri" w:cs="Calibri"/>
          <w:color w:val="212A35"/>
          <w:spacing w:val="-11"/>
        </w:rPr>
        <w:t xml:space="preserve"> </w:t>
      </w:r>
      <w:r w:rsidRPr="00BC0F07">
        <w:rPr>
          <w:rFonts w:ascii="Calibri" w:hAnsi="Calibri" w:cs="Calibri"/>
          <w:color w:val="212A35"/>
        </w:rPr>
        <w:t>transporta,</w:t>
      </w:r>
      <w:r w:rsidRPr="00BC0F07">
        <w:rPr>
          <w:rFonts w:ascii="Calibri" w:hAnsi="Calibri" w:cs="Calibri"/>
          <w:color w:val="212A35"/>
          <w:spacing w:val="-11"/>
        </w:rPr>
        <w:t xml:space="preserve"> </w:t>
      </w:r>
      <w:r w:rsidRPr="00BC0F07">
        <w:rPr>
          <w:rFonts w:ascii="Calibri" w:hAnsi="Calibri" w:cs="Calibri"/>
          <w:color w:val="212A35"/>
        </w:rPr>
        <w:t>korištenja</w:t>
      </w:r>
      <w:r w:rsidRPr="00BC0F07">
        <w:rPr>
          <w:rFonts w:ascii="Calibri" w:hAnsi="Calibri" w:cs="Calibri"/>
          <w:color w:val="212A35"/>
          <w:spacing w:val="-13"/>
        </w:rPr>
        <w:t xml:space="preserve"> </w:t>
      </w:r>
      <w:r w:rsidRPr="00BC0F07">
        <w:rPr>
          <w:rFonts w:ascii="Calibri" w:hAnsi="Calibri" w:cs="Calibri"/>
          <w:color w:val="212A35"/>
        </w:rPr>
        <w:t>prometnica,</w:t>
      </w:r>
      <w:r w:rsidRPr="00BC0F07">
        <w:rPr>
          <w:rFonts w:ascii="Calibri" w:hAnsi="Calibri" w:cs="Calibri"/>
          <w:color w:val="212A35"/>
          <w:spacing w:val="-11"/>
        </w:rPr>
        <w:t xml:space="preserve"> </w:t>
      </w:r>
      <w:r w:rsidRPr="00BC0F07">
        <w:rPr>
          <w:rFonts w:ascii="Calibri" w:hAnsi="Calibri" w:cs="Calibri"/>
          <w:color w:val="212A35"/>
        </w:rPr>
        <w:t>pristojbi,</w:t>
      </w:r>
      <w:r w:rsidRPr="00BC0F07">
        <w:rPr>
          <w:rFonts w:ascii="Calibri" w:hAnsi="Calibri" w:cs="Calibri"/>
          <w:color w:val="212A35"/>
          <w:spacing w:val="-11"/>
        </w:rPr>
        <w:t xml:space="preserve"> </w:t>
      </w:r>
      <w:r w:rsidRPr="00BC0F07">
        <w:rPr>
          <w:rFonts w:ascii="Calibri" w:hAnsi="Calibri" w:cs="Calibri"/>
          <w:color w:val="212A35"/>
        </w:rPr>
        <w:t>poreza,</w:t>
      </w:r>
      <w:r w:rsidRPr="00BC0F07">
        <w:rPr>
          <w:rFonts w:ascii="Calibri" w:hAnsi="Calibri" w:cs="Calibri"/>
          <w:color w:val="212A35"/>
          <w:spacing w:val="-11"/>
        </w:rPr>
        <w:t xml:space="preserve"> </w:t>
      </w:r>
      <w:r w:rsidRPr="00BC0F07">
        <w:rPr>
          <w:rFonts w:ascii="Calibri" w:hAnsi="Calibri" w:cs="Calibri"/>
          <w:color w:val="212A35"/>
        </w:rPr>
        <w:t>režijski</w:t>
      </w:r>
      <w:r w:rsidRPr="00BC0F07">
        <w:rPr>
          <w:rFonts w:ascii="Calibri" w:hAnsi="Calibri" w:cs="Calibri"/>
          <w:color w:val="212A35"/>
          <w:spacing w:val="-16"/>
        </w:rPr>
        <w:t xml:space="preserve"> </w:t>
      </w:r>
      <w:r w:rsidRPr="00BC0F07">
        <w:rPr>
          <w:rFonts w:ascii="Calibri" w:hAnsi="Calibri" w:cs="Calibri"/>
          <w:color w:val="212A35"/>
        </w:rPr>
        <w:t>troškovi,</w:t>
      </w:r>
      <w:r w:rsidRPr="00BC0F07">
        <w:rPr>
          <w:rFonts w:ascii="Calibri" w:hAnsi="Calibri" w:cs="Calibri"/>
          <w:color w:val="212A35"/>
          <w:spacing w:val="-11"/>
        </w:rPr>
        <w:t xml:space="preserve"> </w:t>
      </w:r>
      <w:r w:rsidRPr="00BC0F07">
        <w:rPr>
          <w:rFonts w:ascii="Calibri" w:hAnsi="Calibri" w:cs="Calibri"/>
          <w:color w:val="212A35"/>
        </w:rPr>
        <w:t xml:space="preserve">troškovi električne energije, pitke i tehnološke vode, osiguranja, troškovi pripreme i organizacije gradilišta, pristupa gradilištu, svi geodetski radovi, troškovi osiguranja mjesta za privremeno i trajno odlaganje materijala </w:t>
      </w:r>
      <w:r w:rsidRPr="00BC0F07">
        <w:rPr>
          <w:rFonts w:ascii="Calibri" w:hAnsi="Calibri" w:cs="Calibri"/>
          <w:color w:val="212A35"/>
          <w:spacing w:val="1"/>
        </w:rPr>
        <w:t xml:space="preserve">te </w:t>
      </w:r>
      <w:r w:rsidRPr="00BC0F07">
        <w:rPr>
          <w:rFonts w:ascii="Calibri" w:hAnsi="Calibri" w:cs="Calibri"/>
          <w:color w:val="212A35"/>
        </w:rPr>
        <w:t xml:space="preserve">eventualne troškove vezane za korištenje javne površine, troškove svih potrebnih ispitivanja i pribavljanja potrebne dokumentacije i potrebnih atesta kojima se dokazuje kakvoća izvedenih radova i ugrađenih proizvoda i materijala koji ga terete (svi ugrađeni materijali i proizvodi </w:t>
      </w:r>
      <w:r w:rsidRPr="00BC0F07">
        <w:rPr>
          <w:rFonts w:ascii="Calibri" w:hAnsi="Calibri" w:cs="Calibri"/>
          <w:color w:val="212A35"/>
          <w:spacing w:val="-3"/>
        </w:rPr>
        <w:t xml:space="preserve">moraju </w:t>
      </w:r>
      <w:r w:rsidRPr="00BC0F07">
        <w:rPr>
          <w:rFonts w:ascii="Calibri" w:hAnsi="Calibri" w:cs="Calibri"/>
          <w:color w:val="212A35"/>
        </w:rPr>
        <w:t>odgovarati važećim tehničkim</w:t>
      </w:r>
      <w:r w:rsidRPr="00BC0F07">
        <w:rPr>
          <w:rFonts w:ascii="Calibri" w:hAnsi="Calibri" w:cs="Calibri"/>
          <w:color w:val="212A35"/>
          <w:spacing w:val="-13"/>
        </w:rPr>
        <w:t xml:space="preserve"> </w:t>
      </w:r>
      <w:r w:rsidRPr="00BC0F07">
        <w:rPr>
          <w:rFonts w:ascii="Calibri" w:hAnsi="Calibri" w:cs="Calibri"/>
          <w:color w:val="212A35"/>
        </w:rPr>
        <w:t>propisima</w:t>
      </w:r>
      <w:r w:rsidRPr="00BC0F07">
        <w:rPr>
          <w:rFonts w:ascii="Calibri" w:hAnsi="Calibri" w:cs="Calibri"/>
          <w:color w:val="212A35"/>
          <w:spacing w:val="-2"/>
        </w:rPr>
        <w:t xml:space="preserve"> </w:t>
      </w:r>
      <w:r w:rsidRPr="00BC0F07">
        <w:rPr>
          <w:rFonts w:ascii="Calibri" w:hAnsi="Calibri" w:cs="Calibri"/>
          <w:color w:val="212A35"/>
        </w:rPr>
        <w:t>i</w:t>
      </w:r>
      <w:r w:rsidRPr="00BC0F07">
        <w:rPr>
          <w:rFonts w:ascii="Calibri" w:hAnsi="Calibri" w:cs="Calibri"/>
          <w:color w:val="212A35"/>
          <w:spacing w:val="-14"/>
        </w:rPr>
        <w:t xml:space="preserve"> </w:t>
      </w:r>
      <w:r w:rsidRPr="00BC0F07">
        <w:rPr>
          <w:rFonts w:ascii="Calibri" w:hAnsi="Calibri" w:cs="Calibri"/>
          <w:color w:val="212A35"/>
        </w:rPr>
        <w:t>standardima,</w:t>
      </w:r>
      <w:r w:rsidRPr="00BC0F07">
        <w:rPr>
          <w:rFonts w:ascii="Calibri" w:hAnsi="Calibri" w:cs="Calibri"/>
          <w:color w:val="212A35"/>
          <w:spacing w:val="-4"/>
        </w:rPr>
        <w:t xml:space="preserve"> </w:t>
      </w:r>
      <w:r w:rsidRPr="00BC0F07">
        <w:rPr>
          <w:rFonts w:ascii="Calibri" w:hAnsi="Calibri" w:cs="Calibri"/>
          <w:color w:val="212A35"/>
        </w:rPr>
        <w:t>propisima</w:t>
      </w:r>
      <w:r w:rsidRPr="00BC0F07">
        <w:rPr>
          <w:rFonts w:ascii="Calibri" w:hAnsi="Calibri" w:cs="Calibri"/>
          <w:color w:val="212A35"/>
          <w:spacing w:val="-7"/>
        </w:rPr>
        <w:t xml:space="preserve"> </w:t>
      </w:r>
      <w:r w:rsidRPr="00BC0F07">
        <w:rPr>
          <w:rFonts w:ascii="Calibri" w:hAnsi="Calibri" w:cs="Calibri"/>
          <w:color w:val="212A35"/>
        </w:rPr>
        <w:t>zaštite</w:t>
      </w:r>
      <w:r w:rsidRPr="00BC0F07">
        <w:rPr>
          <w:rFonts w:ascii="Calibri" w:hAnsi="Calibri" w:cs="Calibri"/>
          <w:color w:val="212A35"/>
          <w:spacing w:val="-12"/>
        </w:rPr>
        <w:t xml:space="preserve"> </w:t>
      </w:r>
      <w:r w:rsidRPr="00BC0F07">
        <w:rPr>
          <w:rFonts w:ascii="Calibri" w:hAnsi="Calibri" w:cs="Calibri"/>
          <w:color w:val="212A35"/>
          <w:spacing w:val="-3"/>
        </w:rPr>
        <w:t>na</w:t>
      </w:r>
      <w:r w:rsidRPr="00BC0F07">
        <w:rPr>
          <w:rFonts w:ascii="Calibri" w:hAnsi="Calibri" w:cs="Calibri"/>
          <w:color w:val="212A35"/>
          <w:spacing w:val="-7"/>
        </w:rPr>
        <w:t xml:space="preserve"> </w:t>
      </w:r>
      <w:r w:rsidRPr="00BC0F07">
        <w:rPr>
          <w:rFonts w:ascii="Calibri" w:hAnsi="Calibri" w:cs="Calibri"/>
          <w:color w:val="212A35"/>
        </w:rPr>
        <w:t>radu</w:t>
      </w:r>
      <w:r w:rsidRPr="00BC0F07">
        <w:rPr>
          <w:rFonts w:ascii="Calibri" w:hAnsi="Calibri" w:cs="Calibri"/>
          <w:color w:val="212A35"/>
          <w:spacing w:val="-6"/>
        </w:rPr>
        <w:t xml:space="preserve"> </w:t>
      </w:r>
      <w:r w:rsidRPr="00BC0F07">
        <w:rPr>
          <w:rFonts w:ascii="Calibri" w:hAnsi="Calibri" w:cs="Calibri"/>
          <w:color w:val="212A35"/>
        </w:rPr>
        <w:t>i</w:t>
      </w:r>
      <w:r w:rsidRPr="00BC0F07">
        <w:rPr>
          <w:rFonts w:ascii="Calibri" w:hAnsi="Calibri" w:cs="Calibri"/>
          <w:color w:val="212A35"/>
          <w:spacing w:val="-14"/>
        </w:rPr>
        <w:t xml:space="preserve"> </w:t>
      </w:r>
      <w:r w:rsidRPr="00BC0F07">
        <w:rPr>
          <w:rFonts w:ascii="Calibri" w:hAnsi="Calibri" w:cs="Calibri"/>
          <w:color w:val="212A35"/>
        </w:rPr>
        <w:t>ostalim</w:t>
      </w:r>
      <w:r w:rsidRPr="00BC0F07">
        <w:rPr>
          <w:rFonts w:ascii="Calibri" w:hAnsi="Calibri" w:cs="Calibri"/>
          <w:color w:val="212A35"/>
          <w:spacing w:val="-10"/>
        </w:rPr>
        <w:t xml:space="preserve"> </w:t>
      </w:r>
      <w:r w:rsidRPr="00BC0F07">
        <w:rPr>
          <w:rFonts w:ascii="Calibri" w:hAnsi="Calibri" w:cs="Calibri"/>
          <w:color w:val="212A35"/>
        </w:rPr>
        <w:t>važećim</w:t>
      </w:r>
      <w:r w:rsidRPr="00BC0F07">
        <w:rPr>
          <w:rFonts w:ascii="Calibri" w:hAnsi="Calibri" w:cs="Calibri"/>
          <w:color w:val="212A35"/>
          <w:spacing w:val="-13"/>
        </w:rPr>
        <w:t xml:space="preserve"> </w:t>
      </w:r>
      <w:r w:rsidRPr="00BC0F07">
        <w:rPr>
          <w:rFonts w:ascii="Calibri" w:hAnsi="Calibri" w:cs="Calibri"/>
          <w:color w:val="212A35"/>
        </w:rPr>
        <w:t xml:space="preserve">propisima), trošak odvoza otpada </w:t>
      </w:r>
      <w:r w:rsidRPr="00BC0F07">
        <w:rPr>
          <w:rFonts w:ascii="Calibri" w:hAnsi="Calibri" w:cs="Calibri"/>
          <w:color w:val="212A35"/>
          <w:spacing w:val="-3"/>
        </w:rPr>
        <w:t xml:space="preserve">na </w:t>
      </w:r>
      <w:r w:rsidRPr="00BC0F07">
        <w:rPr>
          <w:rFonts w:ascii="Calibri" w:hAnsi="Calibri" w:cs="Calibri"/>
          <w:color w:val="212A35"/>
        </w:rPr>
        <w:t>deponij, troškove zbrinjavanja otpada, troškove održavanja i čišćenja</w:t>
      </w:r>
      <w:r w:rsidRPr="00BC0F07">
        <w:rPr>
          <w:rFonts w:ascii="Calibri" w:hAnsi="Calibri" w:cs="Calibri"/>
          <w:color w:val="212A35"/>
          <w:spacing w:val="-10"/>
        </w:rPr>
        <w:t xml:space="preserve"> </w:t>
      </w:r>
      <w:r w:rsidRPr="00BC0F07">
        <w:rPr>
          <w:rFonts w:ascii="Calibri" w:hAnsi="Calibri" w:cs="Calibri"/>
          <w:color w:val="212A35"/>
        </w:rPr>
        <w:t>koje</w:t>
      </w:r>
      <w:r w:rsidRPr="00BC0F07">
        <w:rPr>
          <w:rFonts w:ascii="Calibri" w:hAnsi="Calibri" w:cs="Calibri"/>
          <w:color w:val="212A35"/>
          <w:spacing w:val="-5"/>
        </w:rPr>
        <w:t xml:space="preserve"> </w:t>
      </w:r>
      <w:r w:rsidRPr="00BC0F07">
        <w:rPr>
          <w:rFonts w:ascii="Calibri" w:hAnsi="Calibri" w:cs="Calibri"/>
          <w:color w:val="212A35"/>
          <w:spacing w:val="-3"/>
        </w:rPr>
        <w:t>je</w:t>
      </w:r>
      <w:r w:rsidRPr="00BC0F07">
        <w:rPr>
          <w:rFonts w:ascii="Calibri" w:hAnsi="Calibri" w:cs="Calibri"/>
          <w:color w:val="212A35"/>
          <w:spacing w:val="-10"/>
        </w:rPr>
        <w:t xml:space="preserve"> </w:t>
      </w:r>
      <w:r w:rsidRPr="00BC0F07">
        <w:rPr>
          <w:rFonts w:ascii="Calibri" w:hAnsi="Calibri" w:cs="Calibri"/>
          <w:color w:val="212A35"/>
        </w:rPr>
        <w:t>potrebno</w:t>
      </w:r>
      <w:r w:rsidRPr="00BC0F07">
        <w:rPr>
          <w:rFonts w:ascii="Calibri" w:hAnsi="Calibri" w:cs="Calibri"/>
          <w:color w:val="212A35"/>
          <w:spacing w:val="-4"/>
        </w:rPr>
        <w:t xml:space="preserve"> </w:t>
      </w:r>
      <w:r w:rsidRPr="00BC0F07">
        <w:rPr>
          <w:rFonts w:ascii="Calibri" w:hAnsi="Calibri" w:cs="Calibri"/>
          <w:color w:val="212A35"/>
        </w:rPr>
        <w:t>tijekom</w:t>
      </w:r>
      <w:r w:rsidRPr="00BC0F07">
        <w:rPr>
          <w:rFonts w:ascii="Calibri" w:hAnsi="Calibri" w:cs="Calibri"/>
          <w:color w:val="212A35"/>
          <w:spacing w:val="-13"/>
        </w:rPr>
        <w:t xml:space="preserve"> </w:t>
      </w:r>
      <w:r w:rsidRPr="00BC0F07">
        <w:rPr>
          <w:rFonts w:ascii="Calibri" w:hAnsi="Calibri" w:cs="Calibri"/>
          <w:color w:val="212A35"/>
        </w:rPr>
        <w:t>izvođenja</w:t>
      </w:r>
      <w:r w:rsidRPr="00BC0F07">
        <w:rPr>
          <w:rFonts w:ascii="Calibri" w:hAnsi="Calibri" w:cs="Calibri"/>
          <w:color w:val="212A35"/>
          <w:spacing w:val="-10"/>
        </w:rPr>
        <w:t xml:space="preserve"> </w:t>
      </w:r>
      <w:r w:rsidRPr="00BC0F07">
        <w:rPr>
          <w:rFonts w:ascii="Calibri" w:hAnsi="Calibri" w:cs="Calibri"/>
          <w:color w:val="212A35"/>
        </w:rPr>
        <w:t>radova,</w:t>
      </w:r>
      <w:r w:rsidRPr="00BC0F07">
        <w:rPr>
          <w:rFonts w:ascii="Calibri" w:hAnsi="Calibri" w:cs="Calibri"/>
          <w:color w:val="212A35"/>
          <w:spacing w:val="-7"/>
        </w:rPr>
        <w:t xml:space="preserve"> </w:t>
      </w:r>
      <w:r w:rsidRPr="00BC0F07">
        <w:rPr>
          <w:rFonts w:ascii="Calibri" w:hAnsi="Calibri" w:cs="Calibri"/>
          <w:color w:val="212A35"/>
        </w:rPr>
        <w:t>svi</w:t>
      </w:r>
      <w:r w:rsidRPr="00BC0F07">
        <w:rPr>
          <w:rFonts w:ascii="Calibri" w:hAnsi="Calibri" w:cs="Calibri"/>
          <w:color w:val="212A35"/>
          <w:spacing w:val="-13"/>
        </w:rPr>
        <w:t xml:space="preserve"> </w:t>
      </w:r>
      <w:r w:rsidRPr="00BC0F07">
        <w:rPr>
          <w:rFonts w:ascii="Calibri" w:hAnsi="Calibri" w:cs="Calibri"/>
          <w:color w:val="212A35"/>
        </w:rPr>
        <w:t>porezi</w:t>
      </w:r>
      <w:r w:rsidRPr="00BC0F07">
        <w:rPr>
          <w:rFonts w:ascii="Calibri" w:hAnsi="Calibri" w:cs="Calibri"/>
          <w:color w:val="212A35"/>
          <w:spacing w:val="-13"/>
        </w:rPr>
        <w:t xml:space="preserve"> </w:t>
      </w:r>
      <w:r w:rsidRPr="00BC0F07">
        <w:rPr>
          <w:rFonts w:ascii="Calibri" w:hAnsi="Calibri" w:cs="Calibri"/>
          <w:color w:val="212A35"/>
        </w:rPr>
        <w:t>i</w:t>
      </w:r>
      <w:r w:rsidRPr="00BC0F07">
        <w:rPr>
          <w:rFonts w:ascii="Calibri" w:hAnsi="Calibri" w:cs="Calibri"/>
          <w:color w:val="212A35"/>
          <w:spacing w:val="-18"/>
        </w:rPr>
        <w:t xml:space="preserve"> </w:t>
      </w:r>
      <w:r w:rsidRPr="00BC0F07">
        <w:rPr>
          <w:rFonts w:ascii="Calibri" w:hAnsi="Calibri" w:cs="Calibri"/>
          <w:color w:val="212A35"/>
        </w:rPr>
        <w:t>prirezi</w:t>
      </w:r>
      <w:r w:rsidRPr="00BC0F07">
        <w:rPr>
          <w:rFonts w:ascii="Calibri" w:hAnsi="Calibri" w:cs="Calibri"/>
          <w:color w:val="212A35"/>
          <w:spacing w:val="-18"/>
        </w:rPr>
        <w:t xml:space="preserve"> </w:t>
      </w:r>
      <w:r w:rsidRPr="00BC0F07">
        <w:rPr>
          <w:rFonts w:ascii="Calibri" w:hAnsi="Calibri" w:cs="Calibri"/>
          <w:color w:val="212A35"/>
        </w:rPr>
        <w:t>(osim</w:t>
      </w:r>
      <w:r w:rsidRPr="00BC0F07">
        <w:rPr>
          <w:rFonts w:ascii="Calibri" w:hAnsi="Calibri" w:cs="Calibri"/>
          <w:color w:val="212A35"/>
          <w:spacing w:val="-13"/>
        </w:rPr>
        <w:t xml:space="preserve"> </w:t>
      </w:r>
      <w:r w:rsidRPr="00BC0F07">
        <w:rPr>
          <w:rFonts w:ascii="Calibri" w:hAnsi="Calibri" w:cs="Calibri"/>
          <w:color w:val="212A35"/>
        </w:rPr>
        <w:t>PDV-a),</w:t>
      </w:r>
      <w:r w:rsidRPr="00BC0F07">
        <w:rPr>
          <w:rFonts w:ascii="Calibri" w:hAnsi="Calibri" w:cs="Calibri"/>
          <w:color w:val="212A35"/>
          <w:spacing w:val="-7"/>
        </w:rPr>
        <w:t xml:space="preserve"> </w:t>
      </w:r>
      <w:r w:rsidRPr="00BC0F07">
        <w:rPr>
          <w:rFonts w:ascii="Calibri" w:hAnsi="Calibri" w:cs="Calibri"/>
          <w:color w:val="212A35"/>
        </w:rPr>
        <w:t>ostali sporedni troškovi kao i svi drugi troškovi i izdaci izvoditelja potrebni za dovršenje radova do potpune funkcionalnosti građevine i primopredaje građevine na</w:t>
      </w:r>
      <w:r w:rsidRPr="00BC0F07">
        <w:rPr>
          <w:rFonts w:ascii="Calibri" w:hAnsi="Calibri" w:cs="Calibri"/>
          <w:color w:val="212A35"/>
          <w:spacing w:val="-25"/>
        </w:rPr>
        <w:t xml:space="preserve"> </w:t>
      </w:r>
      <w:r w:rsidRPr="00BC0F07">
        <w:rPr>
          <w:rFonts w:ascii="Calibri" w:hAnsi="Calibri" w:cs="Calibri"/>
          <w:color w:val="212A35"/>
        </w:rPr>
        <w:t>uporabu.</w:t>
      </w:r>
    </w:p>
    <w:p w14:paraId="0B8EC07F" w14:textId="77777777" w:rsidR="00157C0F" w:rsidRPr="00B8177B" w:rsidRDefault="00157C0F" w:rsidP="00B8177B">
      <w:pPr>
        <w:pStyle w:val="Normal2"/>
        <w:rPr>
          <w:b/>
          <w:bCs/>
        </w:rPr>
      </w:pPr>
      <w:r w:rsidRPr="00B8177B">
        <w:rPr>
          <w:b/>
          <w:bCs/>
        </w:rPr>
        <w:t>Pri formiranju cijene ponuditelj je obvezan uključiti:</w:t>
      </w:r>
    </w:p>
    <w:p w14:paraId="7E7B7A69" w14:textId="77777777" w:rsidR="00157C0F" w:rsidRPr="00BC0F07" w:rsidRDefault="00157C0F" w:rsidP="003A75F0">
      <w:pPr>
        <w:pStyle w:val="ListParagraph"/>
        <w:widowControl w:val="0"/>
        <w:numPr>
          <w:ilvl w:val="0"/>
          <w:numId w:val="24"/>
        </w:numPr>
        <w:tabs>
          <w:tab w:val="left" w:pos="856"/>
          <w:tab w:val="left" w:pos="857"/>
        </w:tabs>
        <w:autoSpaceDE w:val="0"/>
        <w:autoSpaceDN w:val="0"/>
        <w:spacing w:before="4" w:after="0" w:line="293" w:lineRule="exact"/>
        <w:contextualSpacing w:val="0"/>
        <w:rPr>
          <w:rFonts w:ascii="Calibri" w:hAnsi="Calibri" w:cs="Calibri"/>
          <w:b/>
        </w:rPr>
      </w:pPr>
      <w:r w:rsidRPr="00BC0F07">
        <w:rPr>
          <w:rFonts w:ascii="Calibri" w:hAnsi="Calibri" w:cs="Calibri"/>
          <w:b/>
          <w:color w:val="212A35"/>
        </w:rPr>
        <w:t>sveukupnu cijenu robe (prema navodu podtočke 7. točke</w:t>
      </w:r>
      <w:r w:rsidRPr="00BC0F07">
        <w:rPr>
          <w:rFonts w:ascii="Calibri" w:hAnsi="Calibri" w:cs="Calibri"/>
          <w:b/>
          <w:color w:val="212A35"/>
          <w:spacing w:val="-16"/>
        </w:rPr>
        <w:t xml:space="preserve"> </w:t>
      </w:r>
      <w:r w:rsidRPr="00BC0F07">
        <w:rPr>
          <w:rFonts w:ascii="Calibri" w:hAnsi="Calibri" w:cs="Calibri"/>
          <w:b/>
          <w:color w:val="212A35"/>
        </w:rPr>
        <w:t>6.4.)</w:t>
      </w:r>
    </w:p>
    <w:p w14:paraId="621409C6" w14:textId="77777777" w:rsidR="00157C0F" w:rsidRPr="00BC0F07" w:rsidRDefault="00157C0F" w:rsidP="003A75F0">
      <w:pPr>
        <w:pStyle w:val="ListParagraph"/>
        <w:widowControl w:val="0"/>
        <w:numPr>
          <w:ilvl w:val="0"/>
          <w:numId w:val="24"/>
        </w:numPr>
        <w:tabs>
          <w:tab w:val="left" w:pos="852"/>
          <w:tab w:val="left" w:pos="853"/>
        </w:tabs>
        <w:autoSpaceDE w:val="0"/>
        <w:autoSpaceDN w:val="0"/>
        <w:spacing w:after="0" w:line="293" w:lineRule="exact"/>
        <w:ind w:left="852" w:hanging="360"/>
        <w:contextualSpacing w:val="0"/>
        <w:rPr>
          <w:rFonts w:ascii="Calibri" w:hAnsi="Calibri" w:cs="Calibri"/>
          <w:b/>
        </w:rPr>
      </w:pPr>
      <w:r w:rsidRPr="00BC0F07">
        <w:rPr>
          <w:rFonts w:ascii="Calibri" w:hAnsi="Calibri" w:cs="Calibri"/>
          <w:b/>
          <w:color w:val="212A35"/>
        </w:rPr>
        <w:t>dopremu robe na naznačene</w:t>
      </w:r>
      <w:r w:rsidRPr="00BC0F07">
        <w:rPr>
          <w:rFonts w:ascii="Calibri" w:hAnsi="Calibri" w:cs="Calibri"/>
          <w:b/>
          <w:color w:val="212A35"/>
          <w:spacing w:val="-20"/>
        </w:rPr>
        <w:t xml:space="preserve"> </w:t>
      </w:r>
      <w:r w:rsidRPr="00BC0F07">
        <w:rPr>
          <w:rFonts w:ascii="Calibri" w:hAnsi="Calibri" w:cs="Calibri"/>
          <w:b/>
          <w:color w:val="212A35"/>
        </w:rPr>
        <w:t>lokacije</w:t>
      </w:r>
    </w:p>
    <w:p w14:paraId="35C7E5E5" w14:textId="77777777" w:rsidR="00157C0F" w:rsidRPr="00BC0F07" w:rsidRDefault="00157C0F" w:rsidP="003A75F0">
      <w:pPr>
        <w:pStyle w:val="ListParagraph"/>
        <w:widowControl w:val="0"/>
        <w:numPr>
          <w:ilvl w:val="0"/>
          <w:numId w:val="24"/>
        </w:numPr>
        <w:tabs>
          <w:tab w:val="left" w:pos="852"/>
          <w:tab w:val="left" w:pos="853"/>
        </w:tabs>
        <w:autoSpaceDE w:val="0"/>
        <w:autoSpaceDN w:val="0"/>
        <w:spacing w:after="0" w:line="293" w:lineRule="exact"/>
        <w:ind w:left="852" w:hanging="360"/>
        <w:contextualSpacing w:val="0"/>
        <w:rPr>
          <w:rFonts w:ascii="Calibri" w:hAnsi="Calibri" w:cs="Calibri"/>
          <w:b/>
        </w:rPr>
      </w:pPr>
      <w:r w:rsidRPr="00BC0F07">
        <w:rPr>
          <w:rFonts w:ascii="Calibri" w:hAnsi="Calibri" w:cs="Calibri"/>
          <w:b/>
          <w:color w:val="212A35"/>
        </w:rPr>
        <w:t>cijenu, montaže instalacije i</w:t>
      </w:r>
      <w:r w:rsidRPr="00BC0F07">
        <w:rPr>
          <w:rFonts w:ascii="Calibri" w:hAnsi="Calibri" w:cs="Calibri"/>
          <w:b/>
          <w:color w:val="212A35"/>
          <w:spacing w:val="-13"/>
        </w:rPr>
        <w:t xml:space="preserve"> </w:t>
      </w:r>
      <w:r w:rsidRPr="00BC0F07">
        <w:rPr>
          <w:rFonts w:ascii="Calibri" w:hAnsi="Calibri" w:cs="Calibri"/>
          <w:b/>
          <w:color w:val="212A35"/>
        </w:rPr>
        <w:t>testiranja</w:t>
      </w:r>
    </w:p>
    <w:p w14:paraId="50CB4A6C" w14:textId="77777777" w:rsidR="00157C0F" w:rsidRPr="00BC0F07" w:rsidRDefault="00157C0F" w:rsidP="003A75F0">
      <w:pPr>
        <w:pStyle w:val="ListParagraph"/>
        <w:widowControl w:val="0"/>
        <w:numPr>
          <w:ilvl w:val="0"/>
          <w:numId w:val="24"/>
        </w:numPr>
        <w:tabs>
          <w:tab w:val="left" w:pos="852"/>
          <w:tab w:val="left" w:pos="853"/>
        </w:tabs>
        <w:autoSpaceDE w:val="0"/>
        <w:autoSpaceDN w:val="0"/>
        <w:spacing w:after="0" w:line="293" w:lineRule="exact"/>
        <w:ind w:left="852" w:hanging="360"/>
        <w:contextualSpacing w:val="0"/>
        <w:rPr>
          <w:rFonts w:ascii="Calibri" w:hAnsi="Calibri" w:cs="Calibri"/>
          <w:b/>
        </w:rPr>
      </w:pPr>
      <w:r w:rsidRPr="00BC0F07">
        <w:rPr>
          <w:rFonts w:ascii="Calibri" w:hAnsi="Calibri" w:cs="Calibri"/>
          <w:b/>
          <w:color w:val="212A35"/>
        </w:rPr>
        <w:t>ponuđena</w:t>
      </w:r>
      <w:r w:rsidRPr="00BC0F07">
        <w:rPr>
          <w:rFonts w:ascii="Calibri" w:hAnsi="Calibri" w:cs="Calibri"/>
          <w:b/>
          <w:color w:val="212A35"/>
          <w:spacing w:val="-9"/>
        </w:rPr>
        <w:t xml:space="preserve"> </w:t>
      </w:r>
      <w:r w:rsidRPr="00BC0F07">
        <w:rPr>
          <w:rFonts w:ascii="Calibri" w:hAnsi="Calibri" w:cs="Calibri"/>
          <w:b/>
          <w:color w:val="212A35"/>
        </w:rPr>
        <w:t>jamstva.</w:t>
      </w:r>
    </w:p>
    <w:p w14:paraId="068A91CE" w14:textId="77777777" w:rsidR="00E233F9" w:rsidRPr="00BC0F07" w:rsidRDefault="00E233F9" w:rsidP="00E233F9">
      <w:pPr>
        <w:tabs>
          <w:tab w:val="left" w:pos="852"/>
          <w:tab w:val="left" w:pos="853"/>
        </w:tabs>
        <w:autoSpaceDE w:val="0"/>
        <w:autoSpaceDN w:val="0"/>
        <w:spacing w:line="293" w:lineRule="exact"/>
        <w:ind w:left="492"/>
        <w:rPr>
          <w:rFonts w:ascii="Calibri" w:hAnsi="Calibri" w:cs="Calibri"/>
          <w:b/>
        </w:rPr>
      </w:pPr>
    </w:p>
    <w:p w14:paraId="47A0D4CC" w14:textId="77777777" w:rsidR="00E233F9" w:rsidRPr="00BC0F07" w:rsidRDefault="00E233F9" w:rsidP="00E233F9">
      <w:pPr>
        <w:tabs>
          <w:tab w:val="left" w:pos="852"/>
          <w:tab w:val="left" w:pos="853"/>
        </w:tabs>
        <w:autoSpaceDE w:val="0"/>
        <w:autoSpaceDN w:val="0"/>
        <w:spacing w:line="293" w:lineRule="exact"/>
        <w:ind w:left="492"/>
        <w:rPr>
          <w:rFonts w:ascii="Calibri" w:hAnsi="Calibri" w:cs="Calibri"/>
          <w:b/>
        </w:rPr>
      </w:pPr>
    </w:p>
    <w:p w14:paraId="1267CF90" w14:textId="7391586A" w:rsidR="00157C0F" w:rsidRPr="00B8177B" w:rsidRDefault="00E233F9" w:rsidP="003A75F0">
      <w:pPr>
        <w:pStyle w:val="Heading3"/>
        <w:numPr>
          <w:ilvl w:val="1"/>
          <w:numId w:val="1"/>
        </w:numPr>
        <w:rPr>
          <w:rFonts w:ascii="Calibri" w:hAnsi="Calibri" w:cs="Calibri"/>
        </w:rPr>
      </w:pPr>
      <w:bookmarkStart w:id="63" w:name="_Toc19887654"/>
      <w:r w:rsidRPr="00B8177B">
        <w:rPr>
          <w:rFonts w:ascii="Calibri" w:hAnsi="Calibri" w:cs="Calibri"/>
        </w:rPr>
        <w:t>VALUTA PONUDE, AKO SE CIJENA NE IZRAŽAVA U KUNAMA</w:t>
      </w:r>
      <w:bookmarkEnd w:id="63"/>
    </w:p>
    <w:p w14:paraId="59D3576C" w14:textId="77777777" w:rsidR="00E233F9" w:rsidRPr="00BC0F07" w:rsidRDefault="00E233F9" w:rsidP="00157C0F">
      <w:pPr>
        <w:pStyle w:val="BodyText0"/>
        <w:spacing w:before="90"/>
        <w:rPr>
          <w:rFonts w:ascii="Calibri" w:hAnsi="Calibri" w:cs="Calibri"/>
          <w:color w:val="212A35"/>
          <w:sz w:val="22"/>
          <w:szCs w:val="22"/>
        </w:rPr>
      </w:pPr>
    </w:p>
    <w:p w14:paraId="3E9D163A" w14:textId="13A99B49" w:rsidR="00E233F9" w:rsidRPr="00BC0F07" w:rsidRDefault="009E2C35" w:rsidP="00E233F9">
      <w:pPr>
        <w:pStyle w:val="BodyText0"/>
        <w:jc w:val="center"/>
        <w:rPr>
          <w:rFonts w:ascii="Calibri" w:hAnsi="Calibri" w:cs="Calibri"/>
          <w:color w:val="212A35"/>
        </w:rPr>
      </w:pPr>
      <w:r>
        <w:rPr>
          <w:rFonts w:ascii="Calibri" w:hAnsi="Calibri" w:cs="Calibri"/>
          <w:color w:val="212A35"/>
        </w:rPr>
        <w:t>C</w:t>
      </w:r>
      <w:r w:rsidR="00E233F9" w:rsidRPr="00BC0F07">
        <w:rPr>
          <w:rFonts w:ascii="Calibri" w:hAnsi="Calibri" w:cs="Calibri"/>
          <w:color w:val="212A35"/>
        </w:rPr>
        <w:t>ijene se izražavaju u kunama</w:t>
      </w:r>
      <w:r>
        <w:rPr>
          <w:rFonts w:ascii="Calibri" w:hAnsi="Calibri" w:cs="Calibri"/>
          <w:color w:val="212A35"/>
        </w:rPr>
        <w:t>.</w:t>
      </w:r>
    </w:p>
    <w:p w14:paraId="2E0B073C" w14:textId="77777777" w:rsidR="00E233F9" w:rsidRPr="00BC0F07" w:rsidRDefault="00E233F9" w:rsidP="00100C59">
      <w:pPr>
        <w:pStyle w:val="BodyText0"/>
        <w:rPr>
          <w:rFonts w:ascii="Calibri" w:hAnsi="Calibri" w:cs="Calibri"/>
          <w:color w:val="212A35"/>
        </w:rPr>
      </w:pPr>
    </w:p>
    <w:p w14:paraId="78216255" w14:textId="6CE6A355" w:rsidR="00E233F9" w:rsidRPr="00B8177B" w:rsidRDefault="00E233F9" w:rsidP="003A75F0">
      <w:pPr>
        <w:pStyle w:val="Heading3"/>
        <w:numPr>
          <w:ilvl w:val="1"/>
          <w:numId w:val="1"/>
        </w:numPr>
        <w:rPr>
          <w:rFonts w:ascii="Calibri" w:hAnsi="Calibri" w:cs="Calibri"/>
        </w:rPr>
      </w:pPr>
      <w:bookmarkStart w:id="64" w:name="_Toc19887655"/>
      <w:r w:rsidRPr="00B8177B">
        <w:rPr>
          <w:rFonts w:ascii="Calibri" w:hAnsi="Calibri" w:cs="Calibri"/>
        </w:rPr>
        <w:t>KRITERIJ ZA ODABIR PONUDE</w:t>
      </w:r>
      <w:bookmarkEnd w:id="64"/>
    </w:p>
    <w:p w14:paraId="5D743E43" w14:textId="77777777" w:rsidR="00735DAC" w:rsidRPr="00BC0F07" w:rsidRDefault="00735DAC" w:rsidP="00735DAC">
      <w:pPr>
        <w:pStyle w:val="BodyText0"/>
        <w:ind w:right="135"/>
        <w:jc w:val="both"/>
        <w:rPr>
          <w:rFonts w:ascii="Calibri" w:hAnsi="Calibri" w:cs="Calibri"/>
          <w:color w:val="212A35"/>
          <w:sz w:val="22"/>
          <w:szCs w:val="22"/>
        </w:rPr>
      </w:pPr>
    </w:p>
    <w:p w14:paraId="35F4291B" w14:textId="77777777" w:rsidR="00735DAC" w:rsidRPr="00BC0F07" w:rsidRDefault="00735DAC" w:rsidP="00735DAC">
      <w:pPr>
        <w:pStyle w:val="BodyText0"/>
        <w:ind w:right="135"/>
        <w:jc w:val="both"/>
        <w:rPr>
          <w:rFonts w:ascii="Calibri" w:hAnsi="Calibri" w:cs="Calibri"/>
          <w:sz w:val="22"/>
          <w:szCs w:val="22"/>
        </w:rPr>
      </w:pPr>
      <w:r w:rsidRPr="00BC0F07">
        <w:rPr>
          <w:rFonts w:ascii="Calibri" w:hAnsi="Calibri" w:cs="Calibri"/>
          <w:color w:val="212A35"/>
          <w:sz w:val="22"/>
          <w:szCs w:val="22"/>
        </w:rPr>
        <w:t>Naručitelj će primijeniti kriterij ekonomski najpovoljnije ponude na način da će između valjanih ponuda, odabrati najpovoljniju ponudu za cjelokupni predmet nabave. Odabir najpovoljnije ponude izvršit će se uspoređivanjem iskazane cijene ponude i dodatnih kriterija odabira putem formule i tablice bodovanja.</w:t>
      </w:r>
    </w:p>
    <w:p w14:paraId="72D9C3D4" w14:textId="77777777" w:rsidR="00735DAC" w:rsidRPr="00BC0F07" w:rsidRDefault="00735DAC" w:rsidP="00735DAC">
      <w:pPr>
        <w:pStyle w:val="BodyText0"/>
        <w:spacing w:before="125" w:line="237" w:lineRule="auto"/>
        <w:ind w:right="138"/>
        <w:jc w:val="both"/>
        <w:rPr>
          <w:rFonts w:ascii="Calibri" w:hAnsi="Calibri" w:cs="Calibri"/>
          <w:sz w:val="22"/>
          <w:szCs w:val="22"/>
        </w:rPr>
      </w:pPr>
      <w:r w:rsidRPr="00BC0F07">
        <w:rPr>
          <w:rFonts w:ascii="Calibri" w:hAnsi="Calibri" w:cs="Calibri"/>
          <w:color w:val="212A35"/>
          <w:sz w:val="22"/>
          <w:szCs w:val="22"/>
        </w:rPr>
        <w:t>Najpovoljnijom ponudom smatrat će se ona ponuda koja nakon bodovanja ostvari najveći broj bodova, a prethodno je utvrđena prihvatljivom.</w:t>
      </w:r>
    </w:p>
    <w:p w14:paraId="3A23DCDD" w14:textId="5A278C01" w:rsidR="00735DAC" w:rsidRPr="00BC0F07" w:rsidRDefault="00735DAC" w:rsidP="00735DAC">
      <w:pPr>
        <w:pStyle w:val="BodyText0"/>
        <w:spacing w:before="122"/>
        <w:ind w:right="143"/>
        <w:jc w:val="both"/>
        <w:rPr>
          <w:rFonts w:ascii="Calibri" w:hAnsi="Calibri" w:cs="Calibri"/>
          <w:color w:val="212A35"/>
          <w:sz w:val="22"/>
          <w:szCs w:val="22"/>
        </w:rPr>
      </w:pPr>
      <w:r w:rsidRPr="00BC0F07">
        <w:rPr>
          <w:rFonts w:ascii="Calibri" w:hAnsi="Calibri" w:cs="Calibri"/>
          <w:color w:val="212A35"/>
          <w:sz w:val="22"/>
          <w:szCs w:val="22"/>
        </w:rPr>
        <w:t>Naručitelj osim cijene određuje i dodatne kriterije koji su povezani s predmetom nabave kako slijedi:</w:t>
      </w:r>
    </w:p>
    <w:p w14:paraId="3A32EAE4" w14:textId="77777777" w:rsidR="00735DAC" w:rsidRPr="00BC0F07" w:rsidRDefault="00735DAC" w:rsidP="00735DAC">
      <w:pPr>
        <w:pStyle w:val="BodyText0"/>
        <w:spacing w:before="122"/>
        <w:ind w:right="143"/>
        <w:jc w:val="both"/>
        <w:rPr>
          <w:rFonts w:ascii="Calibri" w:hAnsi="Calibri" w:cs="Calibri"/>
          <w:sz w:val="22"/>
          <w:szCs w:val="22"/>
        </w:rPr>
      </w:pPr>
    </w:p>
    <w:tbl>
      <w:tblPr>
        <w:tblW w:w="9066" w:type="dxa"/>
        <w:tblInd w:w="136"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firstRow="1" w:lastRow="1" w:firstColumn="1" w:lastColumn="1" w:noHBand="0" w:noVBand="0"/>
      </w:tblPr>
      <w:tblGrid>
        <w:gridCol w:w="4831"/>
        <w:gridCol w:w="1559"/>
        <w:gridCol w:w="2676"/>
      </w:tblGrid>
      <w:tr w:rsidR="00735DAC" w:rsidRPr="00BC0F07" w14:paraId="34E3E00F" w14:textId="77777777" w:rsidTr="003F6C49">
        <w:trPr>
          <w:trHeight w:val="660"/>
        </w:trPr>
        <w:tc>
          <w:tcPr>
            <w:tcW w:w="4831" w:type="dxa"/>
            <w:tcBorders>
              <w:bottom w:val="nil"/>
            </w:tcBorders>
            <w:shd w:val="clear" w:color="auto" w:fill="B8CCE4" w:themeFill="accent1" w:themeFillTint="66"/>
          </w:tcPr>
          <w:p w14:paraId="0CDCEFE4" w14:textId="1916C98F" w:rsidR="00735DAC" w:rsidRPr="00BC0F07" w:rsidRDefault="00167728" w:rsidP="00167728">
            <w:pPr>
              <w:pStyle w:val="TableParagraph"/>
              <w:spacing w:before="120" w:after="120"/>
              <w:ind w:left="1531" w:right="1531"/>
              <w:jc w:val="center"/>
              <w:rPr>
                <w:rFonts w:ascii="Calibri" w:hAnsi="Calibri" w:cs="Calibri"/>
                <w:b/>
              </w:rPr>
            </w:pPr>
            <w:r w:rsidRPr="00BC0F07">
              <w:rPr>
                <w:rFonts w:ascii="Calibri" w:hAnsi="Calibri" w:cs="Calibri"/>
                <w:b/>
              </w:rPr>
              <w:t>KRITE</w:t>
            </w:r>
            <w:r w:rsidR="00735DAC" w:rsidRPr="00BC0F07">
              <w:rPr>
                <w:rFonts w:ascii="Calibri" w:hAnsi="Calibri" w:cs="Calibri"/>
                <w:b/>
              </w:rPr>
              <w:t>RIJ</w:t>
            </w:r>
          </w:p>
        </w:tc>
        <w:tc>
          <w:tcPr>
            <w:tcW w:w="1559" w:type="dxa"/>
            <w:tcBorders>
              <w:bottom w:val="nil"/>
            </w:tcBorders>
            <w:shd w:val="clear" w:color="auto" w:fill="B8CCE4" w:themeFill="accent1" w:themeFillTint="66"/>
          </w:tcPr>
          <w:p w14:paraId="12EBBCFF" w14:textId="2EAC028D" w:rsidR="00735DAC" w:rsidRPr="00BC0F07" w:rsidRDefault="003F6C49" w:rsidP="003F6C49">
            <w:pPr>
              <w:pStyle w:val="TableParagraph"/>
              <w:spacing w:before="120" w:after="120" w:line="238" w:lineRule="auto"/>
              <w:ind w:left="454" w:hanging="301"/>
              <w:rPr>
                <w:rFonts w:ascii="Calibri" w:hAnsi="Calibri" w:cs="Calibri"/>
                <w:b/>
              </w:rPr>
            </w:pPr>
            <w:r>
              <w:rPr>
                <w:rFonts w:ascii="Calibri" w:hAnsi="Calibri" w:cs="Calibri"/>
                <w:b/>
              </w:rPr>
              <w:t xml:space="preserve">  POSTOTNI </w:t>
            </w:r>
            <w:r w:rsidR="00735DAC" w:rsidRPr="00BC0F07">
              <w:rPr>
                <w:rFonts w:ascii="Calibri" w:hAnsi="Calibri" w:cs="Calibri"/>
                <w:b/>
              </w:rPr>
              <w:t>UDIO</w:t>
            </w:r>
          </w:p>
        </w:tc>
        <w:tc>
          <w:tcPr>
            <w:tcW w:w="2676" w:type="dxa"/>
            <w:tcBorders>
              <w:bottom w:val="nil"/>
            </w:tcBorders>
            <w:shd w:val="clear" w:color="auto" w:fill="B8CCE4" w:themeFill="accent1" w:themeFillTint="66"/>
          </w:tcPr>
          <w:p w14:paraId="78BE3AD4" w14:textId="77777777" w:rsidR="00735DAC" w:rsidRPr="00BC0F07" w:rsidRDefault="00735DAC" w:rsidP="00167728">
            <w:pPr>
              <w:pStyle w:val="TableParagraph"/>
              <w:spacing w:before="120" w:after="120"/>
              <w:ind w:left="652" w:right="652"/>
              <w:jc w:val="center"/>
              <w:rPr>
                <w:rFonts w:ascii="Calibri" w:hAnsi="Calibri" w:cs="Calibri"/>
                <w:b/>
              </w:rPr>
            </w:pPr>
            <w:r w:rsidRPr="00BC0F07">
              <w:rPr>
                <w:rFonts w:ascii="Calibri" w:hAnsi="Calibri" w:cs="Calibri"/>
                <w:b/>
              </w:rPr>
              <w:t>BODOVI</w:t>
            </w:r>
          </w:p>
        </w:tc>
      </w:tr>
      <w:tr w:rsidR="00167728" w:rsidRPr="00BC0F07" w14:paraId="738D3DBC" w14:textId="77777777" w:rsidTr="003F6C49">
        <w:trPr>
          <w:trHeight w:val="640"/>
        </w:trPr>
        <w:tc>
          <w:tcPr>
            <w:tcW w:w="4831" w:type="dxa"/>
          </w:tcPr>
          <w:p w14:paraId="5CA5DC4E" w14:textId="5603AFE6" w:rsidR="00167728" w:rsidRPr="00BC0F07" w:rsidRDefault="00167728" w:rsidP="00F77B1F">
            <w:pPr>
              <w:pStyle w:val="TableParagraph"/>
              <w:spacing w:before="97" w:line="274" w:lineRule="exact"/>
              <w:ind w:left="105"/>
              <w:rPr>
                <w:rFonts w:ascii="Calibri" w:hAnsi="Calibri" w:cs="Calibri"/>
                <w:b/>
              </w:rPr>
            </w:pPr>
            <w:r w:rsidRPr="00BC0F07">
              <w:rPr>
                <w:rFonts w:ascii="Calibri" w:hAnsi="Calibri" w:cs="Calibri"/>
                <w:b/>
              </w:rPr>
              <w:t xml:space="preserve">Financijski dio ponude </w:t>
            </w:r>
            <w:r w:rsidRPr="00BC0F07">
              <w:rPr>
                <w:rFonts w:ascii="Calibri" w:hAnsi="Calibri" w:cs="Calibri"/>
              </w:rPr>
              <w:t>– ukupna cijena ponude (bez PDV)   [kn]</w:t>
            </w:r>
          </w:p>
        </w:tc>
        <w:tc>
          <w:tcPr>
            <w:tcW w:w="1559" w:type="dxa"/>
          </w:tcPr>
          <w:p w14:paraId="620179EB" w14:textId="667FEAC3" w:rsidR="00167728" w:rsidRPr="00BC0F07" w:rsidRDefault="00167728" w:rsidP="00E574A4">
            <w:pPr>
              <w:pStyle w:val="TableParagraph"/>
              <w:spacing w:before="92"/>
              <w:ind w:left="532" w:right="533"/>
              <w:jc w:val="center"/>
              <w:rPr>
                <w:rFonts w:ascii="Calibri" w:hAnsi="Calibri" w:cs="Calibri"/>
              </w:rPr>
            </w:pPr>
            <w:r w:rsidRPr="00BC0F07">
              <w:rPr>
                <w:rFonts w:ascii="Calibri" w:hAnsi="Calibri" w:cs="Calibri"/>
              </w:rPr>
              <w:t>35%</w:t>
            </w:r>
          </w:p>
        </w:tc>
        <w:tc>
          <w:tcPr>
            <w:tcW w:w="2676" w:type="dxa"/>
          </w:tcPr>
          <w:p w14:paraId="6DAF278D" w14:textId="545E1D5F" w:rsidR="00167728" w:rsidRPr="00BC0F07" w:rsidRDefault="00167728" w:rsidP="00735DAC">
            <w:pPr>
              <w:pStyle w:val="TableParagraph"/>
              <w:spacing w:before="179"/>
              <w:ind w:left="650" w:right="659"/>
              <w:jc w:val="center"/>
              <w:rPr>
                <w:rFonts w:ascii="Calibri" w:hAnsi="Calibri" w:cs="Calibri"/>
              </w:rPr>
            </w:pPr>
            <w:r w:rsidRPr="00BC0F07">
              <w:rPr>
                <w:rFonts w:ascii="Calibri" w:hAnsi="Calibri" w:cs="Calibri"/>
              </w:rPr>
              <w:t>maksimalno 35</w:t>
            </w:r>
          </w:p>
        </w:tc>
      </w:tr>
      <w:tr w:rsidR="00167728" w:rsidRPr="00BC0F07" w14:paraId="0F45F7B7" w14:textId="77777777" w:rsidTr="003F6C49">
        <w:trPr>
          <w:trHeight w:val="640"/>
        </w:trPr>
        <w:tc>
          <w:tcPr>
            <w:tcW w:w="4831" w:type="dxa"/>
          </w:tcPr>
          <w:p w14:paraId="0C2B022E" w14:textId="05DBE386" w:rsidR="00167728" w:rsidRPr="00BC0F07" w:rsidRDefault="00167728" w:rsidP="00F77B1F">
            <w:pPr>
              <w:pStyle w:val="TableParagraph"/>
              <w:spacing w:before="97" w:line="274" w:lineRule="exact"/>
              <w:ind w:left="105"/>
              <w:rPr>
                <w:rFonts w:ascii="Calibri" w:hAnsi="Calibri" w:cs="Calibri"/>
                <w:b/>
              </w:rPr>
            </w:pPr>
            <w:r w:rsidRPr="00BC0F07">
              <w:rPr>
                <w:rFonts w:ascii="Calibri" w:hAnsi="Calibri" w:cs="Calibri"/>
                <w:b/>
              </w:rPr>
              <w:t xml:space="preserve">Kvaliteta ponuđenog  tehničkog rješenja </w:t>
            </w:r>
            <w:r w:rsidRPr="00BC0F07">
              <w:rPr>
                <w:rFonts w:ascii="Calibri" w:hAnsi="Calibri" w:cs="Calibri"/>
              </w:rPr>
              <w:t xml:space="preserve">– ušteda novog sustava na godišnjoj razini u kWh u </w:t>
            </w:r>
            <w:r w:rsidR="008824C2">
              <w:rPr>
                <w:rFonts w:ascii="Calibri" w:hAnsi="Calibri" w:cs="Calibri"/>
              </w:rPr>
              <w:t>odnosu na referentno stanje [kWh</w:t>
            </w:r>
            <w:r w:rsidRPr="00BC0F07">
              <w:rPr>
                <w:rFonts w:ascii="Calibri" w:hAnsi="Calibri" w:cs="Calibri"/>
              </w:rPr>
              <w:t>/god]</w:t>
            </w:r>
          </w:p>
        </w:tc>
        <w:tc>
          <w:tcPr>
            <w:tcW w:w="1559" w:type="dxa"/>
          </w:tcPr>
          <w:p w14:paraId="68FF61D8" w14:textId="737E73FD" w:rsidR="00167728" w:rsidRPr="00BC0F07" w:rsidRDefault="00167728" w:rsidP="00E574A4">
            <w:pPr>
              <w:pStyle w:val="TableParagraph"/>
              <w:spacing w:before="92"/>
              <w:ind w:left="532" w:right="533"/>
              <w:jc w:val="center"/>
              <w:rPr>
                <w:rFonts w:ascii="Calibri" w:hAnsi="Calibri" w:cs="Calibri"/>
              </w:rPr>
            </w:pPr>
            <w:r w:rsidRPr="00BC0F07">
              <w:rPr>
                <w:rFonts w:ascii="Calibri" w:hAnsi="Calibri" w:cs="Calibri"/>
              </w:rPr>
              <w:t>35%</w:t>
            </w:r>
          </w:p>
        </w:tc>
        <w:tc>
          <w:tcPr>
            <w:tcW w:w="2676" w:type="dxa"/>
          </w:tcPr>
          <w:p w14:paraId="28599215" w14:textId="691DFF99" w:rsidR="00167728" w:rsidRPr="00BC0F07" w:rsidRDefault="00167728" w:rsidP="00735DAC">
            <w:pPr>
              <w:pStyle w:val="TableParagraph"/>
              <w:spacing w:before="179"/>
              <w:ind w:left="650" w:right="659"/>
              <w:jc w:val="center"/>
              <w:rPr>
                <w:rFonts w:ascii="Calibri" w:hAnsi="Calibri" w:cs="Calibri"/>
              </w:rPr>
            </w:pPr>
            <w:r w:rsidRPr="00BC0F07">
              <w:rPr>
                <w:rFonts w:ascii="Calibri" w:hAnsi="Calibri" w:cs="Calibri"/>
              </w:rPr>
              <w:t>maksimalno 35</w:t>
            </w:r>
          </w:p>
        </w:tc>
      </w:tr>
      <w:tr w:rsidR="00167728" w:rsidRPr="00BC0F07" w14:paraId="46EF6F8D" w14:textId="77777777" w:rsidTr="003F6C49">
        <w:trPr>
          <w:trHeight w:val="640"/>
        </w:trPr>
        <w:tc>
          <w:tcPr>
            <w:tcW w:w="4831" w:type="dxa"/>
          </w:tcPr>
          <w:p w14:paraId="15C5205C" w14:textId="7C5C9913" w:rsidR="00167728" w:rsidRPr="00BC0F07" w:rsidRDefault="00167728" w:rsidP="00F77B1F">
            <w:pPr>
              <w:pStyle w:val="TableParagraph"/>
              <w:spacing w:before="97" w:line="274" w:lineRule="exact"/>
              <w:ind w:left="105"/>
              <w:rPr>
                <w:rFonts w:ascii="Calibri" w:hAnsi="Calibri" w:cs="Calibri"/>
                <w:b/>
              </w:rPr>
            </w:pPr>
            <w:r w:rsidRPr="00BC0F07">
              <w:rPr>
                <w:rFonts w:ascii="Calibri" w:hAnsi="Calibri" w:cs="Calibri"/>
                <w:b/>
              </w:rPr>
              <w:t xml:space="preserve">Iskustvo ponuditelja u sustavima slične složenosti – </w:t>
            </w:r>
            <w:r w:rsidRPr="00BC0F07">
              <w:rPr>
                <w:rFonts w:ascii="Calibri" w:hAnsi="Calibri" w:cs="Calibri"/>
              </w:rPr>
              <w:t>kumulativna vrijednost ugovora implementiranih sustava</w:t>
            </w:r>
            <w:r w:rsidR="002C0936" w:rsidRPr="00BC0F07">
              <w:rPr>
                <w:rFonts w:ascii="Calibri" w:hAnsi="Calibri" w:cs="Calibri"/>
              </w:rPr>
              <w:t xml:space="preserve"> daljinskog</w:t>
            </w:r>
            <w:r w:rsidRPr="00BC0F07">
              <w:rPr>
                <w:rFonts w:ascii="Calibri" w:hAnsi="Calibri" w:cs="Calibri"/>
              </w:rPr>
              <w:t xml:space="preserve"> upravljanja i nadzora javnom rasvjetom u period</w:t>
            </w:r>
            <w:r w:rsidR="001C064A">
              <w:rPr>
                <w:rFonts w:ascii="Calibri" w:hAnsi="Calibri" w:cs="Calibri"/>
              </w:rPr>
              <w:t>u</w:t>
            </w:r>
            <w:r w:rsidRPr="00BC0F07">
              <w:rPr>
                <w:rFonts w:ascii="Calibri" w:hAnsi="Calibri" w:cs="Calibri"/>
              </w:rPr>
              <w:t xml:space="preserve"> od  2016 do 2019.g (bez PDV-a)   [kn]</w:t>
            </w:r>
          </w:p>
        </w:tc>
        <w:tc>
          <w:tcPr>
            <w:tcW w:w="1559" w:type="dxa"/>
          </w:tcPr>
          <w:p w14:paraId="4677175A" w14:textId="645DB808" w:rsidR="00167728" w:rsidRPr="00BC0F07" w:rsidRDefault="00167728" w:rsidP="00E574A4">
            <w:pPr>
              <w:pStyle w:val="TableParagraph"/>
              <w:spacing w:before="92"/>
              <w:ind w:left="532" w:right="533"/>
              <w:jc w:val="center"/>
              <w:rPr>
                <w:rFonts w:ascii="Calibri" w:hAnsi="Calibri" w:cs="Calibri"/>
              </w:rPr>
            </w:pPr>
            <w:r w:rsidRPr="00BC0F07">
              <w:rPr>
                <w:rFonts w:ascii="Calibri" w:hAnsi="Calibri" w:cs="Calibri"/>
              </w:rPr>
              <w:t>30%</w:t>
            </w:r>
          </w:p>
        </w:tc>
        <w:tc>
          <w:tcPr>
            <w:tcW w:w="2676" w:type="dxa"/>
          </w:tcPr>
          <w:p w14:paraId="61C7BECB" w14:textId="1874FBDE" w:rsidR="00167728" w:rsidRPr="00BC0F07" w:rsidRDefault="00992DC7" w:rsidP="00735DAC">
            <w:pPr>
              <w:pStyle w:val="TableParagraph"/>
              <w:spacing w:before="179"/>
              <w:ind w:left="650" w:right="659"/>
              <w:jc w:val="center"/>
              <w:rPr>
                <w:rFonts w:ascii="Calibri" w:hAnsi="Calibri" w:cs="Calibri"/>
              </w:rPr>
            </w:pPr>
            <w:r w:rsidRPr="00BC0F07">
              <w:rPr>
                <w:rFonts w:ascii="Calibri" w:hAnsi="Calibri" w:cs="Calibri"/>
              </w:rPr>
              <w:t>m</w:t>
            </w:r>
            <w:r w:rsidR="00167728" w:rsidRPr="00BC0F07">
              <w:rPr>
                <w:rFonts w:ascii="Calibri" w:hAnsi="Calibri" w:cs="Calibri"/>
              </w:rPr>
              <w:t>aksimalno 30</w:t>
            </w:r>
          </w:p>
        </w:tc>
      </w:tr>
    </w:tbl>
    <w:p w14:paraId="1EF18FB8" w14:textId="77777777" w:rsidR="00A62243" w:rsidRPr="00BC0F07" w:rsidRDefault="00A62243" w:rsidP="00A62243">
      <w:pPr>
        <w:spacing w:line="276" w:lineRule="auto"/>
        <w:jc w:val="both"/>
        <w:rPr>
          <w:rFonts w:ascii="Calibri" w:eastAsiaTheme="minorHAnsi" w:hAnsi="Calibri" w:cs="Calibri"/>
          <w:color w:val="auto"/>
          <w:sz w:val="20"/>
          <w:szCs w:val="20"/>
          <w:lang w:eastAsia="en-US" w:bidi="ar-SA"/>
        </w:rPr>
      </w:pPr>
    </w:p>
    <w:p w14:paraId="34233D11" w14:textId="77777777" w:rsidR="00A62243" w:rsidRPr="00BC0F07" w:rsidRDefault="00A62243" w:rsidP="00A62243">
      <w:pPr>
        <w:spacing w:line="276" w:lineRule="auto"/>
        <w:jc w:val="both"/>
        <w:rPr>
          <w:rFonts w:ascii="Calibri" w:eastAsiaTheme="minorEastAsia" w:hAnsi="Calibri" w:cs="Calibri"/>
          <w:sz w:val="20"/>
          <w:szCs w:val="20"/>
        </w:rPr>
      </w:pPr>
    </w:p>
    <w:p w14:paraId="46EA89FF" w14:textId="1E22A9E4" w:rsidR="00A62243" w:rsidRPr="00BC0F07" w:rsidRDefault="00A62243" w:rsidP="00A62243">
      <w:pPr>
        <w:spacing w:line="276" w:lineRule="auto"/>
        <w:jc w:val="both"/>
        <w:rPr>
          <w:rFonts w:ascii="Calibri" w:eastAsiaTheme="minorEastAsia" w:hAnsi="Calibri" w:cs="Calibri"/>
          <w:b/>
          <w:sz w:val="22"/>
          <w:szCs w:val="22"/>
          <w:u w:val="single"/>
        </w:rPr>
      </w:pPr>
      <w:r w:rsidRPr="00BC0F07">
        <w:rPr>
          <w:rFonts w:ascii="Calibri" w:eastAsiaTheme="minorEastAsia" w:hAnsi="Calibri" w:cs="Calibri"/>
          <w:b/>
          <w:sz w:val="22"/>
          <w:szCs w:val="22"/>
          <w:u w:val="single"/>
        </w:rPr>
        <w:t xml:space="preserve">A )  </w:t>
      </w:r>
      <w:r w:rsidR="00CC7B53" w:rsidRPr="00BC0F07">
        <w:rPr>
          <w:rFonts w:ascii="Calibri" w:eastAsiaTheme="minorEastAsia" w:hAnsi="Calibri" w:cs="Calibri"/>
          <w:b/>
          <w:sz w:val="22"/>
          <w:szCs w:val="22"/>
          <w:u w:val="single"/>
        </w:rPr>
        <w:t>Financijski dio ponude - ukupna cijena ponude</w:t>
      </w:r>
    </w:p>
    <w:p w14:paraId="2EBCC6CB" w14:textId="77777777" w:rsidR="00A62243" w:rsidRPr="00BC0F07" w:rsidRDefault="00A62243" w:rsidP="00A62243">
      <w:pPr>
        <w:spacing w:line="276" w:lineRule="auto"/>
        <w:jc w:val="both"/>
        <w:rPr>
          <w:rFonts w:ascii="Calibri" w:eastAsiaTheme="minorEastAsia" w:hAnsi="Calibri" w:cs="Calibri"/>
          <w:b/>
          <w:sz w:val="22"/>
          <w:szCs w:val="22"/>
          <w:u w:val="single"/>
        </w:rPr>
      </w:pPr>
    </w:p>
    <w:p w14:paraId="0C07C9A2" w14:textId="49647A41" w:rsidR="00CC7B53" w:rsidRPr="00BC0F07" w:rsidRDefault="00CC7B53" w:rsidP="00CC7B53">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Ovim kriterijem se ocjenjuje cijena ponude</w:t>
      </w:r>
      <w:r w:rsidR="00E572D9" w:rsidRPr="00BC0F07">
        <w:rPr>
          <w:rFonts w:ascii="Calibri" w:eastAsiaTheme="minorEastAsia" w:hAnsi="Calibri" w:cs="Calibri"/>
          <w:sz w:val="22"/>
          <w:szCs w:val="22"/>
        </w:rPr>
        <w:t xml:space="preserve"> (bez PDV-a) promatranog</w:t>
      </w:r>
      <w:r w:rsidRPr="00BC0F07">
        <w:rPr>
          <w:rFonts w:ascii="Calibri" w:eastAsiaTheme="minorEastAsia" w:hAnsi="Calibri" w:cs="Calibri"/>
          <w:sz w:val="22"/>
          <w:szCs w:val="22"/>
        </w:rPr>
        <w:t xml:space="preserve"> gospodarskog subjekta. Maksimalan broj bodova koji svaka ponuda može ostvariti u okviru ovog kriterija je 35 bodova.</w:t>
      </w:r>
    </w:p>
    <w:p w14:paraId="10CEE904" w14:textId="77777777" w:rsidR="00CC7B53" w:rsidRPr="00BC0F07" w:rsidRDefault="00CC7B53" w:rsidP="00CC7B53">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Vrednovanje financijskog dijela ponude provodi se po sljedećoj formuli:</w:t>
      </w:r>
    </w:p>
    <w:p w14:paraId="5B9AA929" w14:textId="055D6715" w:rsidR="00A62243" w:rsidRPr="00BC0F07" w:rsidRDefault="00A62243" w:rsidP="00CC7B53">
      <w:pPr>
        <w:spacing w:line="276" w:lineRule="auto"/>
        <w:jc w:val="both"/>
        <w:rPr>
          <w:rFonts w:ascii="Calibri" w:eastAsiaTheme="minorEastAsia" w:hAnsi="Calibri" w:cs="Calibri"/>
          <w:sz w:val="22"/>
          <w:szCs w:val="22"/>
        </w:rPr>
      </w:pPr>
    </w:p>
    <w:p w14:paraId="57586EF9" w14:textId="77777777" w:rsidR="00A62243" w:rsidRPr="00BC0F07" w:rsidRDefault="00A62243" w:rsidP="00A62243">
      <w:pPr>
        <w:jc w:val="both"/>
        <w:rPr>
          <w:rFonts w:ascii="Calibri" w:hAnsi="Calibri" w:cs="Calibri"/>
          <w:sz w:val="22"/>
          <w:szCs w:val="22"/>
        </w:rPr>
      </w:pPr>
    </w:p>
    <w:p w14:paraId="76A62191" w14:textId="714D1D8D" w:rsidR="00A62243" w:rsidRPr="00BC0F07" w:rsidRDefault="005E53CA" w:rsidP="00A62243">
      <w:pPr>
        <w:jc w:val="both"/>
        <w:rPr>
          <w:rFonts w:ascii="Calibri" w:hAnsi="Calibri" w:cs="Calibri"/>
          <w:sz w:val="22"/>
          <w:szCs w:val="22"/>
        </w:rPr>
      </w:pPr>
      <m:oMathPara>
        <m:oMath>
          <m:sSub>
            <m:sSubPr>
              <m:ctrlPr>
                <w:rPr>
                  <w:rFonts w:ascii="Cambria Math" w:hAnsi="Cambria Math" w:cs="Calibri"/>
                  <w:sz w:val="22"/>
                  <w:szCs w:val="22"/>
                </w:rPr>
              </m:ctrlPr>
            </m:sSubPr>
            <m:e>
              <m:r>
                <m:rPr>
                  <m:sty m:val="p"/>
                </m:rPr>
                <w:rPr>
                  <w:rFonts w:ascii="Cambria Math" w:hAnsi="Cambria Math" w:cs="Calibri"/>
                  <w:sz w:val="22"/>
                  <w:szCs w:val="22"/>
                </w:rPr>
                <m:t>F</m:t>
              </m:r>
            </m:e>
            <m:sub/>
          </m:sSub>
          <m:r>
            <m:rPr>
              <m:sty m:val="p"/>
            </m:rPr>
            <w:rPr>
              <w:rFonts w:ascii="Cambria Math" w:hAnsi="Cambria Math" w:cs="Calibri"/>
              <w:sz w:val="22"/>
              <w:szCs w:val="22"/>
            </w:rPr>
            <m:t>=</m:t>
          </m:r>
          <m:f>
            <m:fPr>
              <m:ctrlPr>
                <w:rPr>
                  <w:rFonts w:ascii="Cambria Math" w:hAnsi="Cambria Math" w:cs="Calibri"/>
                  <w:sz w:val="22"/>
                  <w:szCs w:val="22"/>
                </w:rPr>
              </m:ctrlPr>
            </m:fPr>
            <m:num>
              <m:sSub>
                <m:sSubPr>
                  <m:ctrlPr>
                    <w:rPr>
                      <w:rFonts w:ascii="Cambria Math" w:hAnsi="Cambria Math" w:cs="Calibri"/>
                      <w:sz w:val="22"/>
                      <w:szCs w:val="22"/>
                    </w:rPr>
                  </m:ctrlPr>
                </m:sSubPr>
                <m:e>
                  <m:r>
                    <m:rPr>
                      <m:sty m:val="p"/>
                    </m:rPr>
                    <w:rPr>
                      <w:rFonts w:ascii="Cambria Math" w:hAnsi="Cambria Math" w:cs="Calibri"/>
                      <w:sz w:val="22"/>
                      <w:szCs w:val="22"/>
                    </w:rPr>
                    <m:t>C</m:t>
                  </m:r>
                </m:e>
                <m:sub>
                  <m:r>
                    <w:rPr>
                      <w:rFonts w:ascii="Cambria Math" w:hAnsi="Cambria Math" w:cs="Calibri"/>
                      <w:sz w:val="22"/>
                      <w:szCs w:val="22"/>
                    </w:rPr>
                    <m:t>min</m:t>
                  </m:r>
                </m:sub>
              </m:sSub>
            </m:num>
            <m:den>
              <m:sSub>
                <m:sSubPr>
                  <m:ctrlPr>
                    <w:rPr>
                      <w:rFonts w:ascii="Cambria Math" w:hAnsi="Cambria Math" w:cs="Calibri"/>
                      <w:sz w:val="22"/>
                      <w:szCs w:val="22"/>
                    </w:rPr>
                  </m:ctrlPr>
                </m:sSubPr>
                <m:e>
                  <m:r>
                    <m:rPr>
                      <m:sty m:val="p"/>
                    </m:rPr>
                    <w:rPr>
                      <w:rFonts w:ascii="Cambria Math" w:hAnsi="Cambria Math" w:cs="Calibri"/>
                      <w:sz w:val="22"/>
                      <w:szCs w:val="22"/>
                    </w:rPr>
                    <m:t>C</m:t>
                  </m:r>
                </m:e>
                <m:sub>
                  <m:r>
                    <w:rPr>
                      <w:rFonts w:ascii="Cambria Math" w:hAnsi="Cambria Math" w:cs="Calibri"/>
                      <w:sz w:val="22"/>
                      <w:szCs w:val="22"/>
                    </w:rPr>
                    <m:t>j</m:t>
                  </m:r>
                </m:sub>
              </m:sSub>
            </m:den>
          </m:f>
          <m:r>
            <w:rPr>
              <w:rFonts w:ascii="Cambria Math" w:hAnsi="Cambria Math" w:cs="Calibri"/>
              <w:sz w:val="22"/>
              <w:szCs w:val="22"/>
            </w:rPr>
            <m:t>x 35</m:t>
          </m:r>
        </m:oMath>
      </m:oMathPara>
    </w:p>
    <w:p w14:paraId="5E62B315" w14:textId="77777777" w:rsidR="00A62243" w:rsidRPr="00BC0F07" w:rsidRDefault="00A62243" w:rsidP="00A62243">
      <w:pPr>
        <w:spacing w:line="250" w:lineRule="exact"/>
        <w:jc w:val="both"/>
        <w:rPr>
          <w:rFonts w:ascii="Calibri" w:hAnsi="Calibri" w:cs="Calibri"/>
          <w:b/>
          <w:color w:val="auto"/>
          <w:sz w:val="22"/>
          <w:szCs w:val="22"/>
          <w:highlight w:val="red"/>
          <w:u w:val="single"/>
        </w:rPr>
      </w:pPr>
    </w:p>
    <w:p w14:paraId="335CA482" w14:textId="77777777" w:rsidR="00CC7B53" w:rsidRPr="00BC0F07" w:rsidRDefault="00CC7B53" w:rsidP="00CC7B53">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Pri čemu je:</w:t>
      </w:r>
    </w:p>
    <w:p w14:paraId="54E15E01" w14:textId="7A1F45C3" w:rsidR="00CC7B53" w:rsidRPr="00BC0F07" w:rsidRDefault="00CC7B53" w:rsidP="00CC7B53">
      <w:pPr>
        <w:spacing w:line="276" w:lineRule="auto"/>
        <w:jc w:val="both"/>
        <w:rPr>
          <w:rFonts w:ascii="Calibri" w:eastAsiaTheme="minorEastAsia" w:hAnsi="Calibri" w:cs="Calibri"/>
          <w:sz w:val="22"/>
          <w:szCs w:val="22"/>
        </w:rPr>
      </w:pPr>
    </w:p>
    <w:p w14:paraId="3C3A52B9" w14:textId="027DAC09" w:rsidR="00CC7B53" w:rsidRPr="00BC0F07" w:rsidRDefault="00167728" w:rsidP="003A75F0">
      <w:pPr>
        <w:pStyle w:val="ListParagraph"/>
        <w:numPr>
          <w:ilvl w:val="0"/>
          <w:numId w:val="26"/>
        </w:numPr>
        <w:jc w:val="both"/>
        <w:rPr>
          <w:rFonts w:ascii="Calibri" w:eastAsiaTheme="minorEastAsia" w:hAnsi="Calibri" w:cs="Calibri"/>
        </w:rPr>
      </w:pPr>
      <w:r w:rsidRPr="00BC0F07">
        <w:rPr>
          <w:rFonts w:ascii="Calibri" w:eastAsiaTheme="minorEastAsia" w:hAnsi="Calibri" w:cs="Calibri"/>
        </w:rPr>
        <w:t>Cj  – cijena</w:t>
      </w:r>
      <w:r w:rsidR="00CC7B53" w:rsidRPr="00BC0F07">
        <w:rPr>
          <w:rFonts w:ascii="Calibri" w:eastAsiaTheme="minorEastAsia" w:hAnsi="Calibri" w:cs="Calibri"/>
        </w:rPr>
        <w:t xml:space="preserve"> ponude koja se </w:t>
      </w:r>
      <w:r w:rsidR="00910096" w:rsidRPr="00BC0F07">
        <w:rPr>
          <w:rFonts w:ascii="Calibri" w:eastAsiaTheme="minorEastAsia" w:hAnsi="Calibri" w:cs="Calibri"/>
        </w:rPr>
        <w:t>evaluira</w:t>
      </w:r>
      <w:r w:rsidR="008503E4">
        <w:rPr>
          <w:rFonts w:ascii="Calibri" w:eastAsiaTheme="minorEastAsia" w:hAnsi="Calibri" w:cs="Calibri"/>
        </w:rPr>
        <w:t xml:space="preserve"> u kn</w:t>
      </w:r>
      <w:r w:rsidR="00CC7B53" w:rsidRPr="00BC0F07">
        <w:rPr>
          <w:rFonts w:ascii="Calibri" w:eastAsiaTheme="minorEastAsia" w:hAnsi="Calibri" w:cs="Calibri"/>
        </w:rPr>
        <w:t xml:space="preserve"> (bez PDV-a),</w:t>
      </w:r>
    </w:p>
    <w:p w14:paraId="2484588D" w14:textId="4A1E3DB9" w:rsidR="00CC7B53" w:rsidRPr="00BC0F07" w:rsidRDefault="00CC7B53" w:rsidP="003A75F0">
      <w:pPr>
        <w:pStyle w:val="ListParagraph"/>
        <w:numPr>
          <w:ilvl w:val="0"/>
          <w:numId w:val="26"/>
        </w:numPr>
        <w:jc w:val="both"/>
        <w:rPr>
          <w:rFonts w:ascii="Calibri" w:eastAsiaTheme="minorEastAsia" w:hAnsi="Calibri" w:cs="Calibri"/>
        </w:rPr>
      </w:pPr>
      <w:r w:rsidRPr="00BC0F07">
        <w:rPr>
          <w:rFonts w:ascii="Calibri" w:eastAsiaTheme="minorEastAsia" w:hAnsi="Calibri" w:cs="Calibri"/>
        </w:rPr>
        <w:t xml:space="preserve">Cmin cijena ponude s najnižom ponuđenom cijenom </w:t>
      </w:r>
      <w:r w:rsidR="008503E4">
        <w:rPr>
          <w:rFonts w:ascii="Calibri" w:eastAsiaTheme="minorEastAsia" w:hAnsi="Calibri" w:cs="Calibri"/>
        </w:rPr>
        <w:t>u kn</w:t>
      </w:r>
      <w:r w:rsidR="001E4E3A">
        <w:rPr>
          <w:rFonts w:ascii="Calibri" w:eastAsiaTheme="minorEastAsia" w:hAnsi="Calibri" w:cs="Calibri"/>
        </w:rPr>
        <w:t xml:space="preserve"> </w:t>
      </w:r>
      <w:r w:rsidRPr="00BC0F07">
        <w:rPr>
          <w:rFonts w:ascii="Calibri" w:eastAsiaTheme="minorEastAsia" w:hAnsi="Calibri" w:cs="Calibri"/>
        </w:rPr>
        <w:t>(bez PDV-a)</w:t>
      </w:r>
    </w:p>
    <w:p w14:paraId="0445EECB" w14:textId="5D27B529" w:rsidR="00CC7B53" w:rsidRPr="00BC0F07" w:rsidRDefault="00CC7B53" w:rsidP="003A75F0">
      <w:pPr>
        <w:pStyle w:val="ListParagraph"/>
        <w:numPr>
          <w:ilvl w:val="0"/>
          <w:numId w:val="26"/>
        </w:numPr>
        <w:jc w:val="both"/>
        <w:rPr>
          <w:rFonts w:ascii="Calibri" w:eastAsiaTheme="minorEastAsia" w:hAnsi="Calibri" w:cs="Calibri"/>
        </w:rPr>
      </w:pPr>
      <w:r w:rsidRPr="00BC0F07">
        <w:rPr>
          <w:rFonts w:ascii="Calibri" w:eastAsiaTheme="minorEastAsia" w:hAnsi="Calibri" w:cs="Calibri"/>
        </w:rPr>
        <w:t xml:space="preserve">F –  broj bodova koje po financijskom kriteriju </w:t>
      </w:r>
      <w:r w:rsidR="00167728" w:rsidRPr="00BC0F07">
        <w:rPr>
          <w:rFonts w:ascii="Calibri" w:eastAsiaTheme="minorEastAsia" w:hAnsi="Calibri" w:cs="Calibri"/>
        </w:rPr>
        <w:t xml:space="preserve">ostvaruje </w:t>
      </w:r>
      <w:r w:rsidR="00531AA6" w:rsidRPr="00BC0F07">
        <w:rPr>
          <w:rFonts w:ascii="Calibri" w:eastAsiaTheme="minorEastAsia" w:hAnsi="Calibri" w:cs="Calibri"/>
        </w:rPr>
        <w:t>evaluirana</w:t>
      </w:r>
      <w:r w:rsidRPr="00BC0F07">
        <w:rPr>
          <w:rFonts w:ascii="Calibri" w:eastAsiaTheme="minorEastAsia" w:hAnsi="Calibri" w:cs="Calibri"/>
        </w:rPr>
        <w:t xml:space="preserve"> ponuda</w:t>
      </w:r>
    </w:p>
    <w:p w14:paraId="09E6A5DC" w14:textId="77777777" w:rsidR="00CC7B53" w:rsidRPr="00BC0F07" w:rsidRDefault="00CC7B53" w:rsidP="00CC7B53">
      <w:pPr>
        <w:spacing w:line="276" w:lineRule="auto"/>
        <w:jc w:val="both"/>
        <w:rPr>
          <w:rFonts w:ascii="Calibri" w:eastAsiaTheme="minorEastAsia" w:hAnsi="Calibri" w:cs="Calibri"/>
          <w:sz w:val="22"/>
          <w:szCs w:val="22"/>
        </w:rPr>
      </w:pPr>
    </w:p>
    <w:p w14:paraId="0B7D0CC4" w14:textId="7075A0AA" w:rsidR="00A62243" w:rsidRPr="00BC0F07" w:rsidRDefault="00CC7B53" w:rsidP="00CC7B53">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Broj bodova za promatranu ponudu po kriteriju cijene, dobiven po gore navedenoj formuli, utvrđuje se kao cijeli broj (uz zaokruživanje na dva decimalna mjesta).</w:t>
      </w:r>
    </w:p>
    <w:p w14:paraId="575F7067" w14:textId="77777777" w:rsidR="00A62243" w:rsidRPr="00BC0F07" w:rsidRDefault="00A62243" w:rsidP="00A62243">
      <w:pPr>
        <w:spacing w:line="276" w:lineRule="auto"/>
        <w:jc w:val="both"/>
        <w:rPr>
          <w:rFonts w:ascii="Calibri" w:eastAsiaTheme="minorEastAsia" w:hAnsi="Calibri" w:cs="Calibri"/>
          <w:sz w:val="22"/>
          <w:szCs w:val="22"/>
        </w:rPr>
      </w:pPr>
    </w:p>
    <w:p w14:paraId="0367F7EA" w14:textId="6DD1FE80" w:rsidR="00A62243" w:rsidRPr="00BC0F07" w:rsidRDefault="00A62243" w:rsidP="00A62243">
      <w:pPr>
        <w:spacing w:line="250" w:lineRule="exact"/>
        <w:jc w:val="both"/>
        <w:rPr>
          <w:rFonts w:ascii="Calibri" w:hAnsi="Calibri" w:cs="Calibri"/>
          <w:b/>
          <w:color w:val="auto"/>
          <w:sz w:val="22"/>
          <w:szCs w:val="22"/>
          <w:u w:val="single"/>
        </w:rPr>
      </w:pPr>
      <w:r w:rsidRPr="00BC0F07">
        <w:rPr>
          <w:rFonts w:ascii="Calibri" w:hAnsi="Calibri" w:cs="Calibri"/>
          <w:b/>
          <w:color w:val="auto"/>
          <w:sz w:val="22"/>
          <w:szCs w:val="22"/>
          <w:u w:val="single"/>
        </w:rPr>
        <w:t xml:space="preserve">B </w:t>
      </w:r>
      <w:r w:rsidR="00E574A4" w:rsidRPr="00BC0F07">
        <w:rPr>
          <w:rFonts w:ascii="Calibri" w:hAnsi="Calibri" w:cs="Calibri"/>
          <w:b/>
          <w:color w:val="auto"/>
          <w:sz w:val="22"/>
          <w:szCs w:val="22"/>
          <w:u w:val="single"/>
        </w:rPr>
        <w:t xml:space="preserve">Kvaliteta ponuđenog tehničkog rješenja </w:t>
      </w:r>
      <w:r w:rsidR="00E70C6E" w:rsidRPr="00BC0F07">
        <w:rPr>
          <w:rFonts w:ascii="Calibri" w:hAnsi="Calibri" w:cs="Calibri"/>
          <w:b/>
          <w:color w:val="auto"/>
          <w:sz w:val="22"/>
          <w:szCs w:val="22"/>
          <w:u w:val="single"/>
        </w:rPr>
        <w:t xml:space="preserve">kroz </w:t>
      </w:r>
      <w:r w:rsidR="00E574A4" w:rsidRPr="00BC0F07">
        <w:rPr>
          <w:rFonts w:ascii="Calibri" w:hAnsi="Calibri" w:cs="Calibri"/>
          <w:b/>
          <w:color w:val="auto"/>
          <w:sz w:val="22"/>
          <w:szCs w:val="22"/>
          <w:u w:val="single"/>
        </w:rPr>
        <w:t>ušted</w:t>
      </w:r>
      <w:r w:rsidR="00E70C6E" w:rsidRPr="00BC0F07">
        <w:rPr>
          <w:rFonts w:ascii="Calibri" w:hAnsi="Calibri" w:cs="Calibri"/>
          <w:b/>
          <w:color w:val="auto"/>
          <w:sz w:val="22"/>
          <w:szCs w:val="22"/>
          <w:u w:val="single"/>
        </w:rPr>
        <w:t>u</w:t>
      </w:r>
      <w:r w:rsidR="00E574A4" w:rsidRPr="00BC0F07">
        <w:rPr>
          <w:rFonts w:ascii="Calibri" w:hAnsi="Calibri" w:cs="Calibri"/>
          <w:b/>
          <w:color w:val="auto"/>
          <w:sz w:val="22"/>
          <w:szCs w:val="22"/>
          <w:u w:val="single"/>
        </w:rPr>
        <w:t xml:space="preserve"> novog sustava</w:t>
      </w:r>
      <w:r w:rsidR="00E70C6E" w:rsidRPr="00BC0F07">
        <w:rPr>
          <w:rFonts w:ascii="Calibri" w:hAnsi="Calibri" w:cs="Calibri"/>
          <w:b/>
          <w:color w:val="auto"/>
          <w:sz w:val="22"/>
          <w:szCs w:val="22"/>
          <w:u w:val="single"/>
        </w:rPr>
        <w:t xml:space="preserve"> javne rasvjete na godišnjoj razini </w:t>
      </w:r>
      <w:r w:rsidR="00E574A4" w:rsidRPr="00BC0F07">
        <w:rPr>
          <w:rFonts w:ascii="Calibri" w:hAnsi="Calibri" w:cs="Calibri"/>
          <w:b/>
          <w:color w:val="auto"/>
          <w:sz w:val="22"/>
          <w:szCs w:val="22"/>
          <w:u w:val="single"/>
        </w:rPr>
        <w:t>u odnosu na referentno stanje [kW</w:t>
      </w:r>
      <w:r w:rsidR="00E70C6E" w:rsidRPr="00BC0F07">
        <w:rPr>
          <w:rFonts w:ascii="Calibri" w:hAnsi="Calibri" w:cs="Calibri"/>
          <w:b/>
          <w:color w:val="auto"/>
          <w:sz w:val="22"/>
          <w:szCs w:val="22"/>
          <w:u w:val="single"/>
        </w:rPr>
        <w:t>h</w:t>
      </w:r>
      <w:r w:rsidR="00E574A4" w:rsidRPr="00BC0F07">
        <w:rPr>
          <w:rFonts w:ascii="Calibri" w:hAnsi="Calibri" w:cs="Calibri"/>
          <w:b/>
          <w:color w:val="auto"/>
          <w:sz w:val="22"/>
          <w:szCs w:val="22"/>
          <w:u w:val="single"/>
        </w:rPr>
        <w:t>/god]</w:t>
      </w:r>
    </w:p>
    <w:p w14:paraId="4DE240AE" w14:textId="77777777" w:rsidR="00A62243" w:rsidRPr="00BC0F07" w:rsidRDefault="00A62243" w:rsidP="00A62243">
      <w:pPr>
        <w:spacing w:line="276" w:lineRule="auto"/>
        <w:jc w:val="both"/>
        <w:rPr>
          <w:rFonts w:ascii="Calibri" w:hAnsi="Calibri" w:cs="Calibri"/>
          <w:b/>
          <w:color w:val="auto"/>
          <w:sz w:val="22"/>
          <w:szCs w:val="22"/>
        </w:rPr>
      </w:pPr>
    </w:p>
    <w:p w14:paraId="6A7E041B" w14:textId="77777777" w:rsidR="00531AA6" w:rsidRPr="00BC0F07" w:rsidRDefault="00E574A4" w:rsidP="00E574A4">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Ovim kriterijem se ocjenjuje kvaliteta ponuđenog tehničkog rješenja</w:t>
      </w:r>
      <w:r w:rsidR="00573220" w:rsidRPr="00BC0F07">
        <w:rPr>
          <w:rFonts w:ascii="Calibri" w:eastAsiaTheme="minorEastAsia" w:hAnsi="Calibri" w:cs="Calibri"/>
          <w:sz w:val="22"/>
          <w:szCs w:val="22"/>
        </w:rPr>
        <w:t xml:space="preserve"> kroz najveću energetsku efikasnost</w:t>
      </w:r>
      <w:r w:rsidRPr="00BC0F07">
        <w:rPr>
          <w:rFonts w:ascii="Calibri" w:eastAsiaTheme="minorEastAsia" w:hAnsi="Calibri" w:cs="Calibri"/>
          <w:sz w:val="22"/>
          <w:szCs w:val="22"/>
        </w:rPr>
        <w:t xml:space="preserve"> </w:t>
      </w:r>
      <w:r w:rsidR="00573220" w:rsidRPr="00BC0F07">
        <w:rPr>
          <w:rFonts w:ascii="Calibri" w:eastAsiaTheme="minorEastAsia" w:hAnsi="Calibri" w:cs="Calibri"/>
          <w:sz w:val="22"/>
          <w:szCs w:val="22"/>
        </w:rPr>
        <w:t>tako što se</w:t>
      </w:r>
      <w:r w:rsidRPr="00BC0F07">
        <w:rPr>
          <w:rFonts w:ascii="Calibri" w:eastAsiaTheme="minorEastAsia" w:hAnsi="Calibri" w:cs="Calibri"/>
          <w:sz w:val="22"/>
          <w:szCs w:val="22"/>
        </w:rPr>
        <w:t xml:space="preserve"> najviše boduje ono </w:t>
      </w:r>
      <w:r w:rsidR="00573220" w:rsidRPr="00BC0F07">
        <w:rPr>
          <w:rFonts w:ascii="Calibri" w:eastAsiaTheme="minorEastAsia" w:hAnsi="Calibri" w:cs="Calibri"/>
          <w:sz w:val="22"/>
          <w:szCs w:val="22"/>
        </w:rPr>
        <w:t>rješenje</w:t>
      </w:r>
      <w:r w:rsidR="00531AA6" w:rsidRPr="00BC0F07">
        <w:rPr>
          <w:rFonts w:ascii="Calibri" w:eastAsiaTheme="minorEastAsia" w:hAnsi="Calibri" w:cs="Calibri"/>
          <w:sz w:val="22"/>
          <w:szCs w:val="22"/>
        </w:rPr>
        <w:t xml:space="preserve"> s najmanjom potrošnjom el. energije tj s najvećim uštedama</w:t>
      </w:r>
      <w:r w:rsidRPr="00BC0F07">
        <w:rPr>
          <w:rFonts w:ascii="Calibri" w:eastAsiaTheme="minorEastAsia" w:hAnsi="Calibri" w:cs="Calibri"/>
          <w:sz w:val="22"/>
          <w:szCs w:val="22"/>
        </w:rPr>
        <w:t xml:space="preserve"> </w:t>
      </w:r>
      <w:r w:rsidR="00531AA6" w:rsidRPr="00BC0F07">
        <w:rPr>
          <w:rFonts w:ascii="Calibri" w:eastAsiaTheme="minorEastAsia" w:hAnsi="Calibri" w:cs="Calibri"/>
          <w:sz w:val="22"/>
          <w:szCs w:val="22"/>
        </w:rPr>
        <w:t xml:space="preserve">utrošene el.en. </w:t>
      </w:r>
      <w:r w:rsidRPr="00BC0F07">
        <w:rPr>
          <w:rFonts w:ascii="Calibri" w:eastAsiaTheme="minorEastAsia" w:hAnsi="Calibri" w:cs="Calibri"/>
          <w:sz w:val="22"/>
          <w:szCs w:val="22"/>
        </w:rPr>
        <w:t xml:space="preserve">novog sustava javne rasvjete. </w:t>
      </w:r>
    </w:p>
    <w:p w14:paraId="67AC20B6" w14:textId="0C820855" w:rsidR="00E574A4" w:rsidRPr="00BC0F07" w:rsidRDefault="002C0936" w:rsidP="00E574A4">
      <w:pPr>
        <w:spacing w:line="276" w:lineRule="auto"/>
        <w:jc w:val="both"/>
        <w:rPr>
          <w:rFonts w:ascii="Calibri" w:eastAsiaTheme="minorEastAsia" w:hAnsi="Calibri" w:cs="Calibri"/>
          <w:sz w:val="22"/>
          <w:szCs w:val="22"/>
        </w:rPr>
      </w:pPr>
      <w:r w:rsidRPr="00BC0F07">
        <w:rPr>
          <w:rFonts w:ascii="Calibri" w:eastAsiaTheme="minorEastAsia" w:hAnsi="Calibri" w:cs="Calibri"/>
          <w:color w:val="auto"/>
          <w:sz w:val="22"/>
          <w:szCs w:val="22"/>
        </w:rPr>
        <w:t>Boduje</w:t>
      </w:r>
      <w:r w:rsidR="00E574A4" w:rsidRPr="00BC0F07">
        <w:rPr>
          <w:rFonts w:ascii="Calibri" w:eastAsiaTheme="minorEastAsia" w:hAnsi="Calibri" w:cs="Calibri"/>
          <w:color w:val="auto"/>
          <w:sz w:val="22"/>
          <w:szCs w:val="22"/>
        </w:rPr>
        <w:t xml:space="preserve"> se zajamčena ušteda novog sustava javne rasvjete na godišnjoj razini u kWh</w:t>
      </w:r>
      <w:r w:rsidR="000736D7" w:rsidRPr="00BC0F07">
        <w:rPr>
          <w:rFonts w:ascii="Calibri" w:eastAsiaTheme="minorEastAsia" w:hAnsi="Calibri" w:cs="Calibri"/>
          <w:color w:val="auto"/>
          <w:sz w:val="22"/>
          <w:szCs w:val="22"/>
        </w:rPr>
        <w:t xml:space="preserve"> definirana u Prilogu </w:t>
      </w:r>
      <w:r w:rsidR="000C5A53">
        <w:rPr>
          <w:rFonts w:ascii="Calibri" w:eastAsiaTheme="minorEastAsia" w:hAnsi="Calibri" w:cs="Calibri"/>
          <w:color w:val="auto"/>
          <w:sz w:val="22"/>
          <w:szCs w:val="22"/>
        </w:rPr>
        <w:t>4</w:t>
      </w:r>
      <w:r w:rsidR="000C5A53" w:rsidRPr="00BC0F07">
        <w:rPr>
          <w:rFonts w:ascii="Calibri" w:eastAsiaTheme="minorEastAsia" w:hAnsi="Calibri" w:cs="Calibri"/>
          <w:color w:val="auto"/>
          <w:sz w:val="22"/>
          <w:szCs w:val="22"/>
        </w:rPr>
        <w:t xml:space="preserve"> </w:t>
      </w:r>
      <w:r w:rsidR="000736D7" w:rsidRPr="00BC0F07">
        <w:rPr>
          <w:rFonts w:ascii="Calibri" w:eastAsiaTheme="minorEastAsia" w:hAnsi="Calibri" w:cs="Calibri"/>
          <w:color w:val="auto"/>
          <w:sz w:val="22"/>
          <w:szCs w:val="22"/>
        </w:rPr>
        <w:t>– Izjava o zajamčenoj uštedi</w:t>
      </w:r>
      <w:r w:rsidR="00E574A4" w:rsidRPr="00BC0F07">
        <w:rPr>
          <w:rFonts w:ascii="Calibri" w:eastAsiaTheme="minorEastAsia" w:hAnsi="Calibri" w:cs="Calibri"/>
          <w:color w:val="auto"/>
          <w:sz w:val="22"/>
          <w:szCs w:val="22"/>
        </w:rPr>
        <w:t>, promatrano u odnosu na Referentno stanje definirano u točki 2.3 ove Dokumantacije o nadmetanju</w:t>
      </w:r>
      <w:r w:rsidR="00E574A4" w:rsidRPr="00BC0F07">
        <w:rPr>
          <w:rFonts w:ascii="Calibri" w:eastAsiaTheme="minorEastAsia" w:hAnsi="Calibri" w:cs="Calibri"/>
          <w:sz w:val="22"/>
          <w:szCs w:val="22"/>
        </w:rPr>
        <w:t>.</w:t>
      </w:r>
    </w:p>
    <w:p w14:paraId="5323F8CC" w14:textId="700B59F9" w:rsidR="00E574A4" w:rsidRPr="00BC0F07" w:rsidRDefault="00E574A4" w:rsidP="00E574A4">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Maksimalan broj bodova koji svaka ponuda može ostvariti u okviru ovog kriterija je 35 bodova.</w:t>
      </w:r>
    </w:p>
    <w:p w14:paraId="260C7AF5" w14:textId="72E1BABE" w:rsidR="00E574A4" w:rsidRPr="00BC0F07" w:rsidRDefault="00E574A4" w:rsidP="00E574A4">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 xml:space="preserve">Vrednovanje </w:t>
      </w:r>
      <w:r w:rsidR="00573220" w:rsidRPr="00BC0F07">
        <w:rPr>
          <w:rFonts w:ascii="Calibri" w:eastAsiaTheme="minorEastAsia" w:hAnsi="Calibri" w:cs="Calibri"/>
          <w:sz w:val="22"/>
          <w:szCs w:val="22"/>
        </w:rPr>
        <w:t xml:space="preserve">kvalitete ponuđenog tehničkog rješenja </w:t>
      </w:r>
      <w:r w:rsidRPr="00BC0F07">
        <w:rPr>
          <w:rFonts w:ascii="Calibri" w:eastAsiaTheme="minorEastAsia" w:hAnsi="Calibri" w:cs="Calibri"/>
          <w:sz w:val="22"/>
          <w:szCs w:val="22"/>
        </w:rPr>
        <w:t>provodi se po sljedećoj formuli:</w:t>
      </w:r>
    </w:p>
    <w:p w14:paraId="47D5E278" w14:textId="77777777" w:rsidR="00E574A4" w:rsidRPr="00BC0F07" w:rsidRDefault="00E574A4" w:rsidP="00E574A4">
      <w:pPr>
        <w:spacing w:line="276" w:lineRule="auto"/>
        <w:jc w:val="both"/>
        <w:rPr>
          <w:rFonts w:ascii="Calibri" w:eastAsiaTheme="minorEastAsia" w:hAnsi="Calibri" w:cs="Calibri"/>
          <w:sz w:val="22"/>
          <w:szCs w:val="22"/>
        </w:rPr>
      </w:pPr>
    </w:p>
    <w:p w14:paraId="735DEAC9" w14:textId="77777777" w:rsidR="00E574A4" w:rsidRPr="00BC0F07" w:rsidRDefault="00E574A4" w:rsidP="00E574A4">
      <w:pPr>
        <w:jc w:val="both"/>
        <w:rPr>
          <w:rFonts w:ascii="Calibri" w:hAnsi="Calibri" w:cs="Calibri"/>
          <w:sz w:val="22"/>
          <w:szCs w:val="22"/>
        </w:rPr>
      </w:pPr>
    </w:p>
    <w:p w14:paraId="75050F03" w14:textId="29E64481" w:rsidR="00E574A4" w:rsidRPr="00BC0F07" w:rsidRDefault="005E53CA" w:rsidP="00E574A4">
      <w:pPr>
        <w:jc w:val="both"/>
        <w:rPr>
          <w:rFonts w:ascii="Calibri" w:hAnsi="Calibri" w:cs="Calibri"/>
          <w:sz w:val="22"/>
          <w:szCs w:val="22"/>
        </w:rPr>
      </w:pPr>
      <m:oMathPara>
        <m:oMath>
          <m:sSub>
            <m:sSubPr>
              <m:ctrlPr>
                <w:rPr>
                  <w:rFonts w:ascii="Cambria Math" w:hAnsi="Cambria Math" w:cs="Calibri"/>
                  <w:sz w:val="22"/>
                  <w:szCs w:val="22"/>
                </w:rPr>
              </m:ctrlPr>
            </m:sSubPr>
            <m:e>
              <m:r>
                <m:rPr>
                  <m:sty m:val="p"/>
                </m:rPr>
                <w:rPr>
                  <w:rFonts w:ascii="Cambria Math" w:hAnsi="Cambria Math" w:cs="Calibri"/>
                  <w:sz w:val="22"/>
                  <w:szCs w:val="22"/>
                </w:rPr>
                <m:t>K</m:t>
              </m:r>
            </m:e>
            <m:sub/>
          </m:sSub>
          <m:r>
            <m:rPr>
              <m:sty m:val="p"/>
            </m:rPr>
            <w:rPr>
              <w:rFonts w:ascii="Cambria Math" w:hAnsi="Cambria Math" w:cs="Calibri"/>
              <w:sz w:val="22"/>
              <w:szCs w:val="22"/>
            </w:rPr>
            <m:t>=</m:t>
          </m:r>
          <m:f>
            <m:fPr>
              <m:ctrlPr>
                <w:rPr>
                  <w:rFonts w:ascii="Cambria Math" w:hAnsi="Cambria Math" w:cs="Calibri"/>
                  <w:sz w:val="22"/>
                  <w:szCs w:val="22"/>
                </w:rPr>
              </m:ctrlPr>
            </m:fPr>
            <m:num>
              <m:sSub>
                <m:sSubPr>
                  <m:ctrlPr>
                    <w:rPr>
                      <w:rFonts w:ascii="Cambria Math" w:hAnsi="Cambria Math" w:cs="Calibri"/>
                      <w:sz w:val="22"/>
                      <w:szCs w:val="22"/>
                    </w:rPr>
                  </m:ctrlPr>
                </m:sSubPr>
                <m:e>
                  <m:r>
                    <m:rPr>
                      <m:sty m:val="p"/>
                    </m:rPr>
                    <w:rPr>
                      <w:rFonts w:ascii="Cambria Math" w:hAnsi="Cambria Math" w:cs="Calibri"/>
                      <w:sz w:val="22"/>
                      <w:szCs w:val="22"/>
                    </w:rPr>
                    <m:t>ZU</m:t>
                  </m:r>
                </m:e>
                <m:sub>
                  <m:r>
                    <w:rPr>
                      <w:rFonts w:ascii="Cambria Math" w:hAnsi="Cambria Math" w:cs="Calibri"/>
                      <w:sz w:val="22"/>
                      <w:szCs w:val="22"/>
                    </w:rPr>
                    <m:t>j</m:t>
                  </m:r>
                </m:sub>
              </m:sSub>
            </m:num>
            <m:den>
              <m:sSub>
                <m:sSubPr>
                  <m:ctrlPr>
                    <w:rPr>
                      <w:rFonts w:ascii="Cambria Math" w:hAnsi="Cambria Math" w:cs="Calibri"/>
                      <w:sz w:val="22"/>
                      <w:szCs w:val="22"/>
                    </w:rPr>
                  </m:ctrlPr>
                </m:sSubPr>
                <m:e>
                  <m:r>
                    <m:rPr>
                      <m:sty m:val="p"/>
                    </m:rPr>
                    <w:rPr>
                      <w:rFonts w:ascii="Cambria Math" w:hAnsi="Cambria Math" w:cs="Calibri"/>
                      <w:sz w:val="22"/>
                      <w:szCs w:val="22"/>
                    </w:rPr>
                    <m:t>ZU</m:t>
                  </m:r>
                </m:e>
                <m:sub>
                  <m:r>
                    <w:rPr>
                      <w:rFonts w:ascii="Cambria Math" w:hAnsi="Cambria Math" w:cs="Calibri"/>
                      <w:sz w:val="22"/>
                      <w:szCs w:val="22"/>
                    </w:rPr>
                    <m:t>max</m:t>
                  </m:r>
                </m:sub>
              </m:sSub>
            </m:den>
          </m:f>
          <m:r>
            <w:rPr>
              <w:rFonts w:ascii="Cambria Math" w:hAnsi="Cambria Math" w:cs="Calibri"/>
              <w:sz w:val="22"/>
              <w:szCs w:val="22"/>
            </w:rPr>
            <m:t>x 35</m:t>
          </m:r>
        </m:oMath>
      </m:oMathPara>
    </w:p>
    <w:p w14:paraId="5E1DD8CE" w14:textId="77777777" w:rsidR="00E574A4" w:rsidRPr="00BC0F07" w:rsidRDefault="00E574A4" w:rsidP="00E574A4">
      <w:pPr>
        <w:spacing w:line="250" w:lineRule="exact"/>
        <w:jc w:val="both"/>
        <w:rPr>
          <w:rFonts w:ascii="Calibri" w:hAnsi="Calibri" w:cs="Calibri"/>
          <w:b/>
          <w:color w:val="auto"/>
          <w:sz w:val="22"/>
          <w:szCs w:val="22"/>
          <w:highlight w:val="red"/>
          <w:u w:val="single"/>
        </w:rPr>
      </w:pPr>
    </w:p>
    <w:p w14:paraId="3A133446" w14:textId="77777777" w:rsidR="00E574A4" w:rsidRPr="00BC0F07" w:rsidRDefault="00E574A4" w:rsidP="00E574A4">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Pri čemu je:</w:t>
      </w:r>
    </w:p>
    <w:p w14:paraId="0DC92851" w14:textId="77777777" w:rsidR="00E574A4" w:rsidRPr="00BC0F07" w:rsidRDefault="00E574A4" w:rsidP="00E574A4">
      <w:pPr>
        <w:spacing w:line="276" w:lineRule="auto"/>
        <w:jc w:val="both"/>
        <w:rPr>
          <w:rFonts w:ascii="Calibri" w:eastAsiaTheme="minorEastAsia" w:hAnsi="Calibri" w:cs="Calibri"/>
          <w:sz w:val="22"/>
          <w:szCs w:val="22"/>
        </w:rPr>
      </w:pPr>
    </w:p>
    <w:p w14:paraId="791C5874" w14:textId="0BB08171" w:rsidR="00E574A4" w:rsidRPr="00BC0F07" w:rsidRDefault="00FA39AD" w:rsidP="003A75F0">
      <w:pPr>
        <w:pStyle w:val="ListParagraph"/>
        <w:numPr>
          <w:ilvl w:val="0"/>
          <w:numId w:val="26"/>
        </w:numPr>
        <w:jc w:val="both"/>
        <w:rPr>
          <w:rFonts w:ascii="Calibri" w:eastAsiaTheme="minorEastAsia" w:hAnsi="Calibri" w:cs="Calibri"/>
        </w:rPr>
      </w:pPr>
      <w:r w:rsidRPr="00BC0F07">
        <w:rPr>
          <w:rFonts w:ascii="Calibri" w:eastAsiaTheme="minorEastAsia" w:hAnsi="Calibri" w:cs="Calibri"/>
        </w:rPr>
        <w:t>ZU</w:t>
      </w:r>
      <w:r w:rsidR="00E574A4" w:rsidRPr="00BC0F07">
        <w:rPr>
          <w:rFonts w:ascii="Calibri" w:eastAsiaTheme="minorEastAsia" w:hAnsi="Calibri" w:cs="Calibri"/>
        </w:rPr>
        <w:t xml:space="preserve">j  – </w:t>
      </w:r>
      <w:r w:rsidR="00531AA6" w:rsidRPr="00BC0F07">
        <w:rPr>
          <w:rFonts w:ascii="Calibri" w:eastAsiaTheme="minorEastAsia" w:hAnsi="Calibri" w:cs="Calibri"/>
        </w:rPr>
        <w:t xml:space="preserve">godišnja </w:t>
      </w:r>
      <w:r w:rsidRPr="00BC0F07">
        <w:rPr>
          <w:rFonts w:ascii="Calibri" w:eastAsiaTheme="minorEastAsia" w:hAnsi="Calibri" w:cs="Calibri"/>
        </w:rPr>
        <w:t xml:space="preserve">zajamčena </w:t>
      </w:r>
      <w:r w:rsidR="00531AA6" w:rsidRPr="00BC0F07">
        <w:rPr>
          <w:rFonts w:ascii="Calibri" w:eastAsiaTheme="minorEastAsia" w:hAnsi="Calibri" w:cs="Calibri"/>
        </w:rPr>
        <w:t xml:space="preserve">ušteda el.en javne rasvjete ponude </w:t>
      </w:r>
      <w:r w:rsidR="00E574A4" w:rsidRPr="00BC0F07">
        <w:rPr>
          <w:rFonts w:ascii="Calibri" w:eastAsiaTheme="minorEastAsia" w:hAnsi="Calibri" w:cs="Calibri"/>
        </w:rPr>
        <w:t xml:space="preserve">koja se evaluira </w:t>
      </w:r>
      <w:r w:rsidR="00531AA6" w:rsidRPr="00BC0F07">
        <w:rPr>
          <w:rFonts w:ascii="Calibri" w:eastAsiaTheme="minorEastAsia" w:hAnsi="Calibri" w:cs="Calibri"/>
        </w:rPr>
        <w:t>(kWh)</w:t>
      </w:r>
      <w:r w:rsidR="00E574A4" w:rsidRPr="00BC0F07">
        <w:rPr>
          <w:rFonts w:ascii="Calibri" w:eastAsiaTheme="minorEastAsia" w:hAnsi="Calibri" w:cs="Calibri"/>
        </w:rPr>
        <w:t>,</w:t>
      </w:r>
    </w:p>
    <w:p w14:paraId="4F7A60B6" w14:textId="599B7F63" w:rsidR="00E574A4" w:rsidRPr="00BC0F07" w:rsidRDefault="00FA39AD" w:rsidP="003A75F0">
      <w:pPr>
        <w:pStyle w:val="ListParagraph"/>
        <w:numPr>
          <w:ilvl w:val="0"/>
          <w:numId w:val="26"/>
        </w:numPr>
        <w:jc w:val="both"/>
        <w:rPr>
          <w:rFonts w:ascii="Calibri" w:eastAsiaTheme="minorEastAsia" w:hAnsi="Calibri" w:cs="Calibri"/>
        </w:rPr>
      </w:pPr>
      <w:r w:rsidRPr="00BC0F07">
        <w:rPr>
          <w:rFonts w:ascii="Calibri" w:eastAsiaTheme="minorEastAsia" w:hAnsi="Calibri" w:cs="Calibri"/>
        </w:rPr>
        <w:t>ZU</w:t>
      </w:r>
      <w:r w:rsidR="00531AA6" w:rsidRPr="00BC0F07">
        <w:rPr>
          <w:rFonts w:ascii="Calibri" w:eastAsiaTheme="minorEastAsia" w:hAnsi="Calibri" w:cs="Calibri"/>
        </w:rPr>
        <w:t>max</w:t>
      </w:r>
      <w:r w:rsidRPr="00BC0F07">
        <w:rPr>
          <w:rFonts w:ascii="Calibri" w:eastAsiaTheme="minorEastAsia" w:hAnsi="Calibri" w:cs="Calibri"/>
        </w:rPr>
        <w:t xml:space="preserve"> -</w:t>
      </w:r>
      <w:r w:rsidR="00E574A4" w:rsidRPr="00BC0F07">
        <w:rPr>
          <w:rFonts w:ascii="Calibri" w:eastAsiaTheme="minorEastAsia" w:hAnsi="Calibri" w:cs="Calibri"/>
        </w:rPr>
        <w:t xml:space="preserve"> </w:t>
      </w:r>
      <w:r w:rsidR="00531AA6" w:rsidRPr="00BC0F07">
        <w:rPr>
          <w:rFonts w:ascii="Calibri" w:eastAsiaTheme="minorEastAsia" w:hAnsi="Calibri" w:cs="Calibri"/>
        </w:rPr>
        <w:t xml:space="preserve">godišnja </w:t>
      </w:r>
      <w:r w:rsidRPr="00BC0F07">
        <w:rPr>
          <w:rFonts w:ascii="Calibri" w:eastAsiaTheme="minorEastAsia" w:hAnsi="Calibri" w:cs="Calibri"/>
        </w:rPr>
        <w:t xml:space="preserve">zajamčena </w:t>
      </w:r>
      <w:r w:rsidR="00531AA6" w:rsidRPr="00BC0F07">
        <w:rPr>
          <w:rFonts w:ascii="Calibri" w:eastAsiaTheme="minorEastAsia" w:hAnsi="Calibri" w:cs="Calibri"/>
        </w:rPr>
        <w:t>ušteda el.en javne rasvjete</w:t>
      </w:r>
      <w:r w:rsidR="00E574A4" w:rsidRPr="00BC0F07">
        <w:rPr>
          <w:rFonts w:ascii="Calibri" w:eastAsiaTheme="minorEastAsia" w:hAnsi="Calibri" w:cs="Calibri"/>
        </w:rPr>
        <w:t xml:space="preserve"> ponude s </w:t>
      </w:r>
      <w:r w:rsidR="00531AA6" w:rsidRPr="00BC0F07">
        <w:rPr>
          <w:rFonts w:ascii="Calibri" w:eastAsiaTheme="minorEastAsia" w:hAnsi="Calibri" w:cs="Calibri"/>
        </w:rPr>
        <w:t>najvećom zajamčenom uštedom (kWh)</w:t>
      </w:r>
    </w:p>
    <w:p w14:paraId="24DD08A6" w14:textId="4443499C" w:rsidR="00E574A4" w:rsidRPr="00BC0F07" w:rsidRDefault="00573220" w:rsidP="003A75F0">
      <w:pPr>
        <w:pStyle w:val="ListParagraph"/>
        <w:numPr>
          <w:ilvl w:val="0"/>
          <w:numId w:val="26"/>
        </w:numPr>
        <w:jc w:val="both"/>
        <w:rPr>
          <w:rFonts w:ascii="Calibri" w:eastAsiaTheme="minorEastAsia" w:hAnsi="Calibri" w:cs="Calibri"/>
        </w:rPr>
      </w:pPr>
      <w:r w:rsidRPr="00BC0F07">
        <w:rPr>
          <w:rFonts w:ascii="Calibri" w:eastAsiaTheme="minorEastAsia" w:hAnsi="Calibri" w:cs="Calibri"/>
        </w:rPr>
        <w:t>K –  broj bodova koje</w:t>
      </w:r>
      <w:r w:rsidR="00531AA6" w:rsidRPr="00BC0F07">
        <w:rPr>
          <w:rFonts w:ascii="Calibri" w:eastAsiaTheme="minorEastAsia" w:hAnsi="Calibri" w:cs="Calibri"/>
        </w:rPr>
        <w:t xml:space="preserve"> po</w:t>
      </w:r>
      <w:r w:rsidRPr="00BC0F07">
        <w:rPr>
          <w:rFonts w:ascii="Calibri" w:eastAsiaTheme="minorEastAsia" w:hAnsi="Calibri" w:cs="Calibri"/>
        </w:rPr>
        <w:t xml:space="preserve"> </w:t>
      </w:r>
      <w:r w:rsidR="00E574A4" w:rsidRPr="00BC0F07">
        <w:rPr>
          <w:rFonts w:ascii="Calibri" w:eastAsiaTheme="minorEastAsia" w:hAnsi="Calibri" w:cs="Calibri"/>
        </w:rPr>
        <w:t>kriteriju</w:t>
      </w:r>
      <w:r w:rsidRPr="00BC0F07">
        <w:rPr>
          <w:rFonts w:ascii="Calibri" w:eastAsiaTheme="minorEastAsia" w:hAnsi="Calibri" w:cs="Calibri"/>
        </w:rPr>
        <w:t xml:space="preserve"> uštede</w:t>
      </w:r>
      <w:r w:rsidR="00E574A4" w:rsidRPr="00BC0F07">
        <w:rPr>
          <w:rFonts w:ascii="Calibri" w:eastAsiaTheme="minorEastAsia" w:hAnsi="Calibri" w:cs="Calibri"/>
        </w:rPr>
        <w:t xml:space="preserve"> ostvaruje </w:t>
      </w:r>
      <w:r w:rsidR="00531AA6" w:rsidRPr="00BC0F07">
        <w:rPr>
          <w:rFonts w:ascii="Calibri" w:eastAsiaTheme="minorEastAsia" w:hAnsi="Calibri" w:cs="Calibri"/>
        </w:rPr>
        <w:t xml:space="preserve">evaluirana </w:t>
      </w:r>
      <w:r w:rsidR="00E574A4" w:rsidRPr="00BC0F07">
        <w:rPr>
          <w:rFonts w:ascii="Calibri" w:eastAsiaTheme="minorEastAsia" w:hAnsi="Calibri" w:cs="Calibri"/>
        </w:rPr>
        <w:t xml:space="preserve"> ponuda</w:t>
      </w:r>
    </w:p>
    <w:p w14:paraId="4EA19CAC" w14:textId="77777777" w:rsidR="00E574A4" w:rsidRPr="00BC0F07" w:rsidRDefault="00E574A4" w:rsidP="00E574A4">
      <w:pPr>
        <w:spacing w:line="276" w:lineRule="auto"/>
        <w:jc w:val="both"/>
        <w:rPr>
          <w:rFonts w:ascii="Calibri" w:eastAsiaTheme="minorEastAsia" w:hAnsi="Calibri" w:cs="Calibri"/>
          <w:sz w:val="22"/>
          <w:szCs w:val="22"/>
        </w:rPr>
      </w:pPr>
    </w:p>
    <w:p w14:paraId="2904608E" w14:textId="5DA43B82" w:rsidR="00E574A4" w:rsidRPr="00BC0F07" w:rsidRDefault="00E574A4" w:rsidP="00E574A4">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 xml:space="preserve">Broj bodova za promatranu ponudu po kriteriju </w:t>
      </w:r>
      <w:r w:rsidR="00896067" w:rsidRPr="00BC0F07">
        <w:rPr>
          <w:rFonts w:ascii="Calibri" w:eastAsiaTheme="minorEastAsia" w:hAnsi="Calibri" w:cs="Calibri"/>
          <w:sz w:val="22"/>
          <w:szCs w:val="22"/>
        </w:rPr>
        <w:t>kvalitete</w:t>
      </w:r>
      <w:r w:rsidRPr="00BC0F07">
        <w:rPr>
          <w:rFonts w:ascii="Calibri" w:eastAsiaTheme="minorEastAsia" w:hAnsi="Calibri" w:cs="Calibri"/>
          <w:sz w:val="22"/>
          <w:szCs w:val="22"/>
        </w:rPr>
        <w:t>, dobiven po gore navedenoj formuli, utvrđuje se kao cijeli broj (uz zaokruživanje na dva decimalna mjesta).</w:t>
      </w:r>
    </w:p>
    <w:p w14:paraId="2BFC0668" w14:textId="77777777" w:rsidR="00E574A4" w:rsidRPr="00BC0F07" w:rsidRDefault="00E574A4" w:rsidP="00A62243">
      <w:pPr>
        <w:spacing w:line="276" w:lineRule="auto"/>
        <w:jc w:val="both"/>
        <w:rPr>
          <w:rFonts w:ascii="Calibri" w:hAnsi="Calibri" w:cs="Calibri"/>
          <w:b/>
          <w:color w:val="auto"/>
          <w:sz w:val="22"/>
          <w:szCs w:val="22"/>
        </w:rPr>
      </w:pPr>
    </w:p>
    <w:p w14:paraId="68E34513" w14:textId="178209D9" w:rsidR="00E70C6E" w:rsidRPr="00BC0F07" w:rsidRDefault="00E70C6E" w:rsidP="00E70C6E">
      <w:pPr>
        <w:spacing w:line="250" w:lineRule="exact"/>
        <w:jc w:val="both"/>
        <w:rPr>
          <w:rFonts w:ascii="Calibri" w:hAnsi="Calibri" w:cs="Calibri"/>
          <w:b/>
          <w:color w:val="auto"/>
          <w:sz w:val="22"/>
          <w:szCs w:val="22"/>
          <w:u w:val="single"/>
        </w:rPr>
      </w:pPr>
      <w:r w:rsidRPr="00BC0F07">
        <w:rPr>
          <w:rFonts w:ascii="Calibri" w:hAnsi="Calibri" w:cs="Calibri"/>
          <w:b/>
          <w:color w:val="auto"/>
          <w:sz w:val="22"/>
          <w:szCs w:val="22"/>
          <w:u w:val="single"/>
        </w:rPr>
        <w:t xml:space="preserve">C Iskustvo ponuditelja u </w:t>
      </w:r>
      <w:r w:rsidR="009D58EE" w:rsidRPr="00BC0F07">
        <w:rPr>
          <w:rFonts w:ascii="Calibri" w:hAnsi="Calibri" w:cs="Calibri"/>
          <w:b/>
          <w:color w:val="auto"/>
          <w:sz w:val="22"/>
          <w:szCs w:val="22"/>
          <w:u w:val="single"/>
        </w:rPr>
        <w:t xml:space="preserve">implementaciji </w:t>
      </w:r>
      <w:r w:rsidRPr="00BC0F07">
        <w:rPr>
          <w:rFonts w:ascii="Calibri" w:hAnsi="Calibri" w:cs="Calibri"/>
          <w:b/>
          <w:color w:val="auto"/>
          <w:sz w:val="22"/>
          <w:szCs w:val="22"/>
          <w:u w:val="single"/>
        </w:rPr>
        <w:t xml:space="preserve">sustava </w:t>
      </w:r>
      <w:r w:rsidR="00614986" w:rsidRPr="00BC0F07">
        <w:rPr>
          <w:rFonts w:ascii="Calibri" w:hAnsi="Calibri" w:cs="Calibri"/>
          <w:b/>
          <w:color w:val="auto"/>
          <w:sz w:val="22"/>
          <w:szCs w:val="22"/>
          <w:u w:val="single"/>
        </w:rPr>
        <w:t>daljinskog upravljanja i nadzora</w:t>
      </w:r>
      <w:r w:rsidR="0006420F">
        <w:rPr>
          <w:rFonts w:ascii="Calibri" w:hAnsi="Calibri" w:cs="Calibri"/>
          <w:b/>
          <w:color w:val="auto"/>
          <w:sz w:val="22"/>
          <w:szCs w:val="22"/>
          <w:u w:val="single"/>
        </w:rPr>
        <w:t xml:space="preserve"> javne rasvjete</w:t>
      </w:r>
    </w:p>
    <w:p w14:paraId="71DDD1AD" w14:textId="77777777" w:rsidR="00E70C6E" w:rsidRPr="00BC0F07" w:rsidRDefault="00E70C6E" w:rsidP="00E70C6E">
      <w:pPr>
        <w:spacing w:line="276" w:lineRule="auto"/>
        <w:jc w:val="both"/>
        <w:rPr>
          <w:rFonts w:ascii="Calibri" w:hAnsi="Calibri" w:cs="Calibri"/>
          <w:b/>
          <w:color w:val="auto"/>
          <w:sz w:val="22"/>
          <w:szCs w:val="22"/>
        </w:rPr>
      </w:pPr>
    </w:p>
    <w:p w14:paraId="05DAB9DE" w14:textId="68753B3A" w:rsidR="002C0936" w:rsidRPr="00462DF5" w:rsidRDefault="00E70C6E" w:rsidP="00E70C6E">
      <w:pPr>
        <w:spacing w:line="276" w:lineRule="auto"/>
        <w:jc w:val="both"/>
        <w:rPr>
          <w:rFonts w:ascii="Calibri" w:eastAsiaTheme="minorEastAsia" w:hAnsi="Calibri" w:cs="Calibri"/>
          <w:color w:val="auto"/>
          <w:sz w:val="22"/>
          <w:szCs w:val="22"/>
        </w:rPr>
      </w:pPr>
      <w:r w:rsidRPr="00BC0F07">
        <w:rPr>
          <w:rFonts w:ascii="Calibri" w:eastAsiaTheme="minorEastAsia" w:hAnsi="Calibri" w:cs="Calibri"/>
          <w:sz w:val="22"/>
          <w:szCs w:val="22"/>
        </w:rPr>
        <w:t xml:space="preserve">Ovim kriterijem se ocjenjuje </w:t>
      </w:r>
      <w:r w:rsidR="009D58EE" w:rsidRPr="00BC0F07">
        <w:rPr>
          <w:rFonts w:ascii="Calibri" w:eastAsiaTheme="minorEastAsia" w:hAnsi="Calibri" w:cs="Calibri"/>
          <w:sz w:val="22"/>
          <w:szCs w:val="22"/>
        </w:rPr>
        <w:t xml:space="preserve">iskustvo ponuditelja u implementaciji </w:t>
      </w:r>
      <w:r w:rsidR="002C0936" w:rsidRPr="00BC0F07">
        <w:rPr>
          <w:rFonts w:ascii="Calibri" w:eastAsiaTheme="minorEastAsia" w:hAnsi="Calibri" w:cs="Calibri"/>
          <w:sz w:val="22"/>
          <w:szCs w:val="22"/>
        </w:rPr>
        <w:t xml:space="preserve">rješenja </w:t>
      </w:r>
      <w:r w:rsidR="00EE3F89" w:rsidRPr="00BC0F07">
        <w:rPr>
          <w:rFonts w:ascii="Calibri" w:eastAsiaTheme="minorEastAsia" w:hAnsi="Calibri" w:cs="Calibri"/>
          <w:sz w:val="22"/>
          <w:szCs w:val="22"/>
        </w:rPr>
        <w:t>centraln</w:t>
      </w:r>
      <w:r w:rsidR="002C0936" w:rsidRPr="00BC0F07">
        <w:rPr>
          <w:rFonts w:ascii="Calibri" w:eastAsiaTheme="minorEastAsia" w:hAnsi="Calibri" w:cs="Calibri"/>
          <w:sz w:val="22"/>
          <w:szCs w:val="22"/>
        </w:rPr>
        <w:t>og</w:t>
      </w:r>
      <w:r w:rsidR="00EE3F89" w:rsidRPr="00BC0F07">
        <w:rPr>
          <w:rFonts w:ascii="Calibri" w:eastAsiaTheme="minorEastAsia" w:hAnsi="Calibri" w:cs="Calibri"/>
          <w:sz w:val="22"/>
          <w:szCs w:val="22"/>
        </w:rPr>
        <w:t xml:space="preserve"> sustava daljinskog upravl</w:t>
      </w:r>
      <w:r w:rsidR="009D58EE" w:rsidRPr="00BC0F07">
        <w:rPr>
          <w:rFonts w:ascii="Calibri" w:eastAsiaTheme="minorEastAsia" w:hAnsi="Calibri" w:cs="Calibri"/>
          <w:sz w:val="22"/>
          <w:szCs w:val="22"/>
        </w:rPr>
        <w:t xml:space="preserve">janja i nadzora javne rasvjete </w:t>
      </w:r>
      <w:r w:rsidR="002C0936" w:rsidRPr="00BC0F07">
        <w:rPr>
          <w:rFonts w:ascii="Calibri" w:eastAsiaTheme="minorEastAsia" w:hAnsi="Calibri" w:cs="Calibri"/>
          <w:sz w:val="22"/>
          <w:szCs w:val="22"/>
        </w:rPr>
        <w:t>na način</w:t>
      </w:r>
      <w:r w:rsidRPr="00BC0F07">
        <w:rPr>
          <w:rFonts w:ascii="Calibri" w:eastAsiaTheme="minorEastAsia" w:hAnsi="Calibri" w:cs="Calibri"/>
          <w:sz w:val="22"/>
          <w:szCs w:val="22"/>
        </w:rPr>
        <w:t xml:space="preserve"> </w:t>
      </w:r>
      <w:r w:rsidR="009D58EE" w:rsidRPr="00BC0F07">
        <w:rPr>
          <w:rFonts w:ascii="Calibri" w:eastAsiaTheme="minorEastAsia" w:hAnsi="Calibri" w:cs="Calibri"/>
          <w:sz w:val="22"/>
          <w:szCs w:val="22"/>
        </w:rPr>
        <w:t xml:space="preserve">da se promatra </w:t>
      </w:r>
      <w:r w:rsidR="00462DF5">
        <w:rPr>
          <w:rFonts w:ascii="Calibri" w:eastAsiaTheme="minorEastAsia" w:hAnsi="Calibri" w:cs="Calibri"/>
          <w:sz w:val="22"/>
          <w:szCs w:val="22"/>
        </w:rPr>
        <w:t xml:space="preserve">normirana </w:t>
      </w:r>
      <w:r w:rsidR="009D58EE" w:rsidRPr="00BC0F07">
        <w:rPr>
          <w:rFonts w:ascii="Calibri" w:eastAsiaTheme="minorEastAsia" w:hAnsi="Calibri" w:cs="Calibri"/>
          <w:sz w:val="22"/>
          <w:szCs w:val="22"/>
        </w:rPr>
        <w:t xml:space="preserve">kumulativna vrijednost ugovora </w:t>
      </w:r>
      <w:r w:rsidR="0046685D">
        <w:rPr>
          <w:rFonts w:ascii="Calibri" w:eastAsiaTheme="minorEastAsia" w:hAnsi="Calibri" w:cs="Calibri"/>
          <w:sz w:val="22"/>
          <w:szCs w:val="22"/>
        </w:rPr>
        <w:t xml:space="preserve">kroz koje je implementiran sustav </w:t>
      </w:r>
      <w:r w:rsidR="002C0936" w:rsidRPr="00BC0F07">
        <w:rPr>
          <w:rFonts w:ascii="Calibri" w:eastAsiaTheme="minorEastAsia" w:hAnsi="Calibri" w:cs="Calibri"/>
          <w:sz w:val="22"/>
          <w:szCs w:val="22"/>
        </w:rPr>
        <w:t xml:space="preserve">daljinskog </w:t>
      </w:r>
      <w:r w:rsidR="009D58EE" w:rsidRPr="00BC0F07">
        <w:rPr>
          <w:rFonts w:ascii="Calibri" w:eastAsiaTheme="minorEastAsia" w:hAnsi="Calibri" w:cs="Calibri"/>
          <w:sz w:val="22"/>
          <w:szCs w:val="22"/>
        </w:rPr>
        <w:t>upravljanja i nadzora javnom rasvjetom</w:t>
      </w:r>
      <w:r w:rsidR="00E536FD" w:rsidRPr="00BC0F07">
        <w:rPr>
          <w:rFonts w:ascii="Calibri" w:eastAsiaTheme="minorEastAsia" w:hAnsi="Calibri" w:cs="Calibri"/>
          <w:sz w:val="22"/>
          <w:szCs w:val="22"/>
        </w:rPr>
        <w:t xml:space="preserve"> iste ili slične složenosti</w:t>
      </w:r>
      <w:r w:rsidR="009D58EE" w:rsidRPr="00BC0F07">
        <w:rPr>
          <w:rFonts w:ascii="Calibri" w:eastAsiaTheme="minorEastAsia" w:hAnsi="Calibri" w:cs="Calibri"/>
          <w:sz w:val="22"/>
          <w:szCs w:val="22"/>
        </w:rPr>
        <w:t xml:space="preserve"> </w:t>
      </w:r>
      <w:r w:rsidR="00462DF5">
        <w:rPr>
          <w:rFonts w:ascii="Calibri" w:eastAsiaTheme="minorEastAsia" w:hAnsi="Calibri" w:cs="Calibri"/>
          <w:sz w:val="22"/>
          <w:szCs w:val="22"/>
        </w:rPr>
        <w:t xml:space="preserve">u odnosu na predmet nabave </w:t>
      </w:r>
      <w:r w:rsidR="009D58EE" w:rsidRPr="00BC0F07">
        <w:rPr>
          <w:rFonts w:ascii="Calibri" w:eastAsiaTheme="minorEastAsia" w:hAnsi="Calibri" w:cs="Calibri"/>
          <w:sz w:val="22"/>
          <w:szCs w:val="22"/>
        </w:rPr>
        <w:t>u period</w:t>
      </w:r>
      <w:r w:rsidR="002C0936" w:rsidRPr="00BC0F07">
        <w:rPr>
          <w:rFonts w:ascii="Calibri" w:eastAsiaTheme="minorEastAsia" w:hAnsi="Calibri" w:cs="Calibri"/>
          <w:sz w:val="22"/>
          <w:szCs w:val="22"/>
        </w:rPr>
        <w:t>u</w:t>
      </w:r>
      <w:r w:rsidR="009D58EE" w:rsidRPr="00BC0F07">
        <w:rPr>
          <w:rFonts w:ascii="Calibri" w:eastAsiaTheme="minorEastAsia" w:hAnsi="Calibri" w:cs="Calibri"/>
          <w:sz w:val="22"/>
          <w:szCs w:val="22"/>
        </w:rPr>
        <w:t xml:space="preserve"> od  </w:t>
      </w:r>
      <w:r w:rsidR="00462DF5">
        <w:rPr>
          <w:rFonts w:ascii="Calibri" w:eastAsiaTheme="minorEastAsia" w:hAnsi="Calibri" w:cs="Calibri"/>
          <w:sz w:val="22"/>
          <w:szCs w:val="22"/>
        </w:rPr>
        <w:t>2016 do 2019.g (bez PDV-a)</w:t>
      </w:r>
      <w:r w:rsidR="00DB70FE">
        <w:rPr>
          <w:rFonts w:ascii="Calibri" w:eastAsiaTheme="minorEastAsia" w:hAnsi="Calibri" w:cs="Calibri"/>
          <w:sz w:val="22"/>
          <w:szCs w:val="22"/>
        </w:rPr>
        <w:t xml:space="preserve">, </w:t>
      </w:r>
      <w:r w:rsidR="00DB70FE" w:rsidRPr="00462DF5">
        <w:rPr>
          <w:rFonts w:ascii="Calibri" w:eastAsiaTheme="minorEastAsia" w:hAnsi="Calibri" w:cs="Calibri"/>
          <w:color w:val="auto"/>
          <w:sz w:val="22"/>
          <w:szCs w:val="22"/>
        </w:rPr>
        <w:t xml:space="preserve">na slijedeći način  prema formuli </w:t>
      </w:r>
    </w:p>
    <w:p w14:paraId="3E0C6BBB" w14:textId="7D8DB9E6" w:rsidR="00DB70FE" w:rsidRPr="00462DF5" w:rsidRDefault="00DB70FE" w:rsidP="00E70C6E">
      <w:pPr>
        <w:spacing w:line="276" w:lineRule="auto"/>
        <w:jc w:val="both"/>
        <w:rPr>
          <w:rFonts w:ascii="Calibri" w:eastAsiaTheme="minorEastAsia" w:hAnsi="Calibri" w:cs="Calibri"/>
          <w:color w:val="auto"/>
          <w:sz w:val="22"/>
          <w:szCs w:val="22"/>
        </w:rPr>
      </w:pPr>
    </w:p>
    <w:p w14:paraId="2F8A1892" w14:textId="38D53155" w:rsidR="00DB70FE" w:rsidRPr="00462DF5" w:rsidRDefault="00DB70FE" w:rsidP="00DB70FE">
      <w:pPr>
        <w:jc w:val="both"/>
        <w:rPr>
          <w:rFonts w:ascii="Calibri" w:hAnsi="Calibri" w:cs="Calibri"/>
          <w:color w:val="auto"/>
          <w:sz w:val="22"/>
          <w:szCs w:val="22"/>
        </w:rPr>
      </w:pPr>
      <w:r w:rsidRPr="00462DF5">
        <w:rPr>
          <w:rFonts w:ascii="Calibri" w:eastAsiaTheme="minorEastAsia" w:hAnsi="Calibri" w:cs="Calibri"/>
          <w:color w:val="auto"/>
          <w:sz w:val="22"/>
          <w:szCs w:val="22"/>
        </w:rPr>
        <w:tab/>
      </w:r>
      <w:r w:rsidRPr="00462DF5">
        <w:rPr>
          <w:rFonts w:ascii="Calibri" w:eastAsiaTheme="minorEastAsia" w:hAnsi="Calibri" w:cs="Calibri"/>
          <w:color w:val="auto"/>
          <w:sz w:val="22"/>
          <w:szCs w:val="22"/>
        </w:rPr>
        <w:tab/>
      </w:r>
      <w:r w:rsidRPr="00462DF5">
        <w:rPr>
          <w:rFonts w:ascii="Calibri" w:eastAsiaTheme="minorEastAsia" w:hAnsi="Calibri" w:cs="Calibri"/>
          <w:color w:val="auto"/>
          <w:sz w:val="22"/>
          <w:szCs w:val="22"/>
        </w:rPr>
        <w:tab/>
      </w:r>
      <w:r w:rsidRPr="00462DF5">
        <w:rPr>
          <w:rFonts w:ascii="Calibri" w:eastAsiaTheme="minorEastAsia" w:hAnsi="Calibri" w:cs="Calibri"/>
          <w:color w:val="auto"/>
          <w:sz w:val="22"/>
          <w:szCs w:val="22"/>
        </w:rPr>
        <w:tab/>
      </w:r>
      <w:r w:rsidRPr="00462DF5">
        <w:rPr>
          <w:rFonts w:ascii="Calibri" w:eastAsiaTheme="minorEastAsia" w:hAnsi="Calibri" w:cs="Calibri"/>
          <w:color w:val="auto"/>
          <w:sz w:val="22"/>
          <w:szCs w:val="22"/>
        </w:rPr>
        <w:tab/>
      </w:r>
      <m:oMath>
        <m:r>
          <m:rPr>
            <m:sty m:val="p"/>
          </m:rPr>
          <w:rPr>
            <w:rFonts w:ascii="Cambria Math" w:hAnsi="Cambria Math" w:cs="Calibri"/>
            <w:color w:val="auto"/>
            <w:sz w:val="22"/>
            <w:szCs w:val="22"/>
          </w:rPr>
          <w:br/>
        </m:r>
      </m:oMath>
      <m:oMathPara>
        <m:oMath>
          <m:r>
            <m:rPr>
              <m:sty m:val="p"/>
            </m:rPr>
            <w:rPr>
              <w:rFonts w:ascii="Cambria Math" w:hAnsi="Cambria Math" w:cs="Calibri"/>
              <w:color w:val="auto"/>
              <w:sz w:val="22"/>
              <w:szCs w:val="22"/>
            </w:rPr>
            <m:t>Z=</m:t>
          </m:r>
          <m:f>
            <m:fPr>
              <m:ctrlPr>
                <w:rPr>
                  <w:rFonts w:ascii="Cambria Math" w:hAnsi="Cambria Math" w:cs="Calibri"/>
                  <w:color w:val="auto"/>
                  <w:sz w:val="22"/>
                  <w:szCs w:val="22"/>
                </w:rPr>
              </m:ctrlPr>
            </m:fPr>
            <m:num>
              <m:sSub>
                <m:sSubPr>
                  <m:ctrlPr>
                    <w:rPr>
                      <w:rFonts w:ascii="Cambria Math" w:hAnsi="Cambria Math" w:cs="Calibri"/>
                      <w:color w:val="auto"/>
                      <w:sz w:val="22"/>
                      <w:szCs w:val="22"/>
                    </w:rPr>
                  </m:ctrlPr>
                </m:sSubPr>
                <m:e>
                  <m:r>
                    <m:rPr>
                      <m:sty m:val="p"/>
                    </m:rPr>
                    <w:rPr>
                      <w:rFonts w:ascii="Cambria Math" w:hAnsi="Cambria Math" w:cs="Calibri"/>
                      <w:color w:val="auto"/>
                      <w:sz w:val="22"/>
                      <w:szCs w:val="22"/>
                    </w:rPr>
                    <m:t>Z</m:t>
                  </m:r>
                </m:e>
                <m:sub>
                  <m:r>
                    <w:rPr>
                      <w:rFonts w:ascii="Cambria Math" w:hAnsi="Cambria Math" w:cs="Calibri"/>
                      <w:color w:val="auto"/>
                      <w:sz w:val="22"/>
                      <w:szCs w:val="22"/>
                    </w:rPr>
                    <m:t>u</m:t>
                  </m:r>
                </m:sub>
              </m:sSub>
            </m:num>
            <m:den>
              <m:sSub>
                <m:sSubPr>
                  <m:ctrlPr>
                    <w:rPr>
                      <w:rFonts w:ascii="Cambria Math" w:hAnsi="Cambria Math" w:cs="Calibri"/>
                      <w:color w:val="auto"/>
                      <w:sz w:val="22"/>
                      <w:szCs w:val="22"/>
                    </w:rPr>
                  </m:ctrlPr>
                </m:sSubPr>
                <m:e>
                  <m:r>
                    <m:rPr>
                      <m:sty m:val="p"/>
                    </m:rPr>
                    <w:rPr>
                      <w:rFonts w:ascii="Cambria Math" w:hAnsi="Cambria Math" w:cs="Calibri"/>
                      <w:color w:val="auto"/>
                      <w:sz w:val="22"/>
                      <w:szCs w:val="22"/>
                    </w:rPr>
                    <m:t>Z</m:t>
                  </m:r>
                </m:e>
                <m:sub>
                  <m:r>
                    <w:rPr>
                      <w:rFonts w:ascii="Cambria Math" w:hAnsi="Cambria Math" w:cs="Calibri"/>
                      <w:color w:val="auto"/>
                      <w:sz w:val="22"/>
                      <w:szCs w:val="22"/>
                    </w:rPr>
                    <m:t>s</m:t>
                  </m:r>
                </m:sub>
              </m:sSub>
            </m:den>
          </m:f>
          <m:r>
            <w:rPr>
              <w:rFonts w:ascii="Cambria Math" w:hAnsi="Cambria Math" w:cs="Calibri"/>
              <w:color w:val="auto"/>
              <w:sz w:val="22"/>
              <w:szCs w:val="22"/>
            </w:rPr>
            <m:t xml:space="preserve">x </m:t>
          </m:r>
          <m:sSub>
            <m:sSubPr>
              <m:ctrlPr>
                <w:rPr>
                  <w:rFonts w:ascii="Cambria Math" w:hAnsi="Cambria Math" w:cs="Calibri"/>
                  <w:color w:val="auto"/>
                  <w:sz w:val="22"/>
                  <w:szCs w:val="22"/>
                </w:rPr>
              </m:ctrlPr>
            </m:sSubPr>
            <m:e>
              <m:r>
                <m:rPr>
                  <m:sty m:val="p"/>
                </m:rPr>
                <w:rPr>
                  <w:rFonts w:ascii="Cambria Math" w:hAnsi="Cambria Math" w:cs="Calibri"/>
                  <w:color w:val="auto"/>
                  <w:sz w:val="22"/>
                  <w:szCs w:val="22"/>
                </w:rPr>
                <m:t>Z</m:t>
              </m:r>
            </m:e>
            <m:sub>
              <m:r>
                <w:rPr>
                  <w:rFonts w:ascii="Cambria Math" w:hAnsi="Cambria Math" w:cs="Calibri"/>
                  <w:color w:val="auto"/>
                  <w:sz w:val="22"/>
                  <w:szCs w:val="22"/>
                </w:rPr>
                <m:t>sdun</m:t>
              </m:r>
            </m:sub>
          </m:sSub>
        </m:oMath>
      </m:oMathPara>
    </w:p>
    <w:p w14:paraId="789DA266" w14:textId="1C67D025" w:rsidR="00DB70FE" w:rsidRPr="00462DF5" w:rsidRDefault="00DB70FE" w:rsidP="00DB70FE">
      <w:pPr>
        <w:spacing w:line="276" w:lineRule="auto"/>
        <w:jc w:val="both"/>
        <w:rPr>
          <w:rFonts w:ascii="Calibri" w:eastAsiaTheme="minorEastAsia" w:hAnsi="Calibri" w:cs="Calibri"/>
          <w:color w:val="auto"/>
          <w:sz w:val="22"/>
          <w:szCs w:val="22"/>
        </w:rPr>
      </w:pPr>
      <w:r w:rsidRPr="00462DF5">
        <w:rPr>
          <w:rFonts w:ascii="Calibri" w:eastAsiaTheme="minorEastAsia" w:hAnsi="Calibri" w:cs="Calibri"/>
          <w:color w:val="auto"/>
          <w:sz w:val="22"/>
          <w:szCs w:val="22"/>
        </w:rPr>
        <w:t>Pri čemu je:</w:t>
      </w:r>
    </w:p>
    <w:p w14:paraId="55A8D07D" w14:textId="7C1D53C3" w:rsidR="00DB70FE" w:rsidRPr="00462DF5" w:rsidRDefault="005E53CA" w:rsidP="003A75F0">
      <w:pPr>
        <w:pStyle w:val="ListParagraph"/>
        <w:numPr>
          <w:ilvl w:val="0"/>
          <w:numId w:val="40"/>
        </w:numPr>
        <w:jc w:val="both"/>
        <w:rPr>
          <w:rFonts w:ascii="Calibri" w:eastAsiaTheme="minorEastAsia" w:hAnsi="Calibri" w:cs="Calibri"/>
        </w:rPr>
      </w:pPr>
      <m:oMath>
        <m:sSub>
          <m:sSubPr>
            <m:ctrlPr>
              <w:rPr>
                <w:rFonts w:ascii="Cambria Math" w:hAnsi="Cambria Math" w:cs="Calibri"/>
              </w:rPr>
            </m:ctrlPr>
          </m:sSubPr>
          <m:e>
            <m:r>
              <m:rPr>
                <m:sty m:val="p"/>
              </m:rPr>
              <w:rPr>
                <w:rFonts w:ascii="Cambria Math" w:hAnsi="Cambria Math" w:cs="Calibri"/>
              </w:rPr>
              <m:t>Z</m:t>
            </m:r>
          </m:e>
          <m:sub>
            <m:r>
              <w:rPr>
                <w:rFonts w:ascii="Cambria Math" w:hAnsi="Cambria Math" w:cs="Calibri"/>
              </w:rPr>
              <m:t>u</m:t>
            </m:r>
          </m:sub>
        </m:sSub>
      </m:oMath>
      <w:r w:rsidR="00DB70FE" w:rsidRPr="00462DF5">
        <w:rPr>
          <w:rFonts w:ascii="Calibri" w:eastAsiaTheme="minorEastAsia" w:hAnsi="Calibri" w:cs="Calibri"/>
        </w:rPr>
        <w:t xml:space="preserve"> – ukupna vrijednost</w:t>
      </w:r>
      <w:r w:rsidR="00462DF5">
        <w:rPr>
          <w:rFonts w:ascii="Calibri" w:eastAsiaTheme="minorEastAsia" w:hAnsi="Calibri" w:cs="Calibri"/>
        </w:rPr>
        <w:t xml:space="preserve"> </w:t>
      </w:r>
      <w:r w:rsidR="00DB70FE" w:rsidRPr="00462DF5">
        <w:rPr>
          <w:rFonts w:ascii="Calibri" w:eastAsiaTheme="minorEastAsia" w:hAnsi="Calibri" w:cs="Calibri"/>
        </w:rPr>
        <w:t>ugovora sa implementiranim SDUN-om</w:t>
      </w:r>
    </w:p>
    <w:p w14:paraId="16EA02C2" w14:textId="3BFCDB05" w:rsidR="00DB70FE" w:rsidRPr="00462DF5" w:rsidRDefault="005E53CA" w:rsidP="003A75F0">
      <w:pPr>
        <w:pStyle w:val="ListParagraph"/>
        <w:numPr>
          <w:ilvl w:val="0"/>
          <w:numId w:val="40"/>
        </w:numPr>
        <w:jc w:val="both"/>
        <w:rPr>
          <w:rFonts w:ascii="Calibri" w:eastAsiaTheme="minorEastAsia" w:hAnsi="Calibri" w:cs="Calibri"/>
        </w:rPr>
      </w:pPr>
      <m:oMath>
        <m:sSub>
          <m:sSubPr>
            <m:ctrlPr>
              <w:rPr>
                <w:rFonts w:ascii="Cambria Math" w:hAnsi="Cambria Math" w:cs="Calibri"/>
              </w:rPr>
            </m:ctrlPr>
          </m:sSubPr>
          <m:e>
            <m:r>
              <m:rPr>
                <m:sty m:val="p"/>
              </m:rPr>
              <w:rPr>
                <w:rFonts w:ascii="Cambria Math" w:hAnsi="Cambria Math" w:cs="Calibri"/>
              </w:rPr>
              <m:t>Z</m:t>
            </m:r>
          </m:e>
          <m:sub>
            <m:r>
              <w:rPr>
                <w:rFonts w:ascii="Cambria Math" w:hAnsi="Cambria Math" w:cs="Calibri"/>
              </w:rPr>
              <m:t>u</m:t>
            </m:r>
          </m:sub>
        </m:sSub>
        <m:r>
          <m:rPr>
            <m:sty m:val="p"/>
          </m:rPr>
          <w:rPr>
            <w:rFonts w:ascii="Cambria Math" w:hAnsi="Cambria Math" w:cs="Calibri"/>
          </w:rPr>
          <m:t xml:space="preserve">- </m:t>
        </m:r>
      </m:oMath>
      <w:r w:rsidR="009346BF" w:rsidRPr="00462DF5">
        <w:rPr>
          <w:rFonts w:ascii="Calibri" w:eastAsiaTheme="minorEastAsia" w:hAnsi="Calibri" w:cs="Calibri"/>
        </w:rPr>
        <w:t>ukupni broj svjetiljaka</w:t>
      </w:r>
    </w:p>
    <w:p w14:paraId="237030F0" w14:textId="68833629" w:rsidR="009346BF" w:rsidRPr="00462DF5" w:rsidRDefault="005E53CA" w:rsidP="003A75F0">
      <w:pPr>
        <w:pStyle w:val="ListParagraph"/>
        <w:numPr>
          <w:ilvl w:val="0"/>
          <w:numId w:val="40"/>
        </w:numPr>
        <w:jc w:val="both"/>
        <w:rPr>
          <w:rFonts w:ascii="Calibri" w:hAnsi="Calibri" w:cs="Calibri"/>
        </w:rPr>
      </w:pPr>
      <m:oMath>
        <m:sSub>
          <m:sSubPr>
            <m:ctrlPr>
              <w:rPr>
                <w:rFonts w:ascii="Cambria Math" w:hAnsi="Cambria Math" w:cs="Calibri"/>
              </w:rPr>
            </m:ctrlPr>
          </m:sSubPr>
          <m:e>
            <m:r>
              <m:rPr>
                <m:sty m:val="p"/>
              </m:rPr>
              <w:rPr>
                <w:rFonts w:ascii="Cambria Math" w:hAnsi="Cambria Math" w:cs="Calibri"/>
              </w:rPr>
              <m:t>Z</m:t>
            </m:r>
          </m:e>
          <m:sub>
            <m:r>
              <w:rPr>
                <w:rFonts w:ascii="Cambria Math" w:hAnsi="Cambria Math" w:cs="Calibri"/>
              </w:rPr>
              <m:t>sdun</m:t>
            </m:r>
          </m:sub>
        </m:sSub>
        <m:r>
          <w:rPr>
            <w:rFonts w:ascii="Cambria Math" w:hAnsi="Cambria Math" w:cs="Calibri"/>
          </w:rPr>
          <m:t xml:space="preserve">- </m:t>
        </m:r>
      </m:oMath>
      <w:r w:rsidR="009346BF" w:rsidRPr="00462DF5">
        <w:rPr>
          <w:rFonts w:ascii="Calibri" w:hAnsi="Calibri" w:cs="Calibri"/>
        </w:rPr>
        <w:t xml:space="preserve">ukupni broj svjetiljaka </w:t>
      </w:r>
      <w:r w:rsidR="00790EDC">
        <w:rPr>
          <w:rFonts w:ascii="Calibri" w:hAnsi="Calibri" w:cs="Calibri"/>
        </w:rPr>
        <w:t>integriranih</w:t>
      </w:r>
      <w:r w:rsidR="00790EDC" w:rsidRPr="00462DF5">
        <w:rPr>
          <w:rFonts w:ascii="Calibri" w:hAnsi="Calibri" w:cs="Calibri"/>
        </w:rPr>
        <w:t xml:space="preserve"> </w:t>
      </w:r>
      <w:r w:rsidR="009346BF" w:rsidRPr="00462DF5">
        <w:rPr>
          <w:rFonts w:ascii="Calibri" w:hAnsi="Calibri" w:cs="Calibri"/>
        </w:rPr>
        <w:t>u SDUN</w:t>
      </w:r>
    </w:p>
    <w:p w14:paraId="5CC44331" w14:textId="4DF6BB63" w:rsidR="009346BF" w:rsidRPr="00462DF5" w:rsidRDefault="009346BF" w:rsidP="003A75F0">
      <w:pPr>
        <w:pStyle w:val="ListParagraph"/>
        <w:numPr>
          <w:ilvl w:val="0"/>
          <w:numId w:val="40"/>
        </w:numPr>
        <w:jc w:val="both"/>
        <w:rPr>
          <w:rFonts w:cstheme="minorHAnsi"/>
        </w:rPr>
      </w:pPr>
      <m:oMath>
        <m:r>
          <m:rPr>
            <m:sty m:val="p"/>
          </m:rPr>
          <w:rPr>
            <w:rFonts w:ascii="Cambria Math" w:hAnsi="Cambria Math" w:cstheme="minorHAnsi"/>
          </w:rPr>
          <m:t xml:space="preserve">Z-  </m:t>
        </m:r>
      </m:oMath>
      <w:r w:rsidR="00790EDC">
        <w:rPr>
          <w:rFonts w:cstheme="minorHAnsi"/>
        </w:rPr>
        <w:t>normirana</w:t>
      </w:r>
      <w:r w:rsidR="00790EDC" w:rsidRPr="00462DF5">
        <w:rPr>
          <w:rFonts w:cstheme="minorHAnsi"/>
        </w:rPr>
        <w:t xml:space="preserve"> </w:t>
      </w:r>
      <w:r w:rsidR="00790EDC">
        <w:rPr>
          <w:rFonts w:cstheme="minorHAnsi"/>
        </w:rPr>
        <w:t>vrijednost (iznos)</w:t>
      </w:r>
      <w:r w:rsidR="00790EDC" w:rsidRPr="00462DF5">
        <w:rPr>
          <w:rFonts w:cstheme="minorHAnsi"/>
        </w:rPr>
        <w:t xml:space="preserve"> </w:t>
      </w:r>
      <w:r w:rsidRPr="00462DF5">
        <w:rPr>
          <w:rFonts w:cstheme="minorHAnsi"/>
        </w:rPr>
        <w:t xml:space="preserve">ugovora </w:t>
      </w:r>
      <w:r w:rsidR="00790EDC">
        <w:rPr>
          <w:rFonts w:cstheme="minorHAnsi"/>
        </w:rPr>
        <w:t>(</w:t>
      </w:r>
      <w:r w:rsidR="00B02006">
        <w:rPr>
          <w:rFonts w:cstheme="minorHAnsi"/>
        </w:rPr>
        <w:t xml:space="preserve">vrijednost </w:t>
      </w:r>
      <w:r w:rsidR="00790EDC">
        <w:rPr>
          <w:rFonts w:cstheme="minorHAnsi"/>
        </w:rPr>
        <w:t xml:space="preserve">ugovora </w:t>
      </w:r>
      <w:r w:rsidR="00B02006">
        <w:rPr>
          <w:rFonts w:cstheme="minorHAnsi"/>
        </w:rPr>
        <w:t xml:space="preserve">skalirana omjerom </w:t>
      </w:r>
      <w:r w:rsidR="00790EDC" w:rsidRPr="00462DF5">
        <w:rPr>
          <w:rFonts w:cstheme="minorHAnsi"/>
        </w:rPr>
        <w:t>broj</w:t>
      </w:r>
      <w:r w:rsidR="00B02006">
        <w:rPr>
          <w:rFonts w:cstheme="minorHAnsi"/>
        </w:rPr>
        <w:t>a</w:t>
      </w:r>
      <w:r w:rsidR="00790EDC" w:rsidRPr="00462DF5">
        <w:rPr>
          <w:rFonts w:cstheme="minorHAnsi"/>
        </w:rPr>
        <w:t xml:space="preserve"> </w:t>
      </w:r>
      <w:r w:rsidRPr="00462DF5">
        <w:rPr>
          <w:rFonts w:cstheme="minorHAnsi"/>
        </w:rPr>
        <w:t xml:space="preserve">svjetiljaka </w:t>
      </w:r>
      <w:r w:rsidR="00790EDC">
        <w:rPr>
          <w:rFonts w:cstheme="minorHAnsi"/>
        </w:rPr>
        <w:t>integriranih</w:t>
      </w:r>
      <w:r w:rsidR="00790EDC" w:rsidRPr="00462DF5">
        <w:rPr>
          <w:rFonts w:cstheme="minorHAnsi"/>
        </w:rPr>
        <w:t xml:space="preserve"> </w:t>
      </w:r>
      <w:r w:rsidR="000B43A3" w:rsidRPr="00462DF5">
        <w:rPr>
          <w:rFonts w:cstheme="minorHAnsi"/>
        </w:rPr>
        <w:t>u SDUN</w:t>
      </w:r>
      <w:r w:rsidR="00790EDC">
        <w:rPr>
          <w:rFonts w:cstheme="minorHAnsi"/>
        </w:rPr>
        <w:t xml:space="preserve"> </w:t>
      </w:r>
      <w:r w:rsidR="00B02006">
        <w:rPr>
          <w:rFonts w:cstheme="minorHAnsi"/>
        </w:rPr>
        <w:t>i ukupnog</w:t>
      </w:r>
      <w:r w:rsidR="00790EDC">
        <w:rPr>
          <w:rFonts w:cstheme="minorHAnsi"/>
        </w:rPr>
        <w:t xml:space="preserve"> broj</w:t>
      </w:r>
      <w:r w:rsidR="00B02006">
        <w:rPr>
          <w:rFonts w:cstheme="minorHAnsi"/>
        </w:rPr>
        <w:t>a</w:t>
      </w:r>
      <w:r w:rsidR="00790EDC">
        <w:rPr>
          <w:rFonts w:cstheme="minorHAnsi"/>
        </w:rPr>
        <w:t xml:space="preserve"> svjetiljaka)</w:t>
      </w:r>
    </w:p>
    <w:p w14:paraId="4121AC02" w14:textId="7A61CEDA" w:rsidR="00DB70FE" w:rsidRPr="00045E5D" w:rsidRDefault="00DB70FE" w:rsidP="00E70C6E">
      <w:pPr>
        <w:spacing w:line="276" w:lineRule="auto"/>
        <w:jc w:val="both"/>
        <w:rPr>
          <w:rFonts w:ascii="Calibri" w:eastAsiaTheme="minorEastAsia" w:hAnsi="Calibri" w:cs="Calibri"/>
          <w:color w:val="FF0000"/>
          <w:sz w:val="22"/>
          <w:szCs w:val="22"/>
        </w:rPr>
      </w:pPr>
    </w:p>
    <w:p w14:paraId="65C1C9A4" w14:textId="68BF6368" w:rsidR="00E70C6E" w:rsidRPr="00BC0F07" w:rsidRDefault="00EE3F89" w:rsidP="00E70C6E">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 xml:space="preserve">Navedeni popis </w:t>
      </w:r>
      <w:r w:rsidR="002C0936" w:rsidRPr="00BC0F07">
        <w:rPr>
          <w:rFonts w:ascii="Calibri" w:eastAsiaTheme="minorEastAsia" w:hAnsi="Calibri" w:cs="Calibri"/>
          <w:sz w:val="22"/>
          <w:szCs w:val="22"/>
        </w:rPr>
        <w:t xml:space="preserve">i vrijednost </w:t>
      </w:r>
      <w:r w:rsidRPr="00BC0F07">
        <w:rPr>
          <w:rFonts w:ascii="Calibri" w:eastAsiaTheme="minorEastAsia" w:hAnsi="Calibri" w:cs="Calibri"/>
          <w:sz w:val="22"/>
          <w:szCs w:val="22"/>
        </w:rPr>
        <w:t xml:space="preserve">ugovora se daje kroz Prilog </w:t>
      </w:r>
      <w:r w:rsidR="00C94D77">
        <w:rPr>
          <w:rFonts w:ascii="Calibri" w:eastAsiaTheme="minorEastAsia" w:hAnsi="Calibri" w:cs="Calibri"/>
          <w:sz w:val="22"/>
          <w:szCs w:val="22"/>
        </w:rPr>
        <w:t>5</w:t>
      </w:r>
      <w:r w:rsidR="00C94D77" w:rsidRPr="00BC0F07">
        <w:rPr>
          <w:rFonts w:ascii="Calibri" w:eastAsiaTheme="minorEastAsia" w:hAnsi="Calibri" w:cs="Calibri"/>
          <w:sz w:val="22"/>
          <w:szCs w:val="22"/>
        </w:rPr>
        <w:t xml:space="preserve"> </w:t>
      </w:r>
      <w:r w:rsidRPr="00BC0F07">
        <w:rPr>
          <w:rFonts w:ascii="Calibri" w:eastAsiaTheme="minorEastAsia" w:hAnsi="Calibri" w:cs="Calibri"/>
          <w:sz w:val="22"/>
          <w:szCs w:val="22"/>
        </w:rPr>
        <w:t xml:space="preserve">- Popis </w:t>
      </w:r>
      <w:r w:rsidR="0046685D">
        <w:rPr>
          <w:rFonts w:ascii="Calibri" w:eastAsiaTheme="minorEastAsia" w:hAnsi="Calibri" w:cs="Calibri"/>
          <w:sz w:val="22"/>
          <w:szCs w:val="22"/>
        </w:rPr>
        <w:t xml:space="preserve">implementacija sustava javne rasvjete integriranih sa SDUN-om </w:t>
      </w:r>
      <w:r w:rsidRPr="00BC0F07">
        <w:rPr>
          <w:rFonts w:ascii="Calibri" w:eastAsiaTheme="minorEastAsia" w:hAnsi="Calibri" w:cs="Calibri"/>
          <w:sz w:val="22"/>
          <w:szCs w:val="22"/>
        </w:rPr>
        <w:t>(</w:t>
      </w:r>
      <w:r w:rsidR="0046685D">
        <w:rPr>
          <w:rFonts w:ascii="Calibri" w:eastAsiaTheme="minorEastAsia" w:hAnsi="Calibri" w:cs="Calibri"/>
          <w:sz w:val="22"/>
          <w:szCs w:val="22"/>
        </w:rPr>
        <w:t>centralinim sustavom</w:t>
      </w:r>
      <w:r w:rsidRPr="00BC0F07">
        <w:rPr>
          <w:rFonts w:ascii="Calibri" w:eastAsiaTheme="minorEastAsia" w:hAnsi="Calibri" w:cs="Calibri"/>
          <w:sz w:val="22"/>
          <w:szCs w:val="22"/>
        </w:rPr>
        <w:t xml:space="preserve"> za daljinsko upravljanje i nadzor rasvjete)</w:t>
      </w:r>
      <w:r w:rsidR="002C0936" w:rsidRPr="00BC0F07">
        <w:rPr>
          <w:rFonts w:ascii="Calibri" w:eastAsiaTheme="minorEastAsia" w:hAnsi="Calibri" w:cs="Calibri"/>
          <w:sz w:val="22"/>
          <w:szCs w:val="22"/>
        </w:rPr>
        <w:t xml:space="preserve"> zajedno s potvrdama naručitelja o izvršenim implementacijama</w:t>
      </w:r>
      <w:r w:rsidR="00801A33">
        <w:rPr>
          <w:rFonts w:ascii="Calibri" w:eastAsiaTheme="minorEastAsia" w:hAnsi="Calibri" w:cs="Calibri"/>
          <w:sz w:val="22"/>
          <w:szCs w:val="22"/>
        </w:rPr>
        <w:t xml:space="preserve"> (ugovorima/isporukama)</w:t>
      </w:r>
      <w:r w:rsidR="002C0936" w:rsidRPr="00BC0F07">
        <w:rPr>
          <w:rFonts w:ascii="Calibri" w:eastAsiaTheme="minorEastAsia" w:hAnsi="Calibri" w:cs="Calibri"/>
          <w:sz w:val="22"/>
          <w:szCs w:val="22"/>
        </w:rPr>
        <w:t xml:space="preserve"> i brojem svjetiljaka </w:t>
      </w:r>
      <w:r w:rsidR="008503E4">
        <w:rPr>
          <w:rFonts w:ascii="Calibri" w:eastAsiaTheme="minorEastAsia" w:hAnsi="Calibri" w:cs="Calibri"/>
          <w:sz w:val="22"/>
          <w:szCs w:val="22"/>
        </w:rPr>
        <w:t>integriranih</w:t>
      </w:r>
      <w:r w:rsidR="008503E4" w:rsidRPr="00BC0F07">
        <w:rPr>
          <w:rFonts w:ascii="Calibri" w:eastAsiaTheme="minorEastAsia" w:hAnsi="Calibri" w:cs="Calibri"/>
          <w:sz w:val="22"/>
          <w:szCs w:val="22"/>
        </w:rPr>
        <w:t xml:space="preserve"> </w:t>
      </w:r>
      <w:r w:rsidR="002C0936" w:rsidRPr="00BC0F07">
        <w:rPr>
          <w:rFonts w:ascii="Calibri" w:eastAsiaTheme="minorEastAsia" w:hAnsi="Calibri" w:cs="Calibri"/>
          <w:sz w:val="22"/>
          <w:szCs w:val="22"/>
        </w:rPr>
        <w:t>u sustavu</w:t>
      </w:r>
      <w:r w:rsidR="0013242A">
        <w:rPr>
          <w:rFonts w:ascii="Calibri" w:eastAsiaTheme="minorEastAsia" w:hAnsi="Calibri" w:cs="Calibri"/>
          <w:sz w:val="22"/>
          <w:szCs w:val="22"/>
        </w:rPr>
        <w:t>, a sve u sklopu Ponude</w:t>
      </w:r>
      <w:r w:rsidR="001E4E3A">
        <w:rPr>
          <w:rFonts w:ascii="Calibri" w:eastAsiaTheme="minorEastAsia" w:hAnsi="Calibri" w:cs="Calibri"/>
          <w:sz w:val="22"/>
          <w:szCs w:val="22"/>
        </w:rPr>
        <w:t>.</w:t>
      </w:r>
    </w:p>
    <w:p w14:paraId="566172B7" w14:textId="6FC16CC7" w:rsidR="00E70C6E" w:rsidRPr="00BC0F07" w:rsidRDefault="002C0936" w:rsidP="00E70C6E">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Boduje se</w:t>
      </w:r>
      <w:r w:rsidR="00E70C6E" w:rsidRPr="00BC0F07">
        <w:rPr>
          <w:rFonts w:ascii="Calibri" w:eastAsiaTheme="minorEastAsia" w:hAnsi="Calibri" w:cs="Calibri"/>
          <w:sz w:val="22"/>
          <w:szCs w:val="22"/>
        </w:rPr>
        <w:t xml:space="preserve"> </w:t>
      </w:r>
      <w:r w:rsidRPr="00BC0F07">
        <w:rPr>
          <w:rFonts w:ascii="Calibri" w:eastAsiaTheme="minorEastAsia" w:hAnsi="Calibri" w:cs="Calibri"/>
          <w:sz w:val="22"/>
          <w:szCs w:val="22"/>
        </w:rPr>
        <w:t>kumulativna</w:t>
      </w:r>
      <w:r w:rsidR="00C94D77">
        <w:rPr>
          <w:rFonts w:ascii="Calibri" w:eastAsiaTheme="minorEastAsia" w:hAnsi="Calibri" w:cs="Calibri"/>
          <w:sz w:val="22"/>
          <w:szCs w:val="22"/>
        </w:rPr>
        <w:t xml:space="preserve"> normirana</w:t>
      </w:r>
      <w:r w:rsidRPr="00BC0F07">
        <w:rPr>
          <w:rFonts w:ascii="Calibri" w:eastAsiaTheme="minorEastAsia" w:hAnsi="Calibri" w:cs="Calibri"/>
          <w:sz w:val="22"/>
          <w:szCs w:val="22"/>
        </w:rPr>
        <w:t xml:space="preserve"> vrijednost svih ugovora </w:t>
      </w:r>
      <w:r w:rsidR="00E536FD" w:rsidRPr="00BC0F07">
        <w:rPr>
          <w:rFonts w:ascii="Calibri" w:eastAsiaTheme="minorEastAsia" w:hAnsi="Calibri" w:cs="Calibri"/>
          <w:sz w:val="22"/>
          <w:szCs w:val="22"/>
        </w:rPr>
        <w:t xml:space="preserve">iste ili slične složenosti </w:t>
      </w:r>
      <w:r w:rsidRPr="00BC0F07">
        <w:rPr>
          <w:rFonts w:ascii="Calibri" w:eastAsiaTheme="minorEastAsia" w:hAnsi="Calibri" w:cs="Calibri"/>
          <w:sz w:val="22"/>
          <w:szCs w:val="22"/>
        </w:rPr>
        <w:t xml:space="preserve">vezanih uz implementaciju centralnog sustava za </w:t>
      </w:r>
      <w:r w:rsidR="00E536FD" w:rsidRPr="00BC0F07">
        <w:rPr>
          <w:rFonts w:ascii="Calibri" w:eastAsiaTheme="minorEastAsia" w:hAnsi="Calibri" w:cs="Calibri"/>
          <w:sz w:val="22"/>
          <w:szCs w:val="22"/>
        </w:rPr>
        <w:t xml:space="preserve">daljinsko </w:t>
      </w:r>
      <w:r w:rsidRPr="00BC0F07">
        <w:rPr>
          <w:rFonts w:ascii="Calibri" w:eastAsiaTheme="minorEastAsia" w:hAnsi="Calibri" w:cs="Calibri"/>
          <w:sz w:val="22"/>
          <w:szCs w:val="22"/>
        </w:rPr>
        <w:t>upravljanje i nadzor javnom rasvjetom u periodu od  2016 do 2019.g (bez PDV-a)</w:t>
      </w:r>
      <w:r w:rsidR="00E70C6E" w:rsidRPr="00BC0F07">
        <w:rPr>
          <w:rFonts w:ascii="Calibri" w:eastAsiaTheme="minorEastAsia" w:hAnsi="Calibri" w:cs="Calibri"/>
          <w:sz w:val="22"/>
          <w:szCs w:val="22"/>
        </w:rPr>
        <w:t>.</w:t>
      </w:r>
    </w:p>
    <w:p w14:paraId="737AC406" w14:textId="21217EFE" w:rsidR="00E70C6E" w:rsidRPr="00BC0F07" w:rsidRDefault="00E70C6E" w:rsidP="00E70C6E">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Maksimalan broj bodova koji svaka ponuda može ostvariti u okviru ovog kriterija je 3</w:t>
      </w:r>
      <w:r w:rsidR="002C0936" w:rsidRPr="00BC0F07">
        <w:rPr>
          <w:rFonts w:ascii="Calibri" w:eastAsiaTheme="minorEastAsia" w:hAnsi="Calibri" w:cs="Calibri"/>
          <w:sz w:val="22"/>
          <w:szCs w:val="22"/>
        </w:rPr>
        <w:t>0</w:t>
      </w:r>
      <w:r w:rsidRPr="00BC0F07">
        <w:rPr>
          <w:rFonts w:ascii="Calibri" w:eastAsiaTheme="minorEastAsia" w:hAnsi="Calibri" w:cs="Calibri"/>
          <w:sz w:val="22"/>
          <w:szCs w:val="22"/>
        </w:rPr>
        <w:t xml:space="preserve"> bodova.</w:t>
      </w:r>
    </w:p>
    <w:p w14:paraId="47BF0973" w14:textId="244AA675" w:rsidR="00E70C6E" w:rsidRPr="00BC0F07" w:rsidRDefault="00E70C6E" w:rsidP="00E70C6E">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 xml:space="preserve">Vrednovanje </w:t>
      </w:r>
      <w:r w:rsidR="002C0936" w:rsidRPr="00BC0F07">
        <w:rPr>
          <w:rFonts w:ascii="Calibri" w:eastAsiaTheme="minorEastAsia" w:hAnsi="Calibri" w:cs="Calibri"/>
          <w:sz w:val="22"/>
          <w:szCs w:val="22"/>
        </w:rPr>
        <w:t>iskustva</w:t>
      </w:r>
      <w:r w:rsidRPr="00BC0F07">
        <w:rPr>
          <w:rFonts w:ascii="Calibri" w:eastAsiaTheme="minorEastAsia" w:hAnsi="Calibri" w:cs="Calibri"/>
          <w:sz w:val="22"/>
          <w:szCs w:val="22"/>
        </w:rPr>
        <w:t xml:space="preserve"> </w:t>
      </w:r>
      <w:r w:rsidR="002C0936" w:rsidRPr="00BC0F07">
        <w:rPr>
          <w:rFonts w:ascii="Calibri" w:eastAsiaTheme="minorEastAsia" w:hAnsi="Calibri" w:cs="Calibri"/>
          <w:sz w:val="22"/>
          <w:szCs w:val="22"/>
        </w:rPr>
        <w:t>ponuditelja</w:t>
      </w:r>
      <w:r w:rsidRPr="00BC0F07">
        <w:rPr>
          <w:rFonts w:ascii="Calibri" w:eastAsiaTheme="minorEastAsia" w:hAnsi="Calibri" w:cs="Calibri"/>
          <w:sz w:val="22"/>
          <w:szCs w:val="22"/>
        </w:rPr>
        <w:t xml:space="preserve"> provodi se po sljedećoj formuli:</w:t>
      </w:r>
    </w:p>
    <w:p w14:paraId="06DA5094" w14:textId="77777777" w:rsidR="00E70C6E" w:rsidRPr="00BC0F07" w:rsidRDefault="00E70C6E" w:rsidP="00E70C6E">
      <w:pPr>
        <w:spacing w:line="276" w:lineRule="auto"/>
        <w:jc w:val="both"/>
        <w:rPr>
          <w:rFonts w:ascii="Calibri" w:eastAsiaTheme="minorEastAsia" w:hAnsi="Calibri" w:cs="Calibri"/>
          <w:sz w:val="22"/>
          <w:szCs w:val="22"/>
        </w:rPr>
      </w:pPr>
    </w:p>
    <w:p w14:paraId="00520267" w14:textId="77777777" w:rsidR="00E70C6E" w:rsidRPr="00BC0F07" w:rsidRDefault="00E70C6E" w:rsidP="00E70C6E">
      <w:pPr>
        <w:jc w:val="both"/>
        <w:rPr>
          <w:rFonts w:ascii="Calibri" w:hAnsi="Calibri" w:cs="Calibri"/>
          <w:sz w:val="22"/>
          <w:szCs w:val="22"/>
        </w:rPr>
      </w:pPr>
    </w:p>
    <w:p w14:paraId="6532EB94" w14:textId="11707100" w:rsidR="00E70C6E" w:rsidRPr="00BC0F07" w:rsidRDefault="002C0936" w:rsidP="00E70C6E">
      <w:pPr>
        <w:jc w:val="both"/>
        <w:rPr>
          <w:rFonts w:ascii="Calibri" w:hAnsi="Calibri" w:cs="Calibri"/>
          <w:sz w:val="22"/>
          <w:szCs w:val="22"/>
        </w:rPr>
      </w:pPr>
      <m:oMathPara>
        <m:oMath>
          <m:r>
            <m:rPr>
              <m:sty m:val="p"/>
            </m:rPr>
            <w:rPr>
              <w:rFonts w:ascii="Cambria Math" w:hAnsi="Cambria Math" w:cs="Calibri"/>
              <w:sz w:val="22"/>
              <w:szCs w:val="22"/>
            </w:rPr>
            <m:t>I=</m:t>
          </m:r>
          <m:f>
            <m:fPr>
              <m:ctrlPr>
                <w:rPr>
                  <w:rFonts w:ascii="Cambria Math" w:hAnsi="Cambria Math" w:cs="Calibri"/>
                  <w:sz w:val="22"/>
                  <w:szCs w:val="22"/>
                </w:rPr>
              </m:ctrlPr>
            </m:fPr>
            <m:num>
              <m:sSub>
                <m:sSubPr>
                  <m:ctrlPr>
                    <w:rPr>
                      <w:rFonts w:ascii="Cambria Math" w:hAnsi="Cambria Math" w:cs="Calibri"/>
                      <w:sz w:val="22"/>
                      <w:szCs w:val="22"/>
                    </w:rPr>
                  </m:ctrlPr>
                </m:sSubPr>
                <m:e>
                  <m:r>
                    <m:rPr>
                      <m:sty m:val="p"/>
                    </m:rPr>
                    <w:rPr>
                      <w:rFonts w:ascii="Cambria Math" w:hAnsi="Cambria Math" w:cs="Calibri"/>
                      <w:sz w:val="22"/>
                      <w:szCs w:val="22"/>
                    </w:rPr>
                    <m:t>V</m:t>
                  </m:r>
                </m:e>
                <m:sub>
                  <m:r>
                    <w:rPr>
                      <w:rFonts w:ascii="Cambria Math" w:hAnsi="Cambria Math" w:cs="Calibri"/>
                      <w:sz w:val="22"/>
                      <w:szCs w:val="22"/>
                    </w:rPr>
                    <m:t>j</m:t>
                  </m:r>
                </m:sub>
              </m:sSub>
            </m:num>
            <m:den>
              <m:sSub>
                <m:sSubPr>
                  <m:ctrlPr>
                    <w:rPr>
                      <w:rFonts w:ascii="Cambria Math" w:hAnsi="Cambria Math" w:cs="Calibri"/>
                      <w:sz w:val="22"/>
                      <w:szCs w:val="22"/>
                    </w:rPr>
                  </m:ctrlPr>
                </m:sSubPr>
                <m:e>
                  <m:r>
                    <m:rPr>
                      <m:sty m:val="p"/>
                    </m:rPr>
                    <w:rPr>
                      <w:rFonts w:ascii="Cambria Math" w:hAnsi="Cambria Math" w:cs="Calibri"/>
                      <w:sz w:val="22"/>
                      <w:szCs w:val="22"/>
                    </w:rPr>
                    <m:t>V</m:t>
                  </m:r>
                </m:e>
                <m:sub>
                  <m:r>
                    <w:rPr>
                      <w:rFonts w:ascii="Cambria Math" w:hAnsi="Cambria Math" w:cs="Calibri"/>
                      <w:sz w:val="22"/>
                      <w:szCs w:val="22"/>
                    </w:rPr>
                    <m:t>max</m:t>
                  </m:r>
                </m:sub>
              </m:sSub>
            </m:den>
          </m:f>
          <m:r>
            <w:rPr>
              <w:rFonts w:ascii="Cambria Math" w:hAnsi="Cambria Math" w:cs="Calibri"/>
              <w:sz w:val="22"/>
              <w:szCs w:val="22"/>
            </w:rPr>
            <m:t>x 30</m:t>
          </m:r>
        </m:oMath>
      </m:oMathPara>
    </w:p>
    <w:p w14:paraId="6D847584" w14:textId="77777777" w:rsidR="00E70C6E" w:rsidRPr="00BC0F07" w:rsidRDefault="00E70C6E" w:rsidP="00E70C6E">
      <w:pPr>
        <w:spacing w:line="250" w:lineRule="exact"/>
        <w:jc w:val="both"/>
        <w:rPr>
          <w:rFonts w:ascii="Calibri" w:hAnsi="Calibri" w:cs="Calibri"/>
          <w:b/>
          <w:color w:val="auto"/>
          <w:sz w:val="22"/>
          <w:szCs w:val="22"/>
          <w:highlight w:val="red"/>
          <w:u w:val="single"/>
        </w:rPr>
      </w:pPr>
    </w:p>
    <w:p w14:paraId="0D9D2EA2" w14:textId="77777777" w:rsidR="00E70C6E" w:rsidRPr="00BC0F07" w:rsidRDefault="00E70C6E" w:rsidP="00E70C6E">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Pri čemu je:</w:t>
      </w:r>
    </w:p>
    <w:p w14:paraId="6212C30F" w14:textId="77777777" w:rsidR="00E70C6E" w:rsidRPr="00BC0F07" w:rsidRDefault="00E70C6E" w:rsidP="00E70C6E">
      <w:pPr>
        <w:spacing w:line="276" w:lineRule="auto"/>
        <w:jc w:val="both"/>
        <w:rPr>
          <w:rFonts w:ascii="Calibri" w:eastAsiaTheme="minorEastAsia" w:hAnsi="Calibri" w:cs="Calibri"/>
          <w:sz w:val="22"/>
          <w:szCs w:val="22"/>
        </w:rPr>
      </w:pPr>
    </w:p>
    <w:p w14:paraId="77D7ACCD" w14:textId="53C36380" w:rsidR="00B82DA3" w:rsidRPr="00C94D77" w:rsidRDefault="002C0936" w:rsidP="003A75F0">
      <w:pPr>
        <w:pStyle w:val="ListParagraph"/>
        <w:numPr>
          <w:ilvl w:val="0"/>
          <w:numId w:val="26"/>
        </w:numPr>
        <w:jc w:val="both"/>
        <w:rPr>
          <w:rFonts w:eastAsiaTheme="minorEastAsia" w:cstheme="minorHAnsi"/>
        </w:rPr>
      </w:pPr>
      <w:r w:rsidRPr="00BC0F07">
        <w:rPr>
          <w:rFonts w:ascii="Calibri" w:eastAsiaTheme="minorEastAsia" w:hAnsi="Calibri" w:cs="Calibri"/>
        </w:rPr>
        <w:t>Vj</w:t>
      </w:r>
      <w:r w:rsidR="00E70C6E" w:rsidRPr="00BC0F07">
        <w:rPr>
          <w:rFonts w:ascii="Calibri" w:eastAsiaTheme="minorEastAsia" w:hAnsi="Calibri" w:cs="Calibri"/>
        </w:rPr>
        <w:t xml:space="preserve">  </w:t>
      </w:r>
      <w:r w:rsidR="00E70C6E" w:rsidRPr="00C94D77">
        <w:rPr>
          <w:rFonts w:ascii="Calibri" w:eastAsiaTheme="minorEastAsia" w:hAnsi="Calibri" w:cs="Calibri"/>
        </w:rPr>
        <w:t xml:space="preserve">– </w:t>
      </w:r>
      <w:r w:rsidRPr="00C94D77">
        <w:rPr>
          <w:rFonts w:ascii="Calibri" w:eastAsiaTheme="minorEastAsia" w:hAnsi="Calibri" w:cs="Calibri"/>
        </w:rPr>
        <w:t xml:space="preserve">kumulativna </w:t>
      </w:r>
      <w:r w:rsidR="00C94D77" w:rsidRPr="00C94D77">
        <w:rPr>
          <w:rFonts w:ascii="Calibri" w:eastAsiaTheme="minorEastAsia" w:hAnsi="Calibri" w:cs="Calibri"/>
        </w:rPr>
        <w:t xml:space="preserve">normirana </w:t>
      </w:r>
      <w:r w:rsidRPr="00C94D77">
        <w:rPr>
          <w:rFonts w:ascii="Calibri" w:eastAsiaTheme="minorEastAsia" w:hAnsi="Calibri" w:cs="Calibri"/>
        </w:rPr>
        <w:t>vrijednost</w:t>
      </w:r>
      <w:r w:rsidR="00E70C6E" w:rsidRPr="00C94D77">
        <w:rPr>
          <w:rFonts w:ascii="Calibri" w:eastAsiaTheme="minorEastAsia" w:hAnsi="Calibri" w:cs="Calibri"/>
        </w:rPr>
        <w:t xml:space="preserve"> </w:t>
      </w:r>
      <w:r w:rsidRPr="00C94D77">
        <w:rPr>
          <w:rFonts w:ascii="Calibri" w:eastAsiaTheme="minorEastAsia" w:hAnsi="Calibri" w:cs="Calibri"/>
        </w:rPr>
        <w:t>ugovora implementacija SDUN-a</w:t>
      </w:r>
      <w:r w:rsidR="00E70C6E" w:rsidRPr="00C94D77">
        <w:rPr>
          <w:rFonts w:ascii="Calibri" w:eastAsiaTheme="minorEastAsia" w:hAnsi="Calibri" w:cs="Calibri"/>
        </w:rPr>
        <w:t xml:space="preserve"> ponude koja se evaluira </w:t>
      </w:r>
      <w:r w:rsidR="008503E4">
        <w:rPr>
          <w:rFonts w:ascii="Calibri" w:eastAsiaTheme="minorEastAsia" w:hAnsi="Calibri" w:cs="Calibri"/>
        </w:rPr>
        <w:t xml:space="preserve">u </w:t>
      </w:r>
      <w:r w:rsidRPr="008503E4">
        <w:rPr>
          <w:rFonts w:ascii="Calibri" w:eastAsiaTheme="minorEastAsia" w:hAnsi="Calibri" w:cs="Calibri"/>
        </w:rPr>
        <w:t>kn</w:t>
      </w:r>
      <w:r w:rsidR="008503E4">
        <w:rPr>
          <w:rFonts w:ascii="Calibri" w:eastAsiaTheme="minorEastAsia" w:hAnsi="Calibri" w:cs="Calibri"/>
        </w:rPr>
        <w:t xml:space="preserve"> (bez PDV-a</w:t>
      </w:r>
      <w:r w:rsidR="00E70C6E" w:rsidRPr="008503E4">
        <w:rPr>
          <w:rFonts w:ascii="Calibri" w:eastAsiaTheme="minorEastAsia" w:hAnsi="Calibri" w:cs="Calibri"/>
        </w:rPr>
        <w:t>),</w:t>
      </w:r>
      <w:r w:rsidR="000B43A3" w:rsidRPr="008503E4">
        <w:rPr>
          <w:rFonts w:ascii="Calibri" w:eastAsiaTheme="minorEastAsia" w:hAnsi="Calibri" w:cs="Calibri"/>
        </w:rPr>
        <w:t xml:space="preserve"> </w:t>
      </w:r>
      <w:r w:rsidR="000B43A3" w:rsidRPr="00C94D77">
        <w:rPr>
          <w:rFonts w:ascii="Calibri" w:eastAsiaTheme="minorEastAsia" w:hAnsi="Calibri" w:cs="Calibri"/>
        </w:rPr>
        <w:t xml:space="preserve"> odgovara </w:t>
      </w:r>
      <w:r w:rsidR="00C94D77">
        <w:rPr>
          <w:rFonts w:ascii="Calibri" w:eastAsiaTheme="minorEastAsia" w:hAnsi="Calibri" w:cs="Calibri"/>
        </w:rPr>
        <w:t>zbroju</w:t>
      </w:r>
      <w:r w:rsidR="00C94D77" w:rsidRPr="00C94D77">
        <w:rPr>
          <w:rFonts w:ascii="Calibri" w:eastAsiaTheme="minorEastAsia" w:hAnsi="Calibri" w:cs="Calibri"/>
        </w:rPr>
        <w:t xml:space="preserve">  normiranih </w:t>
      </w:r>
      <w:r w:rsidR="00C94D77" w:rsidRPr="00C94D77">
        <w:rPr>
          <w:rFonts w:cstheme="minorHAnsi"/>
        </w:rPr>
        <w:t xml:space="preserve">vrijednosti </w:t>
      </w:r>
      <w:r w:rsidR="008503E4">
        <w:rPr>
          <w:rFonts w:cstheme="minorHAnsi"/>
        </w:rPr>
        <w:t xml:space="preserve">priloženih </w:t>
      </w:r>
      <w:r w:rsidR="000B43A3" w:rsidRPr="00C94D77">
        <w:rPr>
          <w:rFonts w:cstheme="minorHAnsi"/>
        </w:rPr>
        <w:t xml:space="preserve">ugovora, </w:t>
      </w:r>
      <w:r w:rsidR="00B82DA3" w:rsidRPr="00C94D77">
        <w:rPr>
          <w:rFonts w:cstheme="minorHAnsi"/>
        </w:rPr>
        <w:t xml:space="preserve">prema formuli ; </w:t>
      </w:r>
      <m:oMath>
        <m:sSub>
          <m:sSubPr>
            <m:ctrlPr>
              <w:rPr>
                <w:rFonts w:ascii="Cambria Math" w:hAnsi="Cambria Math" w:cs="Calibri"/>
              </w:rPr>
            </m:ctrlPr>
          </m:sSubPr>
          <m:e>
            <m:r>
              <m:rPr>
                <m:sty m:val="p"/>
              </m:rPr>
              <w:rPr>
                <w:rFonts w:ascii="Cambria Math" w:hAnsi="Cambria Math" w:cs="Calibri"/>
              </w:rPr>
              <m:t>V</m:t>
            </m:r>
          </m:e>
          <m:sub>
            <m:r>
              <w:rPr>
                <w:rFonts w:ascii="Cambria Math" w:hAnsi="Cambria Math" w:cs="Calibri"/>
              </w:rPr>
              <m:t>j</m:t>
            </m:r>
          </m:sub>
        </m:sSub>
        <m:r>
          <w:rPr>
            <w:rFonts w:ascii="Cambria Math" w:hAnsi="Cambria Math" w:cstheme="minorHAnsi"/>
          </w:rPr>
          <m:t>=</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Calibri"/>
                  </w:rPr>
                </m:ctrlPr>
              </m:sSubPr>
              <m:e>
                <m:r>
                  <m:rPr>
                    <m:sty m:val="p"/>
                  </m:rPr>
                  <w:rPr>
                    <w:rFonts w:ascii="Cambria Math" w:hAnsi="Cambria Math" w:cs="Calibri"/>
                  </w:rPr>
                  <m:t>Z</m:t>
                </m:r>
              </m:e>
              <m:sub>
                <m:r>
                  <w:rPr>
                    <w:rFonts w:ascii="Cambria Math" w:hAnsi="Cambria Math" w:cs="Calibri"/>
                  </w:rPr>
                  <m:t>i</m:t>
                </m:r>
              </m:sub>
            </m:sSub>
          </m:e>
        </m:nary>
      </m:oMath>
      <w:r w:rsidR="00B82DA3" w:rsidRPr="00C94D77">
        <w:rPr>
          <w:rFonts w:eastAsiaTheme="minorEastAsia" w:cstheme="minorHAnsi"/>
        </w:rPr>
        <w:t xml:space="preserve">, gdje </w:t>
      </w:r>
      <w:r w:rsidR="008503E4">
        <w:rPr>
          <w:rFonts w:eastAsiaTheme="minorEastAsia" w:cstheme="minorHAnsi"/>
        </w:rPr>
        <w:t>je</w:t>
      </w:r>
      <w:r w:rsidR="008503E4" w:rsidRPr="00C94D77">
        <w:rPr>
          <w:rFonts w:eastAsiaTheme="minorEastAsia" w:cstheme="minorHAnsi"/>
        </w:rPr>
        <w:t xml:space="preserve"> </w:t>
      </w:r>
      <m:oMath>
        <m:sSub>
          <m:sSubPr>
            <m:ctrlPr>
              <w:rPr>
                <w:rFonts w:ascii="Cambria Math" w:hAnsi="Cambria Math" w:cs="Calibri"/>
              </w:rPr>
            </m:ctrlPr>
          </m:sSubPr>
          <m:e>
            <m:r>
              <m:rPr>
                <m:sty m:val="p"/>
              </m:rPr>
              <w:rPr>
                <w:rFonts w:ascii="Cambria Math" w:hAnsi="Cambria Math" w:cs="Calibri"/>
              </w:rPr>
              <m:t>Z</m:t>
            </m:r>
          </m:e>
          <m:sub>
            <m:r>
              <w:rPr>
                <w:rFonts w:ascii="Cambria Math" w:hAnsi="Cambria Math" w:cs="Calibri"/>
              </w:rPr>
              <m:t>i</m:t>
            </m:r>
          </m:sub>
        </m:sSub>
        <m:r>
          <w:rPr>
            <w:rFonts w:ascii="Cambria Math" w:hAnsi="Cambria Math" w:cs="Calibri"/>
          </w:rPr>
          <m:t xml:space="preserve"> </m:t>
        </m:r>
      </m:oMath>
      <w:r w:rsidR="00C94D77">
        <w:rPr>
          <w:rFonts w:eastAsiaTheme="minorEastAsia" w:cstheme="minorHAnsi"/>
        </w:rPr>
        <w:t>normiran</w:t>
      </w:r>
      <w:r w:rsidR="008503E4">
        <w:rPr>
          <w:rFonts w:eastAsiaTheme="minorEastAsia" w:cstheme="minorHAnsi"/>
        </w:rPr>
        <w:t>a</w:t>
      </w:r>
      <w:r w:rsidR="00C94D77">
        <w:rPr>
          <w:rFonts w:eastAsiaTheme="minorEastAsia" w:cstheme="minorHAnsi"/>
        </w:rPr>
        <w:t xml:space="preserve"> vrijednost</w:t>
      </w:r>
      <w:r w:rsidR="008503E4">
        <w:rPr>
          <w:rFonts w:eastAsiaTheme="minorEastAsia" w:cstheme="minorHAnsi"/>
        </w:rPr>
        <w:t xml:space="preserve"> svakog pojedinog</w:t>
      </w:r>
      <w:r w:rsidR="00C94D77">
        <w:rPr>
          <w:rFonts w:eastAsiaTheme="minorEastAsia" w:cstheme="minorHAnsi"/>
        </w:rPr>
        <w:t xml:space="preserve"> p</w:t>
      </w:r>
      <w:r w:rsidR="008503E4">
        <w:rPr>
          <w:rFonts w:eastAsiaTheme="minorEastAsia" w:cstheme="minorHAnsi"/>
        </w:rPr>
        <w:t>riloženog</w:t>
      </w:r>
      <w:r w:rsidR="00C94D77">
        <w:rPr>
          <w:rFonts w:eastAsiaTheme="minorEastAsia" w:cstheme="minorHAnsi"/>
        </w:rPr>
        <w:t xml:space="preserve"> </w:t>
      </w:r>
      <w:r w:rsidR="00B82DA3" w:rsidRPr="00C94D77">
        <w:rPr>
          <w:rFonts w:eastAsiaTheme="minorEastAsia" w:cstheme="minorHAnsi"/>
        </w:rPr>
        <w:t>ugovora</w:t>
      </w:r>
      <w:r w:rsidR="001E4E3A">
        <w:rPr>
          <w:rFonts w:eastAsiaTheme="minorEastAsia" w:cstheme="minorHAnsi"/>
        </w:rPr>
        <w:t xml:space="preserve"> kroz koji je izvršena implementacije SDUN-a</w:t>
      </w:r>
      <w:r w:rsidR="00B82DA3" w:rsidRPr="00C94D77">
        <w:rPr>
          <w:rFonts w:eastAsiaTheme="minorEastAsia" w:cstheme="minorHAnsi"/>
        </w:rPr>
        <w:t xml:space="preserve">  </w:t>
      </w:r>
    </w:p>
    <w:p w14:paraId="061E6B7F" w14:textId="01145686" w:rsidR="00E70C6E" w:rsidRPr="00BC0F07" w:rsidRDefault="002C0936" w:rsidP="003A75F0">
      <w:pPr>
        <w:pStyle w:val="ListParagraph"/>
        <w:numPr>
          <w:ilvl w:val="0"/>
          <w:numId w:val="26"/>
        </w:numPr>
        <w:jc w:val="both"/>
        <w:rPr>
          <w:rFonts w:ascii="Calibri" w:eastAsiaTheme="minorEastAsia" w:hAnsi="Calibri" w:cs="Calibri"/>
        </w:rPr>
      </w:pPr>
      <w:r w:rsidRPr="00BC0F07">
        <w:rPr>
          <w:rFonts w:ascii="Calibri" w:eastAsiaTheme="minorEastAsia" w:hAnsi="Calibri" w:cs="Calibri"/>
        </w:rPr>
        <w:t>V</w:t>
      </w:r>
      <w:r w:rsidR="00E70C6E" w:rsidRPr="00BC0F07">
        <w:rPr>
          <w:rFonts w:ascii="Calibri" w:eastAsiaTheme="minorEastAsia" w:hAnsi="Calibri" w:cs="Calibri"/>
        </w:rPr>
        <w:t xml:space="preserve">max - </w:t>
      </w:r>
      <w:r w:rsidRPr="00BC0F07">
        <w:rPr>
          <w:rFonts w:ascii="Calibri" w:eastAsiaTheme="minorEastAsia" w:hAnsi="Calibri" w:cs="Calibri"/>
        </w:rPr>
        <w:t xml:space="preserve">kumulativna </w:t>
      </w:r>
      <w:r w:rsidR="001A5385">
        <w:rPr>
          <w:rFonts w:ascii="Calibri" w:eastAsiaTheme="minorEastAsia" w:hAnsi="Calibri" w:cs="Calibri"/>
        </w:rPr>
        <w:t xml:space="preserve">normirana </w:t>
      </w:r>
      <w:r w:rsidRPr="00BC0F07">
        <w:rPr>
          <w:rFonts w:ascii="Calibri" w:eastAsiaTheme="minorEastAsia" w:hAnsi="Calibri" w:cs="Calibri"/>
        </w:rPr>
        <w:t xml:space="preserve">vrijednost ugovora implementacija SDUN-a ponude </w:t>
      </w:r>
      <w:r w:rsidR="00E70C6E" w:rsidRPr="00BC0F07">
        <w:rPr>
          <w:rFonts w:ascii="Calibri" w:eastAsiaTheme="minorEastAsia" w:hAnsi="Calibri" w:cs="Calibri"/>
        </w:rPr>
        <w:t xml:space="preserve">s najvećom </w:t>
      </w:r>
      <w:r w:rsidRPr="00BC0F07">
        <w:rPr>
          <w:rFonts w:ascii="Calibri" w:eastAsiaTheme="minorEastAsia" w:hAnsi="Calibri" w:cs="Calibri"/>
        </w:rPr>
        <w:t xml:space="preserve">kumulativnom </w:t>
      </w:r>
      <w:r w:rsidR="008503E4">
        <w:rPr>
          <w:rFonts w:ascii="Calibri" w:eastAsiaTheme="minorEastAsia" w:hAnsi="Calibri" w:cs="Calibri"/>
        </w:rPr>
        <w:t>normiranom</w:t>
      </w:r>
      <w:r w:rsidR="001A5385">
        <w:rPr>
          <w:rFonts w:ascii="Calibri" w:eastAsiaTheme="minorEastAsia" w:hAnsi="Calibri" w:cs="Calibri"/>
        </w:rPr>
        <w:t xml:space="preserve"> </w:t>
      </w:r>
      <w:r w:rsidRPr="00BC0F07">
        <w:rPr>
          <w:rFonts w:ascii="Calibri" w:eastAsiaTheme="minorEastAsia" w:hAnsi="Calibri" w:cs="Calibri"/>
        </w:rPr>
        <w:t>vrijednosti ugovora (kn</w:t>
      </w:r>
      <w:r w:rsidR="00E70C6E" w:rsidRPr="00BC0F07">
        <w:rPr>
          <w:rFonts w:ascii="Calibri" w:eastAsiaTheme="minorEastAsia" w:hAnsi="Calibri" w:cs="Calibri"/>
        </w:rPr>
        <w:t>)</w:t>
      </w:r>
    </w:p>
    <w:p w14:paraId="580E9FEE" w14:textId="43DB75A4" w:rsidR="00E70C6E" w:rsidRPr="00BC0F07" w:rsidRDefault="002C0936" w:rsidP="003A75F0">
      <w:pPr>
        <w:pStyle w:val="ListParagraph"/>
        <w:numPr>
          <w:ilvl w:val="0"/>
          <w:numId w:val="26"/>
        </w:numPr>
        <w:jc w:val="both"/>
        <w:rPr>
          <w:rFonts w:ascii="Calibri" w:eastAsiaTheme="minorEastAsia" w:hAnsi="Calibri" w:cs="Calibri"/>
        </w:rPr>
      </w:pPr>
      <w:r w:rsidRPr="00BC0F07">
        <w:rPr>
          <w:rFonts w:ascii="Calibri" w:eastAsiaTheme="minorEastAsia" w:hAnsi="Calibri" w:cs="Calibri"/>
        </w:rPr>
        <w:t>I</w:t>
      </w:r>
      <w:r w:rsidR="00E70C6E" w:rsidRPr="00BC0F07">
        <w:rPr>
          <w:rFonts w:ascii="Calibri" w:eastAsiaTheme="minorEastAsia" w:hAnsi="Calibri" w:cs="Calibri"/>
        </w:rPr>
        <w:t xml:space="preserve"> –  broj bodova koje po kriteriju </w:t>
      </w:r>
      <w:r w:rsidRPr="00BC0F07">
        <w:rPr>
          <w:rFonts w:ascii="Calibri" w:eastAsiaTheme="minorEastAsia" w:hAnsi="Calibri" w:cs="Calibri"/>
        </w:rPr>
        <w:t>iskustva ponuditelja</w:t>
      </w:r>
      <w:r w:rsidR="00E70C6E" w:rsidRPr="00BC0F07">
        <w:rPr>
          <w:rFonts w:ascii="Calibri" w:eastAsiaTheme="minorEastAsia" w:hAnsi="Calibri" w:cs="Calibri"/>
        </w:rPr>
        <w:t xml:space="preserve"> ostvaruje evaluirana  ponuda</w:t>
      </w:r>
    </w:p>
    <w:p w14:paraId="441A6186" w14:textId="77777777" w:rsidR="00E70C6E" w:rsidRPr="00BC0F07" w:rsidRDefault="00E70C6E" w:rsidP="00E70C6E">
      <w:pPr>
        <w:spacing w:line="276" w:lineRule="auto"/>
        <w:jc w:val="both"/>
        <w:rPr>
          <w:rFonts w:ascii="Calibri" w:eastAsiaTheme="minorEastAsia" w:hAnsi="Calibri" w:cs="Calibri"/>
          <w:sz w:val="22"/>
          <w:szCs w:val="22"/>
        </w:rPr>
      </w:pPr>
    </w:p>
    <w:p w14:paraId="431C3961" w14:textId="7B8925DF" w:rsidR="00E70C6E" w:rsidRPr="00BC0F07" w:rsidRDefault="00E70C6E" w:rsidP="00E70C6E">
      <w:pPr>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 xml:space="preserve">Broj bodova za promatranu ponudu po kriteriju </w:t>
      </w:r>
      <w:r w:rsidR="00B82A4D" w:rsidRPr="00BC0F07">
        <w:rPr>
          <w:rFonts w:ascii="Calibri" w:eastAsiaTheme="minorEastAsia" w:hAnsi="Calibri" w:cs="Calibri"/>
          <w:sz w:val="22"/>
          <w:szCs w:val="22"/>
        </w:rPr>
        <w:t>iskustva ponuditelja</w:t>
      </w:r>
      <w:r w:rsidRPr="00BC0F07">
        <w:rPr>
          <w:rFonts w:ascii="Calibri" w:eastAsiaTheme="minorEastAsia" w:hAnsi="Calibri" w:cs="Calibri"/>
          <w:sz w:val="22"/>
          <w:szCs w:val="22"/>
        </w:rPr>
        <w:t>, dobiven po gore navedenoj formuli, utvrđuje se kao cijeli broj (uz zaokruživanje na dva decimalna mjesta).</w:t>
      </w:r>
    </w:p>
    <w:p w14:paraId="7701BAFE" w14:textId="77777777" w:rsidR="00E536FD" w:rsidRPr="00BC0F07" w:rsidRDefault="00E536FD" w:rsidP="00A62243">
      <w:pPr>
        <w:spacing w:line="276" w:lineRule="auto"/>
        <w:jc w:val="both"/>
        <w:rPr>
          <w:rFonts w:ascii="Calibri" w:hAnsi="Calibri" w:cs="Calibri"/>
          <w:b/>
          <w:color w:val="auto"/>
          <w:sz w:val="22"/>
          <w:szCs w:val="22"/>
          <w:u w:val="single"/>
        </w:rPr>
      </w:pPr>
    </w:p>
    <w:p w14:paraId="7BD83909" w14:textId="4D9DED57" w:rsidR="00A62243" w:rsidRPr="00BC0F07" w:rsidRDefault="00A62243" w:rsidP="00A62243">
      <w:pPr>
        <w:spacing w:line="276" w:lineRule="auto"/>
        <w:jc w:val="both"/>
        <w:rPr>
          <w:rFonts w:ascii="Calibri" w:eastAsiaTheme="minorEastAsia" w:hAnsi="Calibri" w:cs="Calibri"/>
          <w:b/>
          <w:sz w:val="22"/>
          <w:szCs w:val="22"/>
          <w:u w:val="single"/>
        </w:rPr>
      </w:pPr>
      <w:r w:rsidRPr="00BC0F07">
        <w:rPr>
          <w:rFonts w:ascii="Calibri" w:eastAsiaTheme="minorEastAsia" w:hAnsi="Calibri" w:cs="Calibri"/>
          <w:b/>
          <w:sz w:val="22"/>
          <w:szCs w:val="22"/>
          <w:u w:val="single"/>
        </w:rPr>
        <w:t xml:space="preserve">Ukupni broj bodova </w:t>
      </w:r>
      <w:r w:rsidR="00C02E69" w:rsidRPr="00BC0F07">
        <w:rPr>
          <w:rFonts w:ascii="Calibri" w:eastAsiaTheme="minorEastAsia" w:hAnsi="Calibri" w:cs="Calibri"/>
          <w:b/>
          <w:sz w:val="22"/>
          <w:szCs w:val="22"/>
          <w:u w:val="single"/>
        </w:rPr>
        <w:t>evaluirane</w:t>
      </w:r>
      <w:r w:rsidRPr="00BC0F07">
        <w:rPr>
          <w:rFonts w:ascii="Calibri" w:eastAsiaTheme="minorEastAsia" w:hAnsi="Calibri" w:cs="Calibri"/>
          <w:b/>
          <w:sz w:val="22"/>
          <w:szCs w:val="22"/>
          <w:u w:val="single"/>
        </w:rPr>
        <w:t xml:space="preserve"> ponude se računa </w:t>
      </w:r>
      <w:r w:rsidR="00C02E69" w:rsidRPr="00BC0F07">
        <w:rPr>
          <w:rFonts w:ascii="Calibri" w:eastAsiaTheme="minorEastAsia" w:hAnsi="Calibri" w:cs="Calibri"/>
          <w:b/>
          <w:sz w:val="22"/>
          <w:szCs w:val="22"/>
          <w:u w:val="single"/>
        </w:rPr>
        <w:t xml:space="preserve">zbrajanjem ostvarenog broja bodova po pojedinom kriteriju odnosno </w:t>
      </w:r>
    </w:p>
    <w:p w14:paraId="311108B4" w14:textId="77777777" w:rsidR="00A62243" w:rsidRPr="00BC0F07" w:rsidRDefault="00A62243" w:rsidP="00A62243">
      <w:pPr>
        <w:tabs>
          <w:tab w:val="left" w:pos="8300"/>
        </w:tabs>
        <w:spacing w:line="276" w:lineRule="auto"/>
        <w:jc w:val="both"/>
        <w:rPr>
          <w:rFonts w:ascii="Calibri" w:eastAsiaTheme="minorEastAsia" w:hAnsi="Calibri" w:cs="Calibri"/>
          <w:sz w:val="22"/>
          <w:szCs w:val="22"/>
        </w:rPr>
      </w:pPr>
      <w:r w:rsidRPr="00BC0F07">
        <w:rPr>
          <w:rFonts w:ascii="Calibri" w:eastAsiaTheme="minorEastAsia" w:hAnsi="Calibri" w:cs="Calibri"/>
          <w:sz w:val="22"/>
          <w:szCs w:val="22"/>
        </w:rPr>
        <w:tab/>
      </w:r>
    </w:p>
    <w:p w14:paraId="7587B396" w14:textId="0E669DC6" w:rsidR="00A62243" w:rsidRPr="00BC0F07" w:rsidRDefault="005E53CA" w:rsidP="00A62243">
      <w:pPr>
        <w:spacing w:line="276" w:lineRule="auto"/>
        <w:jc w:val="both"/>
        <w:rPr>
          <w:rFonts w:ascii="Calibri" w:eastAsiaTheme="minorEastAsia" w:hAnsi="Calibri" w:cs="Calibri"/>
          <w:b/>
          <w:sz w:val="22"/>
          <w:szCs w:val="22"/>
        </w:rPr>
      </w:pPr>
      <m:oMathPara>
        <m:oMath>
          <m:sSub>
            <m:sSubPr>
              <m:ctrlPr>
                <w:rPr>
                  <w:rFonts w:ascii="Cambria Math" w:eastAsiaTheme="minorEastAsia" w:hAnsi="Cambria Math" w:cs="Calibri"/>
                  <w:b/>
                  <w:sz w:val="22"/>
                  <w:szCs w:val="22"/>
                </w:rPr>
              </m:ctrlPr>
            </m:sSubPr>
            <m:e>
              <m:r>
                <m:rPr>
                  <m:sty m:val="b"/>
                </m:rPr>
                <w:rPr>
                  <w:rFonts w:ascii="Cambria Math" w:eastAsiaTheme="minorEastAsia" w:hAnsi="Cambria Math" w:cs="Calibri"/>
                  <w:sz w:val="22"/>
                  <w:szCs w:val="22"/>
                </w:rPr>
                <m:t>Ukupni konačni broj bodova</m:t>
              </m:r>
            </m:e>
            <m:sub/>
          </m:sSub>
          <m:r>
            <m:rPr>
              <m:sty m:val="b"/>
            </m:rPr>
            <w:rPr>
              <w:rFonts w:ascii="Cambria Math" w:eastAsiaTheme="minorEastAsia" w:hAnsi="Cambria Math" w:cs="Calibri"/>
              <w:sz w:val="22"/>
              <w:szCs w:val="22"/>
            </w:rPr>
            <m:t>=F+K+I</m:t>
          </m:r>
        </m:oMath>
      </m:oMathPara>
    </w:p>
    <w:p w14:paraId="7201654B" w14:textId="77777777" w:rsidR="00A62243" w:rsidRPr="00BC0F07" w:rsidRDefault="00A62243" w:rsidP="00A62243">
      <w:pPr>
        <w:spacing w:line="276" w:lineRule="auto"/>
        <w:jc w:val="both"/>
        <w:rPr>
          <w:rFonts w:ascii="Calibri" w:eastAsiaTheme="minorEastAsia" w:hAnsi="Calibri" w:cs="Calibri"/>
          <w:sz w:val="22"/>
          <w:szCs w:val="22"/>
        </w:rPr>
      </w:pPr>
    </w:p>
    <w:p w14:paraId="02D02F01" w14:textId="77777777" w:rsidR="00C02E69" w:rsidRPr="00BC0F07" w:rsidRDefault="00C02E69" w:rsidP="00A62243">
      <w:pPr>
        <w:spacing w:line="276" w:lineRule="auto"/>
        <w:jc w:val="both"/>
        <w:rPr>
          <w:rFonts w:ascii="Calibri" w:eastAsiaTheme="minorEastAsia" w:hAnsi="Calibri" w:cs="Calibri"/>
          <w:b/>
          <w:sz w:val="22"/>
          <w:szCs w:val="22"/>
        </w:rPr>
      </w:pPr>
    </w:p>
    <w:p w14:paraId="3A97EC5A" w14:textId="77777777" w:rsidR="00A62243" w:rsidRPr="00BC0F07" w:rsidRDefault="00A62243" w:rsidP="00A62243">
      <w:pPr>
        <w:spacing w:line="276" w:lineRule="auto"/>
        <w:jc w:val="both"/>
        <w:rPr>
          <w:rFonts w:ascii="Calibri" w:eastAsiaTheme="minorEastAsia" w:hAnsi="Calibri" w:cs="Calibri"/>
          <w:b/>
          <w:sz w:val="22"/>
          <w:szCs w:val="22"/>
        </w:rPr>
      </w:pPr>
      <w:r w:rsidRPr="00BC0F07">
        <w:rPr>
          <w:rFonts w:ascii="Calibri" w:eastAsiaTheme="minorEastAsia" w:hAnsi="Calibri" w:cs="Calibri"/>
          <w:b/>
          <w:sz w:val="22"/>
          <w:szCs w:val="22"/>
        </w:rPr>
        <w:t>Najpovoljnija ponuda je ona koja je kompletna, valjana i koja gornjim načinom bodovanja postigne najveći ukupni konačni broj bodova.</w:t>
      </w:r>
    </w:p>
    <w:p w14:paraId="5A339ADE" w14:textId="77777777" w:rsidR="008D7DF3" w:rsidRDefault="008D7DF3" w:rsidP="008D7DF3">
      <w:pPr>
        <w:rPr>
          <w:rFonts w:ascii="Calibri" w:eastAsiaTheme="minorEastAsia" w:hAnsi="Calibri" w:cs="Calibri"/>
          <w:sz w:val="22"/>
          <w:szCs w:val="22"/>
        </w:rPr>
      </w:pPr>
    </w:p>
    <w:p w14:paraId="15497556" w14:textId="77777777" w:rsidR="00045E5D" w:rsidRDefault="00045E5D" w:rsidP="008D7DF3">
      <w:pPr>
        <w:rPr>
          <w:rFonts w:ascii="Calibri" w:eastAsiaTheme="minorEastAsia" w:hAnsi="Calibri" w:cs="Calibri"/>
          <w:sz w:val="22"/>
          <w:szCs w:val="22"/>
        </w:rPr>
      </w:pPr>
    </w:p>
    <w:p w14:paraId="3E272CB3" w14:textId="77777777" w:rsidR="00045E5D" w:rsidRDefault="00045E5D" w:rsidP="008D7DF3">
      <w:pPr>
        <w:rPr>
          <w:rFonts w:ascii="Calibri" w:eastAsiaTheme="minorEastAsia" w:hAnsi="Calibri" w:cs="Calibri"/>
          <w:sz w:val="22"/>
          <w:szCs w:val="22"/>
        </w:rPr>
      </w:pPr>
    </w:p>
    <w:p w14:paraId="7FEA9B4D" w14:textId="77777777" w:rsidR="00045E5D" w:rsidRPr="00BC0F07" w:rsidRDefault="00045E5D" w:rsidP="008D7DF3">
      <w:pPr>
        <w:rPr>
          <w:rFonts w:ascii="Calibri" w:eastAsiaTheme="minorEastAsia" w:hAnsi="Calibri" w:cs="Calibri"/>
          <w:sz w:val="22"/>
          <w:szCs w:val="22"/>
        </w:rPr>
      </w:pPr>
    </w:p>
    <w:p w14:paraId="08C90AB9" w14:textId="77777777" w:rsidR="008D7DF3" w:rsidRPr="00BC0F07" w:rsidRDefault="008D7DF3" w:rsidP="008D7DF3">
      <w:pPr>
        <w:rPr>
          <w:rFonts w:ascii="Calibri" w:hAnsi="Calibri" w:cs="Calibri"/>
        </w:rPr>
      </w:pPr>
    </w:p>
    <w:p w14:paraId="1BCDBB74" w14:textId="08CE9F01" w:rsidR="00E233F9" w:rsidRPr="00B8177B" w:rsidRDefault="00E233F9" w:rsidP="003A75F0">
      <w:pPr>
        <w:pStyle w:val="Heading3"/>
        <w:numPr>
          <w:ilvl w:val="1"/>
          <w:numId w:val="1"/>
        </w:numPr>
        <w:rPr>
          <w:rFonts w:ascii="Calibri" w:hAnsi="Calibri" w:cs="Calibri"/>
        </w:rPr>
      </w:pPr>
      <w:bookmarkStart w:id="65" w:name="_Toc19887656"/>
      <w:r w:rsidRPr="00B8177B">
        <w:rPr>
          <w:rFonts w:ascii="Calibri" w:hAnsi="Calibri" w:cs="Calibri"/>
        </w:rPr>
        <w:t>JEZIK I PISMO NA KOJEM SE IZRAĐUJE PONUDA ILI NJEZIN DIO, AKO SE NE IZRAĐUJU NA HRVATSKOM JEZIKU I LATINIČNOM PISMU</w:t>
      </w:r>
      <w:bookmarkEnd w:id="65"/>
    </w:p>
    <w:p w14:paraId="5F9CC0A7" w14:textId="77777777" w:rsidR="00F8266A" w:rsidRPr="00BC0F07" w:rsidRDefault="00F8266A" w:rsidP="00F8266A">
      <w:pPr>
        <w:jc w:val="center"/>
        <w:rPr>
          <w:rFonts w:ascii="Calibri" w:hAnsi="Calibri" w:cs="Calibri"/>
          <w:b/>
        </w:rPr>
      </w:pPr>
    </w:p>
    <w:p w14:paraId="518BC9E6" w14:textId="77777777" w:rsidR="00F8266A" w:rsidRPr="00BC0F07" w:rsidRDefault="00F8266A" w:rsidP="00F8266A">
      <w:pPr>
        <w:jc w:val="center"/>
        <w:rPr>
          <w:rFonts w:ascii="Calibri" w:hAnsi="Calibri" w:cs="Calibri"/>
          <w:b/>
          <w:sz w:val="22"/>
          <w:szCs w:val="22"/>
        </w:rPr>
      </w:pPr>
      <w:r w:rsidRPr="00BC0F07">
        <w:rPr>
          <w:rFonts w:ascii="Calibri" w:hAnsi="Calibri" w:cs="Calibri"/>
          <w:b/>
          <w:sz w:val="22"/>
          <w:szCs w:val="22"/>
        </w:rPr>
        <w:t>Ponuda se u cijelosti dostavlja na hrvatskom jeziku i latiničnom pismu</w:t>
      </w:r>
    </w:p>
    <w:p w14:paraId="0FD78B0E" w14:textId="77777777" w:rsidR="00F8266A" w:rsidRPr="00BC0F07" w:rsidRDefault="00F8266A" w:rsidP="00F8266A">
      <w:pPr>
        <w:jc w:val="both"/>
        <w:rPr>
          <w:rFonts w:ascii="Calibri" w:hAnsi="Calibri" w:cs="Calibri"/>
          <w:sz w:val="22"/>
          <w:szCs w:val="22"/>
        </w:rPr>
      </w:pPr>
    </w:p>
    <w:p w14:paraId="7ACD5E1C" w14:textId="3B566BF6" w:rsidR="00F8266A" w:rsidRPr="00BC0F07" w:rsidRDefault="00F8266A" w:rsidP="00F8266A">
      <w:pPr>
        <w:jc w:val="both"/>
        <w:rPr>
          <w:rFonts w:ascii="Calibri" w:hAnsi="Calibri" w:cs="Calibri"/>
          <w:sz w:val="22"/>
          <w:szCs w:val="22"/>
        </w:rPr>
      </w:pPr>
      <w:r w:rsidRPr="00BC0F07">
        <w:rPr>
          <w:rFonts w:ascii="Calibri" w:hAnsi="Calibri" w:cs="Calibri"/>
          <w:sz w:val="22"/>
          <w:szCs w:val="22"/>
        </w:rPr>
        <w:t xml:space="preserve">Ako su neki od dijelova ponude traženih dokumentacijom o nabavi na nekom od stranih jezika ponuditelj je dužan uz navedeni dokument na stranom jeziku dostaviti i </w:t>
      </w:r>
      <w:r w:rsidR="0051520B" w:rsidRPr="00BC0F07">
        <w:rPr>
          <w:rFonts w:ascii="Calibri" w:hAnsi="Calibri" w:cs="Calibri"/>
          <w:sz w:val="22"/>
          <w:szCs w:val="22"/>
        </w:rPr>
        <w:t xml:space="preserve">ovjereni </w:t>
      </w:r>
      <w:r w:rsidRPr="00BC0F07">
        <w:rPr>
          <w:rFonts w:ascii="Calibri" w:hAnsi="Calibri" w:cs="Calibri"/>
          <w:sz w:val="22"/>
          <w:szCs w:val="22"/>
        </w:rPr>
        <w:t>prijevod na hrvatski jezik navedenog dokumenta</w:t>
      </w:r>
      <w:r w:rsidR="0051520B" w:rsidRPr="00BC0F07">
        <w:rPr>
          <w:rFonts w:ascii="Calibri" w:hAnsi="Calibri" w:cs="Calibri"/>
          <w:sz w:val="22"/>
          <w:szCs w:val="22"/>
        </w:rPr>
        <w:t xml:space="preserve"> (prijevod i ovjera ovlaštenog sudskog tumača za jezik s kojeg je prijevod izvršen)</w:t>
      </w:r>
      <w:r w:rsidRPr="00BC0F07">
        <w:rPr>
          <w:rFonts w:ascii="Calibri" w:hAnsi="Calibri" w:cs="Calibri"/>
          <w:sz w:val="22"/>
          <w:szCs w:val="22"/>
        </w:rPr>
        <w:t>.</w:t>
      </w:r>
    </w:p>
    <w:p w14:paraId="5AFE5826" w14:textId="77777777" w:rsidR="00F8266A" w:rsidRPr="00BC0F07" w:rsidRDefault="00F8266A" w:rsidP="00F8266A">
      <w:pPr>
        <w:jc w:val="both"/>
        <w:rPr>
          <w:rFonts w:ascii="Calibri" w:hAnsi="Calibri" w:cs="Calibri"/>
          <w:sz w:val="22"/>
          <w:szCs w:val="22"/>
        </w:rPr>
      </w:pPr>
    </w:p>
    <w:p w14:paraId="4C024780" w14:textId="77777777" w:rsidR="0051520B" w:rsidRPr="00BC0F07" w:rsidRDefault="00F8266A" w:rsidP="00F8266A">
      <w:pPr>
        <w:jc w:val="both"/>
        <w:rPr>
          <w:rFonts w:ascii="Calibri" w:hAnsi="Calibri" w:cs="Calibri"/>
          <w:sz w:val="22"/>
          <w:szCs w:val="22"/>
        </w:rPr>
      </w:pPr>
      <w:r w:rsidRPr="00BC0F07">
        <w:rPr>
          <w:rFonts w:ascii="Calibri" w:hAnsi="Calibri" w:cs="Calibri"/>
          <w:sz w:val="22"/>
          <w:szCs w:val="22"/>
        </w:rPr>
        <w:t>Naručitelj u ovoj Dokumentaciji o nabavi, kao i gospodarski subjekti u ponudi mogu koristiti pojedine izraze koji se smatraju internacionalizmima. Internacionalizam ima međunarodnu i višejezičnu primjenu odnosno izraz koji se uvriježio u hrvatskom jeziku kao posuđenica.</w:t>
      </w:r>
    </w:p>
    <w:p w14:paraId="0D6C1369" w14:textId="77777777" w:rsidR="0051520B" w:rsidRPr="00BC0F07" w:rsidRDefault="0051520B" w:rsidP="00F8266A">
      <w:pPr>
        <w:jc w:val="both"/>
        <w:rPr>
          <w:rFonts w:ascii="Calibri" w:hAnsi="Calibri" w:cs="Calibri"/>
          <w:sz w:val="22"/>
          <w:szCs w:val="22"/>
        </w:rPr>
      </w:pPr>
    </w:p>
    <w:p w14:paraId="6A888F41" w14:textId="0E7DDBF6" w:rsidR="00F8266A" w:rsidRPr="00BC0F07" w:rsidRDefault="0051520B" w:rsidP="00F8266A">
      <w:pPr>
        <w:jc w:val="both"/>
        <w:rPr>
          <w:rFonts w:ascii="Calibri" w:hAnsi="Calibri" w:cs="Calibri"/>
          <w:sz w:val="22"/>
          <w:szCs w:val="22"/>
        </w:rPr>
      </w:pPr>
      <w:r w:rsidRPr="00BC0F07">
        <w:rPr>
          <w:rFonts w:ascii="Calibri" w:hAnsi="Calibri" w:cs="Calibri"/>
          <w:sz w:val="22"/>
          <w:szCs w:val="22"/>
        </w:rPr>
        <w:t>Ostale riječi ili navodi moraju biti na hrvatskom jeziku odnosno u skladu sa prethodnom uputom. Iznimno svjetlotehnički proračuni mogu biti na hrvatskom ili engleskom jeziku.</w:t>
      </w:r>
    </w:p>
    <w:p w14:paraId="13ECAE92" w14:textId="77777777" w:rsidR="00F8266A" w:rsidRPr="00BC0F07" w:rsidRDefault="00F8266A" w:rsidP="00F8266A">
      <w:pPr>
        <w:jc w:val="both"/>
        <w:rPr>
          <w:rFonts w:ascii="Calibri" w:hAnsi="Calibri" w:cs="Calibri"/>
          <w:sz w:val="22"/>
          <w:szCs w:val="22"/>
        </w:rPr>
      </w:pPr>
    </w:p>
    <w:p w14:paraId="3FF3EE70" w14:textId="77777777" w:rsidR="008D7DF3" w:rsidRPr="00BC0F07" w:rsidRDefault="008D7DF3" w:rsidP="00F8266A">
      <w:pPr>
        <w:jc w:val="both"/>
        <w:rPr>
          <w:rFonts w:ascii="Calibri" w:hAnsi="Calibri" w:cs="Calibri"/>
          <w:sz w:val="22"/>
          <w:szCs w:val="22"/>
        </w:rPr>
      </w:pPr>
    </w:p>
    <w:p w14:paraId="372A8156" w14:textId="77777777" w:rsidR="00F8266A" w:rsidRPr="00B8177B" w:rsidRDefault="00E233F9" w:rsidP="003A75F0">
      <w:pPr>
        <w:pStyle w:val="Heading3"/>
        <w:numPr>
          <w:ilvl w:val="1"/>
          <w:numId w:val="1"/>
        </w:numPr>
        <w:rPr>
          <w:rFonts w:ascii="Calibri" w:hAnsi="Calibri" w:cs="Calibri"/>
        </w:rPr>
      </w:pPr>
      <w:bookmarkStart w:id="66" w:name="_Toc19887657"/>
      <w:r w:rsidRPr="00B8177B">
        <w:rPr>
          <w:rFonts w:ascii="Calibri" w:hAnsi="Calibri" w:cs="Calibri"/>
        </w:rPr>
        <w:t>ROK VALJANOSTI PONUDE</w:t>
      </w:r>
      <w:bookmarkEnd w:id="66"/>
    </w:p>
    <w:p w14:paraId="34DA9766" w14:textId="77777777" w:rsidR="00F8266A" w:rsidRPr="00BC0F07" w:rsidRDefault="00F8266A" w:rsidP="00F8266A">
      <w:pPr>
        <w:rPr>
          <w:rFonts w:ascii="Calibri" w:hAnsi="Calibri" w:cs="Calibri"/>
        </w:rPr>
      </w:pPr>
    </w:p>
    <w:p w14:paraId="4C946F90" w14:textId="77777777" w:rsidR="00F8266A" w:rsidRPr="00BC0F07" w:rsidRDefault="00F8266A" w:rsidP="00F8266A">
      <w:pPr>
        <w:jc w:val="center"/>
        <w:rPr>
          <w:rFonts w:ascii="Calibri" w:hAnsi="Calibri" w:cs="Calibri"/>
          <w:sz w:val="22"/>
          <w:szCs w:val="22"/>
        </w:rPr>
      </w:pPr>
      <w:r w:rsidRPr="00BC0F07">
        <w:rPr>
          <w:rFonts w:ascii="Calibri" w:hAnsi="Calibri" w:cs="Calibri"/>
          <w:sz w:val="22"/>
          <w:szCs w:val="22"/>
        </w:rPr>
        <w:t>Rok valjanosti ponude mora biti najmanje 90 dana.</w:t>
      </w:r>
    </w:p>
    <w:p w14:paraId="1C45859C" w14:textId="77777777" w:rsidR="00F8266A" w:rsidRPr="00BC0F07" w:rsidRDefault="00F8266A" w:rsidP="00F8266A">
      <w:pPr>
        <w:jc w:val="center"/>
        <w:rPr>
          <w:rFonts w:ascii="Calibri" w:hAnsi="Calibri" w:cs="Calibri"/>
          <w:sz w:val="22"/>
          <w:szCs w:val="22"/>
        </w:rPr>
      </w:pPr>
    </w:p>
    <w:p w14:paraId="7588B9A8" w14:textId="77777777" w:rsidR="00F8266A" w:rsidRPr="00BC0F07" w:rsidRDefault="00F8266A" w:rsidP="00F8266A">
      <w:pPr>
        <w:jc w:val="both"/>
        <w:rPr>
          <w:rFonts w:ascii="Calibri" w:hAnsi="Calibri" w:cs="Calibri"/>
          <w:sz w:val="22"/>
          <w:szCs w:val="22"/>
        </w:rPr>
      </w:pPr>
    </w:p>
    <w:p w14:paraId="194753C6" w14:textId="77777777" w:rsidR="00F8266A" w:rsidRPr="00BC0F07" w:rsidRDefault="00F8266A" w:rsidP="00F8266A">
      <w:pPr>
        <w:jc w:val="both"/>
        <w:rPr>
          <w:rFonts w:ascii="Calibri" w:hAnsi="Calibri" w:cs="Calibri"/>
          <w:sz w:val="22"/>
          <w:szCs w:val="22"/>
        </w:rPr>
      </w:pPr>
      <w:r w:rsidRPr="00BC0F07">
        <w:rPr>
          <w:rFonts w:ascii="Calibri" w:hAnsi="Calibri" w:cs="Calibri"/>
          <w:sz w:val="22"/>
          <w:szCs w:val="22"/>
        </w:rPr>
        <w:t>Ponuda obvezuje ponuditelja do isteka roka valjanosti ponude, a na zahtjev naručitelja ponuditelj može produžiti rok valjanosti svoje ponude.</w:t>
      </w:r>
    </w:p>
    <w:p w14:paraId="36152516" w14:textId="77777777" w:rsidR="00F8266A" w:rsidRPr="00BC0F07" w:rsidRDefault="00F8266A" w:rsidP="00F8266A">
      <w:pPr>
        <w:jc w:val="both"/>
        <w:rPr>
          <w:rFonts w:ascii="Calibri" w:hAnsi="Calibri" w:cs="Calibri"/>
          <w:sz w:val="22"/>
          <w:szCs w:val="22"/>
        </w:rPr>
      </w:pPr>
    </w:p>
    <w:p w14:paraId="40EEF25B" w14:textId="6065A26D" w:rsidR="00F8266A" w:rsidRPr="00BC0F07" w:rsidRDefault="00F8266A" w:rsidP="00F8266A">
      <w:pPr>
        <w:jc w:val="both"/>
        <w:rPr>
          <w:rFonts w:ascii="Calibri" w:hAnsi="Calibri" w:cs="Calibri"/>
          <w:sz w:val="22"/>
          <w:szCs w:val="22"/>
        </w:rPr>
      </w:pPr>
      <w:r w:rsidRPr="00BC0F07">
        <w:rPr>
          <w:rFonts w:ascii="Calibri" w:hAnsi="Calibri" w:cs="Calibri"/>
          <w:sz w:val="22"/>
          <w:szCs w:val="22"/>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643C8FA3" w14:textId="77777777" w:rsidR="00F8266A" w:rsidRPr="00BC0F07" w:rsidRDefault="00F8266A" w:rsidP="00F8266A">
      <w:pPr>
        <w:jc w:val="both"/>
        <w:rPr>
          <w:rFonts w:ascii="Calibri" w:hAnsi="Calibri" w:cs="Calibri"/>
          <w:sz w:val="22"/>
          <w:szCs w:val="22"/>
        </w:rPr>
      </w:pPr>
    </w:p>
    <w:p w14:paraId="025F4778" w14:textId="77777777" w:rsidR="00F8266A" w:rsidRPr="00BC0F07" w:rsidRDefault="00F8266A" w:rsidP="00F8266A">
      <w:pPr>
        <w:jc w:val="both"/>
        <w:rPr>
          <w:rFonts w:ascii="Calibri" w:hAnsi="Calibri" w:cs="Calibri"/>
          <w:sz w:val="22"/>
          <w:szCs w:val="22"/>
        </w:rPr>
      </w:pPr>
    </w:p>
    <w:p w14:paraId="45E576DB" w14:textId="05944AB9" w:rsidR="003B3DCD" w:rsidRPr="00B8177B" w:rsidRDefault="00E233F9" w:rsidP="003A75F0">
      <w:pPr>
        <w:pStyle w:val="Heading3"/>
        <w:numPr>
          <w:ilvl w:val="1"/>
          <w:numId w:val="1"/>
        </w:numPr>
        <w:rPr>
          <w:rFonts w:ascii="Calibri" w:hAnsi="Calibri" w:cs="Calibri"/>
        </w:rPr>
      </w:pPr>
      <w:bookmarkStart w:id="67" w:name="_Toc19887658"/>
      <w:r w:rsidRPr="00B8177B">
        <w:rPr>
          <w:rFonts w:ascii="Calibri" w:hAnsi="Calibri" w:cs="Calibri"/>
        </w:rPr>
        <w:t>NAVOD DA SE SMATRA DA PONUDA DOSTAVLJENA ELEKTRONIČKIM SREDSTVIMA KOMUNIKACIJE PUTEM EOJN RH OBVEZUJE PONUDITELJA U ROKU VALJANOSTI PONUDE NEOVISNO O TOME JE LI POTPISANA ILI NIJE TE DA NARUČITELJ NE SMIJE ODBITI TAKVU PONUDU SAMO ZBOG TOGA RAZLOGA</w:t>
      </w:r>
      <w:bookmarkEnd w:id="67"/>
    </w:p>
    <w:p w14:paraId="5257A636" w14:textId="77777777" w:rsidR="003B3DCD" w:rsidRPr="00BC0F07" w:rsidRDefault="003B3DCD" w:rsidP="003B3DCD">
      <w:pPr>
        <w:rPr>
          <w:rFonts w:ascii="Calibri" w:hAnsi="Calibri" w:cs="Calibri"/>
        </w:rPr>
      </w:pPr>
    </w:p>
    <w:p w14:paraId="29715A3A" w14:textId="77777777" w:rsidR="00E233F9" w:rsidRPr="00BC0F07" w:rsidRDefault="00E233F9" w:rsidP="00E233F9">
      <w:pPr>
        <w:rPr>
          <w:rFonts w:ascii="Calibri" w:hAnsi="Calibri" w:cs="Calibri"/>
        </w:rPr>
      </w:pPr>
    </w:p>
    <w:p w14:paraId="7C9F1E56" w14:textId="7284554D" w:rsidR="00E233F9" w:rsidRPr="00BC0F07" w:rsidRDefault="00E233F9" w:rsidP="00E233F9">
      <w:pPr>
        <w:rPr>
          <w:rFonts w:ascii="Calibri" w:hAnsi="Calibri" w:cs="Calibri"/>
          <w:sz w:val="22"/>
          <w:szCs w:val="22"/>
        </w:rPr>
      </w:pPr>
      <w:r w:rsidRPr="00BC0F07">
        <w:rPr>
          <w:rFonts w:ascii="Calibri" w:hAnsi="Calibri" w:cs="Calibri"/>
          <w:sz w:val="22"/>
          <w:szCs w:val="22"/>
        </w:rPr>
        <w:t>Smatra se da ponuda dostavljena elektroničkim sredstvima komunikacije putem EOJN RH obvezuje ponuditelja u roku valjanosti ponude neovisno o tome je li potpisana ili nije te naručitelj ne smije odbiti takvu ponudu samo zbog toga razloga</w:t>
      </w:r>
      <w:r w:rsidR="00F8266A" w:rsidRPr="00BC0F07">
        <w:rPr>
          <w:rFonts w:ascii="Calibri" w:hAnsi="Calibri" w:cs="Calibri"/>
          <w:sz w:val="22"/>
          <w:szCs w:val="22"/>
        </w:rPr>
        <w:t>.</w:t>
      </w:r>
    </w:p>
    <w:p w14:paraId="7E8F7E29" w14:textId="7CA6AC4F" w:rsidR="004A172E" w:rsidRPr="00BC0F07" w:rsidRDefault="004A172E">
      <w:pPr>
        <w:rPr>
          <w:rFonts w:ascii="Calibri" w:eastAsiaTheme="minorHAnsi" w:hAnsi="Calibri" w:cs="Calibri"/>
          <w:color w:val="auto"/>
          <w:sz w:val="22"/>
          <w:szCs w:val="22"/>
          <w:lang w:eastAsia="en-US" w:bidi="ar-SA"/>
        </w:rPr>
      </w:pPr>
    </w:p>
    <w:p w14:paraId="15C24772" w14:textId="0E56590E" w:rsidR="003F59B5" w:rsidRPr="00B8177B" w:rsidRDefault="001F45CB" w:rsidP="003A75F0">
      <w:pPr>
        <w:pStyle w:val="Heading2"/>
        <w:numPr>
          <w:ilvl w:val="0"/>
          <w:numId w:val="1"/>
        </w:numPr>
        <w:rPr>
          <w:rFonts w:ascii="Calibri" w:hAnsi="Calibri" w:cs="Calibri"/>
          <w:b/>
          <w:bCs/>
          <w:sz w:val="24"/>
          <w:szCs w:val="24"/>
        </w:rPr>
      </w:pPr>
      <w:bookmarkStart w:id="68" w:name="_Toc19887659"/>
      <w:r w:rsidRPr="00B8177B">
        <w:rPr>
          <w:rFonts w:ascii="Calibri" w:hAnsi="Calibri" w:cs="Calibri"/>
          <w:b/>
          <w:bCs/>
          <w:sz w:val="24"/>
          <w:szCs w:val="24"/>
        </w:rPr>
        <w:t>OSTALE ODREDBE</w:t>
      </w:r>
      <w:bookmarkEnd w:id="68"/>
    </w:p>
    <w:p w14:paraId="2D5D1C5A" w14:textId="34B4FA9A" w:rsidR="00D03D6B" w:rsidRPr="00BC0F07" w:rsidRDefault="003B3DCD" w:rsidP="003B3DCD">
      <w:pPr>
        <w:pStyle w:val="BodyText0"/>
        <w:tabs>
          <w:tab w:val="left" w:pos="3987"/>
        </w:tabs>
        <w:rPr>
          <w:rFonts w:ascii="Calibri" w:hAnsi="Calibri" w:cs="Calibri"/>
          <w:sz w:val="20"/>
        </w:rPr>
      </w:pPr>
      <w:r w:rsidRPr="00BC0F07">
        <w:rPr>
          <w:rFonts w:ascii="Calibri" w:hAnsi="Calibri" w:cs="Calibri"/>
          <w:sz w:val="20"/>
        </w:rPr>
        <w:tab/>
      </w:r>
    </w:p>
    <w:p w14:paraId="593BA13A" w14:textId="758A33DE" w:rsidR="003F59B5" w:rsidRPr="00B8177B" w:rsidRDefault="00D03D6B" w:rsidP="003A75F0">
      <w:pPr>
        <w:pStyle w:val="Heading3"/>
        <w:numPr>
          <w:ilvl w:val="1"/>
          <w:numId w:val="1"/>
        </w:numPr>
        <w:rPr>
          <w:rFonts w:ascii="Calibri" w:hAnsi="Calibri" w:cs="Calibri"/>
        </w:rPr>
      </w:pPr>
      <w:bookmarkStart w:id="69" w:name="_Toc19887660"/>
      <w:r w:rsidRPr="00BC0F07">
        <w:rPr>
          <w:rFonts w:ascii="Calibri" w:hAnsi="Calibri" w:cs="Calibri"/>
        </w:rPr>
        <w:t>PODACI POTREBNI ZA PROVEDBU ELEKTRONIČKE DRAŽBE, AKO SE</w:t>
      </w:r>
      <w:r w:rsidR="00CC3D1C" w:rsidRPr="00BC0F07">
        <w:rPr>
          <w:rFonts w:ascii="Calibri" w:hAnsi="Calibri" w:cs="Calibri"/>
        </w:rPr>
        <w:t xml:space="preserve"> PROVODI</w:t>
      </w:r>
      <w:bookmarkEnd w:id="69"/>
    </w:p>
    <w:p w14:paraId="5FA50C7A" w14:textId="4B753476" w:rsidR="003F59B5" w:rsidRPr="00BC0F07" w:rsidRDefault="003F59B5" w:rsidP="003F59B5">
      <w:pPr>
        <w:pStyle w:val="BodyText0"/>
        <w:spacing w:before="1"/>
        <w:rPr>
          <w:rFonts w:ascii="Calibri" w:hAnsi="Calibri" w:cs="Calibri"/>
          <w:sz w:val="29"/>
        </w:rPr>
      </w:pPr>
    </w:p>
    <w:p w14:paraId="7FDD0324" w14:textId="77777777" w:rsidR="003F59B5" w:rsidRPr="00BC0F07" w:rsidRDefault="003F59B5" w:rsidP="00045E5D">
      <w:pPr>
        <w:pStyle w:val="BodyText0"/>
        <w:spacing w:before="90"/>
        <w:jc w:val="center"/>
        <w:rPr>
          <w:rFonts w:ascii="Calibri" w:hAnsi="Calibri" w:cs="Calibri"/>
          <w:sz w:val="22"/>
          <w:szCs w:val="22"/>
        </w:rPr>
      </w:pPr>
      <w:r w:rsidRPr="00BC0F07">
        <w:rPr>
          <w:rFonts w:ascii="Calibri" w:hAnsi="Calibri" w:cs="Calibri"/>
          <w:color w:val="212A35"/>
          <w:sz w:val="22"/>
          <w:szCs w:val="22"/>
        </w:rPr>
        <w:t>Elektronička dražba se ne provodi</w:t>
      </w:r>
    </w:p>
    <w:p w14:paraId="5CCE8785" w14:textId="77777777" w:rsidR="003F59B5" w:rsidRPr="00BC0F07" w:rsidRDefault="003F59B5" w:rsidP="003F59B5">
      <w:pPr>
        <w:pStyle w:val="BodyText0"/>
        <w:spacing w:before="11"/>
        <w:rPr>
          <w:rFonts w:ascii="Calibri" w:hAnsi="Calibri" w:cs="Calibri"/>
          <w:sz w:val="22"/>
          <w:szCs w:val="22"/>
        </w:rPr>
      </w:pPr>
    </w:p>
    <w:p w14:paraId="64B234E0" w14:textId="21A3357F" w:rsidR="003F59B5" w:rsidRPr="00BC0F07" w:rsidRDefault="004A172E" w:rsidP="003A75F0">
      <w:pPr>
        <w:pStyle w:val="Heading3"/>
        <w:numPr>
          <w:ilvl w:val="1"/>
          <w:numId w:val="1"/>
        </w:numPr>
        <w:rPr>
          <w:rFonts w:ascii="Calibri" w:hAnsi="Calibri" w:cs="Calibri"/>
        </w:rPr>
      </w:pPr>
      <w:bookmarkStart w:id="70" w:name="_TOC_250001"/>
      <w:bookmarkStart w:id="71" w:name="_Toc19887661"/>
      <w:bookmarkEnd w:id="70"/>
      <w:r w:rsidRPr="00BC0F07">
        <w:rPr>
          <w:rFonts w:ascii="Calibri" w:hAnsi="Calibri" w:cs="Calibri"/>
        </w:rPr>
        <w:t>ODREDBE KOJE SE ODNOSE NA ZAJEDNICU GOSPODARSKIH SUBJEKTA</w:t>
      </w:r>
      <w:bookmarkEnd w:id="71"/>
      <w:r w:rsidR="003F59B5" w:rsidRPr="00BC0F07">
        <w:rPr>
          <w:rFonts w:ascii="Calibri" w:hAnsi="Calibri" w:cs="Calibri"/>
        </w:rPr>
        <w:t xml:space="preserve">   </w:t>
      </w:r>
    </w:p>
    <w:p w14:paraId="23A35150" w14:textId="77777777" w:rsidR="003F59B5" w:rsidRPr="00BC0F07" w:rsidRDefault="003F59B5" w:rsidP="003F59B5">
      <w:pPr>
        <w:pStyle w:val="BodyText0"/>
        <w:spacing w:before="9"/>
        <w:rPr>
          <w:rFonts w:ascii="Calibri" w:hAnsi="Calibri" w:cs="Calibri"/>
          <w:b/>
          <w:sz w:val="21"/>
        </w:rPr>
      </w:pPr>
    </w:p>
    <w:p w14:paraId="4B733F08" w14:textId="77777777" w:rsidR="003F59B5" w:rsidRPr="00BC0F07" w:rsidRDefault="003F59B5" w:rsidP="004A172E">
      <w:pPr>
        <w:pStyle w:val="BodyText0"/>
        <w:ind w:right="165"/>
        <w:jc w:val="both"/>
        <w:rPr>
          <w:rFonts w:ascii="Calibri" w:hAnsi="Calibri" w:cs="Calibri"/>
          <w:sz w:val="22"/>
          <w:szCs w:val="22"/>
        </w:rPr>
      </w:pPr>
      <w:r w:rsidRPr="00BC0F07">
        <w:rPr>
          <w:rFonts w:ascii="Calibri" w:hAnsi="Calibri" w:cs="Calibri"/>
          <w:color w:val="212A35"/>
          <w:sz w:val="22"/>
          <w:szCs w:val="22"/>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14:paraId="1F45EF00" w14:textId="77777777" w:rsidR="003F59B5" w:rsidRPr="00BC0F07" w:rsidRDefault="003F59B5" w:rsidP="003F59B5">
      <w:pPr>
        <w:pStyle w:val="BodyText0"/>
        <w:spacing w:before="11"/>
        <w:rPr>
          <w:rFonts w:ascii="Calibri" w:hAnsi="Calibri" w:cs="Calibri"/>
          <w:sz w:val="22"/>
          <w:szCs w:val="22"/>
        </w:rPr>
      </w:pPr>
    </w:p>
    <w:p w14:paraId="58EE855A" w14:textId="77777777" w:rsidR="003F59B5" w:rsidRPr="00BC0F07" w:rsidRDefault="003F59B5" w:rsidP="004A172E">
      <w:pPr>
        <w:pStyle w:val="BodyText0"/>
        <w:ind w:right="164"/>
        <w:jc w:val="both"/>
        <w:rPr>
          <w:rFonts w:ascii="Calibri" w:hAnsi="Calibri" w:cs="Calibri"/>
          <w:sz w:val="22"/>
          <w:szCs w:val="22"/>
        </w:rPr>
      </w:pPr>
      <w:r w:rsidRPr="00BC0F07">
        <w:rPr>
          <w:rFonts w:ascii="Calibri" w:hAnsi="Calibri" w:cs="Calibri"/>
          <w:color w:val="212A35"/>
          <w:sz w:val="22"/>
          <w:szCs w:val="22"/>
        </w:rPr>
        <w:t xml:space="preserve">Naručitelj </w:t>
      </w:r>
      <w:r w:rsidRPr="00BC0F07">
        <w:rPr>
          <w:rFonts w:ascii="Calibri" w:hAnsi="Calibri" w:cs="Calibri"/>
          <w:color w:val="212A35"/>
          <w:spacing w:val="-3"/>
          <w:sz w:val="22"/>
          <w:szCs w:val="22"/>
        </w:rPr>
        <w:t xml:space="preserve">ne </w:t>
      </w:r>
      <w:r w:rsidRPr="00BC0F07">
        <w:rPr>
          <w:rFonts w:ascii="Calibri" w:hAnsi="Calibri" w:cs="Calibri"/>
          <w:color w:val="212A35"/>
          <w:sz w:val="22"/>
          <w:szCs w:val="22"/>
        </w:rPr>
        <w:t xml:space="preserve">smije zahtijevati da zajednica gospodarskih subjekata </w:t>
      </w:r>
      <w:r w:rsidRPr="00BC0F07">
        <w:rPr>
          <w:rFonts w:ascii="Calibri" w:hAnsi="Calibri" w:cs="Calibri"/>
          <w:color w:val="212A35"/>
          <w:spacing w:val="-4"/>
          <w:sz w:val="22"/>
          <w:szCs w:val="22"/>
        </w:rPr>
        <w:t xml:space="preserve">ima </w:t>
      </w:r>
      <w:r w:rsidRPr="00BC0F07">
        <w:rPr>
          <w:rFonts w:ascii="Calibri" w:hAnsi="Calibri" w:cs="Calibri"/>
          <w:color w:val="212A35"/>
          <w:sz w:val="22"/>
          <w:szCs w:val="22"/>
        </w:rPr>
        <w:t xml:space="preserve">određeni pravni oblik u   trenutku   dostave   ponude   ili   zahtjeva   za   sudjelovanje.    Naručitelj    neće  zahtijevati da zajednica gospodarskih subjekata </w:t>
      </w:r>
      <w:r w:rsidRPr="00BC0F07">
        <w:rPr>
          <w:rFonts w:ascii="Calibri" w:hAnsi="Calibri" w:cs="Calibri"/>
          <w:color w:val="212A35"/>
          <w:spacing w:val="-4"/>
          <w:sz w:val="22"/>
          <w:szCs w:val="22"/>
        </w:rPr>
        <w:t xml:space="preserve">ima </w:t>
      </w:r>
      <w:r w:rsidRPr="00BC0F07">
        <w:rPr>
          <w:rFonts w:ascii="Calibri" w:hAnsi="Calibri" w:cs="Calibri"/>
          <w:color w:val="212A35"/>
          <w:sz w:val="22"/>
          <w:szCs w:val="22"/>
        </w:rPr>
        <w:t>određeni pravni oblik nakon sklapanja ugovora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mjeri</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kojoj</w:t>
      </w:r>
      <w:r w:rsidRPr="00BC0F07">
        <w:rPr>
          <w:rFonts w:ascii="Calibri" w:hAnsi="Calibri" w:cs="Calibri"/>
          <w:color w:val="212A35"/>
          <w:spacing w:val="-14"/>
          <w:sz w:val="22"/>
          <w:szCs w:val="22"/>
        </w:rPr>
        <w:t xml:space="preserve"> </w:t>
      </w:r>
      <w:r w:rsidRPr="00BC0F07">
        <w:rPr>
          <w:rFonts w:ascii="Calibri" w:hAnsi="Calibri" w:cs="Calibri"/>
          <w:color w:val="212A35"/>
          <w:spacing w:val="-5"/>
          <w:sz w:val="22"/>
          <w:szCs w:val="22"/>
        </w:rPr>
        <w:t>je</w:t>
      </w:r>
      <w:r w:rsidRPr="00BC0F07">
        <w:rPr>
          <w:rFonts w:ascii="Calibri" w:hAnsi="Calibri" w:cs="Calibri"/>
          <w:color w:val="212A35"/>
          <w:spacing w:val="-11"/>
          <w:sz w:val="22"/>
          <w:szCs w:val="22"/>
        </w:rPr>
        <w:t xml:space="preserve"> </w:t>
      </w:r>
      <w:r w:rsidRPr="00BC0F07">
        <w:rPr>
          <w:rFonts w:ascii="Calibri" w:hAnsi="Calibri" w:cs="Calibri"/>
          <w:color w:val="212A35"/>
          <w:spacing w:val="1"/>
          <w:sz w:val="22"/>
          <w:szCs w:val="22"/>
        </w:rPr>
        <w:t>to</w:t>
      </w:r>
      <w:r w:rsidRPr="00BC0F07">
        <w:rPr>
          <w:rFonts w:ascii="Calibri" w:hAnsi="Calibri" w:cs="Calibri"/>
          <w:color w:val="212A35"/>
          <w:spacing w:val="-11"/>
          <w:sz w:val="22"/>
          <w:szCs w:val="22"/>
        </w:rPr>
        <w:t xml:space="preserve"> </w:t>
      </w:r>
      <w:r w:rsidRPr="00BC0F07">
        <w:rPr>
          <w:rFonts w:ascii="Calibri" w:hAnsi="Calibri" w:cs="Calibri"/>
          <w:color w:val="212A35"/>
          <w:spacing w:val="-3"/>
          <w:sz w:val="22"/>
          <w:szCs w:val="22"/>
        </w:rPr>
        <w:t>nužno</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za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uredno</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izvršenje</w:t>
      </w:r>
      <w:r w:rsidRPr="00BC0F07">
        <w:rPr>
          <w:rFonts w:ascii="Calibri" w:hAnsi="Calibri" w:cs="Calibri"/>
          <w:color w:val="212A35"/>
          <w:spacing w:val="-11"/>
          <w:sz w:val="22"/>
          <w:szCs w:val="22"/>
        </w:rPr>
        <w:t xml:space="preserve"> </w:t>
      </w:r>
      <w:r w:rsidRPr="00BC0F07">
        <w:rPr>
          <w:rFonts w:ascii="Calibri" w:hAnsi="Calibri" w:cs="Calibri"/>
          <w:color w:val="212A35"/>
          <w:spacing w:val="1"/>
          <w:sz w:val="22"/>
          <w:szCs w:val="22"/>
        </w:rPr>
        <w:t>tog</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ugovora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(npr.</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međusobni</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sporazum, ugovor o poslovnoj suradnji ili</w:t>
      </w:r>
      <w:r w:rsidRPr="00BC0F07">
        <w:rPr>
          <w:rFonts w:ascii="Calibri" w:hAnsi="Calibri" w:cs="Calibri"/>
          <w:color w:val="212A35"/>
          <w:spacing w:val="-21"/>
          <w:sz w:val="22"/>
          <w:szCs w:val="22"/>
        </w:rPr>
        <w:t xml:space="preserve"> </w:t>
      </w:r>
      <w:r w:rsidRPr="00BC0F07">
        <w:rPr>
          <w:rFonts w:ascii="Calibri" w:hAnsi="Calibri" w:cs="Calibri"/>
          <w:color w:val="212A35"/>
          <w:sz w:val="22"/>
          <w:szCs w:val="22"/>
        </w:rPr>
        <w:t>slično).</w:t>
      </w:r>
    </w:p>
    <w:p w14:paraId="517EA9EE" w14:textId="77777777" w:rsidR="003F59B5" w:rsidRPr="00BC0F07" w:rsidRDefault="003F59B5" w:rsidP="003F59B5">
      <w:pPr>
        <w:pStyle w:val="BodyText0"/>
        <w:spacing w:before="11"/>
        <w:rPr>
          <w:rFonts w:ascii="Calibri" w:hAnsi="Calibri" w:cs="Calibri"/>
          <w:sz w:val="22"/>
          <w:szCs w:val="22"/>
        </w:rPr>
      </w:pPr>
    </w:p>
    <w:p w14:paraId="034A004F" w14:textId="77777777" w:rsidR="003F59B5" w:rsidRPr="00BC0F07" w:rsidRDefault="003F59B5" w:rsidP="004A172E">
      <w:pPr>
        <w:pStyle w:val="BodyText0"/>
        <w:spacing w:line="242" w:lineRule="auto"/>
        <w:ind w:right="162"/>
        <w:jc w:val="both"/>
        <w:rPr>
          <w:rFonts w:ascii="Calibri" w:hAnsi="Calibri" w:cs="Calibri"/>
          <w:sz w:val="22"/>
          <w:szCs w:val="22"/>
        </w:rPr>
      </w:pPr>
      <w:r w:rsidRPr="00BC0F07">
        <w:rPr>
          <w:rFonts w:ascii="Calibri" w:hAnsi="Calibri" w:cs="Calibri"/>
          <w:color w:val="212A35"/>
          <w:sz w:val="22"/>
          <w:szCs w:val="22"/>
        </w:rPr>
        <w:t>Zajednica gospodarskih subjekata može se osloniti na sposobnost članova zajednice ili drugih subjekata.</w:t>
      </w:r>
    </w:p>
    <w:p w14:paraId="48FA78F1" w14:textId="77777777" w:rsidR="003F59B5" w:rsidRPr="00BC0F07" w:rsidRDefault="003F59B5" w:rsidP="003F59B5">
      <w:pPr>
        <w:pStyle w:val="BodyText0"/>
        <w:spacing w:before="11"/>
        <w:rPr>
          <w:rFonts w:ascii="Calibri" w:hAnsi="Calibri" w:cs="Calibri"/>
          <w:sz w:val="22"/>
          <w:szCs w:val="22"/>
        </w:rPr>
      </w:pPr>
    </w:p>
    <w:p w14:paraId="4BFE8FC4" w14:textId="77777777" w:rsidR="003F59B5" w:rsidRPr="00BC0F07" w:rsidRDefault="003F59B5" w:rsidP="004A172E">
      <w:pPr>
        <w:pStyle w:val="BodyText0"/>
        <w:spacing w:line="237" w:lineRule="auto"/>
        <w:ind w:right="166"/>
        <w:jc w:val="both"/>
        <w:rPr>
          <w:rFonts w:ascii="Calibri" w:hAnsi="Calibri" w:cs="Calibri"/>
          <w:sz w:val="22"/>
          <w:szCs w:val="22"/>
        </w:rPr>
      </w:pPr>
      <w:r w:rsidRPr="00BC0F07">
        <w:rPr>
          <w:rFonts w:ascii="Calibri" w:hAnsi="Calibri" w:cs="Calibri"/>
          <w:color w:val="212A35"/>
          <w:sz w:val="22"/>
          <w:szCs w:val="22"/>
        </w:rPr>
        <w:t>Naručitelj neposredno plaća svakom članu zajednice gospodarskih subjekata za onaj dio ugovora koji je on izvršio, ako zajednica ponuditelja ne odredi drugačije.</w:t>
      </w:r>
    </w:p>
    <w:p w14:paraId="7FDE375A" w14:textId="77777777" w:rsidR="003F59B5" w:rsidRPr="00BC0F07" w:rsidRDefault="003F59B5" w:rsidP="003F59B5">
      <w:pPr>
        <w:pStyle w:val="BodyText0"/>
        <w:spacing w:before="11"/>
        <w:rPr>
          <w:rFonts w:ascii="Calibri" w:hAnsi="Calibri" w:cs="Calibri"/>
          <w:sz w:val="22"/>
          <w:szCs w:val="22"/>
        </w:rPr>
      </w:pPr>
    </w:p>
    <w:p w14:paraId="0AFE8025" w14:textId="77777777" w:rsidR="003F59B5" w:rsidRPr="00BC0F07" w:rsidRDefault="003F59B5" w:rsidP="004A172E">
      <w:pPr>
        <w:pStyle w:val="BodyText0"/>
        <w:spacing w:line="242" w:lineRule="auto"/>
        <w:ind w:right="157"/>
        <w:jc w:val="both"/>
        <w:rPr>
          <w:rFonts w:ascii="Calibri" w:hAnsi="Calibri" w:cs="Calibri"/>
          <w:sz w:val="22"/>
          <w:szCs w:val="22"/>
        </w:rPr>
      </w:pPr>
      <w:r w:rsidRPr="00BC0F07">
        <w:rPr>
          <w:rFonts w:ascii="Calibri" w:hAnsi="Calibri" w:cs="Calibri"/>
          <w:color w:val="212A35"/>
          <w:sz w:val="22"/>
          <w:szCs w:val="22"/>
        </w:rPr>
        <w:t>U ponudi zajednice gospodarskih subjekata mora biti navedeno koji će dio ugovora (predmet, količina, vrijednost i postotni dio) izvršavati pojedini član zajednice gospodarskih subjekata.</w:t>
      </w:r>
    </w:p>
    <w:p w14:paraId="6086B613" w14:textId="77777777" w:rsidR="003F59B5" w:rsidRPr="00BC0F07" w:rsidRDefault="003F59B5" w:rsidP="003F59B5">
      <w:pPr>
        <w:pStyle w:val="BodyText0"/>
        <w:spacing w:before="11"/>
        <w:rPr>
          <w:rFonts w:ascii="Calibri" w:hAnsi="Calibri" w:cs="Calibri"/>
          <w:sz w:val="22"/>
          <w:szCs w:val="22"/>
        </w:rPr>
      </w:pPr>
    </w:p>
    <w:p w14:paraId="2B03DE4E" w14:textId="77777777" w:rsidR="003F59B5" w:rsidRPr="00BC0F07" w:rsidRDefault="003F59B5" w:rsidP="004A172E">
      <w:pPr>
        <w:pStyle w:val="BodyText0"/>
        <w:spacing w:line="237" w:lineRule="auto"/>
        <w:ind w:right="157"/>
        <w:jc w:val="both"/>
        <w:rPr>
          <w:rFonts w:ascii="Calibri" w:hAnsi="Calibri" w:cs="Calibri"/>
          <w:sz w:val="22"/>
          <w:szCs w:val="22"/>
        </w:rPr>
      </w:pPr>
      <w:r w:rsidRPr="00BC0F07">
        <w:rPr>
          <w:rFonts w:ascii="Calibri" w:hAnsi="Calibri" w:cs="Calibri"/>
          <w:color w:val="212A35"/>
          <w:sz w:val="22"/>
          <w:szCs w:val="22"/>
        </w:rPr>
        <w:t>U slučaju zajednice gospodarskih subjekata svi članovi zajednice gospodarskih subjekata moraju dostaviti zaseban ESPD i pojedinačno dokazati da:</w:t>
      </w:r>
    </w:p>
    <w:p w14:paraId="4E742349" w14:textId="77777777" w:rsidR="003F59B5" w:rsidRPr="00BC0F07" w:rsidRDefault="003F59B5" w:rsidP="004A172E">
      <w:pPr>
        <w:pStyle w:val="BodyText0"/>
        <w:spacing w:before="4"/>
        <w:rPr>
          <w:rFonts w:ascii="Calibri" w:hAnsi="Calibri" w:cs="Calibri"/>
          <w:sz w:val="22"/>
          <w:szCs w:val="22"/>
        </w:rPr>
      </w:pPr>
    </w:p>
    <w:p w14:paraId="587A9643" w14:textId="77777777" w:rsidR="003F59B5" w:rsidRPr="00BC0F07" w:rsidRDefault="003F59B5" w:rsidP="003A75F0">
      <w:pPr>
        <w:pStyle w:val="ListParagraph"/>
        <w:numPr>
          <w:ilvl w:val="0"/>
          <w:numId w:val="36"/>
        </w:numPr>
        <w:tabs>
          <w:tab w:val="left" w:pos="1037"/>
        </w:tabs>
        <w:autoSpaceDE w:val="0"/>
        <w:autoSpaceDN w:val="0"/>
        <w:spacing w:line="237" w:lineRule="auto"/>
        <w:ind w:right="165"/>
        <w:jc w:val="both"/>
        <w:rPr>
          <w:rFonts w:ascii="Calibri" w:hAnsi="Calibri" w:cs="Calibri"/>
        </w:rPr>
      </w:pPr>
      <w:r w:rsidRPr="00BC0F07">
        <w:rPr>
          <w:rFonts w:ascii="Calibri" w:hAnsi="Calibri" w:cs="Calibri"/>
          <w:color w:val="212A35"/>
        </w:rPr>
        <w:t xml:space="preserve">nije u jednoj od situacija zbog koje se gospodarski subjekt isključuje </w:t>
      </w:r>
      <w:r w:rsidRPr="00BC0F07">
        <w:rPr>
          <w:rFonts w:ascii="Calibri" w:hAnsi="Calibri" w:cs="Calibri"/>
          <w:color w:val="212A35"/>
          <w:spacing w:val="-3"/>
        </w:rPr>
        <w:t xml:space="preserve">iz </w:t>
      </w:r>
      <w:r w:rsidRPr="00BC0F07">
        <w:rPr>
          <w:rFonts w:ascii="Calibri" w:hAnsi="Calibri" w:cs="Calibri"/>
          <w:color w:val="212A35"/>
        </w:rPr>
        <w:t>postupka javne nabave (osnove za isključenje) – sukladno ovoj Dokumentaciji o</w:t>
      </w:r>
      <w:r w:rsidRPr="00BC0F07">
        <w:rPr>
          <w:rFonts w:ascii="Calibri" w:hAnsi="Calibri" w:cs="Calibri"/>
          <w:color w:val="212A35"/>
          <w:spacing w:val="-35"/>
        </w:rPr>
        <w:t xml:space="preserve"> </w:t>
      </w:r>
      <w:r w:rsidRPr="00BC0F07">
        <w:rPr>
          <w:rFonts w:ascii="Calibri" w:hAnsi="Calibri" w:cs="Calibri"/>
          <w:color w:val="212A35"/>
        </w:rPr>
        <w:t>nabavi,</w:t>
      </w:r>
    </w:p>
    <w:p w14:paraId="71E37402" w14:textId="77777777" w:rsidR="003F59B5" w:rsidRPr="00BC0F07" w:rsidRDefault="003F59B5" w:rsidP="003A75F0">
      <w:pPr>
        <w:pStyle w:val="ListParagraph"/>
        <w:numPr>
          <w:ilvl w:val="0"/>
          <w:numId w:val="36"/>
        </w:numPr>
        <w:tabs>
          <w:tab w:val="left" w:pos="1037"/>
        </w:tabs>
        <w:autoSpaceDE w:val="0"/>
        <w:autoSpaceDN w:val="0"/>
        <w:spacing w:before="4" w:line="460" w:lineRule="auto"/>
        <w:ind w:right="3681"/>
        <w:rPr>
          <w:rFonts w:ascii="Calibri" w:hAnsi="Calibri" w:cs="Calibri"/>
        </w:rPr>
      </w:pPr>
      <w:r w:rsidRPr="00BC0F07">
        <w:rPr>
          <w:rFonts w:ascii="Calibri" w:hAnsi="Calibri" w:cs="Calibri"/>
          <w:color w:val="212A35"/>
        </w:rPr>
        <w:t xml:space="preserve">sposobnost za obavljanje profesionalne djelatnosti </w:t>
      </w:r>
      <w:r w:rsidRPr="00BC0F07">
        <w:rPr>
          <w:rFonts w:ascii="Calibri" w:hAnsi="Calibri" w:cs="Calibri"/>
          <w:color w:val="212A35"/>
          <w:spacing w:val="1"/>
        </w:rPr>
        <w:t xml:space="preserve">te </w:t>
      </w:r>
      <w:r w:rsidRPr="00BC0F07">
        <w:rPr>
          <w:rFonts w:ascii="Calibri" w:hAnsi="Calibri" w:cs="Calibri"/>
          <w:color w:val="212A35"/>
        </w:rPr>
        <w:t>skupno (zajednički) dokazati</w:t>
      </w:r>
      <w:r w:rsidRPr="00BC0F07">
        <w:rPr>
          <w:rFonts w:ascii="Calibri" w:hAnsi="Calibri" w:cs="Calibri"/>
          <w:color w:val="212A35"/>
          <w:spacing w:val="-21"/>
        </w:rPr>
        <w:t xml:space="preserve"> </w:t>
      </w:r>
      <w:r w:rsidRPr="00BC0F07">
        <w:rPr>
          <w:rFonts w:ascii="Calibri" w:hAnsi="Calibri" w:cs="Calibri"/>
          <w:color w:val="212A35"/>
        </w:rPr>
        <w:t>da:</w:t>
      </w:r>
    </w:p>
    <w:p w14:paraId="3DE6719B" w14:textId="77777777" w:rsidR="003F59B5" w:rsidRPr="00BC0F07" w:rsidRDefault="003F59B5" w:rsidP="003A75F0">
      <w:pPr>
        <w:pStyle w:val="ListParagraph"/>
        <w:widowControl w:val="0"/>
        <w:numPr>
          <w:ilvl w:val="0"/>
          <w:numId w:val="35"/>
        </w:numPr>
        <w:tabs>
          <w:tab w:val="left" w:pos="1037"/>
        </w:tabs>
        <w:autoSpaceDE w:val="0"/>
        <w:autoSpaceDN w:val="0"/>
        <w:spacing w:before="33" w:after="0" w:line="240" w:lineRule="auto"/>
        <w:ind w:right="159"/>
        <w:contextualSpacing w:val="0"/>
        <w:jc w:val="both"/>
        <w:rPr>
          <w:rFonts w:ascii="Calibri" w:hAnsi="Calibri" w:cs="Calibri"/>
        </w:rPr>
      </w:pPr>
      <w:r w:rsidRPr="00BC0F07">
        <w:rPr>
          <w:rFonts w:ascii="Calibri" w:hAnsi="Calibri" w:cs="Calibri"/>
          <w:color w:val="212A35"/>
        </w:rPr>
        <w:t xml:space="preserve">ispunjavaju tražene kriterije za kvalitativni odabir gospodarskog subjekta (dokaze sposobnosti – osim sposobnosti za obavljanje profesionalne djelatnosti) </w:t>
      </w:r>
      <w:r w:rsidRPr="00BC0F07">
        <w:rPr>
          <w:rFonts w:ascii="Calibri" w:hAnsi="Calibri" w:cs="Calibri"/>
          <w:color w:val="212A35"/>
          <w:spacing w:val="-3"/>
        </w:rPr>
        <w:t xml:space="preserve">iz </w:t>
      </w:r>
      <w:r w:rsidRPr="00BC0F07">
        <w:rPr>
          <w:rFonts w:ascii="Calibri" w:hAnsi="Calibri" w:cs="Calibri"/>
          <w:color w:val="212A35"/>
        </w:rPr>
        <w:t>ove Dokumentacije o</w:t>
      </w:r>
      <w:r w:rsidRPr="00BC0F07">
        <w:rPr>
          <w:rFonts w:ascii="Calibri" w:hAnsi="Calibri" w:cs="Calibri"/>
          <w:color w:val="212A35"/>
          <w:spacing w:val="2"/>
        </w:rPr>
        <w:t xml:space="preserve"> </w:t>
      </w:r>
      <w:r w:rsidRPr="00BC0F07">
        <w:rPr>
          <w:rFonts w:ascii="Calibri" w:hAnsi="Calibri" w:cs="Calibri"/>
          <w:color w:val="212A35"/>
          <w:spacing w:val="-3"/>
        </w:rPr>
        <w:t>nabavi.</w:t>
      </w:r>
    </w:p>
    <w:p w14:paraId="4CA10AF8" w14:textId="77777777" w:rsidR="003F59B5" w:rsidRPr="00BC0F07" w:rsidRDefault="003F59B5" w:rsidP="003F59B5">
      <w:pPr>
        <w:pStyle w:val="BodyText0"/>
        <w:rPr>
          <w:rFonts w:ascii="Calibri" w:hAnsi="Calibri" w:cs="Calibri"/>
          <w:sz w:val="20"/>
        </w:rPr>
      </w:pPr>
    </w:p>
    <w:p w14:paraId="592EA6C1" w14:textId="77777777" w:rsidR="003F59B5" w:rsidRDefault="003F59B5" w:rsidP="003F59B5">
      <w:pPr>
        <w:pStyle w:val="BodyText0"/>
        <w:spacing w:before="2"/>
        <w:rPr>
          <w:rFonts w:ascii="Calibri" w:hAnsi="Calibri" w:cs="Calibri"/>
          <w:sz w:val="21"/>
        </w:rPr>
      </w:pPr>
    </w:p>
    <w:p w14:paraId="158054BE" w14:textId="77777777" w:rsidR="00045E5D" w:rsidRDefault="00045E5D" w:rsidP="003F59B5">
      <w:pPr>
        <w:pStyle w:val="BodyText0"/>
        <w:spacing w:before="2"/>
        <w:rPr>
          <w:rFonts w:ascii="Calibri" w:hAnsi="Calibri" w:cs="Calibri"/>
          <w:sz w:val="21"/>
        </w:rPr>
      </w:pPr>
    </w:p>
    <w:p w14:paraId="773FC135" w14:textId="77777777" w:rsidR="00045E5D" w:rsidRDefault="00045E5D" w:rsidP="003F59B5">
      <w:pPr>
        <w:pStyle w:val="BodyText0"/>
        <w:spacing w:before="2"/>
        <w:rPr>
          <w:rFonts w:ascii="Calibri" w:hAnsi="Calibri" w:cs="Calibri"/>
          <w:sz w:val="21"/>
        </w:rPr>
      </w:pPr>
    </w:p>
    <w:p w14:paraId="63E3F355" w14:textId="77777777" w:rsidR="00045E5D" w:rsidRDefault="00045E5D" w:rsidP="003F59B5">
      <w:pPr>
        <w:pStyle w:val="BodyText0"/>
        <w:spacing w:before="2"/>
        <w:rPr>
          <w:rFonts w:ascii="Calibri" w:hAnsi="Calibri" w:cs="Calibri"/>
          <w:sz w:val="21"/>
        </w:rPr>
      </w:pPr>
    </w:p>
    <w:p w14:paraId="3AFADF11" w14:textId="77777777" w:rsidR="00045E5D" w:rsidRDefault="00045E5D" w:rsidP="003F59B5">
      <w:pPr>
        <w:pStyle w:val="BodyText0"/>
        <w:spacing w:before="2"/>
        <w:rPr>
          <w:rFonts w:ascii="Calibri" w:hAnsi="Calibri" w:cs="Calibri"/>
          <w:sz w:val="21"/>
        </w:rPr>
      </w:pPr>
    </w:p>
    <w:p w14:paraId="454C6B30" w14:textId="77777777" w:rsidR="00045E5D" w:rsidRDefault="00045E5D" w:rsidP="003F59B5">
      <w:pPr>
        <w:pStyle w:val="BodyText0"/>
        <w:spacing w:before="2"/>
        <w:rPr>
          <w:rFonts w:ascii="Calibri" w:hAnsi="Calibri" w:cs="Calibri"/>
          <w:sz w:val="21"/>
        </w:rPr>
      </w:pPr>
    </w:p>
    <w:p w14:paraId="1FB8EC60" w14:textId="77777777" w:rsidR="00045E5D" w:rsidRDefault="00045E5D" w:rsidP="003F59B5">
      <w:pPr>
        <w:pStyle w:val="BodyText0"/>
        <w:spacing w:before="2"/>
        <w:rPr>
          <w:rFonts w:ascii="Calibri" w:hAnsi="Calibri" w:cs="Calibri"/>
          <w:sz w:val="21"/>
        </w:rPr>
      </w:pPr>
    </w:p>
    <w:p w14:paraId="1450F3D9" w14:textId="77777777" w:rsidR="00045E5D" w:rsidRDefault="00045E5D" w:rsidP="003F59B5">
      <w:pPr>
        <w:pStyle w:val="BodyText0"/>
        <w:spacing w:before="2"/>
        <w:rPr>
          <w:rFonts w:ascii="Calibri" w:hAnsi="Calibri" w:cs="Calibri"/>
          <w:sz w:val="21"/>
        </w:rPr>
      </w:pPr>
    </w:p>
    <w:p w14:paraId="00A77E90" w14:textId="77777777" w:rsidR="00045E5D" w:rsidRDefault="00045E5D" w:rsidP="003F59B5">
      <w:pPr>
        <w:pStyle w:val="BodyText0"/>
        <w:spacing w:before="2"/>
        <w:rPr>
          <w:rFonts w:ascii="Calibri" w:hAnsi="Calibri" w:cs="Calibri"/>
          <w:sz w:val="21"/>
        </w:rPr>
      </w:pPr>
    </w:p>
    <w:p w14:paraId="34AF0CAA" w14:textId="77777777" w:rsidR="00045E5D" w:rsidRDefault="00045E5D" w:rsidP="003F59B5">
      <w:pPr>
        <w:pStyle w:val="BodyText0"/>
        <w:spacing w:before="2"/>
        <w:rPr>
          <w:rFonts w:ascii="Calibri" w:hAnsi="Calibri" w:cs="Calibri"/>
          <w:sz w:val="21"/>
        </w:rPr>
      </w:pPr>
    </w:p>
    <w:p w14:paraId="3A85B1FF" w14:textId="77777777" w:rsidR="00045E5D" w:rsidRDefault="00045E5D" w:rsidP="003F59B5">
      <w:pPr>
        <w:pStyle w:val="BodyText0"/>
        <w:spacing w:before="2"/>
        <w:rPr>
          <w:rFonts w:ascii="Calibri" w:hAnsi="Calibri" w:cs="Calibri"/>
          <w:sz w:val="21"/>
        </w:rPr>
      </w:pPr>
    </w:p>
    <w:p w14:paraId="360A599E" w14:textId="77777777" w:rsidR="00045E5D" w:rsidRDefault="00045E5D" w:rsidP="003F59B5">
      <w:pPr>
        <w:pStyle w:val="BodyText0"/>
        <w:spacing w:before="2"/>
        <w:rPr>
          <w:rFonts w:ascii="Calibri" w:hAnsi="Calibri" w:cs="Calibri"/>
          <w:sz w:val="21"/>
        </w:rPr>
      </w:pPr>
    </w:p>
    <w:p w14:paraId="461CD99D" w14:textId="77777777" w:rsidR="00045E5D" w:rsidRDefault="00045E5D" w:rsidP="003F59B5">
      <w:pPr>
        <w:pStyle w:val="BodyText0"/>
        <w:spacing w:before="2"/>
        <w:rPr>
          <w:rFonts w:ascii="Calibri" w:hAnsi="Calibri" w:cs="Calibri"/>
          <w:sz w:val="21"/>
        </w:rPr>
      </w:pPr>
    </w:p>
    <w:p w14:paraId="5BD5465B" w14:textId="77777777" w:rsidR="00045E5D" w:rsidRDefault="00045E5D" w:rsidP="003F59B5">
      <w:pPr>
        <w:pStyle w:val="BodyText0"/>
        <w:spacing w:before="2"/>
        <w:rPr>
          <w:rFonts w:ascii="Calibri" w:hAnsi="Calibri" w:cs="Calibri"/>
          <w:sz w:val="21"/>
        </w:rPr>
      </w:pPr>
    </w:p>
    <w:p w14:paraId="1FF90799" w14:textId="77777777" w:rsidR="00045E5D" w:rsidRDefault="00045E5D" w:rsidP="003F59B5">
      <w:pPr>
        <w:pStyle w:val="BodyText0"/>
        <w:spacing w:before="2"/>
        <w:rPr>
          <w:rFonts w:ascii="Calibri" w:hAnsi="Calibri" w:cs="Calibri"/>
          <w:sz w:val="21"/>
        </w:rPr>
      </w:pPr>
    </w:p>
    <w:p w14:paraId="2FA539B2" w14:textId="77777777" w:rsidR="00045E5D" w:rsidRDefault="00045E5D" w:rsidP="003F59B5">
      <w:pPr>
        <w:pStyle w:val="BodyText0"/>
        <w:spacing w:before="2"/>
        <w:rPr>
          <w:rFonts w:ascii="Calibri" w:hAnsi="Calibri" w:cs="Calibri"/>
          <w:sz w:val="21"/>
        </w:rPr>
      </w:pPr>
    </w:p>
    <w:p w14:paraId="70A33595" w14:textId="77777777" w:rsidR="00045E5D" w:rsidRPr="00BC0F07" w:rsidRDefault="00045E5D" w:rsidP="003F59B5">
      <w:pPr>
        <w:pStyle w:val="BodyText0"/>
        <w:spacing w:before="2"/>
        <w:rPr>
          <w:rFonts w:ascii="Calibri" w:hAnsi="Calibri" w:cs="Calibri"/>
          <w:sz w:val="21"/>
        </w:rPr>
      </w:pPr>
    </w:p>
    <w:p w14:paraId="6DC03212" w14:textId="13409826" w:rsidR="003F59B5" w:rsidRPr="00BC0F07" w:rsidRDefault="003F59B5" w:rsidP="003A75F0">
      <w:pPr>
        <w:pStyle w:val="Heading3"/>
        <w:numPr>
          <w:ilvl w:val="1"/>
          <w:numId w:val="1"/>
        </w:numPr>
        <w:rPr>
          <w:rFonts w:ascii="Calibri" w:hAnsi="Calibri" w:cs="Calibri"/>
        </w:rPr>
      </w:pPr>
      <w:bookmarkStart w:id="72" w:name="_TOC_250000"/>
      <w:bookmarkStart w:id="73" w:name="_Toc19887662"/>
      <w:r w:rsidRPr="00BC0F07">
        <w:rPr>
          <w:rFonts w:ascii="Calibri" w:hAnsi="Calibri" w:cs="Calibri"/>
        </w:rPr>
        <w:t xml:space="preserve">ODREDBE KOJE SE ODNOSE NA </w:t>
      </w:r>
      <w:bookmarkEnd w:id="72"/>
      <w:r w:rsidRPr="00BC0F07">
        <w:rPr>
          <w:rFonts w:ascii="Calibri" w:hAnsi="Calibri" w:cs="Calibri"/>
        </w:rPr>
        <w:t>PODUGOVARATELJE</w:t>
      </w:r>
      <w:bookmarkEnd w:id="73"/>
      <w:r w:rsidRPr="00BC0F07">
        <w:rPr>
          <w:rFonts w:ascii="Calibri" w:hAnsi="Calibri" w:cs="Calibri"/>
        </w:rPr>
        <w:tab/>
      </w:r>
    </w:p>
    <w:p w14:paraId="014DD554" w14:textId="77777777" w:rsidR="003F59B5" w:rsidRPr="00BC0F07" w:rsidRDefault="003F59B5" w:rsidP="003F59B5">
      <w:pPr>
        <w:pStyle w:val="BodyText0"/>
        <w:spacing w:before="6"/>
        <w:rPr>
          <w:rFonts w:ascii="Calibri" w:hAnsi="Calibri" w:cs="Calibri"/>
          <w:b/>
          <w:sz w:val="23"/>
        </w:rPr>
      </w:pPr>
    </w:p>
    <w:p w14:paraId="1A7630E2" w14:textId="2B70D4E0" w:rsidR="003F59B5" w:rsidRDefault="003F59B5" w:rsidP="00D031D4">
      <w:pPr>
        <w:pStyle w:val="BodyText0"/>
        <w:ind w:right="165"/>
        <w:jc w:val="both"/>
        <w:rPr>
          <w:rFonts w:ascii="Calibri" w:hAnsi="Calibri" w:cs="Calibri"/>
          <w:color w:val="212A35"/>
          <w:sz w:val="22"/>
          <w:szCs w:val="22"/>
        </w:rPr>
      </w:pPr>
      <w:r w:rsidRPr="00BC0F07">
        <w:rPr>
          <w:rFonts w:ascii="Calibri" w:hAnsi="Calibri" w:cs="Calibri"/>
          <w:color w:val="212A35"/>
          <w:sz w:val="22"/>
          <w:szCs w:val="22"/>
        </w:rPr>
        <w:t>Podugovaratelj je gospodarski subjekt koji za ugovaratelja isporučuje robu, pruža usluge ili izvodi radove koji su neposre</w:t>
      </w:r>
      <w:r w:rsidR="00045E5D">
        <w:rPr>
          <w:rFonts w:ascii="Calibri" w:hAnsi="Calibri" w:cs="Calibri"/>
          <w:color w:val="212A35"/>
          <w:sz w:val="22"/>
          <w:szCs w:val="22"/>
        </w:rPr>
        <w:t>dno povezani s predmetom nabave.</w:t>
      </w:r>
    </w:p>
    <w:p w14:paraId="602B1A2C" w14:textId="77777777" w:rsidR="00045E5D" w:rsidRDefault="00045E5D" w:rsidP="00D031D4">
      <w:pPr>
        <w:pStyle w:val="BodyText0"/>
        <w:ind w:right="165"/>
        <w:jc w:val="both"/>
        <w:rPr>
          <w:rFonts w:ascii="Calibri" w:hAnsi="Calibri" w:cs="Calibri"/>
          <w:color w:val="212A35"/>
          <w:sz w:val="22"/>
          <w:szCs w:val="22"/>
        </w:rPr>
      </w:pPr>
    </w:p>
    <w:p w14:paraId="6D79D090" w14:textId="77777777" w:rsidR="00045E5D" w:rsidRPr="00045E5D" w:rsidRDefault="00045E5D" w:rsidP="00045E5D">
      <w:pPr>
        <w:pStyle w:val="BodyText0"/>
        <w:ind w:right="165"/>
        <w:jc w:val="both"/>
        <w:rPr>
          <w:rFonts w:ascii="Calibri" w:hAnsi="Calibri" w:cs="Calibri"/>
          <w:color w:val="212A35"/>
          <w:sz w:val="22"/>
          <w:szCs w:val="22"/>
        </w:rPr>
      </w:pPr>
      <w:r w:rsidRPr="00045E5D">
        <w:rPr>
          <w:rFonts w:ascii="Calibri" w:hAnsi="Calibri" w:cs="Calibri"/>
          <w:color w:val="212A35"/>
          <w:sz w:val="22"/>
          <w:szCs w:val="22"/>
        </w:rPr>
        <w:t>Gospodarski subjekt koji namjerava dati dio ugovora o javnoj nabavi u podugovor obvezan je u ponudi:</w:t>
      </w:r>
    </w:p>
    <w:p w14:paraId="7543203E" w14:textId="517651C7" w:rsidR="00045E5D" w:rsidRPr="00045E5D" w:rsidRDefault="00091248" w:rsidP="00045E5D">
      <w:pPr>
        <w:pStyle w:val="BodyText0"/>
        <w:ind w:right="165"/>
        <w:jc w:val="both"/>
        <w:rPr>
          <w:rFonts w:ascii="Calibri" w:hAnsi="Calibri" w:cs="Calibri"/>
          <w:color w:val="212A35"/>
          <w:sz w:val="22"/>
          <w:szCs w:val="22"/>
        </w:rPr>
      </w:pPr>
      <w:r>
        <w:rPr>
          <w:rFonts w:ascii="Calibri" w:hAnsi="Calibri" w:cs="Calibri"/>
          <w:color w:val="212A35"/>
          <w:sz w:val="22"/>
          <w:szCs w:val="22"/>
        </w:rPr>
        <w:t xml:space="preserve">a) </w:t>
      </w:r>
      <w:r w:rsidR="00045E5D" w:rsidRPr="00045E5D">
        <w:rPr>
          <w:rFonts w:ascii="Calibri" w:hAnsi="Calibri" w:cs="Calibri"/>
          <w:color w:val="212A35"/>
          <w:sz w:val="22"/>
          <w:szCs w:val="22"/>
        </w:rPr>
        <w:t>navesti koji dio ugovora namjerava dati u podugovor (predmet ili količina, vrijednost ili postotni udio),</w:t>
      </w:r>
    </w:p>
    <w:p w14:paraId="2B38D526" w14:textId="47800B4D" w:rsidR="00045E5D" w:rsidRPr="00045E5D" w:rsidRDefault="00091248" w:rsidP="00045E5D">
      <w:pPr>
        <w:pStyle w:val="BodyText0"/>
        <w:ind w:right="165"/>
        <w:jc w:val="both"/>
        <w:rPr>
          <w:rFonts w:ascii="Calibri" w:hAnsi="Calibri" w:cs="Calibri"/>
          <w:color w:val="212A35"/>
          <w:sz w:val="22"/>
          <w:szCs w:val="22"/>
        </w:rPr>
      </w:pPr>
      <w:r>
        <w:rPr>
          <w:rFonts w:ascii="Calibri" w:hAnsi="Calibri" w:cs="Calibri"/>
          <w:color w:val="212A35"/>
          <w:sz w:val="22"/>
          <w:szCs w:val="22"/>
        </w:rPr>
        <w:t xml:space="preserve">b) </w:t>
      </w:r>
      <w:r w:rsidR="00045E5D" w:rsidRPr="00045E5D">
        <w:rPr>
          <w:rFonts w:ascii="Calibri" w:hAnsi="Calibri" w:cs="Calibri"/>
          <w:color w:val="212A35"/>
          <w:sz w:val="22"/>
          <w:szCs w:val="22"/>
        </w:rPr>
        <w:t>navesti podatke o podugovarateljima (naziv ili tvrtka, sjedište, OIB ili nacionalni identifikacijski broj, broj računa, zakonski zastupnici podugovaratelja),</w:t>
      </w:r>
    </w:p>
    <w:p w14:paraId="3E55D890" w14:textId="14C3A8D3" w:rsidR="00045E5D" w:rsidRPr="00045E5D" w:rsidRDefault="00091248" w:rsidP="00045E5D">
      <w:pPr>
        <w:pStyle w:val="BodyText0"/>
        <w:ind w:right="165"/>
        <w:jc w:val="both"/>
        <w:rPr>
          <w:rFonts w:ascii="Calibri" w:hAnsi="Calibri" w:cs="Calibri"/>
          <w:color w:val="212A35"/>
          <w:sz w:val="22"/>
          <w:szCs w:val="22"/>
        </w:rPr>
      </w:pPr>
      <w:r>
        <w:rPr>
          <w:rFonts w:ascii="Calibri" w:hAnsi="Calibri" w:cs="Calibri"/>
          <w:color w:val="212A35"/>
          <w:sz w:val="22"/>
          <w:szCs w:val="22"/>
        </w:rPr>
        <w:t xml:space="preserve">c) </w:t>
      </w:r>
      <w:r w:rsidR="00045E5D" w:rsidRPr="00045E5D">
        <w:rPr>
          <w:rFonts w:ascii="Calibri" w:hAnsi="Calibri" w:cs="Calibri"/>
          <w:color w:val="212A35"/>
          <w:sz w:val="22"/>
          <w:szCs w:val="22"/>
        </w:rPr>
        <w:t>dostaviti europsku jedinstvenu dokumentaciju o nabavi (ESPD) za podugovaratelja.</w:t>
      </w:r>
    </w:p>
    <w:p w14:paraId="7E61EA45" w14:textId="77777777" w:rsidR="00045E5D" w:rsidRPr="00045E5D" w:rsidRDefault="00045E5D" w:rsidP="00045E5D">
      <w:pPr>
        <w:pStyle w:val="BodyText0"/>
        <w:ind w:right="165"/>
        <w:jc w:val="both"/>
        <w:rPr>
          <w:rFonts w:ascii="Calibri" w:hAnsi="Calibri" w:cs="Calibri"/>
          <w:color w:val="212A35"/>
          <w:sz w:val="22"/>
          <w:szCs w:val="22"/>
        </w:rPr>
      </w:pPr>
    </w:p>
    <w:p w14:paraId="0D6550BB" w14:textId="77777777" w:rsidR="00045E5D" w:rsidRPr="00045E5D" w:rsidRDefault="00045E5D" w:rsidP="00045E5D">
      <w:pPr>
        <w:pStyle w:val="BodyText0"/>
        <w:ind w:right="165"/>
        <w:jc w:val="both"/>
        <w:rPr>
          <w:rFonts w:ascii="Calibri" w:hAnsi="Calibri" w:cs="Calibri"/>
          <w:color w:val="212A35"/>
          <w:sz w:val="22"/>
          <w:szCs w:val="22"/>
        </w:rPr>
      </w:pPr>
      <w:r w:rsidRPr="00045E5D">
        <w:rPr>
          <w:rFonts w:ascii="Calibri" w:hAnsi="Calibri" w:cs="Calibri"/>
          <w:color w:val="212A35"/>
          <w:sz w:val="22"/>
          <w:szCs w:val="22"/>
        </w:rPr>
        <w:t>Navedeni podaci u točki a) i b) o podugovoratelju/ima bit će obvezni sastojci ugovora o javnoj nabavi.</w:t>
      </w:r>
    </w:p>
    <w:p w14:paraId="02D6CC8F" w14:textId="77777777" w:rsidR="00045E5D" w:rsidRPr="00045E5D" w:rsidRDefault="00045E5D" w:rsidP="00045E5D">
      <w:pPr>
        <w:pStyle w:val="BodyText0"/>
        <w:ind w:right="165"/>
        <w:jc w:val="both"/>
        <w:rPr>
          <w:rFonts w:ascii="Calibri" w:hAnsi="Calibri" w:cs="Calibri"/>
          <w:color w:val="212A35"/>
          <w:sz w:val="22"/>
          <w:szCs w:val="22"/>
        </w:rPr>
      </w:pPr>
    </w:p>
    <w:p w14:paraId="05724D63" w14:textId="77777777" w:rsidR="00045E5D" w:rsidRPr="00045E5D" w:rsidRDefault="00045E5D" w:rsidP="00045E5D">
      <w:pPr>
        <w:pStyle w:val="BodyText0"/>
        <w:ind w:right="165"/>
        <w:jc w:val="both"/>
        <w:rPr>
          <w:rFonts w:ascii="Calibri" w:hAnsi="Calibri" w:cs="Calibri"/>
          <w:color w:val="212A35"/>
          <w:sz w:val="22"/>
          <w:szCs w:val="22"/>
        </w:rPr>
      </w:pPr>
      <w:r w:rsidRPr="00045E5D">
        <w:rPr>
          <w:rFonts w:ascii="Calibri" w:hAnsi="Calibri" w:cs="Calibri"/>
          <w:color w:val="212A35"/>
          <w:sz w:val="22"/>
          <w:szCs w:val="22"/>
        </w:rPr>
        <w:t>Ako ponuditelj namjerava dio Ugovora podugovoriti treba pojedinačno dokazati da ne postoje osnove za isključenje iz točke 3.1. i 3.2. podugovaratelja</w:t>
      </w:r>
    </w:p>
    <w:p w14:paraId="0D0F94BB" w14:textId="77777777" w:rsidR="00045E5D" w:rsidRPr="00045E5D" w:rsidRDefault="00045E5D" w:rsidP="00045E5D">
      <w:pPr>
        <w:pStyle w:val="BodyText0"/>
        <w:ind w:right="165"/>
        <w:jc w:val="both"/>
        <w:rPr>
          <w:rFonts w:ascii="Calibri" w:hAnsi="Calibri" w:cs="Calibri"/>
          <w:color w:val="212A35"/>
          <w:sz w:val="22"/>
          <w:szCs w:val="22"/>
        </w:rPr>
      </w:pPr>
    </w:p>
    <w:p w14:paraId="29C9722A" w14:textId="77777777" w:rsidR="00045E5D" w:rsidRPr="00045E5D" w:rsidRDefault="00045E5D" w:rsidP="00045E5D">
      <w:pPr>
        <w:pStyle w:val="BodyText0"/>
        <w:ind w:right="165"/>
        <w:jc w:val="both"/>
        <w:rPr>
          <w:rFonts w:ascii="Calibri" w:hAnsi="Calibri" w:cs="Calibri"/>
          <w:color w:val="212A35"/>
          <w:sz w:val="22"/>
          <w:szCs w:val="22"/>
        </w:rPr>
      </w:pPr>
      <w:r w:rsidRPr="00045E5D">
        <w:rPr>
          <w:rFonts w:ascii="Calibri" w:hAnsi="Calibri" w:cs="Calibri"/>
          <w:color w:val="212A35"/>
          <w:sz w:val="22"/>
          <w:szCs w:val="22"/>
        </w:rPr>
        <w:t>Ako javni naručitelj utvrdi da postoji osnova za isključenje podugovaratelja, obvezan je od gospodarskog subjekta zatražiti zamjenu tog podugovaratelja u roku ne kraćem od 5 (pet) dana, računajući od dana slanja zahtjeva Naručitelja putem EOJN RH.</w:t>
      </w:r>
    </w:p>
    <w:p w14:paraId="302D6E3C" w14:textId="77777777" w:rsidR="00045E5D" w:rsidRPr="00045E5D" w:rsidRDefault="00045E5D" w:rsidP="00045E5D">
      <w:pPr>
        <w:pStyle w:val="BodyText0"/>
        <w:ind w:right="165"/>
        <w:jc w:val="both"/>
        <w:rPr>
          <w:rFonts w:ascii="Calibri" w:hAnsi="Calibri" w:cs="Calibri"/>
          <w:color w:val="212A35"/>
          <w:sz w:val="22"/>
          <w:szCs w:val="22"/>
        </w:rPr>
      </w:pPr>
    </w:p>
    <w:p w14:paraId="59EAB07D" w14:textId="77777777" w:rsidR="00045E5D" w:rsidRPr="00045E5D" w:rsidRDefault="00045E5D" w:rsidP="00045E5D">
      <w:pPr>
        <w:pStyle w:val="BodyText0"/>
        <w:ind w:right="165"/>
        <w:jc w:val="both"/>
        <w:rPr>
          <w:rFonts w:ascii="Calibri" w:hAnsi="Calibri" w:cs="Calibri"/>
          <w:color w:val="212A35"/>
          <w:sz w:val="22"/>
          <w:szCs w:val="22"/>
        </w:rPr>
      </w:pPr>
      <w:r w:rsidRPr="00045E5D">
        <w:rPr>
          <w:rFonts w:ascii="Calibri" w:hAnsi="Calibri" w:cs="Calibri"/>
          <w:color w:val="212A35"/>
          <w:sz w:val="22"/>
          <w:szCs w:val="22"/>
        </w:rPr>
        <w:t>Sudjelovanje podugovaratelja ne utječe na odgovornost ugovaratelja za izvršenje ugovora o javnoj nabavi.</w:t>
      </w:r>
    </w:p>
    <w:p w14:paraId="1B818A32" w14:textId="77777777" w:rsidR="00045E5D" w:rsidRPr="00045E5D" w:rsidRDefault="00045E5D" w:rsidP="00045E5D">
      <w:pPr>
        <w:pStyle w:val="BodyText0"/>
        <w:ind w:right="165"/>
        <w:jc w:val="both"/>
        <w:rPr>
          <w:rFonts w:ascii="Calibri" w:hAnsi="Calibri" w:cs="Calibri"/>
          <w:color w:val="212A35"/>
          <w:sz w:val="22"/>
          <w:szCs w:val="22"/>
        </w:rPr>
      </w:pPr>
    </w:p>
    <w:p w14:paraId="539F7163" w14:textId="77777777" w:rsidR="00045E5D" w:rsidRPr="00045E5D" w:rsidRDefault="00045E5D" w:rsidP="00045E5D">
      <w:pPr>
        <w:pStyle w:val="BodyText0"/>
        <w:ind w:right="165"/>
        <w:jc w:val="both"/>
        <w:rPr>
          <w:rFonts w:ascii="Calibri" w:hAnsi="Calibri" w:cs="Calibri"/>
          <w:color w:val="212A35"/>
          <w:sz w:val="22"/>
          <w:szCs w:val="22"/>
        </w:rPr>
      </w:pPr>
      <w:r w:rsidRPr="00045E5D">
        <w:rPr>
          <w:rFonts w:ascii="Calibri" w:hAnsi="Calibri" w:cs="Calibri"/>
          <w:color w:val="212A35"/>
          <w:sz w:val="22"/>
          <w:szCs w:val="22"/>
        </w:rPr>
        <w:t>Ako se dio ugovora o javnoj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w:t>
      </w:r>
    </w:p>
    <w:p w14:paraId="26CDB8E9" w14:textId="77777777" w:rsidR="00045E5D" w:rsidRPr="00045E5D" w:rsidRDefault="00045E5D" w:rsidP="00045E5D">
      <w:pPr>
        <w:pStyle w:val="BodyText0"/>
        <w:ind w:right="165"/>
        <w:jc w:val="both"/>
        <w:rPr>
          <w:rFonts w:ascii="Calibri" w:hAnsi="Calibri" w:cs="Calibri"/>
          <w:color w:val="212A35"/>
          <w:sz w:val="22"/>
          <w:szCs w:val="22"/>
        </w:rPr>
      </w:pPr>
    </w:p>
    <w:p w14:paraId="3D3B833C" w14:textId="77777777" w:rsidR="00045E5D" w:rsidRPr="00045E5D" w:rsidRDefault="00045E5D" w:rsidP="00045E5D">
      <w:pPr>
        <w:pStyle w:val="BodyText0"/>
        <w:ind w:right="165"/>
        <w:jc w:val="both"/>
        <w:rPr>
          <w:rFonts w:ascii="Calibri" w:hAnsi="Calibri" w:cs="Calibri"/>
          <w:color w:val="212A35"/>
          <w:sz w:val="22"/>
          <w:szCs w:val="22"/>
        </w:rPr>
      </w:pPr>
      <w:r w:rsidRPr="00045E5D">
        <w:rPr>
          <w:rFonts w:ascii="Calibri" w:hAnsi="Calibri" w:cs="Calibri"/>
          <w:color w:val="212A35"/>
          <w:sz w:val="22"/>
          <w:szCs w:val="22"/>
        </w:rPr>
        <w:t>Ugovaratelj može tijekom izvršenja ugovora o javnoj nabavi od Naručitelja zahtijevati:</w:t>
      </w:r>
    </w:p>
    <w:p w14:paraId="2F265E4E" w14:textId="0F020AED" w:rsidR="00045E5D" w:rsidRPr="00045E5D" w:rsidRDefault="00630476" w:rsidP="00045E5D">
      <w:pPr>
        <w:pStyle w:val="BodyText0"/>
        <w:ind w:right="165"/>
        <w:jc w:val="both"/>
        <w:rPr>
          <w:rFonts w:ascii="Calibri" w:hAnsi="Calibri" w:cs="Calibri"/>
          <w:color w:val="212A35"/>
          <w:sz w:val="22"/>
          <w:szCs w:val="22"/>
        </w:rPr>
      </w:pPr>
      <w:r>
        <w:rPr>
          <w:rFonts w:ascii="Calibri" w:hAnsi="Calibri" w:cs="Calibri"/>
          <w:color w:val="212A35"/>
          <w:sz w:val="22"/>
          <w:szCs w:val="22"/>
        </w:rPr>
        <w:t xml:space="preserve">a) </w:t>
      </w:r>
      <w:r w:rsidR="00045E5D" w:rsidRPr="00045E5D">
        <w:rPr>
          <w:rFonts w:ascii="Calibri" w:hAnsi="Calibri" w:cs="Calibri"/>
          <w:color w:val="212A35"/>
          <w:sz w:val="22"/>
          <w:szCs w:val="22"/>
        </w:rPr>
        <w:t>promjenu podugovaratelja za onaj dio ugovora o javnoj nabavi koji je prethodno dao u podugovor,</w:t>
      </w:r>
    </w:p>
    <w:p w14:paraId="6DFC9114" w14:textId="009CC9F7" w:rsidR="00045E5D" w:rsidRPr="00045E5D" w:rsidRDefault="00630476" w:rsidP="00045E5D">
      <w:pPr>
        <w:pStyle w:val="BodyText0"/>
        <w:ind w:right="165"/>
        <w:jc w:val="both"/>
        <w:rPr>
          <w:rFonts w:ascii="Calibri" w:hAnsi="Calibri" w:cs="Calibri"/>
          <w:color w:val="212A35"/>
          <w:sz w:val="22"/>
          <w:szCs w:val="22"/>
        </w:rPr>
      </w:pPr>
      <w:r>
        <w:rPr>
          <w:rFonts w:ascii="Calibri" w:hAnsi="Calibri" w:cs="Calibri"/>
          <w:color w:val="212A35"/>
          <w:sz w:val="22"/>
          <w:szCs w:val="22"/>
        </w:rPr>
        <w:t xml:space="preserve">b) </w:t>
      </w:r>
      <w:r w:rsidR="00045E5D" w:rsidRPr="00045E5D">
        <w:rPr>
          <w:rFonts w:ascii="Calibri" w:hAnsi="Calibri" w:cs="Calibri"/>
          <w:color w:val="212A35"/>
          <w:sz w:val="22"/>
          <w:szCs w:val="22"/>
        </w:rPr>
        <w:t>uvođenje jednog ili više novih podugovaratelja čiji ukupni udio ne smije prijeći 30% vrijednosti ugovora o javnoj nabavi bez poreza na dodanu vrijednost, neovisno o tome je li prethodno dao dio ugovora o javnoj nabavi u podugovor ili ne,</w:t>
      </w:r>
    </w:p>
    <w:p w14:paraId="0D5695B1" w14:textId="297A7238" w:rsidR="00045E5D" w:rsidRPr="00045E5D" w:rsidRDefault="00630476" w:rsidP="00045E5D">
      <w:pPr>
        <w:pStyle w:val="BodyText0"/>
        <w:ind w:right="165"/>
        <w:jc w:val="both"/>
        <w:rPr>
          <w:rFonts w:ascii="Calibri" w:hAnsi="Calibri" w:cs="Calibri"/>
          <w:color w:val="212A35"/>
          <w:sz w:val="22"/>
          <w:szCs w:val="22"/>
        </w:rPr>
      </w:pPr>
      <w:r>
        <w:rPr>
          <w:rFonts w:ascii="Calibri" w:hAnsi="Calibri" w:cs="Calibri"/>
          <w:color w:val="212A35"/>
          <w:sz w:val="22"/>
          <w:szCs w:val="22"/>
        </w:rPr>
        <w:t xml:space="preserve">c) </w:t>
      </w:r>
      <w:r w:rsidR="00045E5D" w:rsidRPr="00045E5D">
        <w:rPr>
          <w:rFonts w:ascii="Calibri" w:hAnsi="Calibri" w:cs="Calibri"/>
          <w:color w:val="212A35"/>
          <w:sz w:val="22"/>
          <w:szCs w:val="22"/>
        </w:rPr>
        <w:t>preuzimanje izvršenja dijela ugovora o javnoj nabavi koji je prethodno dao u podugovor.</w:t>
      </w:r>
    </w:p>
    <w:p w14:paraId="4DB970A8" w14:textId="77777777" w:rsidR="00045E5D" w:rsidRPr="00045E5D" w:rsidRDefault="00045E5D" w:rsidP="00045E5D">
      <w:pPr>
        <w:pStyle w:val="BodyText0"/>
        <w:ind w:right="165"/>
        <w:jc w:val="both"/>
        <w:rPr>
          <w:rFonts w:ascii="Calibri" w:hAnsi="Calibri" w:cs="Calibri"/>
          <w:color w:val="212A35"/>
          <w:sz w:val="22"/>
          <w:szCs w:val="22"/>
        </w:rPr>
      </w:pPr>
    </w:p>
    <w:p w14:paraId="5E23B033" w14:textId="77777777" w:rsidR="00045E5D" w:rsidRPr="00045E5D" w:rsidRDefault="00045E5D" w:rsidP="00045E5D">
      <w:pPr>
        <w:pStyle w:val="BodyText0"/>
        <w:ind w:right="165"/>
        <w:jc w:val="both"/>
        <w:rPr>
          <w:rFonts w:ascii="Calibri" w:hAnsi="Calibri" w:cs="Calibri"/>
          <w:color w:val="212A35"/>
          <w:sz w:val="22"/>
          <w:szCs w:val="22"/>
        </w:rPr>
      </w:pPr>
      <w:r w:rsidRPr="00045E5D">
        <w:rPr>
          <w:rFonts w:ascii="Calibri" w:hAnsi="Calibri" w:cs="Calibri"/>
          <w:color w:val="212A35"/>
          <w:sz w:val="22"/>
          <w:szCs w:val="22"/>
        </w:rPr>
        <w:t>Uz zahtjev, ugovaratelj Naručitelju dostavlja sve navedene podatke i dokumente za novog podugovaratelja.</w:t>
      </w:r>
    </w:p>
    <w:p w14:paraId="1A2B8632" w14:textId="77777777" w:rsidR="00045E5D" w:rsidRPr="00045E5D" w:rsidRDefault="00045E5D" w:rsidP="00045E5D">
      <w:pPr>
        <w:pStyle w:val="BodyText0"/>
        <w:ind w:right="165"/>
        <w:jc w:val="both"/>
        <w:rPr>
          <w:rFonts w:ascii="Calibri" w:hAnsi="Calibri" w:cs="Calibri"/>
          <w:color w:val="212A35"/>
          <w:sz w:val="22"/>
          <w:szCs w:val="22"/>
        </w:rPr>
      </w:pPr>
    </w:p>
    <w:p w14:paraId="12C7F4B3" w14:textId="77777777" w:rsidR="00045E5D" w:rsidRPr="00045E5D" w:rsidRDefault="00045E5D" w:rsidP="00045E5D">
      <w:pPr>
        <w:pStyle w:val="BodyText0"/>
        <w:ind w:right="165"/>
        <w:jc w:val="both"/>
        <w:rPr>
          <w:rFonts w:ascii="Calibri" w:hAnsi="Calibri" w:cs="Calibri"/>
          <w:color w:val="212A35"/>
          <w:sz w:val="22"/>
          <w:szCs w:val="22"/>
        </w:rPr>
      </w:pPr>
      <w:r w:rsidRPr="00045E5D">
        <w:rPr>
          <w:rFonts w:ascii="Calibri" w:hAnsi="Calibri" w:cs="Calibri"/>
          <w:color w:val="212A35"/>
          <w:sz w:val="22"/>
          <w:szCs w:val="22"/>
        </w:rPr>
        <w:t>Naručitelj neće odobriti zahtjev ugovaratelja:</w:t>
      </w:r>
    </w:p>
    <w:p w14:paraId="1C0323E9" w14:textId="7E6291C7" w:rsidR="00045E5D" w:rsidRPr="00045E5D" w:rsidRDefault="00045E5D" w:rsidP="00045E5D">
      <w:pPr>
        <w:pStyle w:val="BodyText0"/>
        <w:ind w:right="165"/>
        <w:jc w:val="both"/>
        <w:rPr>
          <w:rFonts w:ascii="Calibri" w:hAnsi="Calibri" w:cs="Calibri"/>
          <w:color w:val="212A35"/>
          <w:sz w:val="22"/>
          <w:szCs w:val="22"/>
        </w:rPr>
      </w:pPr>
      <w:r>
        <w:rPr>
          <w:rFonts w:ascii="Calibri" w:hAnsi="Calibri" w:cs="Calibri"/>
          <w:color w:val="212A35"/>
          <w:sz w:val="22"/>
          <w:szCs w:val="22"/>
        </w:rPr>
        <w:t xml:space="preserve">1. </w:t>
      </w:r>
      <w:r w:rsidRPr="00045E5D">
        <w:rPr>
          <w:rFonts w:ascii="Calibri" w:hAnsi="Calibri" w:cs="Calibri"/>
          <w:color w:val="212A35"/>
          <w:sz w:val="22"/>
          <w:szCs w:val="22"/>
        </w:rPr>
        <w:t>u slučaju a) i b) predhodnog stavka ove Dokumentacije o nabavi, ako se ugovaratelj u postupku javne nabave radi dokazivanja ispunjenja kriterija za odabir gospodarskog subjekta oslonio na sposobnost podugovaratelja kojeg sada mijenja, a novi podugovaratelj ne ispunjava iste uvjete, ili postoje osnove za isključenje</w:t>
      </w:r>
    </w:p>
    <w:p w14:paraId="3F8573EB" w14:textId="77777777" w:rsidR="00045E5D" w:rsidRPr="00045E5D" w:rsidRDefault="00045E5D" w:rsidP="00045E5D">
      <w:pPr>
        <w:pStyle w:val="BodyText0"/>
        <w:ind w:right="165"/>
        <w:jc w:val="both"/>
        <w:rPr>
          <w:rFonts w:ascii="Calibri" w:hAnsi="Calibri" w:cs="Calibri"/>
          <w:color w:val="212A35"/>
          <w:sz w:val="22"/>
          <w:szCs w:val="22"/>
        </w:rPr>
      </w:pPr>
    </w:p>
    <w:p w14:paraId="7097EA57" w14:textId="5FB01EF9" w:rsidR="00045E5D" w:rsidRDefault="00045E5D" w:rsidP="00045E5D">
      <w:pPr>
        <w:pStyle w:val="BodyText0"/>
        <w:ind w:right="165"/>
        <w:jc w:val="both"/>
        <w:rPr>
          <w:rFonts w:ascii="Calibri" w:hAnsi="Calibri" w:cs="Calibri"/>
          <w:color w:val="212A35"/>
          <w:sz w:val="22"/>
          <w:szCs w:val="22"/>
        </w:rPr>
      </w:pPr>
      <w:r>
        <w:rPr>
          <w:rFonts w:ascii="Calibri" w:hAnsi="Calibri" w:cs="Calibri"/>
          <w:color w:val="212A35"/>
          <w:sz w:val="22"/>
          <w:szCs w:val="22"/>
        </w:rPr>
        <w:t xml:space="preserve">2. </w:t>
      </w:r>
      <w:r w:rsidRPr="00045E5D">
        <w:rPr>
          <w:rFonts w:ascii="Calibri" w:hAnsi="Calibri" w:cs="Calibri"/>
          <w:color w:val="212A35"/>
          <w:sz w:val="22"/>
          <w:szCs w:val="22"/>
        </w:rPr>
        <w:t>u slučaju c) predhodnog stavka ove Dokumentacije o nabavi, ako se ugovaratelj u postupku javne nabave radi dokazivanja ispunjenja kriterija za odabir gospodarskog subjekta oslonio na sposobnost podugovaratelja za izvršenje tog dijela, a ugovaratelj samostalno ne posjeduje takvu sposobnost, ili ako</w:t>
      </w:r>
      <w:r>
        <w:rPr>
          <w:rFonts w:ascii="Calibri" w:hAnsi="Calibri" w:cs="Calibri"/>
          <w:color w:val="212A35"/>
          <w:sz w:val="22"/>
          <w:szCs w:val="22"/>
        </w:rPr>
        <w:t xml:space="preserve"> je taj dio ugovora već izvršen.</w:t>
      </w:r>
    </w:p>
    <w:p w14:paraId="556DDB52" w14:textId="77777777" w:rsidR="00045E5D" w:rsidRDefault="00045E5D" w:rsidP="00045E5D">
      <w:pPr>
        <w:pStyle w:val="BodyText0"/>
        <w:ind w:right="165"/>
        <w:jc w:val="both"/>
        <w:rPr>
          <w:rFonts w:ascii="Calibri" w:hAnsi="Calibri" w:cs="Calibri"/>
          <w:color w:val="212A35"/>
          <w:sz w:val="22"/>
          <w:szCs w:val="22"/>
        </w:rPr>
      </w:pPr>
    </w:p>
    <w:p w14:paraId="06927289" w14:textId="77777777" w:rsidR="00045E5D" w:rsidRPr="00045E5D" w:rsidRDefault="00045E5D" w:rsidP="00045E5D">
      <w:pPr>
        <w:autoSpaceDE w:val="0"/>
        <w:autoSpaceDN w:val="0"/>
        <w:spacing w:before="72"/>
        <w:ind w:right="135"/>
        <w:jc w:val="both"/>
        <w:rPr>
          <w:rFonts w:ascii="Calibri" w:eastAsia="Times New Roman" w:hAnsi="Calibri" w:cs="Calibri"/>
          <w:color w:val="auto"/>
          <w:sz w:val="22"/>
          <w:szCs w:val="22"/>
          <w:lang w:val="en-US" w:eastAsia="en-US" w:bidi="ar-SA"/>
        </w:rPr>
      </w:pPr>
      <w:r w:rsidRPr="00045E5D">
        <w:rPr>
          <w:rFonts w:ascii="Calibri" w:eastAsia="Times New Roman" w:hAnsi="Calibri" w:cs="Calibri"/>
          <w:color w:val="212A35"/>
          <w:sz w:val="22"/>
          <w:szCs w:val="22"/>
          <w:lang w:val="en-US" w:eastAsia="en-US" w:bidi="ar-SA"/>
        </w:rPr>
        <w:t>Ako</w:t>
      </w:r>
      <w:r w:rsidRPr="00045E5D">
        <w:rPr>
          <w:rFonts w:ascii="Calibri" w:eastAsia="Times New Roman" w:hAnsi="Calibri" w:cs="Calibri"/>
          <w:color w:val="212A35"/>
          <w:spacing w:val="-13"/>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se</w:t>
      </w:r>
      <w:r w:rsidRPr="00045E5D">
        <w:rPr>
          <w:rFonts w:ascii="Calibri" w:eastAsia="Times New Roman" w:hAnsi="Calibri" w:cs="Calibri"/>
          <w:color w:val="212A35"/>
          <w:spacing w:val="-18"/>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ponuditelj</w:t>
      </w:r>
      <w:r w:rsidRPr="00045E5D">
        <w:rPr>
          <w:rFonts w:ascii="Calibri" w:eastAsia="Times New Roman" w:hAnsi="Calibri" w:cs="Calibri"/>
          <w:color w:val="212A35"/>
          <w:spacing w:val="-26"/>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oslanja</w:t>
      </w:r>
      <w:r w:rsidRPr="00045E5D">
        <w:rPr>
          <w:rFonts w:ascii="Calibri" w:eastAsia="Times New Roman" w:hAnsi="Calibri" w:cs="Calibri"/>
          <w:color w:val="212A35"/>
          <w:spacing w:val="-18"/>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na</w:t>
      </w:r>
      <w:r w:rsidRPr="00045E5D">
        <w:rPr>
          <w:rFonts w:ascii="Calibri" w:eastAsia="Times New Roman" w:hAnsi="Calibri" w:cs="Calibri"/>
          <w:color w:val="212A35"/>
          <w:spacing w:val="-18"/>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sposobnost</w:t>
      </w:r>
      <w:r w:rsidRPr="00045E5D">
        <w:rPr>
          <w:rFonts w:ascii="Calibri" w:eastAsia="Times New Roman" w:hAnsi="Calibri" w:cs="Calibri"/>
          <w:color w:val="212A35"/>
          <w:spacing w:val="-12"/>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podugovaratelja</w:t>
      </w:r>
      <w:r w:rsidRPr="00045E5D">
        <w:rPr>
          <w:rFonts w:ascii="Calibri" w:eastAsia="Times New Roman" w:hAnsi="Calibri" w:cs="Calibri"/>
          <w:color w:val="212A35"/>
          <w:spacing w:val="-18"/>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radi</w:t>
      </w:r>
      <w:r w:rsidRPr="00045E5D">
        <w:rPr>
          <w:rFonts w:ascii="Calibri" w:eastAsia="Times New Roman" w:hAnsi="Calibri" w:cs="Calibri"/>
          <w:color w:val="212A35"/>
          <w:spacing w:val="-26"/>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dokazivanja</w:t>
      </w:r>
      <w:r w:rsidRPr="00045E5D">
        <w:rPr>
          <w:rFonts w:ascii="Calibri" w:eastAsia="Times New Roman" w:hAnsi="Calibri" w:cs="Calibri"/>
          <w:color w:val="212A35"/>
          <w:spacing w:val="-14"/>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ispunjavanja</w:t>
      </w:r>
      <w:r w:rsidRPr="00045E5D">
        <w:rPr>
          <w:rFonts w:ascii="Calibri" w:eastAsia="Times New Roman" w:hAnsi="Calibri" w:cs="Calibri"/>
          <w:color w:val="212A35"/>
          <w:spacing w:val="-18"/>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 xml:space="preserve">kriterija ekonomske i financijske sposobnosti, podugovaratelji su s ponuditeljem solidarno odgovorni Naručitelju za izvršenje ugovora. Navedena odredba će biti sastavni </w:t>
      </w:r>
      <w:r w:rsidRPr="00045E5D">
        <w:rPr>
          <w:rFonts w:ascii="Calibri" w:eastAsia="Times New Roman" w:hAnsi="Calibri" w:cs="Calibri"/>
          <w:color w:val="212A35"/>
          <w:spacing w:val="-3"/>
          <w:sz w:val="22"/>
          <w:szCs w:val="22"/>
          <w:lang w:val="en-US" w:eastAsia="en-US" w:bidi="ar-SA"/>
        </w:rPr>
        <w:t xml:space="preserve">dio </w:t>
      </w:r>
      <w:r w:rsidRPr="00045E5D">
        <w:rPr>
          <w:rFonts w:ascii="Calibri" w:eastAsia="Times New Roman" w:hAnsi="Calibri" w:cs="Calibri"/>
          <w:color w:val="212A35"/>
          <w:sz w:val="22"/>
          <w:szCs w:val="22"/>
          <w:lang w:val="en-US" w:eastAsia="en-US" w:bidi="ar-SA"/>
        </w:rPr>
        <w:t>ugovora o javnoj nabavi koji će sklopiti naručitelj s odabranim</w:t>
      </w:r>
      <w:r w:rsidRPr="00045E5D">
        <w:rPr>
          <w:rFonts w:ascii="Calibri" w:eastAsia="Times New Roman" w:hAnsi="Calibri" w:cs="Calibri"/>
          <w:color w:val="212A35"/>
          <w:spacing w:val="-42"/>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ponuditeljem.</w:t>
      </w:r>
    </w:p>
    <w:p w14:paraId="3B40A492" w14:textId="77777777" w:rsidR="00045E5D" w:rsidRPr="00045E5D" w:rsidRDefault="00045E5D" w:rsidP="00045E5D">
      <w:pPr>
        <w:autoSpaceDE w:val="0"/>
        <w:autoSpaceDN w:val="0"/>
        <w:spacing w:before="2"/>
        <w:rPr>
          <w:rFonts w:ascii="Calibri" w:eastAsia="Times New Roman" w:hAnsi="Calibri" w:cs="Calibri"/>
          <w:color w:val="auto"/>
          <w:sz w:val="29"/>
          <w:lang w:val="en-US" w:eastAsia="en-US" w:bidi="ar-SA"/>
        </w:rPr>
      </w:pPr>
    </w:p>
    <w:p w14:paraId="39F654B9" w14:textId="77777777" w:rsidR="00045E5D" w:rsidRPr="00045E5D" w:rsidRDefault="00045E5D" w:rsidP="00045E5D">
      <w:pPr>
        <w:autoSpaceDE w:val="0"/>
        <w:autoSpaceDN w:val="0"/>
        <w:spacing w:before="2"/>
        <w:rPr>
          <w:rFonts w:ascii="Calibri" w:eastAsia="Times New Roman" w:hAnsi="Calibri" w:cs="Calibri"/>
          <w:b/>
          <w:color w:val="auto"/>
          <w:sz w:val="22"/>
          <w:szCs w:val="22"/>
          <w:lang w:val="en-US" w:eastAsia="en-US" w:bidi="ar-SA"/>
        </w:rPr>
      </w:pPr>
      <w:r w:rsidRPr="00045E5D">
        <w:rPr>
          <w:rFonts w:ascii="Calibri" w:eastAsia="Times New Roman" w:hAnsi="Calibri" w:cs="Calibri"/>
          <w:b/>
          <w:color w:val="auto"/>
          <w:sz w:val="22"/>
          <w:szCs w:val="22"/>
          <w:lang w:val="en-US" w:eastAsia="en-US" w:bidi="ar-SA"/>
        </w:rPr>
        <w:t>Za potrebe utvrđivanja okolnosti iz točke 7.3. gospodarski subjekt dužan dostaviti ESPD obrazac za podugovaratelja kao sastavni dio ponude.</w:t>
      </w:r>
    </w:p>
    <w:p w14:paraId="3A1D1553" w14:textId="77777777" w:rsidR="00045E5D" w:rsidRDefault="00045E5D" w:rsidP="00045E5D">
      <w:pPr>
        <w:autoSpaceDE w:val="0"/>
        <w:autoSpaceDN w:val="0"/>
        <w:rPr>
          <w:rFonts w:ascii="Calibri" w:eastAsia="Times New Roman" w:hAnsi="Calibri" w:cs="Calibri"/>
          <w:color w:val="auto"/>
          <w:sz w:val="20"/>
          <w:lang w:val="en-US" w:eastAsia="en-US" w:bidi="ar-SA"/>
        </w:rPr>
      </w:pPr>
    </w:p>
    <w:p w14:paraId="764FFDCF" w14:textId="77777777" w:rsidR="00045E5D" w:rsidRPr="00045E5D" w:rsidRDefault="00045E5D" w:rsidP="00045E5D">
      <w:pPr>
        <w:autoSpaceDE w:val="0"/>
        <w:autoSpaceDN w:val="0"/>
        <w:spacing w:before="1"/>
        <w:rPr>
          <w:rFonts w:ascii="Calibri" w:eastAsia="Times New Roman" w:hAnsi="Calibri" w:cs="Calibri"/>
          <w:color w:val="auto"/>
          <w:sz w:val="12"/>
          <w:lang w:val="en-US" w:eastAsia="en-US" w:bidi="ar-SA"/>
        </w:rPr>
      </w:pPr>
    </w:p>
    <w:p w14:paraId="75C8DA2B" w14:textId="77777777" w:rsidR="00045E5D" w:rsidRPr="00045E5D" w:rsidRDefault="00045E5D" w:rsidP="00045E5D">
      <w:pPr>
        <w:keepNext/>
        <w:keepLines/>
        <w:numPr>
          <w:ilvl w:val="1"/>
          <w:numId w:val="1"/>
        </w:numPr>
        <w:spacing w:before="200"/>
        <w:outlineLvl w:val="2"/>
        <w:rPr>
          <w:rFonts w:ascii="Calibri" w:eastAsiaTheme="majorEastAsia" w:hAnsi="Calibri" w:cs="Calibri"/>
          <w:b/>
          <w:bCs/>
          <w:color w:val="4F81BD" w:themeColor="accent1"/>
        </w:rPr>
      </w:pPr>
      <w:r w:rsidRPr="00045E5D">
        <w:rPr>
          <w:rFonts w:ascii="Calibri" w:eastAsiaTheme="majorEastAsia" w:hAnsi="Calibri" w:cs="Calibri"/>
          <w:b/>
          <w:bCs/>
          <w:color w:val="4F81BD" w:themeColor="accent1"/>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14:paraId="35669A15" w14:textId="77777777" w:rsidR="00045E5D" w:rsidRPr="00045E5D" w:rsidRDefault="00045E5D" w:rsidP="00045E5D">
      <w:pPr>
        <w:autoSpaceDE w:val="0"/>
        <w:autoSpaceDN w:val="0"/>
        <w:spacing w:before="2"/>
        <w:rPr>
          <w:rFonts w:ascii="Calibri" w:eastAsia="Times New Roman" w:hAnsi="Calibri" w:cs="Calibri"/>
          <w:color w:val="auto"/>
          <w:sz w:val="18"/>
          <w:lang w:val="en-US" w:eastAsia="en-US" w:bidi="ar-SA"/>
        </w:rPr>
      </w:pPr>
    </w:p>
    <w:p w14:paraId="3C31F836" w14:textId="77777777" w:rsidR="00045E5D" w:rsidRPr="00045E5D" w:rsidRDefault="00045E5D" w:rsidP="00045E5D">
      <w:pPr>
        <w:autoSpaceDE w:val="0"/>
        <w:autoSpaceDN w:val="0"/>
        <w:spacing w:before="90"/>
        <w:ind w:left="136"/>
        <w:rPr>
          <w:rFonts w:ascii="Calibri" w:eastAsia="Times New Roman" w:hAnsi="Calibri" w:cs="Calibri"/>
          <w:color w:val="auto"/>
          <w:sz w:val="22"/>
          <w:szCs w:val="22"/>
          <w:lang w:val="en-US" w:eastAsia="en-US" w:bidi="ar-SA"/>
        </w:rPr>
      </w:pPr>
      <w:r w:rsidRPr="00045E5D">
        <w:rPr>
          <w:rFonts w:ascii="Calibri" w:eastAsia="Times New Roman" w:hAnsi="Calibri" w:cs="Calibri"/>
          <w:color w:val="212A35"/>
          <w:sz w:val="22"/>
          <w:szCs w:val="22"/>
          <w:lang w:val="en-US" w:eastAsia="en-US" w:bidi="ar-SA"/>
        </w:rPr>
        <w:t>Podaci o imenovanim podugovarateljima, i to:</w:t>
      </w:r>
    </w:p>
    <w:p w14:paraId="640C0EA0" w14:textId="77777777" w:rsidR="00045E5D" w:rsidRPr="00045E5D" w:rsidRDefault="00045E5D" w:rsidP="00045E5D">
      <w:pPr>
        <w:autoSpaceDE w:val="0"/>
        <w:autoSpaceDN w:val="0"/>
        <w:spacing w:before="10"/>
        <w:rPr>
          <w:rFonts w:ascii="Calibri" w:eastAsia="Times New Roman" w:hAnsi="Calibri" w:cs="Calibri"/>
          <w:color w:val="auto"/>
          <w:sz w:val="22"/>
          <w:szCs w:val="22"/>
          <w:lang w:val="en-US" w:eastAsia="en-US" w:bidi="ar-SA"/>
        </w:rPr>
      </w:pPr>
    </w:p>
    <w:p w14:paraId="3D99F641" w14:textId="77777777" w:rsidR="00045E5D" w:rsidRPr="00045E5D" w:rsidRDefault="00045E5D" w:rsidP="00045E5D">
      <w:pPr>
        <w:numPr>
          <w:ilvl w:val="1"/>
          <w:numId w:val="32"/>
        </w:numPr>
        <w:tabs>
          <w:tab w:val="left" w:pos="857"/>
        </w:tabs>
        <w:autoSpaceDE w:val="0"/>
        <w:autoSpaceDN w:val="0"/>
        <w:spacing w:before="1"/>
        <w:rPr>
          <w:rFonts w:ascii="Calibri" w:eastAsiaTheme="minorHAnsi" w:hAnsi="Calibri" w:cs="Calibri"/>
          <w:color w:val="auto"/>
          <w:sz w:val="22"/>
          <w:szCs w:val="22"/>
          <w:lang w:eastAsia="en-US" w:bidi="ar-SA"/>
        </w:rPr>
      </w:pPr>
      <w:r w:rsidRPr="00045E5D">
        <w:rPr>
          <w:rFonts w:ascii="Calibri" w:eastAsiaTheme="minorHAnsi" w:hAnsi="Calibri" w:cs="Calibri"/>
          <w:color w:val="212A35"/>
          <w:sz w:val="22"/>
          <w:szCs w:val="22"/>
          <w:lang w:eastAsia="en-US" w:bidi="ar-SA"/>
        </w:rPr>
        <w:t>naziv ili</w:t>
      </w:r>
      <w:r w:rsidRPr="00045E5D">
        <w:rPr>
          <w:rFonts w:ascii="Calibri" w:eastAsiaTheme="minorHAnsi" w:hAnsi="Calibri" w:cs="Calibri"/>
          <w:color w:val="212A35"/>
          <w:spacing w:val="-4"/>
          <w:sz w:val="22"/>
          <w:szCs w:val="22"/>
          <w:lang w:eastAsia="en-US" w:bidi="ar-SA"/>
        </w:rPr>
        <w:t xml:space="preserve"> </w:t>
      </w:r>
      <w:r w:rsidRPr="00045E5D">
        <w:rPr>
          <w:rFonts w:ascii="Calibri" w:eastAsiaTheme="minorHAnsi" w:hAnsi="Calibri" w:cs="Calibri"/>
          <w:color w:val="212A35"/>
          <w:sz w:val="22"/>
          <w:szCs w:val="22"/>
          <w:lang w:eastAsia="en-US" w:bidi="ar-SA"/>
        </w:rPr>
        <w:t>tvrtka,</w:t>
      </w:r>
    </w:p>
    <w:p w14:paraId="5688E531" w14:textId="77777777" w:rsidR="00045E5D" w:rsidRPr="00045E5D" w:rsidRDefault="00045E5D" w:rsidP="00045E5D">
      <w:pPr>
        <w:numPr>
          <w:ilvl w:val="1"/>
          <w:numId w:val="32"/>
        </w:numPr>
        <w:tabs>
          <w:tab w:val="left" w:pos="857"/>
        </w:tabs>
        <w:autoSpaceDE w:val="0"/>
        <w:autoSpaceDN w:val="0"/>
        <w:spacing w:before="2" w:line="275" w:lineRule="exact"/>
        <w:rPr>
          <w:rFonts w:ascii="Calibri" w:eastAsiaTheme="minorHAnsi" w:hAnsi="Calibri" w:cs="Calibri"/>
          <w:color w:val="auto"/>
          <w:sz w:val="22"/>
          <w:szCs w:val="22"/>
          <w:lang w:eastAsia="en-US" w:bidi="ar-SA"/>
        </w:rPr>
      </w:pPr>
      <w:r w:rsidRPr="00045E5D">
        <w:rPr>
          <w:rFonts w:ascii="Calibri" w:eastAsiaTheme="minorHAnsi" w:hAnsi="Calibri" w:cs="Calibri"/>
          <w:color w:val="212A35"/>
          <w:sz w:val="22"/>
          <w:szCs w:val="22"/>
          <w:lang w:eastAsia="en-US" w:bidi="ar-SA"/>
        </w:rPr>
        <w:t>sjedište,</w:t>
      </w:r>
    </w:p>
    <w:p w14:paraId="5CCD70E0" w14:textId="77777777" w:rsidR="00045E5D" w:rsidRPr="00045E5D" w:rsidRDefault="00045E5D" w:rsidP="00045E5D">
      <w:pPr>
        <w:numPr>
          <w:ilvl w:val="1"/>
          <w:numId w:val="32"/>
        </w:numPr>
        <w:tabs>
          <w:tab w:val="left" w:pos="857"/>
        </w:tabs>
        <w:autoSpaceDE w:val="0"/>
        <w:autoSpaceDN w:val="0"/>
        <w:spacing w:line="275" w:lineRule="exact"/>
        <w:rPr>
          <w:rFonts w:ascii="Calibri" w:eastAsiaTheme="minorHAnsi" w:hAnsi="Calibri" w:cs="Calibri"/>
          <w:color w:val="auto"/>
          <w:sz w:val="22"/>
          <w:szCs w:val="22"/>
          <w:lang w:eastAsia="en-US" w:bidi="ar-SA"/>
        </w:rPr>
      </w:pPr>
      <w:r w:rsidRPr="00045E5D">
        <w:rPr>
          <w:rFonts w:ascii="Calibri" w:eastAsiaTheme="minorHAnsi" w:hAnsi="Calibri" w:cs="Calibri"/>
          <w:color w:val="212A35"/>
          <w:sz w:val="22"/>
          <w:szCs w:val="22"/>
          <w:lang w:eastAsia="en-US" w:bidi="ar-SA"/>
        </w:rPr>
        <w:t>oib ili nacionalni identifikacijski</w:t>
      </w:r>
      <w:r w:rsidRPr="00045E5D">
        <w:rPr>
          <w:rFonts w:ascii="Calibri" w:eastAsiaTheme="minorHAnsi" w:hAnsi="Calibri" w:cs="Calibri"/>
          <w:color w:val="212A35"/>
          <w:spacing w:val="-11"/>
          <w:sz w:val="22"/>
          <w:szCs w:val="22"/>
          <w:lang w:eastAsia="en-US" w:bidi="ar-SA"/>
        </w:rPr>
        <w:t xml:space="preserve"> </w:t>
      </w:r>
      <w:r w:rsidRPr="00045E5D">
        <w:rPr>
          <w:rFonts w:ascii="Calibri" w:eastAsiaTheme="minorHAnsi" w:hAnsi="Calibri" w:cs="Calibri"/>
          <w:color w:val="212A35"/>
          <w:spacing w:val="-3"/>
          <w:sz w:val="22"/>
          <w:szCs w:val="22"/>
          <w:lang w:eastAsia="en-US" w:bidi="ar-SA"/>
        </w:rPr>
        <w:t>broj,</w:t>
      </w:r>
    </w:p>
    <w:p w14:paraId="507026AD" w14:textId="77777777" w:rsidR="00045E5D" w:rsidRPr="00045E5D" w:rsidRDefault="00045E5D" w:rsidP="00045E5D">
      <w:pPr>
        <w:numPr>
          <w:ilvl w:val="1"/>
          <w:numId w:val="32"/>
        </w:numPr>
        <w:tabs>
          <w:tab w:val="left" w:pos="857"/>
        </w:tabs>
        <w:autoSpaceDE w:val="0"/>
        <w:autoSpaceDN w:val="0"/>
        <w:spacing w:before="3" w:line="275" w:lineRule="exact"/>
        <w:rPr>
          <w:rFonts w:ascii="Calibri" w:eastAsiaTheme="minorHAnsi" w:hAnsi="Calibri" w:cs="Calibri"/>
          <w:color w:val="auto"/>
          <w:sz w:val="22"/>
          <w:szCs w:val="22"/>
          <w:lang w:eastAsia="en-US" w:bidi="ar-SA"/>
        </w:rPr>
      </w:pPr>
      <w:r w:rsidRPr="00045E5D">
        <w:rPr>
          <w:rFonts w:ascii="Calibri" w:eastAsiaTheme="minorHAnsi" w:hAnsi="Calibri" w:cs="Calibri"/>
          <w:color w:val="212A35"/>
          <w:sz w:val="22"/>
          <w:szCs w:val="22"/>
          <w:lang w:eastAsia="en-US" w:bidi="ar-SA"/>
        </w:rPr>
        <w:t>broj</w:t>
      </w:r>
      <w:r w:rsidRPr="00045E5D">
        <w:rPr>
          <w:rFonts w:ascii="Calibri" w:eastAsiaTheme="minorHAnsi" w:hAnsi="Calibri" w:cs="Calibri"/>
          <w:color w:val="212A35"/>
          <w:spacing w:val="-10"/>
          <w:sz w:val="22"/>
          <w:szCs w:val="22"/>
          <w:lang w:eastAsia="en-US" w:bidi="ar-SA"/>
        </w:rPr>
        <w:t xml:space="preserve"> </w:t>
      </w:r>
      <w:r w:rsidRPr="00045E5D">
        <w:rPr>
          <w:rFonts w:ascii="Calibri" w:eastAsiaTheme="minorHAnsi" w:hAnsi="Calibri" w:cs="Calibri"/>
          <w:color w:val="212A35"/>
          <w:sz w:val="22"/>
          <w:szCs w:val="22"/>
          <w:lang w:eastAsia="en-US" w:bidi="ar-SA"/>
        </w:rPr>
        <w:t>računa,</w:t>
      </w:r>
    </w:p>
    <w:p w14:paraId="7988AADD" w14:textId="77777777" w:rsidR="00045E5D" w:rsidRPr="00045E5D" w:rsidRDefault="00045E5D" w:rsidP="00045E5D">
      <w:pPr>
        <w:numPr>
          <w:ilvl w:val="1"/>
          <w:numId w:val="32"/>
        </w:numPr>
        <w:tabs>
          <w:tab w:val="left" w:pos="857"/>
        </w:tabs>
        <w:autoSpaceDE w:val="0"/>
        <w:autoSpaceDN w:val="0"/>
        <w:spacing w:line="275" w:lineRule="exact"/>
        <w:rPr>
          <w:rFonts w:ascii="Calibri" w:eastAsiaTheme="minorHAnsi" w:hAnsi="Calibri" w:cs="Calibri"/>
          <w:color w:val="auto"/>
          <w:sz w:val="22"/>
          <w:szCs w:val="22"/>
          <w:lang w:eastAsia="en-US" w:bidi="ar-SA"/>
        </w:rPr>
      </w:pPr>
      <w:r w:rsidRPr="00045E5D">
        <w:rPr>
          <w:rFonts w:ascii="Calibri" w:eastAsiaTheme="minorHAnsi" w:hAnsi="Calibri" w:cs="Calibri"/>
          <w:color w:val="212A35"/>
          <w:sz w:val="22"/>
          <w:szCs w:val="22"/>
          <w:lang w:eastAsia="en-US" w:bidi="ar-SA"/>
        </w:rPr>
        <w:t>zakonski zastupnici</w:t>
      </w:r>
      <w:r w:rsidRPr="00045E5D">
        <w:rPr>
          <w:rFonts w:ascii="Calibri" w:eastAsiaTheme="minorHAnsi" w:hAnsi="Calibri" w:cs="Calibri"/>
          <w:color w:val="212A35"/>
          <w:spacing w:val="-20"/>
          <w:sz w:val="22"/>
          <w:szCs w:val="22"/>
          <w:lang w:eastAsia="en-US" w:bidi="ar-SA"/>
        </w:rPr>
        <w:t xml:space="preserve"> </w:t>
      </w:r>
      <w:r w:rsidRPr="00045E5D">
        <w:rPr>
          <w:rFonts w:ascii="Calibri" w:eastAsiaTheme="minorHAnsi" w:hAnsi="Calibri" w:cs="Calibri"/>
          <w:color w:val="212A35"/>
          <w:sz w:val="22"/>
          <w:szCs w:val="22"/>
          <w:lang w:eastAsia="en-US" w:bidi="ar-SA"/>
        </w:rPr>
        <w:t>podugovaratelja)</w:t>
      </w:r>
    </w:p>
    <w:p w14:paraId="0B0FCF55" w14:textId="77777777" w:rsidR="00045E5D" w:rsidRPr="00045E5D" w:rsidRDefault="00045E5D" w:rsidP="00045E5D">
      <w:pPr>
        <w:numPr>
          <w:ilvl w:val="1"/>
          <w:numId w:val="32"/>
        </w:numPr>
        <w:tabs>
          <w:tab w:val="left" w:pos="857"/>
        </w:tabs>
        <w:autoSpaceDE w:val="0"/>
        <w:autoSpaceDN w:val="0"/>
        <w:spacing w:before="2" w:line="275" w:lineRule="exact"/>
        <w:rPr>
          <w:rFonts w:ascii="Calibri" w:eastAsiaTheme="minorHAnsi" w:hAnsi="Calibri" w:cs="Calibri"/>
          <w:color w:val="auto"/>
          <w:sz w:val="22"/>
          <w:szCs w:val="22"/>
          <w:lang w:eastAsia="en-US" w:bidi="ar-SA"/>
        </w:rPr>
      </w:pPr>
      <w:r w:rsidRPr="00045E5D">
        <w:rPr>
          <w:rFonts w:ascii="Calibri" w:eastAsiaTheme="minorHAnsi" w:hAnsi="Calibri" w:cs="Calibri"/>
          <w:color w:val="212A35"/>
          <w:sz w:val="22"/>
          <w:szCs w:val="22"/>
          <w:lang w:eastAsia="en-US" w:bidi="ar-SA"/>
        </w:rPr>
        <w:t xml:space="preserve">i dijelovi ugovora </w:t>
      </w:r>
      <w:r w:rsidRPr="00045E5D">
        <w:rPr>
          <w:rFonts w:ascii="Calibri" w:eastAsiaTheme="minorHAnsi" w:hAnsi="Calibri" w:cs="Calibri"/>
          <w:color w:val="212A35"/>
          <w:spacing w:val="-3"/>
          <w:sz w:val="22"/>
          <w:szCs w:val="22"/>
          <w:lang w:eastAsia="en-US" w:bidi="ar-SA"/>
        </w:rPr>
        <w:t xml:space="preserve">koje </w:t>
      </w:r>
      <w:r w:rsidRPr="00045E5D">
        <w:rPr>
          <w:rFonts w:ascii="Calibri" w:eastAsiaTheme="minorHAnsi" w:hAnsi="Calibri" w:cs="Calibri"/>
          <w:color w:val="212A35"/>
          <w:sz w:val="22"/>
          <w:szCs w:val="22"/>
          <w:lang w:eastAsia="en-US" w:bidi="ar-SA"/>
        </w:rPr>
        <w:t>će oni</w:t>
      </w:r>
      <w:r w:rsidRPr="00045E5D">
        <w:rPr>
          <w:rFonts w:ascii="Calibri" w:eastAsiaTheme="minorHAnsi" w:hAnsi="Calibri" w:cs="Calibri"/>
          <w:color w:val="212A35"/>
          <w:spacing w:val="-1"/>
          <w:sz w:val="22"/>
          <w:szCs w:val="22"/>
          <w:lang w:eastAsia="en-US" w:bidi="ar-SA"/>
        </w:rPr>
        <w:t xml:space="preserve"> </w:t>
      </w:r>
      <w:r w:rsidRPr="00045E5D">
        <w:rPr>
          <w:rFonts w:ascii="Calibri" w:eastAsiaTheme="minorHAnsi" w:hAnsi="Calibri" w:cs="Calibri"/>
          <w:color w:val="212A35"/>
          <w:sz w:val="22"/>
          <w:szCs w:val="22"/>
          <w:lang w:eastAsia="en-US" w:bidi="ar-SA"/>
        </w:rPr>
        <w:t>izvršavati</w:t>
      </w:r>
    </w:p>
    <w:p w14:paraId="7891AAD8" w14:textId="77777777" w:rsidR="00045E5D" w:rsidRPr="00045E5D" w:rsidRDefault="00045E5D" w:rsidP="00045E5D">
      <w:pPr>
        <w:numPr>
          <w:ilvl w:val="2"/>
          <w:numId w:val="32"/>
        </w:numPr>
        <w:tabs>
          <w:tab w:val="left" w:pos="1577"/>
        </w:tabs>
        <w:autoSpaceDE w:val="0"/>
        <w:autoSpaceDN w:val="0"/>
        <w:spacing w:line="284" w:lineRule="exact"/>
        <w:rPr>
          <w:rFonts w:ascii="Calibri" w:eastAsiaTheme="minorHAnsi" w:hAnsi="Calibri" w:cs="Calibri"/>
          <w:color w:val="auto"/>
          <w:sz w:val="22"/>
          <w:szCs w:val="22"/>
          <w:lang w:eastAsia="en-US" w:bidi="ar-SA"/>
        </w:rPr>
      </w:pPr>
      <w:r w:rsidRPr="00045E5D">
        <w:rPr>
          <w:rFonts w:ascii="Calibri" w:eastAsiaTheme="minorHAnsi" w:hAnsi="Calibri" w:cs="Calibri"/>
          <w:color w:val="212A35"/>
          <w:sz w:val="22"/>
          <w:szCs w:val="22"/>
          <w:lang w:eastAsia="en-US" w:bidi="ar-SA"/>
        </w:rPr>
        <w:t>predmet</w:t>
      </w:r>
    </w:p>
    <w:p w14:paraId="07541ECD" w14:textId="77777777" w:rsidR="00045E5D" w:rsidRPr="00045E5D" w:rsidRDefault="00045E5D" w:rsidP="00045E5D">
      <w:pPr>
        <w:numPr>
          <w:ilvl w:val="2"/>
          <w:numId w:val="32"/>
        </w:numPr>
        <w:tabs>
          <w:tab w:val="left" w:pos="1577"/>
        </w:tabs>
        <w:autoSpaceDE w:val="0"/>
        <w:autoSpaceDN w:val="0"/>
        <w:spacing w:line="276" w:lineRule="exact"/>
        <w:rPr>
          <w:rFonts w:ascii="Calibri" w:eastAsiaTheme="minorHAnsi" w:hAnsi="Calibri" w:cs="Calibri"/>
          <w:color w:val="auto"/>
          <w:sz w:val="22"/>
          <w:szCs w:val="22"/>
          <w:lang w:eastAsia="en-US" w:bidi="ar-SA"/>
        </w:rPr>
      </w:pPr>
      <w:r w:rsidRPr="00045E5D">
        <w:rPr>
          <w:rFonts w:ascii="Calibri" w:eastAsiaTheme="minorHAnsi" w:hAnsi="Calibri" w:cs="Calibri"/>
          <w:color w:val="212A35"/>
          <w:sz w:val="22"/>
          <w:szCs w:val="22"/>
          <w:lang w:eastAsia="en-US" w:bidi="ar-SA"/>
        </w:rPr>
        <w:t>količina,</w:t>
      </w:r>
    </w:p>
    <w:p w14:paraId="412E5B8A" w14:textId="77777777" w:rsidR="00045E5D" w:rsidRPr="00045E5D" w:rsidRDefault="00045E5D" w:rsidP="00045E5D">
      <w:pPr>
        <w:numPr>
          <w:ilvl w:val="2"/>
          <w:numId w:val="32"/>
        </w:numPr>
        <w:tabs>
          <w:tab w:val="left" w:pos="1577"/>
        </w:tabs>
        <w:autoSpaceDE w:val="0"/>
        <w:autoSpaceDN w:val="0"/>
        <w:spacing w:line="287" w:lineRule="exact"/>
        <w:rPr>
          <w:rFonts w:ascii="Calibri" w:eastAsiaTheme="minorHAnsi" w:hAnsi="Calibri" w:cs="Calibri"/>
          <w:color w:val="auto"/>
          <w:sz w:val="22"/>
          <w:szCs w:val="22"/>
          <w:lang w:eastAsia="en-US" w:bidi="ar-SA"/>
        </w:rPr>
      </w:pPr>
      <w:r w:rsidRPr="00045E5D">
        <w:rPr>
          <w:rFonts w:ascii="Calibri" w:eastAsiaTheme="minorHAnsi" w:hAnsi="Calibri" w:cs="Calibri"/>
          <w:color w:val="212A35"/>
          <w:sz w:val="22"/>
          <w:szCs w:val="22"/>
          <w:lang w:eastAsia="en-US" w:bidi="ar-SA"/>
        </w:rPr>
        <w:t>vrijednost ili postotni</w:t>
      </w:r>
      <w:r w:rsidRPr="00045E5D">
        <w:rPr>
          <w:rFonts w:ascii="Calibri" w:eastAsiaTheme="minorHAnsi" w:hAnsi="Calibri" w:cs="Calibri"/>
          <w:color w:val="212A35"/>
          <w:spacing w:val="-19"/>
          <w:sz w:val="22"/>
          <w:szCs w:val="22"/>
          <w:lang w:eastAsia="en-US" w:bidi="ar-SA"/>
        </w:rPr>
        <w:t xml:space="preserve"> </w:t>
      </w:r>
      <w:r w:rsidRPr="00045E5D">
        <w:rPr>
          <w:rFonts w:ascii="Calibri" w:eastAsiaTheme="minorHAnsi" w:hAnsi="Calibri" w:cs="Calibri"/>
          <w:color w:val="212A35"/>
          <w:sz w:val="22"/>
          <w:szCs w:val="22"/>
          <w:lang w:eastAsia="en-US" w:bidi="ar-SA"/>
        </w:rPr>
        <w:t>udio</w:t>
      </w:r>
    </w:p>
    <w:p w14:paraId="2A7A9866" w14:textId="77777777" w:rsidR="00045E5D" w:rsidRPr="00045E5D" w:rsidRDefault="00045E5D" w:rsidP="00045E5D">
      <w:pPr>
        <w:autoSpaceDE w:val="0"/>
        <w:autoSpaceDN w:val="0"/>
        <w:spacing w:before="8"/>
        <w:rPr>
          <w:rFonts w:ascii="Calibri" w:eastAsia="Times New Roman" w:hAnsi="Calibri" w:cs="Calibri"/>
          <w:color w:val="auto"/>
          <w:sz w:val="22"/>
          <w:szCs w:val="22"/>
          <w:lang w:val="en-US" w:eastAsia="en-US" w:bidi="ar-SA"/>
        </w:rPr>
      </w:pPr>
    </w:p>
    <w:p w14:paraId="4A69AA51" w14:textId="77777777" w:rsidR="00045E5D" w:rsidRDefault="00045E5D" w:rsidP="00045E5D">
      <w:pPr>
        <w:autoSpaceDE w:val="0"/>
        <w:autoSpaceDN w:val="0"/>
        <w:rPr>
          <w:rFonts w:ascii="Calibri" w:eastAsia="Times New Roman" w:hAnsi="Calibri" w:cs="Calibri"/>
          <w:b/>
          <w:color w:val="auto"/>
          <w:sz w:val="20"/>
          <w:lang w:val="en-US" w:eastAsia="en-US" w:bidi="ar-SA"/>
        </w:rPr>
      </w:pPr>
    </w:p>
    <w:p w14:paraId="03C8A51A" w14:textId="77777777" w:rsidR="00247E65" w:rsidRPr="00045E5D" w:rsidRDefault="00247E65" w:rsidP="00045E5D">
      <w:pPr>
        <w:autoSpaceDE w:val="0"/>
        <w:autoSpaceDN w:val="0"/>
        <w:rPr>
          <w:rFonts w:ascii="Calibri" w:eastAsia="Times New Roman" w:hAnsi="Calibri" w:cs="Calibri"/>
          <w:b/>
          <w:color w:val="auto"/>
          <w:sz w:val="20"/>
          <w:lang w:val="en-US" w:eastAsia="en-US" w:bidi="ar-SA"/>
        </w:rPr>
      </w:pPr>
    </w:p>
    <w:p w14:paraId="52B7BAFE" w14:textId="77777777" w:rsidR="00045E5D" w:rsidRPr="00045E5D" w:rsidRDefault="00045E5D" w:rsidP="00045E5D">
      <w:pPr>
        <w:keepNext/>
        <w:keepLines/>
        <w:numPr>
          <w:ilvl w:val="1"/>
          <w:numId w:val="1"/>
        </w:numPr>
        <w:spacing w:before="200"/>
        <w:outlineLvl w:val="2"/>
        <w:rPr>
          <w:rFonts w:ascii="Calibri" w:eastAsiaTheme="majorEastAsia" w:hAnsi="Calibri" w:cs="Calibri"/>
          <w:b/>
          <w:bCs/>
          <w:color w:val="4F81BD" w:themeColor="accent1"/>
        </w:rPr>
      </w:pPr>
      <w:r w:rsidRPr="00045E5D">
        <w:rPr>
          <w:rFonts w:ascii="Calibri" w:eastAsiaTheme="majorEastAsia" w:hAnsi="Calibri" w:cs="Calibri"/>
          <w:b/>
          <w:bCs/>
          <w:color w:val="4F81BD" w:themeColor="accent1"/>
        </w:rPr>
        <w:t>NAVOD O OBVEZNOM NEPOSREDNOM PLAĆANJU PODUGOVARATELJIMA, U SLUČAJU KADA SE DIO UGOVORA DAJE U PODUGOVOR, ILI OBRAZLOŽENJE OPRAVDANIH RAZLOGA VEZANIH UZ PRIRODU UGOVORA ILI SPECIFIČNIH UVJETA NJEGOVA IZVRŠENJA ZBOG KOJIH TO NIJE PRIMJENJIVO</w:t>
      </w:r>
    </w:p>
    <w:p w14:paraId="1A3F3C60" w14:textId="77777777" w:rsidR="00045E5D" w:rsidRPr="00045E5D" w:rsidRDefault="00045E5D" w:rsidP="00045E5D">
      <w:pPr>
        <w:autoSpaceDE w:val="0"/>
        <w:autoSpaceDN w:val="0"/>
        <w:spacing w:before="1"/>
        <w:rPr>
          <w:rFonts w:ascii="Calibri" w:eastAsia="Times New Roman" w:hAnsi="Calibri" w:cs="Calibri"/>
          <w:b/>
          <w:color w:val="auto"/>
          <w:sz w:val="26"/>
          <w:lang w:val="en-US" w:eastAsia="en-US" w:bidi="ar-SA"/>
        </w:rPr>
      </w:pPr>
    </w:p>
    <w:p w14:paraId="0761114B" w14:textId="02A12DD3" w:rsidR="00045E5D" w:rsidRPr="00045E5D" w:rsidRDefault="00045E5D" w:rsidP="00045E5D">
      <w:pPr>
        <w:autoSpaceDE w:val="0"/>
        <w:autoSpaceDN w:val="0"/>
        <w:spacing w:before="93" w:line="237" w:lineRule="auto"/>
        <w:ind w:left="136" w:right="135"/>
        <w:jc w:val="both"/>
        <w:rPr>
          <w:rFonts w:ascii="Calibri" w:eastAsia="Times New Roman" w:hAnsi="Calibri" w:cs="Calibri"/>
          <w:color w:val="auto"/>
          <w:sz w:val="22"/>
          <w:szCs w:val="22"/>
          <w:lang w:val="en-US" w:eastAsia="en-US" w:bidi="ar-SA"/>
        </w:rPr>
      </w:pPr>
      <w:r w:rsidRPr="00045E5D">
        <w:rPr>
          <w:rFonts w:ascii="Calibri" w:eastAsia="Times New Roman" w:hAnsi="Calibri" w:cs="Calibri"/>
          <w:color w:val="212A35"/>
          <w:sz w:val="22"/>
          <w:szCs w:val="22"/>
          <w:lang w:val="en-US" w:eastAsia="en-US" w:bidi="ar-SA"/>
        </w:rPr>
        <w:t>Naručitelj</w:t>
      </w:r>
      <w:r w:rsidRPr="00045E5D">
        <w:rPr>
          <w:rFonts w:ascii="Calibri" w:eastAsia="Times New Roman" w:hAnsi="Calibri" w:cs="Calibri"/>
          <w:color w:val="212A35"/>
          <w:spacing w:val="-18"/>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će</w:t>
      </w:r>
      <w:r w:rsidRPr="00045E5D">
        <w:rPr>
          <w:rFonts w:ascii="Calibri" w:eastAsia="Times New Roman" w:hAnsi="Calibri" w:cs="Calibri"/>
          <w:color w:val="212A35"/>
          <w:spacing w:val="-10"/>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neposredno</w:t>
      </w:r>
      <w:r w:rsidRPr="00045E5D">
        <w:rPr>
          <w:rFonts w:ascii="Calibri" w:eastAsia="Times New Roman" w:hAnsi="Calibri" w:cs="Calibri"/>
          <w:color w:val="212A35"/>
          <w:spacing w:val="-4"/>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plaćati</w:t>
      </w:r>
      <w:r w:rsidRPr="00045E5D">
        <w:rPr>
          <w:rFonts w:ascii="Calibri" w:eastAsia="Times New Roman" w:hAnsi="Calibri" w:cs="Calibri"/>
          <w:color w:val="212A35"/>
          <w:spacing w:val="-18"/>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podugovaratelju</w:t>
      </w:r>
      <w:r w:rsidRPr="00045E5D">
        <w:rPr>
          <w:rFonts w:ascii="Calibri" w:eastAsia="Times New Roman" w:hAnsi="Calibri" w:cs="Calibri"/>
          <w:color w:val="212A35"/>
          <w:spacing w:val="-9"/>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za</w:t>
      </w:r>
      <w:r w:rsidRPr="00045E5D">
        <w:rPr>
          <w:rFonts w:ascii="Calibri" w:eastAsia="Times New Roman" w:hAnsi="Calibri" w:cs="Calibri"/>
          <w:color w:val="212A35"/>
          <w:spacing w:val="-10"/>
          <w:sz w:val="22"/>
          <w:szCs w:val="22"/>
          <w:lang w:val="en-US" w:eastAsia="en-US" w:bidi="ar-SA"/>
        </w:rPr>
        <w:t xml:space="preserve"> </w:t>
      </w:r>
      <w:r w:rsidRPr="00045E5D">
        <w:rPr>
          <w:rFonts w:ascii="Calibri" w:eastAsia="Times New Roman" w:hAnsi="Calibri" w:cs="Calibri"/>
          <w:color w:val="212A35"/>
          <w:spacing w:val="-4"/>
          <w:sz w:val="22"/>
          <w:szCs w:val="22"/>
          <w:lang w:val="en-US" w:eastAsia="en-US" w:bidi="ar-SA"/>
        </w:rPr>
        <w:t>dio</w:t>
      </w:r>
      <w:r w:rsidRPr="00045E5D">
        <w:rPr>
          <w:rFonts w:ascii="Calibri" w:eastAsia="Times New Roman" w:hAnsi="Calibri" w:cs="Calibri"/>
          <w:color w:val="212A35"/>
          <w:spacing w:val="1"/>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ugovora</w:t>
      </w:r>
      <w:r w:rsidRPr="00045E5D">
        <w:rPr>
          <w:rFonts w:ascii="Calibri" w:eastAsia="Times New Roman" w:hAnsi="Calibri" w:cs="Calibri"/>
          <w:color w:val="212A35"/>
          <w:spacing w:val="-14"/>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koji</w:t>
      </w:r>
      <w:r w:rsidRPr="00045E5D">
        <w:rPr>
          <w:rFonts w:ascii="Calibri" w:eastAsia="Times New Roman" w:hAnsi="Calibri" w:cs="Calibri"/>
          <w:color w:val="212A35"/>
          <w:spacing w:val="-13"/>
          <w:sz w:val="22"/>
          <w:szCs w:val="22"/>
          <w:lang w:val="en-US" w:eastAsia="en-US" w:bidi="ar-SA"/>
        </w:rPr>
        <w:t xml:space="preserve"> </w:t>
      </w:r>
      <w:r w:rsidRPr="00045E5D">
        <w:rPr>
          <w:rFonts w:ascii="Calibri" w:eastAsia="Times New Roman" w:hAnsi="Calibri" w:cs="Calibri"/>
          <w:color w:val="212A35"/>
          <w:spacing w:val="-3"/>
          <w:sz w:val="22"/>
          <w:szCs w:val="22"/>
          <w:lang w:val="en-US" w:eastAsia="en-US" w:bidi="ar-SA"/>
        </w:rPr>
        <w:t>je</w:t>
      </w:r>
      <w:r w:rsidRPr="00045E5D">
        <w:rPr>
          <w:rFonts w:ascii="Calibri" w:eastAsia="Times New Roman" w:hAnsi="Calibri" w:cs="Calibri"/>
          <w:color w:val="212A35"/>
          <w:spacing w:val="-5"/>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isti</w:t>
      </w:r>
      <w:r w:rsidRPr="00045E5D">
        <w:rPr>
          <w:rFonts w:ascii="Calibri" w:eastAsia="Times New Roman" w:hAnsi="Calibri" w:cs="Calibri"/>
          <w:color w:val="212A35"/>
          <w:spacing w:val="-13"/>
          <w:sz w:val="22"/>
          <w:szCs w:val="22"/>
          <w:lang w:val="en-US" w:eastAsia="en-US" w:bidi="ar-SA"/>
        </w:rPr>
        <w:t xml:space="preserve"> </w:t>
      </w:r>
      <w:r w:rsidRPr="00045E5D">
        <w:rPr>
          <w:rFonts w:ascii="Calibri" w:eastAsia="Times New Roman" w:hAnsi="Calibri" w:cs="Calibri"/>
          <w:color w:val="212A35"/>
          <w:spacing w:val="-3"/>
          <w:sz w:val="22"/>
          <w:szCs w:val="22"/>
          <w:lang w:val="en-US" w:eastAsia="en-US" w:bidi="ar-SA"/>
        </w:rPr>
        <w:t>izvršio.</w:t>
      </w:r>
      <w:r w:rsidRPr="00045E5D">
        <w:rPr>
          <w:rFonts w:ascii="Calibri" w:eastAsia="Times New Roman" w:hAnsi="Calibri" w:cs="Calibri"/>
          <w:color w:val="212A35"/>
          <w:spacing w:val="-7"/>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 xml:space="preserve">Ugovaratelj mora svom računu ili situaciji priložiti račune ili situacije svojih podugovaratelja koje </w:t>
      </w:r>
      <w:r w:rsidRPr="00045E5D">
        <w:rPr>
          <w:rFonts w:ascii="Calibri" w:eastAsia="Times New Roman" w:hAnsi="Calibri" w:cs="Calibri"/>
          <w:color w:val="212A35"/>
          <w:spacing w:val="-3"/>
          <w:sz w:val="22"/>
          <w:szCs w:val="22"/>
          <w:lang w:val="en-US" w:eastAsia="en-US" w:bidi="ar-SA"/>
        </w:rPr>
        <w:t xml:space="preserve">je </w:t>
      </w:r>
      <w:r w:rsidRPr="00045E5D">
        <w:rPr>
          <w:rFonts w:ascii="Calibri" w:eastAsia="Times New Roman" w:hAnsi="Calibri" w:cs="Calibri"/>
          <w:color w:val="212A35"/>
          <w:sz w:val="22"/>
          <w:szCs w:val="22"/>
          <w:lang w:val="en-US" w:eastAsia="en-US" w:bidi="ar-SA"/>
        </w:rPr>
        <w:t>prethodno</w:t>
      </w:r>
      <w:r w:rsidRPr="00045E5D">
        <w:rPr>
          <w:rFonts w:ascii="Calibri" w:eastAsia="Times New Roman" w:hAnsi="Calibri" w:cs="Calibri"/>
          <w:color w:val="212A35"/>
          <w:spacing w:val="-6"/>
          <w:sz w:val="22"/>
          <w:szCs w:val="22"/>
          <w:lang w:val="en-US" w:eastAsia="en-US" w:bidi="ar-SA"/>
        </w:rPr>
        <w:t xml:space="preserve"> </w:t>
      </w:r>
      <w:r w:rsidRPr="00045E5D">
        <w:rPr>
          <w:rFonts w:ascii="Calibri" w:eastAsia="Times New Roman" w:hAnsi="Calibri" w:cs="Calibri"/>
          <w:color w:val="212A35"/>
          <w:sz w:val="22"/>
          <w:szCs w:val="22"/>
          <w:lang w:val="en-US" w:eastAsia="en-US" w:bidi="ar-SA"/>
        </w:rPr>
        <w:t>potvrdio.</w:t>
      </w:r>
    </w:p>
    <w:p w14:paraId="0114811D" w14:textId="3F7653B1" w:rsidR="00045E5D" w:rsidRPr="00091248" w:rsidRDefault="00045E5D" w:rsidP="00091248">
      <w:pPr>
        <w:autoSpaceDE w:val="0"/>
        <w:autoSpaceDN w:val="0"/>
        <w:spacing w:before="178" w:line="242" w:lineRule="auto"/>
        <w:ind w:left="136" w:right="141"/>
        <w:jc w:val="both"/>
        <w:rPr>
          <w:rFonts w:ascii="Calibri" w:eastAsia="Times New Roman" w:hAnsi="Calibri" w:cs="Calibri"/>
          <w:color w:val="auto"/>
          <w:sz w:val="22"/>
          <w:szCs w:val="22"/>
          <w:lang w:val="en-US" w:eastAsia="en-US" w:bidi="ar-SA"/>
        </w:rPr>
        <w:sectPr w:rsidR="00045E5D" w:rsidRPr="00091248" w:rsidSect="007F1EE5">
          <w:type w:val="continuous"/>
          <w:pgSz w:w="11910" w:h="16840"/>
          <w:pgMar w:top="1417" w:right="1417" w:bottom="1417" w:left="1417" w:header="283" w:footer="283" w:gutter="0"/>
          <w:cols w:space="720"/>
          <w:docGrid w:linePitch="326"/>
        </w:sectPr>
      </w:pPr>
      <w:r w:rsidRPr="00045E5D">
        <w:rPr>
          <w:rFonts w:ascii="Calibri" w:eastAsia="Times New Roman" w:hAnsi="Calibri" w:cs="Calibri"/>
          <w:color w:val="212A35"/>
          <w:sz w:val="22"/>
          <w:szCs w:val="22"/>
          <w:lang w:val="en-US" w:eastAsia="en-US" w:bidi="ar-SA"/>
        </w:rPr>
        <w:t>Sudjelovanje podugovaratelja ne utječe na odgovornost ugovaratelja za iz</w:t>
      </w:r>
      <w:r w:rsidR="00091248">
        <w:rPr>
          <w:rFonts w:ascii="Calibri" w:eastAsia="Times New Roman" w:hAnsi="Calibri" w:cs="Calibri"/>
          <w:color w:val="212A35"/>
          <w:sz w:val="22"/>
          <w:szCs w:val="22"/>
          <w:lang w:val="en-US" w:eastAsia="en-US" w:bidi="ar-SA"/>
        </w:rPr>
        <w:t>vršenje ugovora o javnoj nabav</w:t>
      </w:r>
      <w:r w:rsidR="00630476">
        <w:rPr>
          <w:rFonts w:ascii="Calibri" w:eastAsia="Times New Roman" w:hAnsi="Calibri" w:cs="Calibri"/>
          <w:color w:val="212A35"/>
          <w:sz w:val="22"/>
          <w:szCs w:val="22"/>
          <w:lang w:val="en-US" w:eastAsia="en-US" w:bidi="ar-SA"/>
        </w:rPr>
        <w:t>i</w:t>
      </w:r>
    </w:p>
    <w:p w14:paraId="5F95047D" w14:textId="679D1027" w:rsidR="006774C4" w:rsidRPr="0066644A" w:rsidRDefault="00630476" w:rsidP="0066644A">
      <w:pPr>
        <w:pStyle w:val="Heading3"/>
        <w:rPr>
          <w:rFonts w:ascii="Calibri" w:hAnsi="Calibri" w:cs="Calibri"/>
        </w:rPr>
      </w:pPr>
      <w:bookmarkStart w:id="74" w:name="_Toc19887665"/>
      <w:r>
        <w:rPr>
          <w:rFonts w:ascii="Calibri" w:hAnsi="Calibri" w:cs="Calibri"/>
        </w:rPr>
        <w:t xml:space="preserve">7.6. </w:t>
      </w:r>
      <w:r w:rsidR="00CD1238" w:rsidRPr="00B8177B">
        <w:rPr>
          <w:rFonts w:ascii="Calibri" w:hAnsi="Calibri" w:cs="Calibri"/>
        </w:rPr>
        <w:t>VRSTA, SREDSTVO I UVJETI JAMSTVA, AKO SU TRAŽENA TE NAVOD DA GOSPODARSKI SUBJEKT MOŽE DATI NOVČANI POLOG U TRAŽENOM IZNOSU I ŽIRO-RAČUN (IBAN) NARUČITELJA</w:t>
      </w:r>
      <w:bookmarkEnd w:id="74"/>
    </w:p>
    <w:p w14:paraId="0132EED6" w14:textId="7E2DC8DF" w:rsidR="003F59B5" w:rsidRPr="00B8177B" w:rsidRDefault="00630476" w:rsidP="00630476">
      <w:pPr>
        <w:pStyle w:val="Heading3"/>
        <w:rPr>
          <w:rFonts w:ascii="Calibri" w:hAnsi="Calibri" w:cs="Calibri"/>
        </w:rPr>
      </w:pPr>
      <w:bookmarkStart w:id="75" w:name="_Toc19887666"/>
      <w:r>
        <w:rPr>
          <w:rFonts w:ascii="Calibri" w:hAnsi="Calibri" w:cs="Calibri"/>
        </w:rPr>
        <w:t xml:space="preserve">7.6.1. </w:t>
      </w:r>
      <w:r w:rsidR="00CD1238" w:rsidRPr="00B8177B">
        <w:rPr>
          <w:rFonts w:ascii="Calibri" w:hAnsi="Calibri" w:cs="Calibri"/>
        </w:rPr>
        <w:t>JAMSTVO ZA OZBILJNOST PONUDE</w:t>
      </w:r>
      <w:bookmarkEnd w:id="75"/>
    </w:p>
    <w:p w14:paraId="4B1DF836" w14:textId="77777777" w:rsidR="003F59B5" w:rsidRPr="00BC0F07" w:rsidRDefault="003F59B5" w:rsidP="003F59B5">
      <w:pPr>
        <w:pStyle w:val="BodyText0"/>
        <w:spacing w:before="6"/>
        <w:rPr>
          <w:rFonts w:ascii="Calibri" w:hAnsi="Calibri" w:cs="Calibri"/>
          <w:sz w:val="22"/>
          <w:szCs w:val="22"/>
        </w:rPr>
      </w:pPr>
    </w:p>
    <w:p w14:paraId="57C811D9" w14:textId="004A61B1" w:rsidR="003F59B5" w:rsidRPr="00BC0F07" w:rsidRDefault="003F59B5" w:rsidP="0066644A">
      <w:pPr>
        <w:pStyle w:val="BodyText0"/>
        <w:ind w:right="125"/>
        <w:jc w:val="both"/>
        <w:rPr>
          <w:rFonts w:ascii="Calibri" w:hAnsi="Calibri" w:cs="Calibri"/>
          <w:sz w:val="22"/>
          <w:szCs w:val="22"/>
        </w:rPr>
      </w:pPr>
      <w:r w:rsidRPr="00BC0F07">
        <w:rPr>
          <w:rFonts w:ascii="Calibri" w:hAnsi="Calibri" w:cs="Calibri"/>
          <w:color w:val="212A35"/>
          <w:sz w:val="22"/>
          <w:szCs w:val="22"/>
        </w:rPr>
        <w:t xml:space="preserve">Gospodarski subjekt </w:t>
      </w:r>
      <w:r w:rsidRPr="00BC0F07">
        <w:rPr>
          <w:rFonts w:ascii="Calibri" w:hAnsi="Calibri" w:cs="Calibri"/>
          <w:color w:val="212A35"/>
          <w:spacing w:val="-5"/>
          <w:sz w:val="22"/>
          <w:szCs w:val="22"/>
        </w:rPr>
        <w:t xml:space="preserve">je </w:t>
      </w:r>
      <w:r w:rsidRPr="00BC0F07">
        <w:rPr>
          <w:rFonts w:ascii="Calibri" w:hAnsi="Calibri" w:cs="Calibri"/>
          <w:color w:val="212A35"/>
          <w:sz w:val="22"/>
          <w:szCs w:val="22"/>
        </w:rPr>
        <w:t>obvezan dostaviti jamstvo za ozbiljnost ponude na iznos od</w:t>
      </w:r>
      <w:r w:rsidRPr="00BC0F07">
        <w:rPr>
          <w:rFonts w:ascii="Calibri" w:hAnsi="Calibri" w:cs="Calibri"/>
          <w:color w:val="212A35"/>
          <w:spacing w:val="-39"/>
          <w:sz w:val="22"/>
          <w:szCs w:val="22"/>
        </w:rPr>
        <w:t xml:space="preserve"> </w:t>
      </w:r>
      <w:r w:rsidRPr="00BC0F07">
        <w:rPr>
          <w:rFonts w:ascii="Calibri" w:hAnsi="Calibri" w:cs="Calibri"/>
          <w:b/>
          <w:color w:val="212A35"/>
          <w:sz w:val="22"/>
          <w:szCs w:val="22"/>
        </w:rPr>
        <w:t>1</w:t>
      </w:r>
      <w:r w:rsidR="00047DC3" w:rsidRPr="00BC0F07">
        <w:rPr>
          <w:rFonts w:ascii="Calibri" w:hAnsi="Calibri" w:cs="Calibri"/>
          <w:b/>
          <w:color w:val="212A35"/>
          <w:sz w:val="22"/>
          <w:szCs w:val="22"/>
        </w:rPr>
        <w:t>89</w:t>
      </w:r>
      <w:r w:rsidRPr="00BC0F07">
        <w:rPr>
          <w:rFonts w:ascii="Calibri" w:hAnsi="Calibri" w:cs="Calibri"/>
          <w:b/>
          <w:color w:val="212A35"/>
          <w:sz w:val="22"/>
          <w:szCs w:val="22"/>
        </w:rPr>
        <w:t xml:space="preserve">.000,00 </w:t>
      </w:r>
      <w:r w:rsidRPr="00BC0F07">
        <w:rPr>
          <w:rFonts w:ascii="Calibri" w:hAnsi="Calibri" w:cs="Calibri"/>
          <w:color w:val="212A35"/>
          <w:sz w:val="22"/>
          <w:szCs w:val="22"/>
        </w:rPr>
        <w:t xml:space="preserve">kuna s rokom valjanosti najmanje jednakom roku valjanosti ponude u obliku </w:t>
      </w:r>
      <w:r w:rsidRPr="00BC0F07">
        <w:rPr>
          <w:rFonts w:ascii="Calibri" w:hAnsi="Calibri" w:cs="Calibri"/>
          <w:color w:val="212A35"/>
          <w:sz w:val="22"/>
          <w:szCs w:val="22"/>
          <w:u w:val="single" w:color="212A35"/>
        </w:rPr>
        <w:t>bankarske</w:t>
      </w:r>
      <w:r w:rsidRPr="00BC0F07">
        <w:rPr>
          <w:rFonts w:ascii="Calibri" w:hAnsi="Calibri" w:cs="Calibri"/>
          <w:color w:val="212A35"/>
          <w:sz w:val="22"/>
          <w:szCs w:val="22"/>
        </w:rPr>
        <w:t xml:space="preserve"> </w:t>
      </w:r>
      <w:r w:rsidRPr="00BC0F07">
        <w:rPr>
          <w:rFonts w:ascii="Calibri" w:hAnsi="Calibri" w:cs="Calibri"/>
          <w:color w:val="212A35"/>
          <w:sz w:val="22"/>
          <w:szCs w:val="22"/>
          <w:u w:val="single" w:color="212A35"/>
        </w:rPr>
        <w:t>garancije ili novčani polog</w:t>
      </w:r>
      <w:r w:rsidRPr="00BC0F07">
        <w:rPr>
          <w:rFonts w:ascii="Calibri" w:hAnsi="Calibri" w:cs="Calibri"/>
          <w:color w:val="212A35"/>
          <w:sz w:val="22"/>
          <w:szCs w:val="22"/>
        </w:rPr>
        <w:t xml:space="preserve">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 xml:space="preserve">žiro-račun Naručitelja. Rok važenja jamstva mora biti sukladan roku valjanosti ponude, odnosno </w:t>
      </w:r>
      <w:r w:rsidRPr="00BC0F07">
        <w:rPr>
          <w:rFonts w:ascii="Calibri" w:hAnsi="Calibri" w:cs="Calibri"/>
          <w:color w:val="212A35"/>
          <w:spacing w:val="-3"/>
          <w:sz w:val="22"/>
          <w:szCs w:val="22"/>
        </w:rPr>
        <w:t xml:space="preserve">ne </w:t>
      </w:r>
      <w:r w:rsidRPr="00BC0F07">
        <w:rPr>
          <w:rFonts w:ascii="Calibri" w:hAnsi="Calibri" w:cs="Calibri"/>
          <w:color w:val="212A35"/>
          <w:sz w:val="22"/>
          <w:szCs w:val="22"/>
        </w:rPr>
        <w:t xml:space="preserve">smije biti </w:t>
      </w:r>
      <w:r w:rsidRPr="00BC0F07">
        <w:rPr>
          <w:rFonts w:ascii="Calibri" w:hAnsi="Calibri" w:cs="Calibri"/>
          <w:color w:val="212A35"/>
          <w:spacing w:val="1"/>
          <w:sz w:val="22"/>
          <w:szCs w:val="22"/>
        </w:rPr>
        <w:t xml:space="preserve">kraći </w:t>
      </w:r>
      <w:r w:rsidRPr="00BC0F07">
        <w:rPr>
          <w:rFonts w:ascii="Calibri" w:hAnsi="Calibri" w:cs="Calibri"/>
          <w:color w:val="212A35"/>
          <w:sz w:val="22"/>
          <w:szCs w:val="22"/>
        </w:rPr>
        <w:t xml:space="preserve">od roka valjanosti ponude (ponuda mora biti valjana najmanje 90 dana od dana otvaranja ponuda). Ponuditelj može dostaviti jamstvo koje </w:t>
      </w:r>
      <w:r w:rsidRPr="00BC0F07">
        <w:rPr>
          <w:rFonts w:ascii="Calibri" w:hAnsi="Calibri" w:cs="Calibri"/>
          <w:color w:val="212A35"/>
          <w:spacing w:val="-3"/>
          <w:sz w:val="22"/>
          <w:szCs w:val="22"/>
        </w:rPr>
        <w:t xml:space="preserve">je </w:t>
      </w:r>
      <w:r w:rsidRPr="00BC0F07">
        <w:rPr>
          <w:rFonts w:ascii="Calibri" w:hAnsi="Calibri" w:cs="Calibri"/>
          <w:color w:val="212A35"/>
          <w:sz w:val="22"/>
          <w:szCs w:val="22"/>
        </w:rPr>
        <w:t>duže od roka valjanosti</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ponude.</w:t>
      </w:r>
    </w:p>
    <w:p w14:paraId="316190B1" w14:textId="77777777" w:rsidR="003F59B5" w:rsidRPr="00BC0F07" w:rsidRDefault="003F59B5" w:rsidP="003F59B5">
      <w:pPr>
        <w:pStyle w:val="BodyText0"/>
        <w:spacing w:before="10"/>
        <w:rPr>
          <w:rFonts w:ascii="Calibri" w:hAnsi="Calibri" w:cs="Calibri"/>
          <w:sz w:val="22"/>
          <w:szCs w:val="22"/>
        </w:rPr>
      </w:pPr>
    </w:p>
    <w:p w14:paraId="06F8AE7F" w14:textId="77777777" w:rsidR="003F59B5" w:rsidRPr="00BC0F07" w:rsidRDefault="003F59B5" w:rsidP="0066644A">
      <w:pPr>
        <w:pStyle w:val="BodyText0"/>
        <w:ind w:right="133"/>
        <w:jc w:val="both"/>
        <w:rPr>
          <w:rFonts w:ascii="Calibri" w:hAnsi="Calibri" w:cs="Calibri"/>
          <w:sz w:val="22"/>
          <w:szCs w:val="22"/>
        </w:rPr>
      </w:pPr>
      <w:r w:rsidRPr="00BC0F07">
        <w:rPr>
          <w:rFonts w:ascii="Calibri" w:hAnsi="Calibri" w:cs="Calibri"/>
          <w:color w:val="212A35"/>
          <w:sz w:val="22"/>
          <w:szCs w:val="22"/>
        </w:rPr>
        <w:t>U slučaju podnošenja zajedničke ponude svaki član zajednice gospodarskih subjekta treba dostaviti garanciju za svoj dio jamstva (proporcionalno vrijednosti obveze člana) ili dostaviti jamstvo za ozbiljnost ponude koje glasi na bilo kojega člana zajednice ponuditelja (garanta), pod uvjetom da dostavljeno jamstvo sadrži jasan i nedvosmislen navod da se radi o jamstvu za ponudu zajednice ponuditelja  s navođenjem svih članova zajednice ponuditelja.</w:t>
      </w:r>
    </w:p>
    <w:p w14:paraId="0D4AE999" w14:textId="77777777" w:rsidR="003F59B5" w:rsidRPr="00BC0F07" w:rsidRDefault="003F59B5" w:rsidP="003F59B5">
      <w:pPr>
        <w:pStyle w:val="BodyText0"/>
        <w:spacing w:before="8"/>
        <w:rPr>
          <w:rFonts w:ascii="Calibri" w:hAnsi="Calibri" w:cs="Calibri"/>
          <w:sz w:val="22"/>
          <w:szCs w:val="22"/>
        </w:rPr>
      </w:pPr>
    </w:p>
    <w:p w14:paraId="0DF0538C" w14:textId="77777777" w:rsidR="003F59B5" w:rsidRPr="00BC0F07" w:rsidRDefault="003F59B5" w:rsidP="0066644A">
      <w:pPr>
        <w:pStyle w:val="BodyText0"/>
        <w:spacing w:line="276" w:lineRule="exact"/>
        <w:jc w:val="both"/>
        <w:rPr>
          <w:rFonts w:ascii="Calibri" w:hAnsi="Calibri" w:cs="Calibri"/>
          <w:sz w:val="22"/>
          <w:szCs w:val="22"/>
        </w:rPr>
      </w:pPr>
      <w:r w:rsidRPr="00BC0F07">
        <w:rPr>
          <w:rFonts w:ascii="Calibri" w:hAnsi="Calibri" w:cs="Calibri"/>
          <w:color w:val="212A35"/>
          <w:sz w:val="22"/>
          <w:szCs w:val="22"/>
        </w:rPr>
        <w:t>Naručitelj će jamstvo za ozbiljnost ponude zadržati i naplatiti u slučaju:</w:t>
      </w:r>
    </w:p>
    <w:p w14:paraId="57C1E7D7" w14:textId="77777777" w:rsidR="003F59B5" w:rsidRPr="00BC0F07" w:rsidRDefault="003F59B5" w:rsidP="003A75F0">
      <w:pPr>
        <w:pStyle w:val="ListParagraph"/>
        <w:widowControl w:val="0"/>
        <w:numPr>
          <w:ilvl w:val="0"/>
          <w:numId w:val="31"/>
        </w:numPr>
        <w:tabs>
          <w:tab w:val="left" w:pos="856"/>
          <w:tab w:val="left" w:pos="857"/>
        </w:tabs>
        <w:autoSpaceDE w:val="0"/>
        <w:autoSpaceDN w:val="0"/>
        <w:spacing w:after="0" w:line="293" w:lineRule="exact"/>
        <w:contextualSpacing w:val="0"/>
        <w:rPr>
          <w:rFonts w:ascii="Calibri" w:hAnsi="Calibri" w:cs="Calibri"/>
        </w:rPr>
      </w:pPr>
      <w:r w:rsidRPr="00BC0F07">
        <w:rPr>
          <w:rFonts w:ascii="Calibri" w:hAnsi="Calibri" w:cs="Calibri"/>
          <w:color w:val="212A35"/>
        </w:rPr>
        <w:t xml:space="preserve">odustajanja ponuditelja od svoje ponude u roku </w:t>
      </w:r>
      <w:r w:rsidRPr="00BC0F07">
        <w:rPr>
          <w:rFonts w:ascii="Calibri" w:hAnsi="Calibri" w:cs="Calibri"/>
          <w:color w:val="212A35"/>
          <w:spacing w:val="-3"/>
        </w:rPr>
        <w:t xml:space="preserve">njezine </w:t>
      </w:r>
      <w:r w:rsidRPr="00BC0F07">
        <w:rPr>
          <w:rFonts w:ascii="Calibri" w:hAnsi="Calibri" w:cs="Calibri"/>
          <w:color w:val="212A35"/>
        </w:rPr>
        <w:t>valjanosti (90</w:t>
      </w:r>
      <w:r w:rsidRPr="00BC0F07">
        <w:rPr>
          <w:rFonts w:ascii="Calibri" w:hAnsi="Calibri" w:cs="Calibri"/>
          <w:color w:val="212A35"/>
          <w:spacing w:val="-4"/>
        </w:rPr>
        <w:t xml:space="preserve"> </w:t>
      </w:r>
      <w:r w:rsidRPr="00BC0F07">
        <w:rPr>
          <w:rFonts w:ascii="Calibri" w:hAnsi="Calibri" w:cs="Calibri"/>
          <w:color w:val="212A35"/>
        </w:rPr>
        <w:t>dana),</w:t>
      </w:r>
    </w:p>
    <w:p w14:paraId="44E815F8" w14:textId="77777777" w:rsidR="003F59B5" w:rsidRPr="00BC0F07" w:rsidRDefault="003F59B5" w:rsidP="003A75F0">
      <w:pPr>
        <w:pStyle w:val="ListParagraph"/>
        <w:widowControl w:val="0"/>
        <w:numPr>
          <w:ilvl w:val="0"/>
          <w:numId w:val="31"/>
        </w:numPr>
        <w:tabs>
          <w:tab w:val="left" w:pos="856"/>
          <w:tab w:val="left" w:pos="857"/>
        </w:tabs>
        <w:autoSpaceDE w:val="0"/>
        <w:autoSpaceDN w:val="0"/>
        <w:spacing w:after="0" w:line="293" w:lineRule="exact"/>
        <w:contextualSpacing w:val="0"/>
        <w:rPr>
          <w:rFonts w:ascii="Calibri" w:hAnsi="Calibri" w:cs="Calibri"/>
        </w:rPr>
      </w:pPr>
      <w:r w:rsidRPr="00BC0F07">
        <w:rPr>
          <w:rFonts w:ascii="Calibri" w:hAnsi="Calibri" w:cs="Calibri"/>
          <w:color w:val="212A35"/>
        </w:rPr>
        <w:t>nedostavljanja ažuriranih popratnih dokumenata u naznačenom</w:t>
      </w:r>
      <w:r w:rsidRPr="00BC0F07">
        <w:rPr>
          <w:rFonts w:ascii="Calibri" w:hAnsi="Calibri" w:cs="Calibri"/>
          <w:color w:val="212A35"/>
          <w:spacing w:val="-24"/>
        </w:rPr>
        <w:t xml:space="preserve"> </w:t>
      </w:r>
      <w:r w:rsidRPr="00BC0F07">
        <w:rPr>
          <w:rFonts w:ascii="Calibri" w:hAnsi="Calibri" w:cs="Calibri"/>
          <w:color w:val="212A35"/>
        </w:rPr>
        <w:t>roku,</w:t>
      </w:r>
    </w:p>
    <w:p w14:paraId="169FB665" w14:textId="77777777" w:rsidR="003F59B5" w:rsidRPr="00BC0F07" w:rsidRDefault="003F59B5" w:rsidP="003A75F0">
      <w:pPr>
        <w:pStyle w:val="ListParagraph"/>
        <w:widowControl w:val="0"/>
        <w:numPr>
          <w:ilvl w:val="0"/>
          <w:numId w:val="31"/>
        </w:numPr>
        <w:tabs>
          <w:tab w:val="left" w:pos="856"/>
          <w:tab w:val="left" w:pos="857"/>
        </w:tabs>
        <w:autoSpaceDE w:val="0"/>
        <w:autoSpaceDN w:val="0"/>
        <w:spacing w:after="0" w:line="293" w:lineRule="exact"/>
        <w:contextualSpacing w:val="0"/>
        <w:rPr>
          <w:rFonts w:ascii="Calibri" w:hAnsi="Calibri" w:cs="Calibri"/>
        </w:rPr>
      </w:pPr>
      <w:r w:rsidRPr="00BC0F07">
        <w:rPr>
          <w:rFonts w:ascii="Calibri" w:hAnsi="Calibri" w:cs="Calibri"/>
          <w:color w:val="212A35"/>
        </w:rPr>
        <w:t>neprihvaćanja ispravka računske</w:t>
      </w:r>
      <w:r w:rsidRPr="00BC0F07">
        <w:rPr>
          <w:rFonts w:ascii="Calibri" w:hAnsi="Calibri" w:cs="Calibri"/>
          <w:color w:val="212A35"/>
          <w:spacing w:val="-20"/>
        </w:rPr>
        <w:t xml:space="preserve"> </w:t>
      </w:r>
      <w:r w:rsidRPr="00BC0F07">
        <w:rPr>
          <w:rFonts w:ascii="Calibri" w:hAnsi="Calibri" w:cs="Calibri"/>
          <w:color w:val="212A35"/>
        </w:rPr>
        <w:t>greške,</w:t>
      </w:r>
    </w:p>
    <w:p w14:paraId="0824F85E" w14:textId="77777777" w:rsidR="003F59B5" w:rsidRPr="00BC0F07" w:rsidRDefault="003F59B5" w:rsidP="003A75F0">
      <w:pPr>
        <w:pStyle w:val="ListParagraph"/>
        <w:widowControl w:val="0"/>
        <w:numPr>
          <w:ilvl w:val="0"/>
          <w:numId w:val="31"/>
        </w:numPr>
        <w:tabs>
          <w:tab w:val="left" w:pos="856"/>
          <w:tab w:val="left" w:pos="857"/>
        </w:tabs>
        <w:autoSpaceDE w:val="0"/>
        <w:autoSpaceDN w:val="0"/>
        <w:spacing w:after="0" w:line="293" w:lineRule="exact"/>
        <w:contextualSpacing w:val="0"/>
        <w:rPr>
          <w:rFonts w:ascii="Calibri" w:hAnsi="Calibri" w:cs="Calibri"/>
        </w:rPr>
      </w:pPr>
      <w:r w:rsidRPr="00BC0F07">
        <w:rPr>
          <w:rFonts w:ascii="Calibri" w:hAnsi="Calibri" w:cs="Calibri"/>
          <w:color w:val="212A35"/>
        </w:rPr>
        <w:t>odbijanja potpisivanja ugovora o javnoj nabavi ili okvirnog</w:t>
      </w:r>
      <w:r w:rsidRPr="00BC0F07">
        <w:rPr>
          <w:rFonts w:ascii="Calibri" w:hAnsi="Calibri" w:cs="Calibri"/>
          <w:color w:val="212A35"/>
          <w:spacing w:val="-30"/>
        </w:rPr>
        <w:t xml:space="preserve"> </w:t>
      </w:r>
      <w:r w:rsidRPr="00BC0F07">
        <w:rPr>
          <w:rFonts w:ascii="Calibri" w:hAnsi="Calibri" w:cs="Calibri"/>
          <w:color w:val="212A35"/>
        </w:rPr>
        <w:t>sporazuma</w:t>
      </w:r>
    </w:p>
    <w:p w14:paraId="0D58E00E" w14:textId="77777777" w:rsidR="003F59B5" w:rsidRPr="00BC0F07" w:rsidRDefault="003F59B5" w:rsidP="003A75F0">
      <w:pPr>
        <w:pStyle w:val="ListParagraph"/>
        <w:widowControl w:val="0"/>
        <w:numPr>
          <w:ilvl w:val="0"/>
          <w:numId w:val="31"/>
        </w:numPr>
        <w:tabs>
          <w:tab w:val="left" w:pos="856"/>
          <w:tab w:val="left" w:pos="857"/>
        </w:tabs>
        <w:autoSpaceDE w:val="0"/>
        <w:autoSpaceDN w:val="0"/>
        <w:spacing w:after="0" w:line="293" w:lineRule="exact"/>
        <w:contextualSpacing w:val="0"/>
        <w:rPr>
          <w:rFonts w:ascii="Calibri" w:hAnsi="Calibri" w:cs="Calibri"/>
        </w:rPr>
      </w:pPr>
      <w:r w:rsidRPr="00BC0F07">
        <w:rPr>
          <w:rFonts w:ascii="Calibri" w:hAnsi="Calibri" w:cs="Calibri"/>
          <w:color w:val="212A35"/>
        </w:rPr>
        <w:t>ili nedostavljanja jamstva za uredno ispunjenje ugovora o javnoj</w:t>
      </w:r>
      <w:r w:rsidRPr="00BC0F07">
        <w:rPr>
          <w:rFonts w:ascii="Calibri" w:hAnsi="Calibri" w:cs="Calibri"/>
          <w:color w:val="212A35"/>
          <w:spacing w:val="-29"/>
        </w:rPr>
        <w:t xml:space="preserve"> </w:t>
      </w:r>
      <w:r w:rsidRPr="00BC0F07">
        <w:rPr>
          <w:rFonts w:ascii="Calibri" w:hAnsi="Calibri" w:cs="Calibri"/>
          <w:color w:val="212A35"/>
        </w:rPr>
        <w:t>nabavi.</w:t>
      </w:r>
    </w:p>
    <w:p w14:paraId="25982B84" w14:textId="77777777" w:rsidR="003F59B5" w:rsidRPr="00BC0F07" w:rsidRDefault="003F59B5" w:rsidP="003F59B5">
      <w:pPr>
        <w:pStyle w:val="BodyText0"/>
        <w:spacing w:before="8"/>
        <w:rPr>
          <w:rFonts w:ascii="Calibri" w:hAnsi="Calibri" w:cs="Calibri"/>
          <w:sz w:val="22"/>
          <w:szCs w:val="22"/>
        </w:rPr>
      </w:pPr>
    </w:p>
    <w:p w14:paraId="59CA23CB" w14:textId="77777777" w:rsidR="003F59B5" w:rsidRPr="00BC0F07" w:rsidRDefault="003F59B5" w:rsidP="003F59B5">
      <w:pPr>
        <w:pStyle w:val="BodyText0"/>
        <w:spacing w:line="237" w:lineRule="auto"/>
        <w:ind w:left="136" w:right="136"/>
        <w:jc w:val="both"/>
        <w:rPr>
          <w:rFonts w:ascii="Calibri" w:hAnsi="Calibri" w:cs="Calibri"/>
          <w:sz w:val="22"/>
          <w:szCs w:val="22"/>
        </w:rPr>
      </w:pPr>
      <w:r w:rsidRPr="00BC0F07">
        <w:rPr>
          <w:rFonts w:ascii="Calibri" w:hAnsi="Calibri" w:cs="Calibri"/>
          <w:color w:val="212A35"/>
          <w:sz w:val="22"/>
          <w:szCs w:val="22"/>
        </w:rPr>
        <w:t>Ako</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istekne</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rok</w:t>
      </w:r>
      <w:r w:rsidRPr="00BC0F07">
        <w:rPr>
          <w:rFonts w:ascii="Calibri" w:hAnsi="Calibri" w:cs="Calibri"/>
          <w:color w:val="212A35"/>
          <w:spacing w:val="-16"/>
          <w:sz w:val="22"/>
          <w:szCs w:val="22"/>
        </w:rPr>
        <w:t xml:space="preserve"> </w:t>
      </w:r>
      <w:r w:rsidRPr="00BC0F07">
        <w:rPr>
          <w:rFonts w:ascii="Calibri" w:hAnsi="Calibri" w:cs="Calibri"/>
          <w:color w:val="212A35"/>
          <w:sz w:val="22"/>
          <w:szCs w:val="22"/>
        </w:rPr>
        <w:t>valjanosti</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ponude</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naručitelj</w:t>
      </w:r>
      <w:r w:rsidRPr="00BC0F07">
        <w:rPr>
          <w:rFonts w:ascii="Calibri" w:hAnsi="Calibri" w:cs="Calibri"/>
          <w:color w:val="212A35"/>
          <w:spacing w:val="-16"/>
          <w:sz w:val="22"/>
          <w:szCs w:val="22"/>
        </w:rPr>
        <w:t xml:space="preserve"> </w:t>
      </w:r>
      <w:r w:rsidRPr="00BC0F07">
        <w:rPr>
          <w:rFonts w:ascii="Calibri" w:hAnsi="Calibri" w:cs="Calibri"/>
          <w:color w:val="212A35"/>
          <w:sz w:val="22"/>
          <w:szCs w:val="22"/>
        </w:rPr>
        <w:t>će</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tražiti</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od</w:t>
      </w:r>
      <w:r w:rsidRPr="00BC0F07">
        <w:rPr>
          <w:rFonts w:ascii="Calibri" w:hAnsi="Calibri" w:cs="Calibri"/>
          <w:color w:val="212A35"/>
          <w:spacing w:val="-12"/>
          <w:sz w:val="22"/>
          <w:szCs w:val="22"/>
        </w:rPr>
        <w:t xml:space="preserve"> </w:t>
      </w:r>
      <w:r w:rsidRPr="00BC0F07">
        <w:rPr>
          <w:rFonts w:ascii="Calibri" w:hAnsi="Calibri" w:cs="Calibri"/>
          <w:color w:val="212A35"/>
          <w:sz w:val="22"/>
          <w:szCs w:val="22"/>
        </w:rPr>
        <w:t>ponuditelja</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produženje</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roka</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valjanosti ponude i jamstva za ozbiljnost ponude sukladno produženom</w:t>
      </w:r>
      <w:r w:rsidRPr="00BC0F07">
        <w:rPr>
          <w:rFonts w:ascii="Calibri" w:hAnsi="Calibri" w:cs="Calibri"/>
          <w:color w:val="212A35"/>
          <w:spacing w:val="-21"/>
          <w:sz w:val="22"/>
          <w:szCs w:val="22"/>
        </w:rPr>
        <w:t xml:space="preserve"> </w:t>
      </w:r>
      <w:r w:rsidRPr="00BC0F07">
        <w:rPr>
          <w:rFonts w:ascii="Calibri" w:hAnsi="Calibri" w:cs="Calibri"/>
          <w:color w:val="212A35"/>
          <w:sz w:val="22"/>
          <w:szCs w:val="22"/>
        </w:rPr>
        <w:t>roku.</w:t>
      </w:r>
    </w:p>
    <w:p w14:paraId="3ACC0F78" w14:textId="77777777" w:rsidR="003F59B5" w:rsidRPr="00BC0F07" w:rsidRDefault="003F59B5" w:rsidP="003F59B5">
      <w:pPr>
        <w:pStyle w:val="BodyText0"/>
        <w:rPr>
          <w:rFonts w:ascii="Calibri" w:hAnsi="Calibri" w:cs="Calibri"/>
          <w:sz w:val="26"/>
        </w:rPr>
      </w:pPr>
    </w:p>
    <w:p w14:paraId="503F4DA0" w14:textId="77777777" w:rsidR="003F59B5" w:rsidRPr="00B8177B" w:rsidRDefault="003F59B5" w:rsidP="00B8177B">
      <w:pPr>
        <w:pStyle w:val="Normal2"/>
        <w:ind w:left="136"/>
        <w:rPr>
          <w:b/>
          <w:bCs/>
        </w:rPr>
      </w:pPr>
      <w:r w:rsidRPr="00B8177B">
        <w:rPr>
          <w:b/>
          <w:bCs/>
        </w:rPr>
        <w:t>Dostavljanje jamstva – bankarske garancije</w:t>
      </w:r>
    </w:p>
    <w:p w14:paraId="2250D04C" w14:textId="71515A3F" w:rsidR="003F59B5" w:rsidRDefault="003F59B5" w:rsidP="0066644A">
      <w:pPr>
        <w:pStyle w:val="BodyText0"/>
        <w:spacing w:before="174"/>
        <w:ind w:right="138"/>
        <w:jc w:val="both"/>
        <w:rPr>
          <w:rFonts w:ascii="Calibri" w:hAnsi="Calibri" w:cs="Calibri"/>
          <w:color w:val="212A35"/>
          <w:sz w:val="22"/>
          <w:szCs w:val="22"/>
        </w:rPr>
      </w:pPr>
      <w:r w:rsidRPr="00BC0F07">
        <w:rPr>
          <w:rFonts w:ascii="Calibri" w:hAnsi="Calibri" w:cs="Calibri"/>
          <w:color w:val="212A35"/>
          <w:sz w:val="22"/>
          <w:szCs w:val="22"/>
        </w:rPr>
        <w:t>Jamstvo</w:t>
      </w:r>
      <w:r w:rsidRPr="00BC0F07">
        <w:rPr>
          <w:rFonts w:ascii="Calibri" w:hAnsi="Calibri" w:cs="Calibri"/>
          <w:color w:val="212A35"/>
          <w:spacing w:val="-3"/>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obliku</w:t>
      </w:r>
      <w:r w:rsidRPr="00BC0F07">
        <w:rPr>
          <w:rFonts w:ascii="Calibri" w:hAnsi="Calibri" w:cs="Calibri"/>
          <w:color w:val="212A35"/>
          <w:spacing w:val="-3"/>
          <w:sz w:val="22"/>
          <w:szCs w:val="22"/>
        </w:rPr>
        <w:t xml:space="preserve"> </w:t>
      </w:r>
      <w:r w:rsidRPr="00BC0F07">
        <w:rPr>
          <w:rFonts w:ascii="Calibri" w:hAnsi="Calibri" w:cs="Calibri"/>
          <w:color w:val="212A35"/>
          <w:sz w:val="22"/>
          <w:szCs w:val="22"/>
        </w:rPr>
        <w:t>bankarske</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garancije mora</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glasiti</w:t>
      </w:r>
      <w:r w:rsidRPr="00BC0F07">
        <w:rPr>
          <w:rFonts w:ascii="Calibri" w:hAnsi="Calibri" w:cs="Calibri"/>
          <w:color w:val="212A35"/>
          <w:spacing w:val="-8"/>
          <w:sz w:val="22"/>
          <w:szCs w:val="22"/>
        </w:rPr>
        <w:t xml:space="preserve"> </w:t>
      </w:r>
      <w:r w:rsidRPr="00BC0F07">
        <w:rPr>
          <w:rFonts w:ascii="Calibri" w:hAnsi="Calibri" w:cs="Calibri"/>
          <w:color w:val="212A35"/>
          <w:spacing w:val="-3"/>
          <w:sz w:val="22"/>
          <w:szCs w:val="22"/>
        </w:rPr>
        <w:t>na</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Naručitelja,</w:t>
      </w:r>
      <w:r w:rsidRPr="00BC0F07">
        <w:rPr>
          <w:rFonts w:ascii="Calibri" w:hAnsi="Calibri" w:cs="Calibri"/>
          <w:color w:val="212A35"/>
          <w:spacing w:val="-1"/>
          <w:sz w:val="22"/>
          <w:szCs w:val="22"/>
        </w:rPr>
        <w:t xml:space="preserve"> </w:t>
      </w:r>
      <w:r w:rsidRPr="00BC0F07">
        <w:rPr>
          <w:rFonts w:ascii="Calibri" w:hAnsi="Calibri" w:cs="Calibri"/>
          <w:color w:val="212A35"/>
          <w:sz w:val="22"/>
          <w:szCs w:val="22"/>
        </w:rPr>
        <w:t>mora</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biti</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„bezuvjetno“,</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 xml:space="preserve">„bez </w:t>
      </w:r>
      <w:r w:rsidR="0066644A">
        <w:rPr>
          <w:rFonts w:ascii="Calibri" w:hAnsi="Calibri" w:cs="Calibri"/>
          <w:color w:val="212A35"/>
          <w:sz w:val="22"/>
          <w:szCs w:val="22"/>
        </w:rPr>
        <w:t xml:space="preserve">  </w:t>
      </w:r>
      <w:r w:rsidRPr="00BC0F07">
        <w:rPr>
          <w:rFonts w:ascii="Calibri" w:hAnsi="Calibri" w:cs="Calibri"/>
          <w:color w:val="212A35"/>
          <w:sz w:val="22"/>
          <w:szCs w:val="22"/>
        </w:rPr>
        <w:t xml:space="preserve">prigovora“, „neopozivo“ i „naplativo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prvi poziv“ i s rokom valjanost najmanje jednakom roku valjanosti</w:t>
      </w:r>
      <w:r w:rsidRPr="00BC0F07">
        <w:rPr>
          <w:rFonts w:ascii="Calibri" w:hAnsi="Calibri" w:cs="Calibri"/>
          <w:color w:val="212A35"/>
          <w:spacing w:val="-12"/>
          <w:sz w:val="22"/>
          <w:szCs w:val="22"/>
        </w:rPr>
        <w:t xml:space="preserve"> </w:t>
      </w:r>
      <w:r w:rsidRPr="00BC0F07">
        <w:rPr>
          <w:rFonts w:ascii="Calibri" w:hAnsi="Calibri" w:cs="Calibri"/>
          <w:color w:val="212A35"/>
          <w:sz w:val="22"/>
          <w:szCs w:val="22"/>
        </w:rPr>
        <w:t>ponude.</w:t>
      </w:r>
    </w:p>
    <w:p w14:paraId="681B3ACA" w14:textId="77777777" w:rsidR="0066644A" w:rsidRPr="0066644A" w:rsidRDefault="0066644A" w:rsidP="0066644A">
      <w:pPr>
        <w:autoSpaceDE w:val="0"/>
        <w:autoSpaceDN w:val="0"/>
        <w:spacing w:before="122"/>
        <w:ind w:right="135"/>
        <w:jc w:val="both"/>
        <w:rPr>
          <w:rFonts w:ascii="Calibri" w:eastAsia="Times New Roman" w:hAnsi="Calibri" w:cs="Calibri"/>
          <w:color w:val="212A35"/>
          <w:sz w:val="22"/>
          <w:szCs w:val="22"/>
          <w:lang w:val="en-US" w:eastAsia="en-US" w:bidi="ar-SA"/>
        </w:rPr>
      </w:pPr>
      <w:r w:rsidRPr="0066644A">
        <w:rPr>
          <w:rFonts w:ascii="Calibri" w:eastAsia="Times New Roman" w:hAnsi="Calibri" w:cs="Calibri"/>
          <w:color w:val="212A35"/>
          <w:sz w:val="22"/>
          <w:szCs w:val="22"/>
          <w:lang w:val="en-US" w:eastAsia="en-US" w:bidi="ar-SA"/>
        </w:rPr>
        <w:t xml:space="preserve">Traženu </w:t>
      </w:r>
      <w:r w:rsidRPr="0066644A">
        <w:rPr>
          <w:rFonts w:ascii="Calibri" w:eastAsia="Times New Roman" w:hAnsi="Calibri" w:cs="Calibri"/>
          <w:b/>
          <w:color w:val="212A35"/>
          <w:sz w:val="22"/>
          <w:szCs w:val="22"/>
          <w:lang w:val="en-US" w:eastAsia="en-US" w:bidi="ar-SA"/>
        </w:rPr>
        <w:t>bankarsku garanciju</w:t>
      </w:r>
      <w:r w:rsidRPr="0066644A">
        <w:rPr>
          <w:rFonts w:ascii="Calibri" w:eastAsia="Times New Roman" w:hAnsi="Calibri" w:cs="Calibri"/>
          <w:color w:val="212A35"/>
          <w:sz w:val="22"/>
          <w:szCs w:val="22"/>
          <w:lang w:val="en-US" w:eastAsia="en-US" w:bidi="ar-SA"/>
        </w:rPr>
        <w:t xml:space="preserve"> (osim u slučaju uplate novčanog pologa) koju u ovom trenutku nije moguće slati i primati kao elektronički dokument, ponuditelji u roku za dostavu ponuda, dostavlja Naručitelju u zatvorenoj poštanskoj pošiljci na adresu za dostavu ponuda te takva pošiljka sadrži sve tražene podatke, s dodatkom „dio/dijelovi ponude koji se dostavlja/ju odvojeno“. U tom slučaju će se kao vrijeme dostave ponude uzeti vrijeme zaprimanja ponude putem e-oglasnika javne nabave „Narodnih novina“.</w:t>
      </w:r>
    </w:p>
    <w:p w14:paraId="77AB4440" w14:textId="77777777" w:rsidR="0066644A" w:rsidRPr="0066644A" w:rsidRDefault="0066644A" w:rsidP="0066644A">
      <w:pPr>
        <w:autoSpaceDE w:val="0"/>
        <w:autoSpaceDN w:val="0"/>
        <w:spacing w:before="122"/>
        <w:ind w:left="136" w:right="135"/>
        <w:jc w:val="both"/>
        <w:rPr>
          <w:rFonts w:ascii="Calibri" w:eastAsia="Times New Roman" w:hAnsi="Calibri" w:cs="Calibri"/>
          <w:color w:val="212A35"/>
          <w:sz w:val="22"/>
          <w:szCs w:val="22"/>
          <w:lang w:val="en-US" w:eastAsia="en-US" w:bidi="ar-SA"/>
        </w:rPr>
      </w:pPr>
    </w:p>
    <w:p w14:paraId="00664889" w14:textId="77777777" w:rsidR="0066644A" w:rsidRPr="0066644A" w:rsidRDefault="0066644A" w:rsidP="0066644A">
      <w:pPr>
        <w:widowControl/>
        <w:numPr>
          <w:ilvl w:val="0"/>
          <w:numId w:val="3"/>
        </w:numPr>
        <w:suppressAutoHyphens/>
        <w:autoSpaceDE w:val="0"/>
        <w:autoSpaceDN w:val="0"/>
        <w:adjustRightInd w:val="0"/>
        <w:spacing w:after="120" w:line="276" w:lineRule="auto"/>
        <w:ind w:right="380"/>
        <w:jc w:val="both"/>
        <w:rPr>
          <w:rFonts w:ascii="Calibri" w:hAnsi="Calibri" w:cs="Calibri"/>
          <w:sz w:val="22"/>
          <w:szCs w:val="22"/>
          <w:lang w:eastAsia="ar-SA"/>
        </w:rPr>
      </w:pPr>
      <w:r w:rsidRPr="0066644A">
        <w:rPr>
          <w:rFonts w:ascii="Calibri" w:hAnsi="Calibri" w:cs="Calibri"/>
          <w:sz w:val="22"/>
          <w:szCs w:val="22"/>
          <w:lang w:eastAsia="ar-SA"/>
        </w:rPr>
        <w:t>na prednjoj strani</w:t>
      </w:r>
    </w:p>
    <w:p w14:paraId="6EF957DB" w14:textId="77777777" w:rsidR="0066644A" w:rsidRPr="0066644A" w:rsidRDefault="0066644A" w:rsidP="0066644A">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z w:val="22"/>
          <w:szCs w:val="22"/>
          <w:shd w:val="clear" w:color="auto" w:fill="FFFFFF"/>
          <w:lang w:eastAsia="ar-SA"/>
        </w:rPr>
      </w:pPr>
      <w:r w:rsidRPr="0066644A">
        <w:rPr>
          <w:rFonts w:ascii="Calibri" w:hAnsi="Calibri" w:cs="Calibri"/>
          <w:sz w:val="22"/>
          <w:szCs w:val="22"/>
        </w:rPr>
        <w:t xml:space="preserve">Naručitelj: </w:t>
      </w:r>
      <w:r w:rsidRPr="0066644A">
        <w:rPr>
          <w:rFonts w:ascii="Calibri" w:hAnsi="Calibri" w:cs="Calibri"/>
          <w:b/>
          <w:bCs/>
          <w:caps/>
          <w:sz w:val="22"/>
          <w:szCs w:val="22"/>
        </w:rPr>
        <w:t>GRAD KORČULA</w:t>
      </w:r>
    </w:p>
    <w:p w14:paraId="6EAC4D37" w14:textId="77777777" w:rsidR="0066644A" w:rsidRPr="0066644A" w:rsidRDefault="0066644A" w:rsidP="0066644A">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z w:val="22"/>
          <w:szCs w:val="22"/>
          <w:shd w:val="clear" w:color="auto" w:fill="FFFFFF"/>
          <w:lang w:eastAsia="ar-SA"/>
        </w:rPr>
      </w:pPr>
      <w:r w:rsidRPr="0066644A">
        <w:rPr>
          <w:rFonts w:ascii="Calibri" w:hAnsi="Calibri" w:cs="Calibri"/>
          <w:sz w:val="22"/>
          <w:szCs w:val="22"/>
        </w:rPr>
        <w:t xml:space="preserve">Adresa: </w:t>
      </w:r>
      <w:r w:rsidRPr="0066644A">
        <w:rPr>
          <w:rFonts w:ascii="Calibri" w:hAnsi="Calibri" w:cs="Calibri"/>
          <w:bCs/>
          <w:sz w:val="22"/>
          <w:szCs w:val="22"/>
        </w:rPr>
        <w:t>Trg Antuna i Stjepana Radića 1, 20260 Korčula, Hrvatska</w:t>
      </w:r>
    </w:p>
    <w:p w14:paraId="631B2B58" w14:textId="1E7833C7" w:rsidR="0066644A" w:rsidRPr="0066644A" w:rsidRDefault="0066644A" w:rsidP="0066644A">
      <w:pPr>
        <w:pBdr>
          <w:top w:val="single" w:sz="4" w:space="1" w:color="auto"/>
          <w:left w:val="single" w:sz="4" w:space="4" w:color="auto"/>
          <w:bottom w:val="single" w:sz="4" w:space="1" w:color="auto"/>
          <w:right w:val="single" w:sz="4" w:space="4" w:color="auto"/>
        </w:pBdr>
        <w:suppressAutoHyphens/>
        <w:autoSpaceDE w:val="0"/>
        <w:spacing w:after="120"/>
        <w:ind w:right="380"/>
        <w:jc w:val="center"/>
        <w:rPr>
          <w:rFonts w:ascii="Calibri" w:hAnsi="Calibri" w:cs="Calibri"/>
          <w:sz w:val="22"/>
          <w:szCs w:val="22"/>
          <w:shd w:val="clear" w:color="auto" w:fill="FFFFFF"/>
          <w:lang w:eastAsia="ar-SA"/>
        </w:rPr>
      </w:pPr>
      <w:r w:rsidRPr="0066644A">
        <w:rPr>
          <w:rFonts w:ascii="Calibri" w:hAnsi="Calibri" w:cs="Calibri"/>
          <w:sz w:val="22"/>
          <w:szCs w:val="22"/>
        </w:rPr>
        <w:t xml:space="preserve">Ev. br. nabave: </w:t>
      </w:r>
      <w:r w:rsidR="009E2C35">
        <w:rPr>
          <w:rFonts w:ascii="Calibri" w:hAnsi="Calibri" w:cs="Calibri"/>
          <w:sz w:val="22"/>
          <w:szCs w:val="22"/>
        </w:rPr>
        <w:t>JN/VV-2/2019</w:t>
      </w:r>
    </w:p>
    <w:p w14:paraId="245AAC42" w14:textId="1DF41BD0" w:rsidR="0066644A" w:rsidRPr="0066644A" w:rsidRDefault="0066644A" w:rsidP="006664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both"/>
        <w:rPr>
          <w:rFonts w:ascii="Calibri" w:hAnsi="Calibri" w:cs="Calibri"/>
          <w:b/>
          <w:bCs/>
          <w:sz w:val="22"/>
          <w:szCs w:val="22"/>
        </w:rPr>
      </w:pPr>
      <w:r w:rsidRPr="0066644A">
        <w:rPr>
          <w:rFonts w:ascii="Calibri" w:hAnsi="Calibri" w:cs="Calibri"/>
          <w:sz w:val="22"/>
          <w:szCs w:val="22"/>
        </w:rPr>
        <w:t>Predmet nabave: „</w:t>
      </w:r>
      <w:r w:rsidRPr="0066644A">
        <w:rPr>
          <w:rFonts w:ascii="Calibri" w:hAnsi="Calibri" w:cs="Calibri"/>
          <w:b/>
          <w:bCs/>
          <w:sz w:val="22"/>
          <w:szCs w:val="22"/>
        </w:rPr>
        <w:t>Modernizac</w:t>
      </w:r>
      <w:r w:rsidR="00990E46">
        <w:rPr>
          <w:rFonts w:ascii="Calibri" w:hAnsi="Calibri" w:cs="Calibri"/>
          <w:b/>
          <w:bCs/>
          <w:sz w:val="22"/>
          <w:szCs w:val="22"/>
        </w:rPr>
        <w:t>ija javne rasvjete na području G</w:t>
      </w:r>
      <w:r w:rsidRPr="0066644A">
        <w:rPr>
          <w:rFonts w:ascii="Calibri" w:hAnsi="Calibri" w:cs="Calibri"/>
          <w:b/>
          <w:bCs/>
          <w:sz w:val="22"/>
          <w:szCs w:val="22"/>
        </w:rPr>
        <w:t>rada Korčule“</w:t>
      </w:r>
    </w:p>
    <w:p w14:paraId="458F18EC" w14:textId="77777777" w:rsidR="0066644A" w:rsidRPr="0066644A" w:rsidRDefault="0066644A" w:rsidP="006664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both"/>
        <w:rPr>
          <w:rFonts w:ascii="Calibri" w:hAnsi="Calibri" w:cs="Calibri"/>
          <w:b/>
          <w:sz w:val="22"/>
          <w:szCs w:val="22"/>
          <w:shd w:val="clear" w:color="auto" w:fill="FFFFFF"/>
          <w:lang w:eastAsia="ar-SA"/>
        </w:rPr>
      </w:pPr>
    </w:p>
    <w:p w14:paraId="1DBBF160" w14:textId="77777777" w:rsidR="0066644A" w:rsidRPr="0066644A" w:rsidRDefault="0066644A" w:rsidP="006664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b/>
          <w:bCs/>
          <w:sz w:val="22"/>
          <w:szCs w:val="22"/>
          <w:lang w:eastAsia="ar-SA"/>
        </w:rPr>
      </w:pPr>
      <w:r w:rsidRPr="0066644A">
        <w:rPr>
          <w:rFonts w:ascii="Calibri" w:hAnsi="Calibri" w:cs="Calibri"/>
          <w:b/>
          <w:bCs/>
          <w:sz w:val="22"/>
          <w:szCs w:val="22"/>
          <w:lang w:eastAsia="ar-SA"/>
        </w:rPr>
        <w:t>„DIO/DIJELOVI PONUDE KOJI SE DOSTAVLJAJU ODVOJENO“</w:t>
      </w:r>
    </w:p>
    <w:p w14:paraId="4E27A8F8" w14:textId="77777777" w:rsidR="0066644A" w:rsidRPr="0066644A" w:rsidRDefault="0066644A" w:rsidP="006664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b/>
          <w:bCs/>
          <w:sz w:val="22"/>
          <w:szCs w:val="22"/>
          <w:lang w:eastAsia="ar-SA"/>
        </w:rPr>
      </w:pPr>
      <w:r w:rsidRPr="0066644A">
        <w:rPr>
          <w:rFonts w:ascii="Calibri" w:hAnsi="Calibri" w:cs="Calibri"/>
          <w:sz w:val="22"/>
          <w:szCs w:val="22"/>
          <w:lang w:eastAsia="ar-SA"/>
        </w:rPr>
        <w:t>„NE OTVARAJ“</w:t>
      </w:r>
    </w:p>
    <w:p w14:paraId="628A1BAA" w14:textId="77777777" w:rsidR="0066644A" w:rsidRPr="0066644A" w:rsidRDefault="0066644A" w:rsidP="0066644A">
      <w:pPr>
        <w:widowControl/>
        <w:suppressAutoHyphens/>
        <w:autoSpaceDE w:val="0"/>
        <w:autoSpaceDN w:val="0"/>
        <w:adjustRightInd w:val="0"/>
        <w:spacing w:after="120"/>
        <w:ind w:left="720" w:right="380"/>
        <w:jc w:val="both"/>
        <w:rPr>
          <w:rFonts w:ascii="Calibri" w:hAnsi="Calibri" w:cs="Calibri"/>
          <w:sz w:val="22"/>
          <w:szCs w:val="22"/>
          <w:lang w:eastAsia="ar-SA"/>
        </w:rPr>
      </w:pPr>
    </w:p>
    <w:p w14:paraId="67544656" w14:textId="77777777" w:rsidR="0066644A" w:rsidRPr="0066644A" w:rsidRDefault="0066644A" w:rsidP="0066644A">
      <w:pPr>
        <w:widowControl/>
        <w:suppressAutoHyphens/>
        <w:autoSpaceDE w:val="0"/>
        <w:autoSpaceDN w:val="0"/>
        <w:adjustRightInd w:val="0"/>
        <w:spacing w:after="120"/>
        <w:ind w:left="720" w:right="380"/>
        <w:jc w:val="both"/>
        <w:rPr>
          <w:rFonts w:ascii="Calibri" w:hAnsi="Calibri" w:cs="Calibri"/>
          <w:sz w:val="22"/>
          <w:szCs w:val="22"/>
          <w:lang w:eastAsia="ar-SA"/>
        </w:rPr>
      </w:pPr>
      <w:r w:rsidRPr="0066644A">
        <w:rPr>
          <w:rFonts w:ascii="Calibri" w:hAnsi="Calibri" w:cs="Calibri"/>
          <w:sz w:val="22"/>
          <w:szCs w:val="22"/>
          <w:lang w:eastAsia="ar-SA"/>
        </w:rPr>
        <w:t>te na poleđini:</w:t>
      </w:r>
    </w:p>
    <w:p w14:paraId="271B3B91" w14:textId="77777777" w:rsidR="0066644A" w:rsidRPr="0066644A" w:rsidRDefault="0066644A" w:rsidP="006664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sz w:val="22"/>
          <w:szCs w:val="22"/>
        </w:rPr>
      </w:pPr>
      <w:r w:rsidRPr="0066644A">
        <w:rPr>
          <w:rFonts w:ascii="Calibri" w:hAnsi="Calibri" w:cs="Calibri"/>
          <w:sz w:val="22"/>
          <w:szCs w:val="22"/>
        </w:rPr>
        <w:t>&lt; Naziv i adresa Ponuditelja / članova zajednice ponuditelja &gt;</w:t>
      </w:r>
    </w:p>
    <w:p w14:paraId="5AC8F9D9" w14:textId="77777777" w:rsidR="0066644A" w:rsidRPr="0066644A" w:rsidRDefault="0066644A" w:rsidP="006664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sz w:val="22"/>
          <w:szCs w:val="22"/>
          <w:lang w:eastAsia="ar-SA"/>
        </w:rPr>
      </w:pPr>
      <w:r w:rsidRPr="0066644A">
        <w:rPr>
          <w:rFonts w:ascii="Calibri" w:hAnsi="Calibri" w:cs="Calibri"/>
          <w:sz w:val="22"/>
          <w:szCs w:val="22"/>
        </w:rPr>
        <w:t>&lt; OIB/nacionalni identifikacijski broj Ponuditelja / članova zajednice ponuditelja &gt;</w:t>
      </w:r>
    </w:p>
    <w:p w14:paraId="6B25E14E" w14:textId="77777777" w:rsidR="0066644A" w:rsidRPr="0066644A" w:rsidRDefault="0066644A" w:rsidP="0066644A">
      <w:pPr>
        <w:autoSpaceDE w:val="0"/>
        <w:autoSpaceDN w:val="0"/>
        <w:spacing w:before="9"/>
        <w:rPr>
          <w:rFonts w:ascii="Calibri" w:eastAsia="Times New Roman" w:hAnsi="Calibri" w:cs="Calibri"/>
          <w:color w:val="auto"/>
          <w:sz w:val="22"/>
          <w:szCs w:val="22"/>
          <w:lang w:val="en-US" w:eastAsia="en-US" w:bidi="ar-SA"/>
        </w:rPr>
      </w:pPr>
    </w:p>
    <w:p w14:paraId="2741679F" w14:textId="77777777" w:rsidR="0066644A" w:rsidRPr="0066644A" w:rsidRDefault="0066644A" w:rsidP="0066644A">
      <w:pPr>
        <w:widowControl/>
        <w:numPr>
          <w:ilvl w:val="0"/>
          <w:numId w:val="23"/>
        </w:numPr>
        <w:tabs>
          <w:tab w:val="left" w:pos="1577"/>
        </w:tabs>
        <w:autoSpaceDE w:val="0"/>
        <w:autoSpaceDN w:val="0"/>
        <w:spacing w:before="100" w:after="200" w:line="276" w:lineRule="auto"/>
        <w:ind w:right="139"/>
        <w:contextualSpacing/>
        <w:jc w:val="both"/>
        <w:rPr>
          <w:rFonts w:ascii="Calibri" w:eastAsiaTheme="minorHAnsi" w:hAnsi="Calibri" w:cs="Calibri"/>
          <w:color w:val="auto"/>
          <w:sz w:val="22"/>
          <w:szCs w:val="22"/>
          <w:lang w:eastAsia="en-US" w:bidi="ar-SA"/>
        </w:rPr>
      </w:pPr>
      <w:r w:rsidRPr="0066644A">
        <w:rPr>
          <w:rFonts w:ascii="Calibri" w:eastAsiaTheme="minorHAnsi" w:hAnsi="Calibri" w:cs="Calibri"/>
          <w:color w:val="212A35"/>
          <w:spacing w:val="-3"/>
          <w:sz w:val="22"/>
          <w:szCs w:val="22"/>
          <w:lang w:eastAsia="en-US" w:bidi="ar-SA"/>
        </w:rPr>
        <w:t xml:space="preserve">na </w:t>
      </w:r>
      <w:r w:rsidRPr="0066644A">
        <w:rPr>
          <w:rFonts w:ascii="Calibri" w:eastAsiaTheme="minorHAnsi" w:hAnsi="Calibri" w:cs="Calibri"/>
          <w:color w:val="212A35"/>
          <w:sz w:val="22"/>
          <w:szCs w:val="22"/>
          <w:lang w:eastAsia="en-US" w:bidi="ar-SA"/>
        </w:rPr>
        <w:t xml:space="preserve">omotnici treba navesti potpuni naziv i adresu ponuditelja radi evidencije prispjelih dijelova ponuda ili u slučaju da </w:t>
      </w:r>
      <w:r w:rsidRPr="0066644A">
        <w:rPr>
          <w:rFonts w:ascii="Calibri" w:eastAsiaTheme="minorHAnsi" w:hAnsi="Calibri" w:cs="Calibri"/>
          <w:color w:val="212A35"/>
          <w:spacing w:val="-3"/>
          <w:sz w:val="22"/>
          <w:szCs w:val="22"/>
          <w:lang w:eastAsia="en-US" w:bidi="ar-SA"/>
        </w:rPr>
        <w:t xml:space="preserve">je </w:t>
      </w:r>
      <w:r w:rsidRPr="0066644A">
        <w:rPr>
          <w:rFonts w:ascii="Calibri" w:eastAsiaTheme="minorHAnsi" w:hAnsi="Calibri" w:cs="Calibri"/>
          <w:color w:val="212A35"/>
          <w:sz w:val="22"/>
          <w:szCs w:val="22"/>
          <w:lang w:eastAsia="en-US" w:bidi="ar-SA"/>
        </w:rPr>
        <w:t>dio ponude dostavljen nakon otvaranja ponuda, kako bi se mogla neotvorena vratiti</w:t>
      </w:r>
      <w:r w:rsidRPr="0066644A">
        <w:rPr>
          <w:rFonts w:ascii="Calibri" w:eastAsiaTheme="minorHAnsi" w:hAnsi="Calibri" w:cs="Calibri"/>
          <w:color w:val="212A35"/>
          <w:spacing w:val="-28"/>
          <w:sz w:val="22"/>
          <w:szCs w:val="22"/>
          <w:lang w:eastAsia="en-US" w:bidi="ar-SA"/>
        </w:rPr>
        <w:t xml:space="preserve"> </w:t>
      </w:r>
      <w:r w:rsidRPr="0066644A">
        <w:rPr>
          <w:rFonts w:ascii="Calibri" w:eastAsiaTheme="minorHAnsi" w:hAnsi="Calibri" w:cs="Calibri"/>
          <w:color w:val="212A35"/>
          <w:sz w:val="22"/>
          <w:szCs w:val="22"/>
          <w:lang w:eastAsia="en-US" w:bidi="ar-SA"/>
        </w:rPr>
        <w:t>ponuditelju</w:t>
      </w:r>
    </w:p>
    <w:p w14:paraId="13310306" w14:textId="77777777" w:rsidR="0066644A" w:rsidRPr="0066644A" w:rsidRDefault="0066644A" w:rsidP="0066644A">
      <w:pPr>
        <w:widowControl/>
        <w:numPr>
          <w:ilvl w:val="0"/>
          <w:numId w:val="23"/>
        </w:numPr>
        <w:tabs>
          <w:tab w:val="left" w:pos="1577"/>
        </w:tabs>
        <w:autoSpaceDE w:val="0"/>
        <w:autoSpaceDN w:val="0"/>
        <w:spacing w:before="2" w:after="200" w:line="237" w:lineRule="auto"/>
        <w:ind w:right="134"/>
        <w:contextualSpacing/>
        <w:jc w:val="both"/>
        <w:rPr>
          <w:rFonts w:ascii="Calibri" w:eastAsiaTheme="minorHAnsi" w:hAnsi="Calibri" w:cs="Calibri"/>
          <w:color w:val="auto"/>
          <w:sz w:val="22"/>
          <w:szCs w:val="22"/>
          <w:lang w:eastAsia="en-US" w:bidi="ar-SA"/>
        </w:rPr>
      </w:pPr>
      <w:r w:rsidRPr="0066644A">
        <w:rPr>
          <w:rFonts w:ascii="Calibri" w:eastAsiaTheme="minorHAnsi" w:hAnsi="Calibri" w:cs="Calibri"/>
          <w:color w:val="212A35"/>
          <w:sz w:val="22"/>
          <w:szCs w:val="22"/>
          <w:lang w:eastAsia="en-US" w:bidi="ar-SA"/>
        </w:rPr>
        <w:t>ako</w:t>
      </w:r>
      <w:r w:rsidRPr="0066644A">
        <w:rPr>
          <w:rFonts w:ascii="Calibri" w:eastAsiaTheme="minorHAnsi" w:hAnsi="Calibri" w:cs="Calibri"/>
          <w:color w:val="212A35"/>
          <w:spacing w:val="-16"/>
          <w:sz w:val="22"/>
          <w:szCs w:val="22"/>
          <w:lang w:eastAsia="en-US" w:bidi="ar-SA"/>
        </w:rPr>
        <w:t xml:space="preserve"> </w:t>
      </w:r>
      <w:r w:rsidRPr="0066644A">
        <w:rPr>
          <w:rFonts w:ascii="Calibri" w:eastAsiaTheme="minorHAnsi" w:hAnsi="Calibri" w:cs="Calibri"/>
          <w:color w:val="212A35"/>
          <w:sz w:val="22"/>
          <w:szCs w:val="22"/>
          <w:lang w:eastAsia="en-US" w:bidi="ar-SA"/>
        </w:rPr>
        <w:t>omotnica</w:t>
      </w:r>
      <w:r w:rsidRPr="0066644A">
        <w:rPr>
          <w:rFonts w:ascii="Calibri" w:eastAsiaTheme="minorHAnsi" w:hAnsi="Calibri" w:cs="Calibri"/>
          <w:color w:val="212A35"/>
          <w:spacing w:val="-16"/>
          <w:sz w:val="22"/>
          <w:szCs w:val="22"/>
          <w:lang w:eastAsia="en-US" w:bidi="ar-SA"/>
        </w:rPr>
        <w:t xml:space="preserve"> </w:t>
      </w:r>
      <w:r w:rsidRPr="0066644A">
        <w:rPr>
          <w:rFonts w:ascii="Calibri" w:eastAsiaTheme="minorHAnsi" w:hAnsi="Calibri" w:cs="Calibri"/>
          <w:color w:val="212A35"/>
          <w:sz w:val="22"/>
          <w:szCs w:val="22"/>
          <w:lang w:eastAsia="en-US" w:bidi="ar-SA"/>
        </w:rPr>
        <w:t>nije</w:t>
      </w:r>
      <w:r w:rsidRPr="0066644A">
        <w:rPr>
          <w:rFonts w:ascii="Calibri" w:eastAsiaTheme="minorHAnsi" w:hAnsi="Calibri" w:cs="Calibri"/>
          <w:color w:val="212A35"/>
          <w:spacing w:val="-16"/>
          <w:sz w:val="22"/>
          <w:szCs w:val="22"/>
          <w:lang w:eastAsia="en-US" w:bidi="ar-SA"/>
        </w:rPr>
        <w:t xml:space="preserve"> </w:t>
      </w:r>
      <w:r w:rsidRPr="0066644A">
        <w:rPr>
          <w:rFonts w:ascii="Calibri" w:eastAsiaTheme="minorHAnsi" w:hAnsi="Calibri" w:cs="Calibri"/>
          <w:color w:val="212A35"/>
          <w:sz w:val="22"/>
          <w:szCs w:val="22"/>
          <w:lang w:eastAsia="en-US" w:bidi="ar-SA"/>
        </w:rPr>
        <w:t>zatvorena,</w:t>
      </w:r>
      <w:r w:rsidRPr="0066644A">
        <w:rPr>
          <w:rFonts w:ascii="Calibri" w:eastAsiaTheme="minorHAnsi" w:hAnsi="Calibri" w:cs="Calibri"/>
          <w:color w:val="212A35"/>
          <w:spacing w:val="-13"/>
          <w:sz w:val="22"/>
          <w:szCs w:val="22"/>
          <w:lang w:eastAsia="en-US" w:bidi="ar-SA"/>
        </w:rPr>
        <w:t xml:space="preserve"> </w:t>
      </w:r>
      <w:r w:rsidRPr="0066644A">
        <w:rPr>
          <w:rFonts w:ascii="Calibri" w:eastAsiaTheme="minorHAnsi" w:hAnsi="Calibri" w:cs="Calibri"/>
          <w:color w:val="212A35"/>
          <w:sz w:val="22"/>
          <w:szCs w:val="22"/>
          <w:lang w:eastAsia="en-US" w:bidi="ar-SA"/>
        </w:rPr>
        <w:t>zapečaćena</w:t>
      </w:r>
      <w:r w:rsidRPr="0066644A">
        <w:rPr>
          <w:rFonts w:ascii="Calibri" w:eastAsiaTheme="minorHAnsi" w:hAnsi="Calibri" w:cs="Calibri"/>
          <w:color w:val="212A35"/>
          <w:spacing w:val="-12"/>
          <w:sz w:val="22"/>
          <w:szCs w:val="22"/>
          <w:lang w:eastAsia="en-US" w:bidi="ar-SA"/>
        </w:rPr>
        <w:t xml:space="preserve"> </w:t>
      </w:r>
      <w:r w:rsidRPr="0066644A">
        <w:rPr>
          <w:rFonts w:ascii="Calibri" w:eastAsiaTheme="minorHAnsi" w:hAnsi="Calibri" w:cs="Calibri"/>
          <w:color w:val="212A35"/>
          <w:sz w:val="22"/>
          <w:szCs w:val="22"/>
          <w:lang w:eastAsia="en-US" w:bidi="ar-SA"/>
        </w:rPr>
        <w:t>i</w:t>
      </w:r>
      <w:r w:rsidRPr="0066644A">
        <w:rPr>
          <w:rFonts w:ascii="Calibri" w:eastAsiaTheme="minorHAnsi" w:hAnsi="Calibri" w:cs="Calibri"/>
          <w:color w:val="212A35"/>
          <w:spacing w:val="-24"/>
          <w:sz w:val="22"/>
          <w:szCs w:val="22"/>
          <w:lang w:eastAsia="en-US" w:bidi="ar-SA"/>
        </w:rPr>
        <w:t xml:space="preserve"> </w:t>
      </w:r>
      <w:r w:rsidRPr="0066644A">
        <w:rPr>
          <w:rFonts w:ascii="Calibri" w:eastAsiaTheme="minorHAnsi" w:hAnsi="Calibri" w:cs="Calibri"/>
          <w:color w:val="212A35"/>
          <w:sz w:val="22"/>
          <w:szCs w:val="22"/>
          <w:lang w:eastAsia="en-US" w:bidi="ar-SA"/>
        </w:rPr>
        <w:t>označena</w:t>
      </w:r>
      <w:r w:rsidRPr="0066644A">
        <w:rPr>
          <w:rFonts w:ascii="Calibri" w:eastAsiaTheme="minorHAnsi" w:hAnsi="Calibri" w:cs="Calibri"/>
          <w:color w:val="212A35"/>
          <w:spacing w:val="-16"/>
          <w:sz w:val="22"/>
          <w:szCs w:val="22"/>
          <w:lang w:eastAsia="en-US" w:bidi="ar-SA"/>
        </w:rPr>
        <w:t xml:space="preserve"> </w:t>
      </w:r>
      <w:r w:rsidRPr="0066644A">
        <w:rPr>
          <w:rFonts w:ascii="Calibri" w:eastAsiaTheme="minorHAnsi" w:hAnsi="Calibri" w:cs="Calibri"/>
          <w:color w:val="212A35"/>
          <w:sz w:val="22"/>
          <w:szCs w:val="22"/>
          <w:lang w:eastAsia="en-US" w:bidi="ar-SA"/>
        </w:rPr>
        <w:t>kako</w:t>
      </w:r>
      <w:r w:rsidRPr="0066644A">
        <w:rPr>
          <w:rFonts w:ascii="Calibri" w:eastAsiaTheme="minorHAnsi" w:hAnsi="Calibri" w:cs="Calibri"/>
          <w:color w:val="212A35"/>
          <w:spacing w:val="-11"/>
          <w:sz w:val="22"/>
          <w:szCs w:val="22"/>
          <w:lang w:eastAsia="en-US" w:bidi="ar-SA"/>
        </w:rPr>
        <w:t xml:space="preserve"> </w:t>
      </w:r>
      <w:r w:rsidRPr="0066644A">
        <w:rPr>
          <w:rFonts w:ascii="Calibri" w:eastAsiaTheme="minorHAnsi" w:hAnsi="Calibri" w:cs="Calibri"/>
          <w:color w:val="212A35"/>
          <w:spacing w:val="-5"/>
          <w:sz w:val="22"/>
          <w:szCs w:val="22"/>
          <w:lang w:eastAsia="en-US" w:bidi="ar-SA"/>
        </w:rPr>
        <w:t>je</w:t>
      </w:r>
      <w:r w:rsidRPr="0066644A">
        <w:rPr>
          <w:rFonts w:ascii="Calibri" w:eastAsiaTheme="minorHAnsi" w:hAnsi="Calibri" w:cs="Calibri"/>
          <w:color w:val="212A35"/>
          <w:spacing w:val="-16"/>
          <w:sz w:val="22"/>
          <w:szCs w:val="22"/>
          <w:lang w:eastAsia="en-US" w:bidi="ar-SA"/>
        </w:rPr>
        <w:t xml:space="preserve"> </w:t>
      </w:r>
      <w:r w:rsidRPr="0066644A">
        <w:rPr>
          <w:rFonts w:ascii="Calibri" w:eastAsiaTheme="minorHAnsi" w:hAnsi="Calibri" w:cs="Calibri"/>
          <w:color w:val="212A35"/>
          <w:sz w:val="22"/>
          <w:szCs w:val="22"/>
          <w:lang w:eastAsia="en-US" w:bidi="ar-SA"/>
        </w:rPr>
        <w:t>navedeno,</w:t>
      </w:r>
      <w:r w:rsidRPr="0066644A">
        <w:rPr>
          <w:rFonts w:ascii="Calibri" w:eastAsiaTheme="minorHAnsi" w:hAnsi="Calibri" w:cs="Calibri"/>
          <w:color w:val="212A35"/>
          <w:spacing w:val="-13"/>
          <w:sz w:val="22"/>
          <w:szCs w:val="22"/>
          <w:lang w:eastAsia="en-US" w:bidi="ar-SA"/>
        </w:rPr>
        <w:t xml:space="preserve"> </w:t>
      </w:r>
      <w:r w:rsidRPr="0066644A">
        <w:rPr>
          <w:rFonts w:ascii="Calibri" w:eastAsiaTheme="minorHAnsi" w:hAnsi="Calibri" w:cs="Calibri"/>
          <w:color w:val="212A35"/>
          <w:sz w:val="22"/>
          <w:szCs w:val="22"/>
          <w:lang w:eastAsia="en-US" w:bidi="ar-SA"/>
        </w:rPr>
        <w:t xml:space="preserve">naručitelj </w:t>
      </w:r>
      <w:r w:rsidRPr="0066644A">
        <w:rPr>
          <w:rFonts w:ascii="Calibri" w:eastAsiaTheme="minorHAnsi" w:hAnsi="Calibri" w:cs="Calibri"/>
          <w:color w:val="212A35"/>
          <w:spacing w:val="-3"/>
          <w:sz w:val="22"/>
          <w:szCs w:val="22"/>
          <w:lang w:eastAsia="en-US" w:bidi="ar-SA"/>
        </w:rPr>
        <w:t xml:space="preserve">ne </w:t>
      </w:r>
      <w:r w:rsidRPr="0066644A">
        <w:rPr>
          <w:rFonts w:ascii="Calibri" w:eastAsiaTheme="minorHAnsi" w:hAnsi="Calibri" w:cs="Calibri"/>
          <w:color w:val="212A35"/>
          <w:sz w:val="22"/>
          <w:szCs w:val="22"/>
          <w:lang w:eastAsia="en-US" w:bidi="ar-SA"/>
        </w:rPr>
        <w:t>snosi  nikakvu odgovornost ako se ponuda prerano</w:t>
      </w:r>
      <w:r w:rsidRPr="0066644A">
        <w:rPr>
          <w:rFonts w:ascii="Calibri" w:eastAsiaTheme="minorHAnsi" w:hAnsi="Calibri" w:cs="Calibri"/>
          <w:color w:val="212A35"/>
          <w:spacing w:val="-15"/>
          <w:sz w:val="22"/>
          <w:szCs w:val="22"/>
          <w:lang w:eastAsia="en-US" w:bidi="ar-SA"/>
        </w:rPr>
        <w:t xml:space="preserve"> </w:t>
      </w:r>
      <w:r w:rsidRPr="0066644A">
        <w:rPr>
          <w:rFonts w:ascii="Calibri" w:eastAsiaTheme="minorHAnsi" w:hAnsi="Calibri" w:cs="Calibri"/>
          <w:color w:val="212A35"/>
          <w:sz w:val="22"/>
          <w:szCs w:val="22"/>
          <w:lang w:eastAsia="en-US" w:bidi="ar-SA"/>
        </w:rPr>
        <w:t>otvori.</w:t>
      </w:r>
    </w:p>
    <w:p w14:paraId="5A4DC2DD" w14:textId="77777777" w:rsidR="0066644A" w:rsidRPr="0066644A" w:rsidRDefault="0066644A" w:rsidP="0066644A">
      <w:pPr>
        <w:autoSpaceDE w:val="0"/>
        <w:autoSpaceDN w:val="0"/>
        <w:spacing w:before="179"/>
        <w:ind w:right="134"/>
        <w:jc w:val="both"/>
        <w:rPr>
          <w:rFonts w:ascii="Calibri" w:eastAsia="Times New Roman" w:hAnsi="Calibri" w:cs="Calibri"/>
          <w:color w:val="auto"/>
          <w:sz w:val="22"/>
          <w:szCs w:val="22"/>
          <w:lang w:val="en-US" w:eastAsia="en-US" w:bidi="ar-SA"/>
        </w:rPr>
      </w:pPr>
    </w:p>
    <w:p w14:paraId="74396F46" w14:textId="77777777" w:rsidR="0066644A" w:rsidRPr="0066644A" w:rsidRDefault="0066644A" w:rsidP="0066644A">
      <w:pPr>
        <w:autoSpaceDE w:val="0"/>
        <w:autoSpaceDN w:val="0"/>
        <w:spacing w:before="179"/>
        <w:ind w:right="134"/>
        <w:jc w:val="both"/>
        <w:rPr>
          <w:rFonts w:ascii="Calibri" w:eastAsia="Times New Roman" w:hAnsi="Calibri" w:cs="Calibri"/>
          <w:color w:val="212A35"/>
          <w:sz w:val="22"/>
          <w:szCs w:val="22"/>
          <w:lang w:val="en-US" w:eastAsia="en-US" w:bidi="ar-SA"/>
        </w:rPr>
      </w:pPr>
      <w:r w:rsidRPr="0066644A">
        <w:rPr>
          <w:rFonts w:ascii="Calibri" w:eastAsia="Times New Roman" w:hAnsi="Calibri" w:cs="Calibri"/>
          <w:color w:val="212A35"/>
          <w:sz w:val="22"/>
          <w:szCs w:val="22"/>
          <w:lang w:val="en-US" w:eastAsia="en-US" w:bidi="ar-SA"/>
        </w:rPr>
        <w:t>Dijelovi</w:t>
      </w:r>
      <w:r w:rsidRPr="0066644A">
        <w:rPr>
          <w:rFonts w:ascii="Calibri" w:eastAsia="Times New Roman" w:hAnsi="Calibri" w:cs="Calibri"/>
          <w:color w:val="212A35"/>
          <w:spacing w:val="-14"/>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ponude</w:t>
      </w:r>
      <w:r w:rsidRPr="0066644A">
        <w:rPr>
          <w:rFonts w:ascii="Calibri" w:eastAsia="Times New Roman" w:hAnsi="Calibri" w:cs="Calibri"/>
          <w:color w:val="212A35"/>
          <w:spacing w:val="-7"/>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koji</w:t>
      </w:r>
      <w:r w:rsidRPr="0066644A">
        <w:rPr>
          <w:rFonts w:ascii="Calibri" w:eastAsia="Times New Roman" w:hAnsi="Calibri" w:cs="Calibri"/>
          <w:color w:val="212A35"/>
          <w:spacing w:val="-10"/>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se</w:t>
      </w:r>
      <w:r w:rsidRPr="0066644A">
        <w:rPr>
          <w:rFonts w:ascii="Calibri" w:eastAsia="Times New Roman" w:hAnsi="Calibri" w:cs="Calibri"/>
          <w:color w:val="212A35"/>
          <w:spacing w:val="-7"/>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dostavljaju</w:t>
      </w:r>
      <w:r w:rsidRPr="0066644A">
        <w:rPr>
          <w:rFonts w:ascii="Calibri" w:eastAsia="Times New Roman" w:hAnsi="Calibri" w:cs="Calibri"/>
          <w:color w:val="212A35"/>
          <w:spacing w:val="-6"/>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sredstvima</w:t>
      </w:r>
      <w:r w:rsidRPr="0066644A">
        <w:rPr>
          <w:rFonts w:ascii="Calibri" w:eastAsia="Times New Roman" w:hAnsi="Calibri" w:cs="Calibri"/>
          <w:color w:val="212A35"/>
          <w:spacing w:val="-7"/>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komunikacije</w:t>
      </w:r>
      <w:r w:rsidRPr="0066644A">
        <w:rPr>
          <w:rFonts w:ascii="Calibri" w:eastAsia="Times New Roman" w:hAnsi="Calibri" w:cs="Calibri"/>
          <w:color w:val="212A35"/>
          <w:spacing w:val="-7"/>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koja</w:t>
      </w:r>
      <w:r w:rsidRPr="0066644A">
        <w:rPr>
          <w:rFonts w:ascii="Calibri" w:eastAsia="Times New Roman" w:hAnsi="Calibri" w:cs="Calibri"/>
          <w:color w:val="212A35"/>
          <w:spacing w:val="-7"/>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nisu</w:t>
      </w:r>
      <w:r w:rsidRPr="0066644A">
        <w:rPr>
          <w:rFonts w:ascii="Calibri" w:eastAsia="Times New Roman" w:hAnsi="Calibri" w:cs="Calibri"/>
          <w:color w:val="212A35"/>
          <w:spacing w:val="-6"/>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elektronička</w:t>
      </w:r>
      <w:r w:rsidRPr="0066644A">
        <w:rPr>
          <w:rFonts w:ascii="Calibri" w:eastAsia="Times New Roman" w:hAnsi="Calibri" w:cs="Calibri"/>
          <w:color w:val="212A35"/>
          <w:spacing w:val="-2"/>
          <w:sz w:val="22"/>
          <w:szCs w:val="22"/>
          <w:lang w:val="en-US" w:eastAsia="en-US" w:bidi="ar-SA"/>
        </w:rPr>
        <w:t xml:space="preserve"> </w:t>
      </w:r>
      <w:r w:rsidRPr="0066644A">
        <w:rPr>
          <w:rFonts w:ascii="Calibri" w:eastAsia="Times New Roman" w:hAnsi="Calibri" w:cs="Calibri"/>
          <w:color w:val="212A35"/>
          <w:spacing w:val="-3"/>
          <w:sz w:val="22"/>
          <w:szCs w:val="22"/>
          <w:lang w:val="en-US" w:eastAsia="en-US" w:bidi="ar-SA"/>
        </w:rPr>
        <w:t>moraju</w:t>
      </w:r>
      <w:r w:rsidRPr="0066644A">
        <w:rPr>
          <w:rFonts w:ascii="Calibri" w:eastAsia="Times New Roman" w:hAnsi="Calibri" w:cs="Calibri"/>
          <w:color w:val="212A35"/>
          <w:spacing w:val="-6"/>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biti dostavljeni</w:t>
      </w:r>
      <w:r w:rsidRPr="0066644A">
        <w:rPr>
          <w:rFonts w:ascii="Calibri" w:eastAsia="Times New Roman" w:hAnsi="Calibri" w:cs="Calibri"/>
          <w:color w:val="212A35"/>
          <w:spacing w:val="-14"/>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prije</w:t>
      </w:r>
      <w:r w:rsidRPr="0066644A">
        <w:rPr>
          <w:rFonts w:ascii="Calibri" w:eastAsia="Times New Roman" w:hAnsi="Calibri" w:cs="Calibri"/>
          <w:color w:val="212A35"/>
          <w:spacing w:val="-7"/>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isteka</w:t>
      </w:r>
      <w:r w:rsidRPr="0066644A">
        <w:rPr>
          <w:rFonts w:ascii="Calibri" w:eastAsia="Times New Roman" w:hAnsi="Calibri" w:cs="Calibri"/>
          <w:color w:val="212A35"/>
          <w:spacing w:val="-11"/>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roka</w:t>
      </w:r>
      <w:r w:rsidRPr="0066644A">
        <w:rPr>
          <w:rFonts w:ascii="Calibri" w:eastAsia="Times New Roman" w:hAnsi="Calibri" w:cs="Calibri"/>
          <w:color w:val="212A35"/>
          <w:spacing w:val="-11"/>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za</w:t>
      </w:r>
      <w:r w:rsidRPr="0066644A">
        <w:rPr>
          <w:rFonts w:ascii="Calibri" w:eastAsia="Times New Roman" w:hAnsi="Calibri" w:cs="Calibri"/>
          <w:color w:val="212A35"/>
          <w:spacing w:val="-11"/>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dostavu</w:t>
      </w:r>
      <w:r w:rsidRPr="0066644A">
        <w:rPr>
          <w:rFonts w:ascii="Calibri" w:eastAsia="Times New Roman" w:hAnsi="Calibri" w:cs="Calibri"/>
          <w:color w:val="212A35"/>
          <w:spacing w:val="-10"/>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ponuda</w:t>
      </w:r>
      <w:r w:rsidRPr="0066644A">
        <w:rPr>
          <w:rFonts w:ascii="Calibri" w:eastAsia="Times New Roman" w:hAnsi="Calibri" w:cs="Calibri"/>
          <w:color w:val="212A35"/>
          <w:spacing w:val="-15"/>
          <w:sz w:val="22"/>
          <w:szCs w:val="22"/>
          <w:lang w:val="en-US" w:eastAsia="en-US" w:bidi="ar-SA"/>
        </w:rPr>
        <w:t xml:space="preserve"> </w:t>
      </w:r>
      <w:r w:rsidRPr="0066644A">
        <w:rPr>
          <w:rFonts w:ascii="Calibri" w:eastAsia="Times New Roman" w:hAnsi="Calibri" w:cs="Calibri"/>
          <w:color w:val="212A35"/>
          <w:spacing w:val="1"/>
          <w:sz w:val="22"/>
          <w:szCs w:val="22"/>
          <w:lang w:val="en-US" w:eastAsia="en-US" w:bidi="ar-SA"/>
        </w:rPr>
        <w:t>te</w:t>
      </w:r>
      <w:r w:rsidRPr="0066644A">
        <w:rPr>
          <w:rFonts w:ascii="Calibri" w:eastAsia="Times New Roman" w:hAnsi="Calibri" w:cs="Calibri"/>
          <w:color w:val="212A35"/>
          <w:spacing w:val="-11"/>
          <w:sz w:val="22"/>
          <w:szCs w:val="22"/>
          <w:lang w:val="en-US" w:eastAsia="en-US" w:bidi="ar-SA"/>
        </w:rPr>
        <w:t xml:space="preserve"> </w:t>
      </w:r>
      <w:r w:rsidRPr="0066644A">
        <w:rPr>
          <w:rFonts w:ascii="Calibri" w:eastAsia="Times New Roman" w:hAnsi="Calibri" w:cs="Calibri"/>
          <w:color w:val="212A35"/>
          <w:spacing w:val="-4"/>
          <w:sz w:val="22"/>
          <w:szCs w:val="22"/>
          <w:lang w:val="en-US" w:eastAsia="en-US" w:bidi="ar-SA"/>
        </w:rPr>
        <w:t>se</w:t>
      </w:r>
      <w:r w:rsidRPr="0066644A">
        <w:rPr>
          <w:rFonts w:ascii="Calibri" w:eastAsia="Times New Roman" w:hAnsi="Calibri" w:cs="Calibri"/>
          <w:color w:val="212A35"/>
          <w:spacing w:val="-11"/>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u</w:t>
      </w:r>
      <w:r w:rsidRPr="0066644A">
        <w:rPr>
          <w:rFonts w:ascii="Calibri" w:eastAsia="Times New Roman" w:hAnsi="Calibri" w:cs="Calibri"/>
          <w:color w:val="212A35"/>
          <w:spacing w:val="-14"/>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tom</w:t>
      </w:r>
      <w:r w:rsidRPr="0066644A">
        <w:rPr>
          <w:rFonts w:ascii="Calibri" w:eastAsia="Times New Roman" w:hAnsi="Calibri" w:cs="Calibri"/>
          <w:color w:val="212A35"/>
          <w:spacing w:val="-19"/>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slučaju</w:t>
      </w:r>
      <w:r w:rsidRPr="0066644A">
        <w:rPr>
          <w:rFonts w:ascii="Calibri" w:eastAsia="Times New Roman" w:hAnsi="Calibri" w:cs="Calibri"/>
          <w:color w:val="212A35"/>
          <w:spacing w:val="-10"/>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ponuda</w:t>
      </w:r>
      <w:r w:rsidRPr="0066644A">
        <w:rPr>
          <w:rFonts w:ascii="Calibri" w:eastAsia="Times New Roman" w:hAnsi="Calibri" w:cs="Calibri"/>
          <w:color w:val="212A35"/>
          <w:spacing w:val="-11"/>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smatra</w:t>
      </w:r>
      <w:r w:rsidRPr="0066644A">
        <w:rPr>
          <w:rFonts w:ascii="Calibri" w:eastAsia="Times New Roman" w:hAnsi="Calibri" w:cs="Calibri"/>
          <w:color w:val="212A35"/>
          <w:spacing w:val="-11"/>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zaprimljenom u trenutku zaprimanja ponude elektroničkim sredstvima</w:t>
      </w:r>
      <w:r w:rsidRPr="0066644A">
        <w:rPr>
          <w:rFonts w:ascii="Calibri" w:eastAsia="Times New Roman" w:hAnsi="Calibri" w:cs="Calibri"/>
          <w:color w:val="212A35"/>
          <w:spacing w:val="-28"/>
          <w:sz w:val="22"/>
          <w:szCs w:val="22"/>
          <w:lang w:val="en-US" w:eastAsia="en-US" w:bidi="ar-SA"/>
        </w:rPr>
        <w:t xml:space="preserve"> </w:t>
      </w:r>
      <w:r w:rsidRPr="0066644A">
        <w:rPr>
          <w:rFonts w:ascii="Calibri" w:eastAsia="Times New Roman" w:hAnsi="Calibri" w:cs="Calibri"/>
          <w:color w:val="212A35"/>
          <w:sz w:val="22"/>
          <w:szCs w:val="22"/>
          <w:lang w:val="en-US" w:eastAsia="en-US" w:bidi="ar-SA"/>
        </w:rPr>
        <w:t>komunikacije.</w:t>
      </w:r>
    </w:p>
    <w:p w14:paraId="74A0465E" w14:textId="0F818E86" w:rsidR="0066644A" w:rsidRPr="0066644A" w:rsidRDefault="0066644A" w:rsidP="0066644A">
      <w:pPr>
        <w:autoSpaceDE w:val="0"/>
        <w:autoSpaceDN w:val="0"/>
        <w:spacing w:before="179"/>
        <w:ind w:right="134"/>
        <w:jc w:val="both"/>
        <w:rPr>
          <w:rFonts w:ascii="Calibri" w:eastAsia="Times New Roman" w:hAnsi="Calibri" w:cs="Calibri"/>
          <w:color w:val="212A35"/>
          <w:sz w:val="22"/>
          <w:szCs w:val="22"/>
          <w:lang w:val="en-US" w:eastAsia="en-US" w:bidi="ar-SA"/>
        </w:rPr>
      </w:pPr>
      <w:r w:rsidRPr="0066644A">
        <w:rPr>
          <w:rFonts w:ascii="Calibri" w:eastAsia="Times New Roman" w:hAnsi="Calibri" w:cs="Calibri"/>
          <w:color w:val="212A35"/>
          <w:sz w:val="22"/>
          <w:szCs w:val="22"/>
          <w:lang w:val="en-US" w:eastAsia="en-US" w:bidi="ar-SA"/>
        </w:rPr>
        <w:t>Dio/dijelovi ponude pristigli nakon isteka roka za dostavu ponuda neće se otvarati, nego će se neotvoreni vratiti gospodarskom subjektu koji ih je dostavio.</w:t>
      </w:r>
    </w:p>
    <w:p w14:paraId="1153B9D2" w14:textId="77777777" w:rsidR="003F59B5" w:rsidRPr="00BC0F07" w:rsidRDefault="003F59B5" w:rsidP="003F59B5">
      <w:pPr>
        <w:pStyle w:val="BodyText0"/>
        <w:rPr>
          <w:rFonts w:ascii="Calibri" w:hAnsi="Calibri" w:cs="Calibri"/>
          <w:sz w:val="22"/>
          <w:szCs w:val="22"/>
        </w:rPr>
      </w:pPr>
    </w:p>
    <w:p w14:paraId="540C6855" w14:textId="77777777" w:rsidR="003F59B5" w:rsidRPr="00B8177B" w:rsidRDefault="003F59B5" w:rsidP="0066644A">
      <w:pPr>
        <w:pStyle w:val="Normal2"/>
        <w:rPr>
          <w:b/>
          <w:bCs/>
        </w:rPr>
      </w:pPr>
      <w:r w:rsidRPr="00B8177B">
        <w:rPr>
          <w:b/>
          <w:bCs/>
        </w:rPr>
        <w:t>Novčani polog</w:t>
      </w:r>
    </w:p>
    <w:p w14:paraId="7B0B63CF" w14:textId="77777777" w:rsidR="003F59B5" w:rsidRPr="00BC0F07" w:rsidRDefault="003F59B5" w:rsidP="003F59B5">
      <w:pPr>
        <w:pStyle w:val="BodyText0"/>
        <w:spacing w:before="3"/>
        <w:rPr>
          <w:rFonts w:ascii="Calibri" w:hAnsi="Calibri" w:cs="Calibri"/>
          <w:b/>
          <w:sz w:val="22"/>
          <w:szCs w:val="22"/>
        </w:rPr>
      </w:pPr>
    </w:p>
    <w:p w14:paraId="7F0101B8" w14:textId="76E5FC07" w:rsidR="003F59B5" w:rsidRPr="00BC0F07" w:rsidRDefault="003F59B5" w:rsidP="0066644A">
      <w:pPr>
        <w:pStyle w:val="BodyText0"/>
        <w:spacing w:before="1"/>
        <w:ind w:right="130"/>
        <w:jc w:val="both"/>
        <w:rPr>
          <w:rFonts w:ascii="Calibri" w:hAnsi="Calibri" w:cs="Calibri"/>
          <w:sz w:val="22"/>
          <w:szCs w:val="22"/>
        </w:rPr>
      </w:pPr>
      <w:r w:rsidRPr="00BC0F07">
        <w:rPr>
          <w:rFonts w:ascii="Calibri" w:hAnsi="Calibri" w:cs="Calibri"/>
          <w:color w:val="212A35"/>
          <w:sz w:val="22"/>
          <w:szCs w:val="22"/>
        </w:rPr>
        <w:t xml:space="preserve">Naručitelj prihvaća uplatu novčanog pologa u navedenim iznosima, i to na žiro-račun naručitelja broj: </w:t>
      </w:r>
      <w:r w:rsidR="009E2C35">
        <w:rPr>
          <w:rFonts w:ascii="Calibri" w:hAnsi="Calibri" w:cs="Calibri"/>
          <w:color w:val="212A35"/>
          <w:sz w:val="22"/>
          <w:szCs w:val="22"/>
        </w:rPr>
        <w:t>HR1724070001820400008.</w:t>
      </w:r>
    </w:p>
    <w:p w14:paraId="64ABE3E8" w14:textId="77777777" w:rsidR="003F59B5" w:rsidRPr="00BC0F07" w:rsidRDefault="003F59B5" w:rsidP="003F59B5">
      <w:pPr>
        <w:pStyle w:val="BodyText0"/>
        <w:rPr>
          <w:rFonts w:ascii="Calibri" w:hAnsi="Calibri" w:cs="Calibri"/>
          <w:sz w:val="22"/>
          <w:szCs w:val="22"/>
        </w:rPr>
      </w:pPr>
    </w:p>
    <w:p w14:paraId="3153230F" w14:textId="77777777" w:rsidR="003F59B5" w:rsidRPr="00BC0F07" w:rsidRDefault="003F59B5" w:rsidP="0066644A">
      <w:pPr>
        <w:pStyle w:val="BodyText0"/>
        <w:spacing w:before="179"/>
        <w:jc w:val="both"/>
        <w:rPr>
          <w:rFonts w:ascii="Calibri" w:hAnsi="Calibri" w:cs="Calibri"/>
          <w:sz w:val="22"/>
          <w:szCs w:val="22"/>
        </w:rPr>
      </w:pPr>
      <w:r w:rsidRPr="00BC0F07">
        <w:rPr>
          <w:rFonts w:ascii="Calibri" w:hAnsi="Calibri" w:cs="Calibri"/>
          <w:color w:val="212A35"/>
          <w:sz w:val="22"/>
          <w:szCs w:val="22"/>
        </w:rPr>
        <w:t>Ponuditelji trebaju priložiti dokaz uplate jamstva uz elektroničku ponudu.</w:t>
      </w:r>
    </w:p>
    <w:p w14:paraId="5D74BFE1" w14:textId="77777777" w:rsidR="003F59B5" w:rsidRPr="00BC0F07" w:rsidRDefault="003F59B5" w:rsidP="003F59B5">
      <w:pPr>
        <w:jc w:val="both"/>
        <w:rPr>
          <w:rFonts w:ascii="Calibri" w:hAnsi="Calibri" w:cs="Calibri"/>
        </w:rPr>
        <w:sectPr w:rsidR="003F59B5" w:rsidRPr="00BC0F07" w:rsidSect="007F1EE5">
          <w:pgSz w:w="11910" w:h="16840"/>
          <w:pgMar w:top="1417" w:right="1417" w:bottom="1417" w:left="1417" w:header="283" w:footer="283" w:gutter="0"/>
          <w:cols w:space="720"/>
          <w:docGrid w:linePitch="326"/>
        </w:sectPr>
      </w:pPr>
    </w:p>
    <w:p w14:paraId="62F1F4E0" w14:textId="7ACEEB03" w:rsidR="003F59B5" w:rsidRPr="00BC0F07" w:rsidRDefault="0066644A" w:rsidP="0066644A">
      <w:pPr>
        <w:pStyle w:val="Heading3"/>
        <w:rPr>
          <w:rFonts w:ascii="Calibri" w:hAnsi="Calibri" w:cs="Calibri"/>
        </w:rPr>
      </w:pPr>
      <w:bookmarkStart w:id="76" w:name="_Toc19887667"/>
      <w:r>
        <w:rPr>
          <w:rFonts w:ascii="Calibri" w:hAnsi="Calibri" w:cs="Calibri"/>
        </w:rPr>
        <w:t xml:space="preserve">7.6.2. </w:t>
      </w:r>
      <w:r w:rsidR="003F59B5" w:rsidRPr="00BC0F07">
        <w:rPr>
          <w:rFonts w:ascii="Calibri" w:hAnsi="Calibri" w:cs="Calibri"/>
        </w:rPr>
        <w:t>JAMSTVO ZA UREDNO ISPUNJENJE UGOVORNIH OBVEZA</w:t>
      </w:r>
      <w:bookmarkEnd w:id="76"/>
    </w:p>
    <w:p w14:paraId="774C22EB" w14:textId="77777777" w:rsidR="003F59B5" w:rsidRPr="00BC0F07" w:rsidRDefault="003F59B5" w:rsidP="003F59B5">
      <w:pPr>
        <w:pStyle w:val="BodyText0"/>
        <w:spacing w:before="11"/>
        <w:rPr>
          <w:rFonts w:ascii="Calibri" w:hAnsi="Calibri" w:cs="Calibri"/>
          <w:sz w:val="23"/>
        </w:rPr>
      </w:pPr>
    </w:p>
    <w:p w14:paraId="3EE480A4" w14:textId="5CECF36C" w:rsidR="003F59B5" w:rsidRPr="00BC0F07" w:rsidRDefault="003F59B5" w:rsidP="003F59B5">
      <w:pPr>
        <w:spacing w:line="242" w:lineRule="auto"/>
        <w:ind w:left="136" w:right="129"/>
        <w:jc w:val="both"/>
        <w:rPr>
          <w:rFonts w:ascii="Calibri" w:hAnsi="Calibri" w:cs="Calibri"/>
          <w:b/>
          <w:sz w:val="22"/>
          <w:szCs w:val="22"/>
        </w:rPr>
      </w:pPr>
      <w:r w:rsidRPr="00BC0F07">
        <w:rPr>
          <w:rFonts w:ascii="Calibri" w:hAnsi="Calibri" w:cs="Calibri"/>
          <w:color w:val="212A35"/>
          <w:sz w:val="22"/>
          <w:szCs w:val="22"/>
        </w:rPr>
        <w:t xml:space="preserve">Ponuditelj je dužan u roku od 8 (osam) dana od dana zaključivanja ugovora o javnoj nabavi (a prije isteka jamstva za ozbiljnost ponude) Naručitelju uručiti jamstvo za uredno ispunjenje ugovora, i to bankarsku garanciju „bez prigovora“ na </w:t>
      </w:r>
      <w:r w:rsidRPr="00721DF3">
        <w:rPr>
          <w:rFonts w:ascii="Calibri" w:hAnsi="Calibri" w:cs="Calibri"/>
          <w:color w:val="212A35"/>
          <w:sz w:val="22"/>
          <w:szCs w:val="22"/>
        </w:rPr>
        <w:t xml:space="preserve">iznos od </w:t>
      </w:r>
      <w:r w:rsidRPr="00721DF3">
        <w:rPr>
          <w:rFonts w:ascii="Calibri" w:hAnsi="Calibri" w:cs="Calibri"/>
          <w:b/>
          <w:color w:val="212A35"/>
          <w:sz w:val="22"/>
          <w:szCs w:val="22"/>
        </w:rPr>
        <w:t>10% (deset posto)</w:t>
      </w:r>
      <w:r w:rsidR="00597F87" w:rsidRPr="00721DF3">
        <w:rPr>
          <w:rFonts w:ascii="Calibri" w:hAnsi="Calibri" w:cs="Calibri"/>
          <w:b/>
          <w:color w:val="212A35"/>
          <w:sz w:val="22"/>
          <w:szCs w:val="22"/>
        </w:rPr>
        <w:t xml:space="preserve"> vrijednosti ugovora</w:t>
      </w:r>
      <w:r w:rsidRPr="00721DF3">
        <w:rPr>
          <w:rFonts w:ascii="Calibri" w:hAnsi="Calibri" w:cs="Calibri"/>
          <w:b/>
          <w:color w:val="212A35"/>
          <w:sz w:val="22"/>
          <w:szCs w:val="22"/>
        </w:rPr>
        <w:t xml:space="preserve"> bez PDV-a s rokom važenja 30 dana dužim od roka za izvršenje ugovora.</w:t>
      </w:r>
    </w:p>
    <w:p w14:paraId="5F27E360" w14:textId="77777777" w:rsidR="003F59B5" w:rsidRPr="00BC0F07" w:rsidRDefault="003F59B5" w:rsidP="003F59B5">
      <w:pPr>
        <w:pStyle w:val="BodyText0"/>
        <w:spacing w:before="3"/>
        <w:rPr>
          <w:rFonts w:ascii="Calibri" w:hAnsi="Calibri" w:cs="Calibri"/>
          <w:b/>
          <w:sz w:val="22"/>
          <w:szCs w:val="22"/>
        </w:rPr>
      </w:pPr>
    </w:p>
    <w:p w14:paraId="184AC4E0" w14:textId="77777777" w:rsidR="003F59B5" w:rsidRPr="00BC0F07" w:rsidRDefault="003F59B5" w:rsidP="003F59B5">
      <w:pPr>
        <w:pStyle w:val="BodyText0"/>
        <w:spacing w:before="1"/>
        <w:ind w:left="136" w:right="135"/>
        <w:jc w:val="both"/>
        <w:rPr>
          <w:rFonts w:ascii="Calibri" w:hAnsi="Calibri" w:cs="Calibri"/>
          <w:sz w:val="22"/>
          <w:szCs w:val="22"/>
        </w:rPr>
      </w:pPr>
      <w:r w:rsidRPr="00BC0F07">
        <w:rPr>
          <w:rFonts w:ascii="Calibri" w:hAnsi="Calibri" w:cs="Calibri"/>
          <w:color w:val="212A35"/>
          <w:sz w:val="22"/>
          <w:szCs w:val="22"/>
        </w:rPr>
        <w:t>Zamjena</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dostavljene</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bankarske</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garancije</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drugim</w:t>
      </w:r>
      <w:r w:rsidRPr="00BC0F07">
        <w:rPr>
          <w:rFonts w:ascii="Calibri" w:hAnsi="Calibri" w:cs="Calibri"/>
          <w:color w:val="212A35"/>
          <w:spacing w:val="-17"/>
          <w:sz w:val="22"/>
          <w:szCs w:val="22"/>
        </w:rPr>
        <w:t xml:space="preserve"> </w:t>
      </w:r>
      <w:r w:rsidRPr="00BC0F07">
        <w:rPr>
          <w:rFonts w:ascii="Calibri" w:hAnsi="Calibri" w:cs="Calibri"/>
          <w:color w:val="212A35"/>
          <w:sz w:val="22"/>
          <w:szCs w:val="22"/>
        </w:rPr>
        <w:t>instrumentima</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osiguranja</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nije</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dopuštena</w:t>
      </w:r>
      <w:r w:rsidRPr="00BC0F07">
        <w:rPr>
          <w:rFonts w:ascii="Calibri" w:hAnsi="Calibri" w:cs="Calibri"/>
          <w:color w:val="212A35"/>
          <w:spacing w:val="-23"/>
          <w:sz w:val="22"/>
          <w:szCs w:val="22"/>
        </w:rPr>
        <w:t xml:space="preserve"> </w:t>
      </w:r>
      <w:r w:rsidRPr="00BC0F07">
        <w:rPr>
          <w:rFonts w:ascii="Calibri" w:hAnsi="Calibri" w:cs="Calibri"/>
          <w:color w:val="212A35"/>
          <w:sz w:val="22"/>
          <w:szCs w:val="22"/>
        </w:rPr>
        <w:t xml:space="preserve">osim u slučaju ako se osigura novčani polog u traženom iznosu,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koji gospodarski subjekt nema pravo zaračunavati</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kamatu.</w:t>
      </w:r>
    </w:p>
    <w:p w14:paraId="076F878A" w14:textId="77777777" w:rsidR="003F59B5" w:rsidRPr="00BC0F07" w:rsidRDefault="003F59B5" w:rsidP="003F59B5">
      <w:pPr>
        <w:pStyle w:val="BodyText0"/>
        <w:rPr>
          <w:rFonts w:ascii="Calibri" w:hAnsi="Calibri" w:cs="Calibri"/>
          <w:sz w:val="22"/>
          <w:szCs w:val="22"/>
        </w:rPr>
      </w:pPr>
    </w:p>
    <w:p w14:paraId="5CAF7B85" w14:textId="77777777" w:rsidR="003F59B5" w:rsidRPr="00BC0F07" w:rsidRDefault="003F59B5" w:rsidP="003F59B5">
      <w:pPr>
        <w:pStyle w:val="BodyText0"/>
        <w:ind w:left="136" w:right="130"/>
        <w:jc w:val="both"/>
        <w:rPr>
          <w:rFonts w:ascii="Calibri" w:hAnsi="Calibri" w:cs="Calibri"/>
          <w:sz w:val="22"/>
          <w:szCs w:val="22"/>
        </w:rPr>
      </w:pPr>
      <w:r w:rsidRPr="00BC0F07">
        <w:rPr>
          <w:rFonts w:ascii="Calibri" w:hAnsi="Calibri" w:cs="Calibri"/>
          <w:color w:val="212A35"/>
          <w:spacing w:val="-3"/>
          <w:sz w:val="22"/>
          <w:szCs w:val="22"/>
        </w:rPr>
        <w:t>Ovo</w:t>
      </w:r>
      <w:r w:rsidRPr="00BC0F07">
        <w:rPr>
          <w:rFonts w:ascii="Calibri" w:hAnsi="Calibri" w:cs="Calibri"/>
          <w:color w:val="212A35"/>
          <w:spacing w:val="-2"/>
          <w:sz w:val="22"/>
          <w:szCs w:val="22"/>
        </w:rPr>
        <w:t xml:space="preserve"> </w:t>
      </w:r>
      <w:r w:rsidRPr="00BC0F07">
        <w:rPr>
          <w:rFonts w:ascii="Calibri" w:hAnsi="Calibri" w:cs="Calibri"/>
          <w:color w:val="212A35"/>
          <w:spacing w:val="-3"/>
          <w:sz w:val="22"/>
          <w:szCs w:val="22"/>
        </w:rPr>
        <w:t>jamstvo</w:t>
      </w:r>
      <w:r w:rsidRPr="00BC0F07">
        <w:rPr>
          <w:rFonts w:ascii="Calibri" w:hAnsi="Calibri" w:cs="Calibri"/>
          <w:color w:val="212A35"/>
          <w:spacing w:val="-2"/>
          <w:sz w:val="22"/>
          <w:szCs w:val="22"/>
        </w:rPr>
        <w:t xml:space="preserve"> </w:t>
      </w:r>
      <w:r w:rsidRPr="00BC0F07">
        <w:rPr>
          <w:rFonts w:ascii="Calibri" w:hAnsi="Calibri" w:cs="Calibri"/>
          <w:color w:val="212A35"/>
          <w:sz w:val="22"/>
          <w:szCs w:val="22"/>
        </w:rPr>
        <w:t>dostavlja</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se</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za</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slučaj</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povrede</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ugovornih</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obveza.</w:t>
      </w:r>
      <w:r w:rsidRPr="00BC0F07">
        <w:rPr>
          <w:rFonts w:ascii="Calibri" w:hAnsi="Calibri" w:cs="Calibri"/>
          <w:color w:val="212A35"/>
          <w:spacing w:val="-5"/>
          <w:sz w:val="22"/>
          <w:szCs w:val="22"/>
        </w:rPr>
        <w:t xml:space="preserve"> </w:t>
      </w:r>
      <w:r w:rsidRPr="00BC0F07">
        <w:rPr>
          <w:rFonts w:ascii="Calibri" w:hAnsi="Calibri" w:cs="Calibri"/>
          <w:color w:val="212A35"/>
          <w:sz w:val="22"/>
          <w:szCs w:val="22"/>
        </w:rPr>
        <w:t>Jamstvo</w:t>
      </w:r>
      <w:r w:rsidRPr="00BC0F07">
        <w:rPr>
          <w:rFonts w:ascii="Calibri" w:hAnsi="Calibri" w:cs="Calibri"/>
          <w:color w:val="212A35"/>
          <w:spacing w:val="-2"/>
          <w:sz w:val="22"/>
          <w:szCs w:val="22"/>
        </w:rPr>
        <w:t xml:space="preserve"> </w:t>
      </w:r>
      <w:r w:rsidRPr="00BC0F07">
        <w:rPr>
          <w:rFonts w:ascii="Calibri" w:hAnsi="Calibri" w:cs="Calibri"/>
          <w:color w:val="212A35"/>
          <w:sz w:val="22"/>
          <w:szCs w:val="22"/>
        </w:rPr>
        <w:t>mora</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biti</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bez</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 xml:space="preserve">prigovora i neopozivo, s ovlaštenjem Naručitelja za honoriranje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 xml:space="preserve">prvi poziv, </w:t>
      </w:r>
      <w:r w:rsidRPr="00BC0F07">
        <w:rPr>
          <w:rFonts w:ascii="Calibri" w:hAnsi="Calibri" w:cs="Calibri"/>
          <w:color w:val="212A35"/>
          <w:spacing w:val="1"/>
          <w:sz w:val="22"/>
          <w:szCs w:val="22"/>
        </w:rPr>
        <w:t xml:space="preserve">te </w:t>
      </w:r>
      <w:r w:rsidRPr="00BC0F07">
        <w:rPr>
          <w:rFonts w:ascii="Calibri" w:hAnsi="Calibri" w:cs="Calibri"/>
          <w:color w:val="212A35"/>
          <w:sz w:val="22"/>
          <w:szCs w:val="22"/>
        </w:rPr>
        <w:t>s pokrićem svih aktivnosti, zakašnjenja, pasivnosti isporučitelja, njegovog jednostranog raskida ugovora, nastajanja štete za Naručitelja zbog kašnjenja ili drugog</w:t>
      </w:r>
      <w:r w:rsidRPr="00BC0F07">
        <w:rPr>
          <w:rFonts w:ascii="Calibri" w:hAnsi="Calibri" w:cs="Calibri"/>
          <w:color w:val="212A35"/>
          <w:spacing w:val="-30"/>
          <w:sz w:val="22"/>
          <w:szCs w:val="22"/>
        </w:rPr>
        <w:t xml:space="preserve"> </w:t>
      </w:r>
      <w:r w:rsidRPr="00BC0F07">
        <w:rPr>
          <w:rFonts w:ascii="Calibri" w:hAnsi="Calibri" w:cs="Calibri"/>
          <w:color w:val="212A35"/>
          <w:sz w:val="22"/>
          <w:szCs w:val="22"/>
        </w:rPr>
        <w:t>razloga.</w:t>
      </w:r>
    </w:p>
    <w:p w14:paraId="5322749B" w14:textId="77777777" w:rsidR="003F59B5" w:rsidRPr="00BC0F07" w:rsidRDefault="003F59B5" w:rsidP="003F59B5">
      <w:pPr>
        <w:pStyle w:val="BodyText0"/>
        <w:spacing w:before="10"/>
        <w:rPr>
          <w:rFonts w:ascii="Calibri" w:hAnsi="Calibri" w:cs="Calibri"/>
          <w:sz w:val="22"/>
          <w:szCs w:val="22"/>
        </w:rPr>
      </w:pPr>
    </w:p>
    <w:p w14:paraId="6BE04F99" w14:textId="4B7082A4" w:rsidR="003F59B5" w:rsidRDefault="003F59B5" w:rsidP="003F59B5">
      <w:pPr>
        <w:pStyle w:val="BodyText0"/>
        <w:spacing w:before="1"/>
        <w:ind w:left="136" w:right="128"/>
        <w:jc w:val="both"/>
        <w:rPr>
          <w:rFonts w:ascii="Calibri" w:hAnsi="Calibri" w:cs="Calibri"/>
          <w:color w:val="212A35"/>
          <w:sz w:val="22"/>
          <w:szCs w:val="22"/>
        </w:rPr>
      </w:pPr>
      <w:r w:rsidRPr="00BC0F07">
        <w:rPr>
          <w:rFonts w:ascii="Calibri" w:hAnsi="Calibri" w:cs="Calibri"/>
          <w:color w:val="212A35"/>
          <w:sz w:val="22"/>
          <w:szCs w:val="22"/>
        </w:rPr>
        <w:t>U</w:t>
      </w:r>
      <w:r w:rsidRPr="00BC0F07">
        <w:rPr>
          <w:rFonts w:ascii="Calibri" w:hAnsi="Calibri" w:cs="Calibri"/>
          <w:color w:val="212A35"/>
          <w:spacing w:val="-15"/>
          <w:sz w:val="22"/>
          <w:szCs w:val="22"/>
        </w:rPr>
        <w:t xml:space="preserve"> </w:t>
      </w:r>
      <w:r w:rsidRPr="00BC0F07">
        <w:rPr>
          <w:rFonts w:ascii="Calibri" w:hAnsi="Calibri" w:cs="Calibri"/>
          <w:color w:val="212A35"/>
          <w:spacing w:val="-3"/>
          <w:sz w:val="22"/>
          <w:szCs w:val="22"/>
        </w:rPr>
        <w:t>slučaju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sklapanja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ugovora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sa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zajednicom</w:t>
      </w:r>
      <w:r w:rsidRPr="00BC0F07">
        <w:rPr>
          <w:rFonts w:ascii="Calibri" w:hAnsi="Calibri" w:cs="Calibri"/>
          <w:color w:val="212A35"/>
          <w:spacing w:val="-23"/>
          <w:sz w:val="22"/>
          <w:szCs w:val="22"/>
        </w:rPr>
        <w:t xml:space="preserve"> </w:t>
      </w:r>
      <w:r w:rsidRPr="00BC0F07">
        <w:rPr>
          <w:rFonts w:ascii="Calibri" w:hAnsi="Calibri" w:cs="Calibri"/>
          <w:color w:val="212A35"/>
          <w:sz w:val="22"/>
          <w:szCs w:val="22"/>
        </w:rPr>
        <w:t>gospodarskih</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subjekta</w:t>
      </w:r>
      <w:r w:rsidRPr="00BC0F07">
        <w:rPr>
          <w:rFonts w:ascii="Calibri" w:hAnsi="Calibri" w:cs="Calibri"/>
          <w:color w:val="212A35"/>
          <w:spacing w:val="-11"/>
          <w:sz w:val="22"/>
          <w:szCs w:val="22"/>
        </w:rPr>
        <w:t xml:space="preserve"> </w:t>
      </w:r>
      <w:r w:rsidRPr="00BC0F07">
        <w:rPr>
          <w:rFonts w:ascii="Calibri" w:hAnsi="Calibri" w:cs="Calibri"/>
          <w:color w:val="212A35"/>
          <w:spacing w:val="-3"/>
          <w:sz w:val="22"/>
          <w:szCs w:val="22"/>
        </w:rPr>
        <w:t>jamstvo</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za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uredno</w:t>
      </w:r>
      <w:r w:rsidRPr="00BC0F07">
        <w:rPr>
          <w:rFonts w:ascii="Calibri" w:hAnsi="Calibri" w:cs="Calibri"/>
          <w:color w:val="212A35"/>
          <w:spacing w:val="-5"/>
          <w:sz w:val="22"/>
          <w:szCs w:val="22"/>
        </w:rPr>
        <w:t xml:space="preserve"> </w:t>
      </w:r>
      <w:r w:rsidRPr="00BC0F07">
        <w:rPr>
          <w:rFonts w:ascii="Calibri" w:hAnsi="Calibri" w:cs="Calibri"/>
          <w:color w:val="212A35"/>
          <w:sz w:val="22"/>
          <w:szCs w:val="22"/>
        </w:rPr>
        <w:t>ispunjenje Ugovora</w:t>
      </w:r>
      <w:r w:rsidRPr="00BC0F07">
        <w:rPr>
          <w:rFonts w:ascii="Calibri" w:hAnsi="Calibri" w:cs="Calibri"/>
          <w:color w:val="212A35"/>
          <w:spacing w:val="-21"/>
          <w:sz w:val="22"/>
          <w:szCs w:val="22"/>
        </w:rPr>
        <w:t xml:space="preserve"> </w:t>
      </w:r>
      <w:r w:rsidRPr="00BC0F07">
        <w:rPr>
          <w:rFonts w:ascii="Calibri" w:hAnsi="Calibri" w:cs="Calibri"/>
          <w:color w:val="212A35"/>
          <w:sz w:val="22"/>
          <w:szCs w:val="22"/>
        </w:rPr>
        <w:t>može</w:t>
      </w:r>
      <w:r w:rsidRPr="00BC0F07">
        <w:rPr>
          <w:rFonts w:ascii="Calibri" w:hAnsi="Calibri" w:cs="Calibri"/>
          <w:color w:val="212A35"/>
          <w:spacing w:val="-16"/>
          <w:sz w:val="22"/>
          <w:szCs w:val="22"/>
        </w:rPr>
        <w:t xml:space="preserve"> </w:t>
      </w:r>
      <w:r w:rsidRPr="00BC0F07">
        <w:rPr>
          <w:rFonts w:ascii="Calibri" w:hAnsi="Calibri" w:cs="Calibri"/>
          <w:color w:val="212A35"/>
          <w:sz w:val="22"/>
          <w:szCs w:val="22"/>
        </w:rPr>
        <w:t>dostaviti</w:t>
      </w:r>
      <w:r w:rsidRPr="00BC0F07">
        <w:rPr>
          <w:rFonts w:ascii="Calibri" w:hAnsi="Calibri" w:cs="Calibri"/>
          <w:color w:val="212A35"/>
          <w:spacing w:val="-20"/>
          <w:sz w:val="22"/>
          <w:szCs w:val="22"/>
        </w:rPr>
        <w:t xml:space="preserve"> </w:t>
      </w:r>
      <w:r w:rsidRPr="00BC0F07">
        <w:rPr>
          <w:rFonts w:ascii="Calibri" w:hAnsi="Calibri" w:cs="Calibri"/>
          <w:color w:val="212A35"/>
          <w:spacing w:val="-3"/>
          <w:sz w:val="22"/>
          <w:szCs w:val="22"/>
        </w:rPr>
        <w:t>bilo</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koji</w:t>
      </w:r>
      <w:r w:rsidRPr="00BC0F07">
        <w:rPr>
          <w:rFonts w:ascii="Calibri" w:hAnsi="Calibri" w:cs="Calibri"/>
          <w:color w:val="212A35"/>
          <w:spacing w:val="-24"/>
          <w:sz w:val="22"/>
          <w:szCs w:val="22"/>
        </w:rPr>
        <w:t xml:space="preserve"> </w:t>
      </w:r>
      <w:r w:rsidRPr="00BC0F07">
        <w:rPr>
          <w:rFonts w:ascii="Calibri" w:hAnsi="Calibri" w:cs="Calibri"/>
          <w:color w:val="212A35"/>
          <w:sz w:val="22"/>
          <w:szCs w:val="22"/>
        </w:rPr>
        <w:t>član</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zajednice</w:t>
      </w:r>
      <w:r w:rsidRPr="00BC0F07">
        <w:rPr>
          <w:rFonts w:ascii="Calibri" w:hAnsi="Calibri" w:cs="Calibri"/>
          <w:color w:val="212A35"/>
          <w:spacing w:val="-16"/>
          <w:sz w:val="22"/>
          <w:szCs w:val="22"/>
        </w:rPr>
        <w:t xml:space="preserve"> </w:t>
      </w:r>
      <w:r w:rsidRPr="00BC0F07">
        <w:rPr>
          <w:rFonts w:ascii="Calibri" w:hAnsi="Calibri" w:cs="Calibri"/>
          <w:color w:val="212A35"/>
          <w:sz w:val="22"/>
          <w:szCs w:val="22"/>
        </w:rPr>
        <w:t>gospodarskih</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subjekata,</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cijelosti</w:t>
      </w:r>
      <w:r w:rsidRPr="00BC0F07">
        <w:rPr>
          <w:rFonts w:ascii="Calibri" w:hAnsi="Calibri" w:cs="Calibri"/>
          <w:color w:val="212A35"/>
          <w:spacing w:val="-20"/>
          <w:sz w:val="22"/>
          <w:szCs w:val="22"/>
        </w:rPr>
        <w:t xml:space="preserve"> </w:t>
      </w:r>
      <w:r w:rsidRPr="00BC0F07">
        <w:rPr>
          <w:rFonts w:ascii="Calibri" w:hAnsi="Calibri" w:cs="Calibri"/>
          <w:color w:val="212A35"/>
          <w:sz w:val="22"/>
          <w:szCs w:val="22"/>
        </w:rPr>
        <w:t>ili</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parcijalno s</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članom/ovima</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zajednice,</w:t>
      </w:r>
      <w:r w:rsidRPr="00BC0F07">
        <w:rPr>
          <w:rFonts w:ascii="Calibri" w:hAnsi="Calibri" w:cs="Calibri"/>
          <w:color w:val="212A35"/>
          <w:spacing w:val="-4"/>
          <w:sz w:val="22"/>
          <w:szCs w:val="22"/>
        </w:rPr>
        <w:t xml:space="preserve"> </w:t>
      </w:r>
      <w:r w:rsidRPr="00BC0F07">
        <w:rPr>
          <w:rFonts w:ascii="Calibri" w:hAnsi="Calibri" w:cs="Calibri"/>
          <w:color w:val="212A35"/>
          <w:sz w:val="22"/>
          <w:szCs w:val="22"/>
        </w:rPr>
        <w:t>pod</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uvjetom</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da</w:t>
      </w:r>
      <w:r w:rsidRPr="00BC0F07">
        <w:rPr>
          <w:rFonts w:ascii="Calibri" w:hAnsi="Calibri" w:cs="Calibri"/>
          <w:color w:val="212A35"/>
          <w:spacing w:val="-2"/>
          <w:sz w:val="22"/>
          <w:szCs w:val="22"/>
        </w:rPr>
        <w:t xml:space="preserve"> </w:t>
      </w:r>
      <w:r w:rsidRPr="00BC0F07">
        <w:rPr>
          <w:rFonts w:ascii="Calibri" w:hAnsi="Calibri" w:cs="Calibri"/>
          <w:color w:val="212A35"/>
          <w:spacing w:val="-3"/>
          <w:sz w:val="22"/>
          <w:szCs w:val="22"/>
        </w:rPr>
        <w:t>jamstvo</w:t>
      </w:r>
      <w:r w:rsidRPr="00BC0F07">
        <w:rPr>
          <w:rFonts w:ascii="Calibri" w:hAnsi="Calibri" w:cs="Calibri"/>
          <w:color w:val="212A35"/>
          <w:spacing w:val="-1"/>
          <w:sz w:val="22"/>
          <w:szCs w:val="22"/>
        </w:rPr>
        <w:t xml:space="preserve"> </w:t>
      </w:r>
      <w:r w:rsidRPr="00BC0F07">
        <w:rPr>
          <w:rFonts w:ascii="Calibri" w:hAnsi="Calibri" w:cs="Calibri"/>
          <w:color w:val="212A35"/>
          <w:sz w:val="22"/>
          <w:szCs w:val="22"/>
        </w:rPr>
        <w:t>za</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uredno</w:t>
      </w:r>
      <w:r w:rsidRPr="00BC0F07">
        <w:rPr>
          <w:rFonts w:ascii="Calibri" w:hAnsi="Calibri" w:cs="Calibri"/>
          <w:color w:val="212A35"/>
          <w:spacing w:val="-1"/>
          <w:sz w:val="22"/>
          <w:szCs w:val="22"/>
        </w:rPr>
        <w:t xml:space="preserve"> </w:t>
      </w:r>
      <w:r w:rsidRPr="00BC0F07">
        <w:rPr>
          <w:rFonts w:ascii="Calibri" w:hAnsi="Calibri" w:cs="Calibri"/>
          <w:color w:val="212A35"/>
          <w:sz w:val="22"/>
          <w:szCs w:val="22"/>
        </w:rPr>
        <w:t>ispunjenje</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ugovora,</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1"/>
          <w:sz w:val="22"/>
          <w:szCs w:val="22"/>
        </w:rPr>
        <w:t xml:space="preserve"> </w:t>
      </w:r>
      <w:r w:rsidRPr="00BC0F07">
        <w:rPr>
          <w:rFonts w:ascii="Calibri" w:hAnsi="Calibri" w:cs="Calibri"/>
          <w:color w:val="212A35"/>
          <w:spacing w:val="-4"/>
          <w:sz w:val="22"/>
          <w:szCs w:val="22"/>
        </w:rPr>
        <w:t>bilo</w:t>
      </w:r>
      <w:r w:rsidRPr="00BC0F07">
        <w:rPr>
          <w:rFonts w:ascii="Calibri" w:hAnsi="Calibri" w:cs="Calibri"/>
          <w:color w:val="212A35"/>
          <w:spacing w:val="-1"/>
          <w:sz w:val="22"/>
          <w:szCs w:val="22"/>
        </w:rPr>
        <w:t xml:space="preserve"> </w:t>
      </w:r>
      <w:r w:rsidRPr="00BC0F07">
        <w:rPr>
          <w:rFonts w:ascii="Calibri" w:hAnsi="Calibri" w:cs="Calibri"/>
          <w:color w:val="212A35"/>
          <w:sz w:val="22"/>
          <w:szCs w:val="22"/>
        </w:rPr>
        <w:t>kojem slučaju</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treba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iznositi</w:t>
      </w:r>
      <w:r w:rsidRPr="00BC0F07">
        <w:rPr>
          <w:rFonts w:ascii="Calibri" w:hAnsi="Calibri" w:cs="Calibri"/>
          <w:color w:val="212A35"/>
          <w:spacing w:val="-24"/>
          <w:sz w:val="22"/>
          <w:szCs w:val="22"/>
        </w:rPr>
        <w:t xml:space="preserve"> </w:t>
      </w:r>
      <w:r w:rsidRPr="00BC0F07">
        <w:rPr>
          <w:rFonts w:ascii="Calibri" w:hAnsi="Calibri" w:cs="Calibri"/>
          <w:color w:val="212A35"/>
          <w:sz w:val="22"/>
          <w:szCs w:val="22"/>
        </w:rPr>
        <w:t>10</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(desetposto)</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od</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vrijednosti</w:t>
      </w:r>
      <w:r w:rsidRPr="00BC0F07">
        <w:rPr>
          <w:rFonts w:ascii="Calibri" w:hAnsi="Calibri" w:cs="Calibri"/>
          <w:color w:val="212A35"/>
          <w:spacing w:val="-24"/>
          <w:sz w:val="22"/>
          <w:szCs w:val="22"/>
        </w:rPr>
        <w:t xml:space="preserve"> </w:t>
      </w:r>
      <w:r w:rsidRPr="00BC0F07">
        <w:rPr>
          <w:rFonts w:ascii="Calibri" w:hAnsi="Calibri" w:cs="Calibri"/>
          <w:color w:val="212A35"/>
          <w:sz w:val="22"/>
          <w:szCs w:val="22"/>
        </w:rPr>
        <w:t>ugovora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bez</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PDV-a.</w:t>
      </w:r>
      <w:r w:rsidRPr="00BC0F07">
        <w:rPr>
          <w:rFonts w:ascii="Calibri" w:hAnsi="Calibri" w:cs="Calibri"/>
          <w:color w:val="212A35"/>
          <w:spacing w:val="-12"/>
          <w:sz w:val="22"/>
          <w:szCs w:val="22"/>
        </w:rPr>
        <w:t xml:space="preserve"> </w:t>
      </w:r>
      <w:r w:rsidRPr="00BC0F07">
        <w:rPr>
          <w:rFonts w:ascii="Calibri" w:hAnsi="Calibri" w:cs="Calibri"/>
          <w:color w:val="212A35"/>
          <w:sz w:val="22"/>
          <w:szCs w:val="22"/>
        </w:rPr>
        <w:t>Jamstvo</w:t>
      </w:r>
      <w:r w:rsidRPr="00BC0F07">
        <w:rPr>
          <w:rFonts w:ascii="Calibri" w:hAnsi="Calibri" w:cs="Calibri"/>
          <w:color w:val="212A35"/>
          <w:spacing w:val="-5"/>
          <w:sz w:val="22"/>
          <w:szCs w:val="22"/>
        </w:rPr>
        <w:t xml:space="preserve"> </w:t>
      </w:r>
      <w:r w:rsidRPr="00BC0F07">
        <w:rPr>
          <w:rFonts w:ascii="Calibri" w:hAnsi="Calibri" w:cs="Calibri"/>
          <w:color w:val="212A35"/>
          <w:sz w:val="22"/>
          <w:szCs w:val="22"/>
        </w:rPr>
        <w:t>mora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 xml:space="preserve">glasiti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 xml:space="preserve">sve članove zajednice gospodarskih subjekata, </w:t>
      </w:r>
      <w:r w:rsidRPr="00BC0F07">
        <w:rPr>
          <w:rFonts w:ascii="Calibri" w:hAnsi="Calibri" w:cs="Calibri"/>
          <w:color w:val="212A35"/>
          <w:spacing w:val="-3"/>
          <w:sz w:val="22"/>
          <w:szCs w:val="22"/>
        </w:rPr>
        <w:t xml:space="preserve">tj. </w:t>
      </w:r>
      <w:r w:rsidRPr="00BC0F07">
        <w:rPr>
          <w:rFonts w:ascii="Calibri" w:hAnsi="Calibri" w:cs="Calibri"/>
          <w:color w:val="212A35"/>
          <w:sz w:val="22"/>
          <w:szCs w:val="22"/>
        </w:rPr>
        <w:t xml:space="preserve">mora sadržavati navod da </w:t>
      </w:r>
      <w:r w:rsidRPr="00BC0F07">
        <w:rPr>
          <w:rFonts w:ascii="Calibri" w:hAnsi="Calibri" w:cs="Calibri"/>
          <w:color w:val="212A35"/>
          <w:spacing w:val="-5"/>
          <w:sz w:val="22"/>
          <w:szCs w:val="22"/>
        </w:rPr>
        <w:t xml:space="preserve">je </w:t>
      </w:r>
      <w:r w:rsidRPr="00BC0F07">
        <w:rPr>
          <w:rFonts w:ascii="Calibri" w:hAnsi="Calibri" w:cs="Calibri"/>
          <w:color w:val="212A35"/>
          <w:sz w:val="22"/>
          <w:szCs w:val="22"/>
        </w:rPr>
        <w:t>za zajednicu gospodarskih</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subjekata.</w:t>
      </w:r>
    </w:p>
    <w:p w14:paraId="36509BBB" w14:textId="77777777" w:rsidR="00B8177B" w:rsidRPr="00BC0F07" w:rsidRDefault="00B8177B" w:rsidP="003F59B5">
      <w:pPr>
        <w:pStyle w:val="BodyText0"/>
        <w:spacing w:before="1"/>
        <w:ind w:left="136" w:right="128"/>
        <w:jc w:val="both"/>
        <w:rPr>
          <w:rFonts w:ascii="Calibri" w:hAnsi="Calibri" w:cs="Calibri"/>
          <w:sz w:val="22"/>
          <w:szCs w:val="22"/>
        </w:rPr>
      </w:pPr>
    </w:p>
    <w:p w14:paraId="08C62891" w14:textId="77777777" w:rsidR="003F59B5" w:rsidRPr="00721DF3" w:rsidRDefault="003F59B5" w:rsidP="00B8177B">
      <w:pPr>
        <w:pStyle w:val="Normal2"/>
        <w:ind w:left="136"/>
        <w:rPr>
          <w:b/>
          <w:bCs/>
          <w:color w:val="auto"/>
        </w:rPr>
      </w:pPr>
      <w:r w:rsidRPr="00721DF3">
        <w:rPr>
          <w:b/>
          <w:bCs/>
          <w:color w:val="auto"/>
        </w:rPr>
        <w:t>Ukoliko odabrani ponuditelj ne dostavi jamstvo za uredno ispunjenje ugovora u roku od 8 (osam) dana od dana potpisa ugovora, a prije isteka jamstva za ozbiljnost ponude, Naručitelj može raskinuti ugovor i naplatiti jamstvo za ozbiljnost ponude.</w:t>
      </w:r>
    </w:p>
    <w:p w14:paraId="350EF3AE" w14:textId="77777777" w:rsidR="003F59B5" w:rsidRPr="00721DF3" w:rsidRDefault="003F59B5" w:rsidP="003F59B5">
      <w:pPr>
        <w:pStyle w:val="BodyText0"/>
        <w:spacing w:before="6"/>
        <w:rPr>
          <w:rFonts w:ascii="Calibri" w:hAnsi="Calibri" w:cs="Calibri"/>
          <w:b/>
          <w:sz w:val="22"/>
          <w:szCs w:val="22"/>
        </w:rPr>
      </w:pPr>
    </w:p>
    <w:p w14:paraId="19A72C1C" w14:textId="77777777" w:rsidR="003F59B5" w:rsidRPr="00BC0F07" w:rsidRDefault="003F59B5" w:rsidP="003F59B5">
      <w:pPr>
        <w:pStyle w:val="BodyText0"/>
        <w:ind w:left="136" w:right="143"/>
        <w:jc w:val="both"/>
        <w:rPr>
          <w:rFonts w:ascii="Calibri" w:hAnsi="Calibri" w:cs="Calibri"/>
          <w:sz w:val="22"/>
          <w:szCs w:val="22"/>
        </w:rPr>
      </w:pPr>
      <w:r w:rsidRPr="00BC0F07">
        <w:rPr>
          <w:rFonts w:ascii="Calibri" w:hAnsi="Calibri" w:cs="Calibri"/>
          <w:color w:val="212A35"/>
          <w:sz w:val="22"/>
          <w:szCs w:val="22"/>
        </w:rPr>
        <w:t>Ukoliko odabrani ponuditelj ne završi ugovorene poslove u ugovorenom roku, obvezan je Naručitelju dostaviti produljeno jamstvo ili novo jamstvo i to za naredno razdoblje u kojem će završiti ugovorne poslove.</w:t>
      </w:r>
    </w:p>
    <w:p w14:paraId="3D53F61B" w14:textId="77777777" w:rsidR="003F59B5" w:rsidRPr="00BC0F07" w:rsidRDefault="003F59B5" w:rsidP="003F59B5">
      <w:pPr>
        <w:pStyle w:val="BodyText0"/>
        <w:rPr>
          <w:rFonts w:ascii="Calibri" w:hAnsi="Calibri" w:cs="Calibri"/>
          <w:sz w:val="22"/>
          <w:szCs w:val="22"/>
        </w:rPr>
      </w:pPr>
    </w:p>
    <w:p w14:paraId="59152BAB" w14:textId="6B545D4A" w:rsidR="003F59B5" w:rsidRPr="00BC0F07" w:rsidRDefault="003F59B5" w:rsidP="003F59B5">
      <w:pPr>
        <w:pStyle w:val="BodyText0"/>
        <w:spacing w:line="242" w:lineRule="auto"/>
        <w:ind w:left="136" w:right="140"/>
        <w:jc w:val="both"/>
        <w:rPr>
          <w:rFonts w:ascii="Calibri" w:hAnsi="Calibri" w:cs="Calibri"/>
          <w:sz w:val="22"/>
          <w:szCs w:val="22"/>
        </w:rPr>
      </w:pPr>
      <w:r w:rsidRPr="00BC0F07">
        <w:rPr>
          <w:rFonts w:ascii="Calibri" w:hAnsi="Calibri" w:cs="Calibri"/>
          <w:color w:val="212A35"/>
          <w:sz w:val="22"/>
          <w:szCs w:val="22"/>
        </w:rPr>
        <w:t xml:space="preserve">Novo </w:t>
      </w:r>
      <w:r w:rsidRPr="00BC0F07">
        <w:rPr>
          <w:rFonts w:ascii="Calibri" w:hAnsi="Calibri" w:cs="Calibri"/>
          <w:color w:val="212A35"/>
          <w:spacing w:val="-3"/>
          <w:sz w:val="22"/>
          <w:szCs w:val="22"/>
        </w:rPr>
        <w:t xml:space="preserve">jamstvo </w:t>
      </w:r>
      <w:r w:rsidRPr="00BC0F07">
        <w:rPr>
          <w:rFonts w:ascii="Calibri" w:hAnsi="Calibri" w:cs="Calibri"/>
          <w:color w:val="212A35"/>
          <w:spacing w:val="-5"/>
          <w:sz w:val="22"/>
          <w:szCs w:val="22"/>
        </w:rPr>
        <w:t xml:space="preserve">je </w:t>
      </w:r>
      <w:r w:rsidRPr="00BC0F07">
        <w:rPr>
          <w:rFonts w:ascii="Calibri" w:hAnsi="Calibri" w:cs="Calibri"/>
          <w:color w:val="212A35"/>
          <w:sz w:val="22"/>
          <w:szCs w:val="22"/>
        </w:rPr>
        <w:t>odabrani ponuditelj obvezan dostaviti najkasnije 5 (pet) dana prije isteka roka važenja</w:t>
      </w:r>
      <w:r w:rsidR="008A5A90">
        <w:rPr>
          <w:rFonts w:ascii="Calibri" w:hAnsi="Calibri" w:cs="Calibri"/>
          <w:color w:val="212A35"/>
          <w:sz w:val="22"/>
          <w:szCs w:val="22"/>
        </w:rPr>
        <w:t xml:space="preserve"> postojećeg</w:t>
      </w:r>
      <w:r w:rsidR="008A5A90" w:rsidRPr="00BC0F07">
        <w:rPr>
          <w:rFonts w:ascii="Calibri" w:hAnsi="Calibri" w:cs="Calibri"/>
          <w:color w:val="212A35"/>
          <w:sz w:val="22"/>
          <w:szCs w:val="22"/>
        </w:rPr>
        <w:t xml:space="preserve"> </w:t>
      </w:r>
      <w:r w:rsidRPr="00BC0F07">
        <w:rPr>
          <w:rFonts w:ascii="Calibri" w:hAnsi="Calibri" w:cs="Calibri"/>
          <w:color w:val="212A35"/>
          <w:spacing w:val="-3"/>
          <w:sz w:val="22"/>
          <w:szCs w:val="22"/>
        </w:rPr>
        <w:t>jamstv</w:t>
      </w:r>
      <w:r w:rsidR="008A5A90">
        <w:rPr>
          <w:rFonts w:ascii="Calibri" w:hAnsi="Calibri" w:cs="Calibri"/>
          <w:color w:val="212A35"/>
          <w:spacing w:val="-3"/>
          <w:sz w:val="22"/>
          <w:szCs w:val="22"/>
        </w:rPr>
        <w:t>a</w:t>
      </w:r>
      <w:r w:rsidRPr="00BC0F07">
        <w:rPr>
          <w:rFonts w:ascii="Calibri" w:hAnsi="Calibri" w:cs="Calibri"/>
          <w:color w:val="212A35"/>
          <w:spacing w:val="-3"/>
          <w:sz w:val="22"/>
          <w:szCs w:val="22"/>
        </w:rPr>
        <w:t xml:space="preserve"> </w:t>
      </w:r>
      <w:r w:rsidRPr="00BC0F07">
        <w:rPr>
          <w:rFonts w:ascii="Calibri" w:hAnsi="Calibri" w:cs="Calibri"/>
          <w:color w:val="212A35"/>
          <w:sz w:val="22"/>
          <w:szCs w:val="22"/>
        </w:rPr>
        <w:t>za uredno ispunjenje ugovora.</w:t>
      </w:r>
    </w:p>
    <w:p w14:paraId="1C39325D" w14:textId="77777777" w:rsidR="003F59B5" w:rsidRPr="00BC0F07" w:rsidRDefault="003F59B5" w:rsidP="003F59B5">
      <w:pPr>
        <w:pStyle w:val="BodyText0"/>
        <w:spacing w:before="11"/>
        <w:rPr>
          <w:rFonts w:ascii="Calibri" w:hAnsi="Calibri" w:cs="Calibri"/>
          <w:sz w:val="22"/>
          <w:szCs w:val="22"/>
        </w:rPr>
      </w:pPr>
    </w:p>
    <w:p w14:paraId="594DDB32" w14:textId="77777777" w:rsidR="003F59B5" w:rsidRPr="00BC0F07" w:rsidRDefault="003F59B5" w:rsidP="003F59B5">
      <w:pPr>
        <w:pStyle w:val="BodyText0"/>
        <w:spacing w:line="237" w:lineRule="auto"/>
        <w:ind w:left="136" w:right="144"/>
        <w:jc w:val="both"/>
        <w:rPr>
          <w:rFonts w:ascii="Calibri" w:hAnsi="Calibri" w:cs="Calibri"/>
          <w:sz w:val="22"/>
          <w:szCs w:val="22"/>
        </w:rPr>
      </w:pPr>
      <w:r w:rsidRPr="00BC0F07">
        <w:rPr>
          <w:rFonts w:ascii="Calibri" w:hAnsi="Calibri" w:cs="Calibri"/>
          <w:color w:val="212A35"/>
          <w:sz w:val="22"/>
          <w:szCs w:val="22"/>
        </w:rPr>
        <w:t>U slučaju da odabrani ponuditelj ne dostavi novo jamstvo, Naručitelj će naplatiti jamstvo za uredno ispunjenje ugovora, te ima pravo raskinuti ugovor.</w:t>
      </w:r>
    </w:p>
    <w:p w14:paraId="1ADEFCF6" w14:textId="77777777" w:rsidR="003F59B5" w:rsidRPr="00BC0F07" w:rsidRDefault="003F59B5" w:rsidP="003F59B5">
      <w:pPr>
        <w:pStyle w:val="BodyText0"/>
        <w:spacing w:before="5" w:line="237" w:lineRule="auto"/>
        <w:ind w:left="136" w:right="145"/>
        <w:jc w:val="both"/>
        <w:rPr>
          <w:rFonts w:ascii="Calibri" w:hAnsi="Calibri" w:cs="Calibri"/>
          <w:sz w:val="22"/>
          <w:szCs w:val="22"/>
        </w:rPr>
      </w:pPr>
      <w:r w:rsidRPr="00BC0F07">
        <w:rPr>
          <w:rFonts w:ascii="Calibri" w:hAnsi="Calibri" w:cs="Calibri"/>
          <w:color w:val="212A35"/>
          <w:sz w:val="22"/>
          <w:szCs w:val="22"/>
        </w:rPr>
        <w:t>Jamstvo za uredno ispunjenje Ugovora vraća se nakon dostave jamstva za otklanjanje nedostataka u jamstvenom roku.</w:t>
      </w:r>
    </w:p>
    <w:p w14:paraId="779B1D24" w14:textId="77777777" w:rsidR="003F59B5" w:rsidRPr="00BC0F07" w:rsidRDefault="003F59B5" w:rsidP="003F59B5">
      <w:pPr>
        <w:pStyle w:val="BodyText0"/>
        <w:spacing w:before="11"/>
        <w:rPr>
          <w:rFonts w:ascii="Calibri" w:hAnsi="Calibri" w:cs="Calibri"/>
          <w:sz w:val="22"/>
          <w:szCs w:val="22"/>
        </w:rPr>
      </w:pPr>
    </w:p>
    <w:p w14:paraId="14B9DBA0" w14:textId="77777777" w:rsidR="003F59B5" w:rsidRPr="00BC0F07" w:rsidRDefault="003F59B5" w:rsidP="003F59B5">
      <w:pPr>
        <w:pStyle w:val="BodyText0"/>
        <w:ind w:left="136"/>
        <w:jc w:val="both"/>
        <w:rPr>
          <w:rFonts w:ascii="Calibri" w:hAnsi="Calibri" w:cs="Calibri"/>
          <w:sz w:val="22"/>
          <w:szCs w:val="22"/>
        </w:rPr>
      </w:pPr>
      <w:r w:rsidRPr="00BC0F07">
        <w:rPr>
          <w:rFonts w:ascii="Calibri" w:hAnsi="Calibri" w:cs="Calibri"/>
          <w:color w:val="212A35"/>
          <w:sz w:val="22"/>
          <w:szCs w:val="22"/>
        </w:rPr>
        <w:t>Jamstvo za uredno ispunjenje Ugovora Naručitelj ima pravo naplatiti u sljedećim slučajevima:</w:t>
      </w:r>
    </w:p>
    <w:p w14:paraId="392B5208" w14:textId="77777777" w:rsidR="003F59B5" w:rsidRPr="00BC0F07" w:rsidRDefault="003F59B5" w:rsidP="003F59B5">
      <w:pPr>
        <w:pStyle w:val="BodyText0"/>
        <w:spacing w:before="8"/>
        <w:rPr>
          <w:rFonts w:ascii="Calibri" w:hAnsi="Calibri" w:cs="Calibri"/>
          <w:sz w:val="22"/>
          <w:szCs w:val="22"/>
        </w:rPr>
      </w:pPr>
    </w:p>
    <w:p w14:paraId="4DF6CCA1" w14:textId="77777777" w:rsidR="003F59B5" w:rsidRPr="00BC0F07" w:rsidRDefault="003F59B5" w:rsidP="003A75F0">
      <w:pPr>
        <w:pStyle w:val="ListParagraph"/>
        <w:widowControl w:val="0"/>
        <w:numPr>
          <w:ilvl w:val="0"/>
          <w:numId w:val="30"/>
        </w:numPr>
        <w:tabs>
          <w:tab w:val="left" w:pos="857"/>
        </w:tabs>
        <w:autoSpaceDE w:val="0"/>
        <w:autoSpaceDN w:val="0"/>
        <w:spacing w:after="0" w:line="242" w:lineRule="auto"/>
        <w:ind w:right="144"/>
        <w:contextualSpacing w:val="0"/>
        <w:jc w:val="both"/>
        <w:rPr>
          <w:rFonts w:ascii="Calibri" w:hAnsi="Calibri" w:cs="Calibri"/>
        </w:rPr>
      </w:pPr>
      <w:r w:rsidRPr="00BC0F07">
        <w:rPr>
          <w:rFonts w:ascii="Calibri" w:hAnsi="Calibri" w:cs="Calibri"/>
          <w:color w:val="212A35"/>
        </w:rPr>
        <w:t xml:space="preserve">u slučaju svake povrede ugovorne obveze od </w:t>
      </w:r>
      <w:r w:rsidRPr="00BC0F07">
        <w:rPr>
          <w:rFonts w:ascii="Calibri" w:hAnsi="Calibri" w:cs="Calibri"/>
          <w:color w:val="212A35"/>
          <w:spacing w:val="-3"/>
        </w:rPr>
        <w:t xml:space="preserve">strane </w:t>
      </w:r>
      <w:r w:rsidRPr="00BC0F07">
        <w:rPr>
          <w:rFonts w:ascii="Calibri" w:hAnsi="Calibri" w:cs="Calibri"/>
          <w:color w:val="212A35"/>
        </w:rPr>
        <w:t xml:space="preserve">odabranog ponuditelja zbog koje Naručitelju nastane šteta i to u </w:t>
      </w:r>
      <w:r w:rsidRPr="00BC0F07">
        <w:rPr>
          <w:rFonts w:ascii="Calibri" w:hAnsi="Calibri" w:cs="Calibri"/>
          <w:color w:val="212A35"/>
          <w:spacing w:val="-3"/>
        </w:rPr>
        <w:t xml:space="preserve">iznosu </w:t>
      </w:r>
      <w:r w:rsidRPr="00BC0F07">
        <w:rPr>
          <w:rFonts w:ascii="Calibri" w:hAnsi="Calibri" w:cs="Calibri"/>
          <w:color w:val="212A35"/>
        </w:rPr>
        <w:t>visine nastale štete s pripadajućim</w:t>
      </w:r>
      <w:r w:rsidRPr="00BC0F07">
        <w:rPr>
          <w:rFonts w:ascii="Calibri" w:hAnsi="Calibri" w:cs="Calibri"/>
          <w:color w:val="212A35"/>
          <w:spacing w:val="-23"/>
        </w:rPr>
        <w:t xml:space="preserve"> </w:t>
      </w:r>
      <w:r w:rsidRPr="00BC0F07">
        <w:rPr>
          <w:rFonts w:ascii="Calibri" w:hAnsi="Calibri" w:cs="Calibri"/>
          <w:color w:val="212A35"/>
        </w:rPr>
        <w:t>kamatama.</w:t>
      </w:r>
    </w:p>
    <w:p w14:paraId="10152085" w14:textId="77777777" w:rsidR="003F59B5" w:rsidRPr="00BC0F07" w:rsidRDefault="003F59B5" w:rsidP="003A75F0">
      <w:pPr>
        <w:pStyle w:val="ListParagraph"/>
        <w:widowControl w:val="0"/>
        <w:numPr>
          <w:ilvl w:val="0"/>
          <w:numId w:val="30"/>
        </w:numPr>
        <w:tabs>
          <w:tab w:val="left" w:pos="857"/>
        </w:tabs>
        <w:autoSpaceDE w:val="0"/>
        <w:autoSpaceDN w:val="0"/>
        <w:spacing w:after="0" w:line="240" w:lineRule="auto"/>
        <w:ind w:right="143"/>
        <w:contextualSpacing w:val="0"/>
        <w:jc w:val="both"/>
        <w:rPr>
          <w:rFonts w:ascii="Calibri" w:hAnsi="Calibri" w:cs="Calibri"/>
        </w:rPr>
      </w:pPr>
      <w:r w:rsidRPr="00BC0F07">
        <w:rPr>
          <w:rFonts w:ascii="Calibri" w:hAnsi="Calibri" w:cs="Calibri"/>
          <w:color w:val="212A35"/>
        </w:rPr>
        <w:t xml:space="preserve">u slučaju nedostavljanja novog </w:t>
      </w:r>
      <w:r w:rsidRPr="00BC0F07">
        <w:rPr>
          <w:rFonts w:ascii="Calibri" w:hAnsi="Calibri" w:cs="Calibri"/>
          <w:color w:val="212A35"/>
          <w:spacing w:val="-3"/>
        </w:rPr>
        <w:t xml:space="preserve">jamstva </w:t>
      </w:r>
      <w:r w:rsidRPr="00BC0F07">
        <w:rPr>
          <w:rFonts w:ascii="Calibri" w:hAnsi="Calibri" w:cs="Calibri"/>
          <w:color w:val="212A35"/>
        </w:rPr>
        <w:t>(produljenja jamstva zbog neizvršenja</w:t>
      </w:r>
      <w:r w:rsidRPr="00BC0F07">
        <w:rPr>
          <w:rFonts w:ascii="Calibri" w:hAnsi="Calibri" w:cs="Calibri"/>
          <w:color w:val="212A35"/>
          <w:spacing w:val="-41"/>
        </w:rPr>
        <w:t xml:space="preserve"> </w:t>
      </w:r>
      <w:r w:rsidRPr="00BC0F07">
        <w:rPr>
          <w:rFonts w:ascii="Calibri" w:hAnsi="Calibri" w:cs="Calibri"/>
          <w:color w:val="212A35"/>
        </w:rPr>
        <w:t>isporuke u</w:t>
      </w:r>
      <w:r w:rsidRPr="00BC0F07">
        <w:rPr>
          <w:rFonts w:ascii="Calibri" w:hAnsi="Calibri" w:cs="Calibri"/>
          <w:color w:val="212A35"/>
          <w:spacing w:val="-11"/>
        </w:rPr>
        <w:t xml:space="preserve"> </w:t>
      </w:r>
      <w:r w:rsidRPr="00BC0F07">
        <w:rPr>
          <w:rFonts w:ascii="Calibri" w:hAnsi="Calibri" w:cs="Calibri"/>
          <w:color w:val="212A35"/>
        </w:rPr>
        <w:t>ugovorenom</w:t>
      </w:r>
      <w:r w:rsidRPr="00BC0F07">
        <w:rPr>
          <w:rFonts w:ascii="Calibri" w:hAnsi="Calibri" w:cs="Calibri"/>
          <w:color w:val="212A35"/>
          <w:spacing w:val="-20"/>
        </w:rPr>
        <w:t xml:space="preserve"> </w:t>
      </w:r>
      <w:r w:rsidRPr="00BC0F07">
        <w:rPr>
          <w:rFonts w:ascii="Calibri" w:hAnsi="Calibri" w:cs="Calibri"/>
          <w:color w:val="212A35"/>
        </w:rPr>
        <w:t>roku)</w:t>
      </w:r>
      <w:r w:rsidRPr="00BC0F07">
        <w:rPr>
          <w:rFonts w:ascii="Calibri" w:hAnsi="Calibri" w:cs="Calibri"/>
          <w:color w:val="212A35"/>
          <w:spacing w:val="-9"/>
        </w:rPr>
        <w:t xml:space="preserve"> </w:t>
      </w:r>
      <w:r w:rsidRPr="00BC0F07">
        <w:rPr>
          <w:rFonts w:ascii="Calibri" w:hAnsi="Calibri" w:cs="Calibri"/>
          <w:color w:val="212A35"/>
        </w:rPr>
        <w:t>i</w:t>
      </w:r>
      <w:r w:rsidRPr="00BC0F07">
        <w:rPr>
          <w:rFonts w:ascii="Calibri" w:hAnsi="Calibri" w:cs="Calibri"/>
          <w:color w:val="212A35"/>
          <w:spacing w:val="-20"/>
        </w:rPr>
        <w:t xml:space="preserve"> </w:t>
      </w:r>
      <w:r w:rsidRPr="00BC0F07">
        <w:rPr>
          <w:rFonts w:ascii="Calibri" w:hAnsi="Calibri" w:cs="Calibri"/>
          <w:color w:val="212A35"/>
        </w:rPr>
        <w:t>to</w:t>
      </w:r>
      <w:r w:rsidRPr="00BC0F07">
        <w:rPr>
          <w:rFonts w:ascii="Calibri" w:hAnsi="Calibri" w:cs="Calibri"/>
          <w:color w:val="212A35"/>
          <w:spacing w:val="-10"/>
        </w:rPr>
        <w:t xml:space="preserve"> </w:t>
      </w:r>
      <w:r w:rsidRPr="00BC0F07">
        <w:rPr>
          <w:rFonts w:ascii="Calibri" w:hAnsi="Calibri" w:cs="Calibri"/>
          <w:color w:val="212A35"/>
        </w:rPr>
        <w:t>u</w:t>
      </w:r>
      <w:r w:rsidRPr="00BC0F07">
        <w:rPr>
          <w:rFonts w:ascii="Calibri" w:hAnsi="Calibri" w:cs="Calibri"/>
          <w:color w:val="212A35"/>
          <w:spacing w:val="-15"/>
        </w:rPr>
        <w:t xml:space="preserve"> </w:t>
      </w:r>
      <w:r w:rsidRPr="00BC0F07">
        <w:rPr>
          <w:rFonts w:ascii="Calibri" w:hAnsi="Calibri" w:cs="Calibri"/>
          <w:color w:val="212A35"/>
        </w:rPr>
        <w:t>punom</w:t>
      </w:r>
      <w:r w:rsidRPr="00BC0F07">
        <w:rPr>
          <w:rFonts w:ascii="Calibri" w:hAnsi="Calibri" w:cs="Calibri"/>
          <w:color w:val="212A35"/>
          <w:spacing w:val="-15"/>
        </w:rPr>
        <w:t xml:space="preserve"> </w:t>
      </w:r>
      <w:r w:rsidRPr="00BC0F07">
        <w:rPr>
          <w:rFonts w:ascii="Calibri" w:hAnsi="Calibri" w:cs="Calibri"/>
          <w:color w:val="212A35"/>
          <w:spacing w:val="-3"/>
        </w:rPr>
        <w:t>iznosu</w:t>
      </w:r>
      <w:r w:rsidRPr="00BC0F07">
        <w:rPr>
          <w:rFonts w:ascii="Calibri" w:hAnsi="Calibri" w:cs="Calibri"/>
          <w:color w:val="212A35"/>
          <w:spacing w:val="-6"/>
        </w:rPr>
        <w:t xml:space="preserve"> </w:t>
      </w:r>
      <w:r w:rsidRPr="00BC0F07">
        <w:rPr>
          <w:rFonts w:ascii="Calibri" w:hAnsi="Calibri" w:cs="Calibri"/>
          <w:color w:val="212A35"/>
        </w:rPr>
        <w:t>istog</w:t>
      </w:r>
      <w:r w:rsidRPr="00BC0F07">
        <w:rPr>
          <w:rFonts w:ascii="Calibri" w:hAnsi="Calibri" w:cs="Calibri"/>
          <w:color w:val="212A35"/>
          <w:spacing w:val="-11"/>
        </w:rPr>
        <w:t xml:space="preserve"> </w:t>
      </w:r>
      <w:r w:rsidRPr="00BC0F07">
        <w:rPr>
          <w:rFonts w:ascii="Calibri" w:hAnsi="Calibri" w:cs="Calibri"/>
          <w:color w:val="212A35"/>
        </w:rPr>
        <w:t>jamstva,</w:t>
      </w:r>
      <w:r w:rsidRPr="00BC0F07">
        <w:rPr>
          <w:rFonts w:ascii="Calibri" w:hAnsi="Calibri" w:cs="Calibri"/>
          <w:color w:val="212A35"/>
          <w:spacing w:val="-9"/>
        </w:rPr>
        <w:t xml:space="preserve"> </w:t>
      </w:r>
      <w:r w:rsidRPr="00BC0F07">
        <w:rPr>
          <w:rFonts w:ascii="Calibri" w:hAnsi="Calibri" w:cs="Calibri"/>
          <w:color w:val="212A35"/>
        </w:rPr>
        <w:t>bez</w:t>
      </w:r>
      <w:r w:rsidRPr="00BC0F07">
        <w:rPr>
          <w:rFonts w:ascii="Calibri" w:hAnsi="Calibri" w:cs="Calibri"/>
          <w:color w:val="212A35"/>
          <w:spacing w:val="-16"/>
        </w:rPr>
        <w:t xml:space="preserve"> </w:t>
      </w:r>
      <w:r w:rsidRPr="00BC0F07">
        <w:rPr>
          <w:rFonts w:ascii="Calibri" w:hAnsi="Calibri" w:cs="Calibri"/>
          <w:color w:val="212A35"/>
        </w:rPr>
        <w:t>obveze</w:t>
      </w:r>
      <w:r w:rsidRPr="00BC0F07">
        <w:rPr>
          <w:rFonts w:ascii="Calibri" w:hAnsi="Calibri" w:cs="Calibri"/>
          <w:color w:val="212A35"/>
          <w:spacing w:val="-12"/>
        </w:rPr>
        <w:t xml:space="preserve"> </w:t>
      </w:r>
      <w:r w:rsidRPr="00BC0F07">
        <w:rPr>
          <w:rFonts w:ascii="Calibri" w:hAnsi="Calibri" w:cs="Calibri"/>
          <w:color w:val="212A35"/>
        </w:rPr>
        <w:t>vraćanja</w:t>
      </w:r>
      <w:r w:rsidRPr="00BC0F07">
        <w:rPr>
          <w:rFonts w:ascii="Calibri" w:hAnsi="Calibri" w:cs="Calibri"/>
          <w:color w:val="212A35"/>
          <w:spacing w:val="-7"/>
        </w:rPr>
        <w:t xml:space="preserve"> </w:t>
      </w:r>
      <w:r w:rsidRPr="00BC0F07">
        <w:rPr>
          <w:rFonts w:ascii="Calibri" w:hAnsi="Calibri" w:cs="Calibri"/>
          <w:color w:val="212A35"/>
        </w:rPr>
        <w:t>naplaćenog iznosa.</w:t>
      </w:r>
    </w:p>
    <w:p w14:paraId="158D549A" w14:textId="77777777" w:rsidR="003F59B5" w:rsidRPr="00BC0F07" w:rsidRDefault="003F59B5" w:rsidP="003A75F0">
      <w:pPr>
        <w:pStyle w:val="ListParagraph"/>
        <w:widowControl w:val="0"/>
        <w:numPr>
          <w:ilvl w:val="0"/>
          <w:numId w:val="30"/>
        </w:numPr>
        <w:tabs>
          <w:tab w:val="left" w:pos="857"/>
        </w:tabs>
        <w:autoSpaceDE w:val="0"/>
        <w:autoSpaceDN w:val="0"/>
        <w:spacing w:before="11" w:after="0" w:line="237" w:lineRule="auto"/>
        <w:ind w:right="145"/>
        <w:contextualSpacing w:val="0"/>
        <w:jc w:val="both"/>
        <w:rPr>
          <w:rFonts w:ascii="Calibri" w:hAnsi="Calibri" w:cs="Calibri"/>
        </w:rPr>
      </w:pPr>
      <w:r w:rsidRPr="00BC0F07">
        <w:rPr>
          <w:rFonts w:ascii="Calibri" w:hAnsi="Calibri" w:cs="Calibri"/>
          <w:color w:val="212A35"/>
        </w:rPr>
        <w:t xml:space="preserve">radi naplate ugovorne kazne zbog zakašnjenja odabranog ponuditelja u ispunjenju svojih obveza </w:t>
      </w:r>
      <w:r w:rsidRPr="00BC0F07">
        <w:rPr>
          <w:rFonts w:ascii="Calibri" w:hAnsi="Calibri" w:cs="Calibri"/>
          <w:color w:val="212A35"/>
          <w:spacing w:val="-3"/>
        </w:rPr>
        <w:t xml:space="preserve">iz </w:t>
      </w:r>
      <w:r w:rsidRPr="00BC0F07">
        <w:rPr>
          <w:rFonts w:ascii="Calibri" w:hAnsi="Calibri" w:cs="Calibri"/>
          <w:color w:val="212A35"/>
        </w:rPr>
        <w:t xml:space="preserve">ugovora o javnoj </w:t>
      </w:r>
      <w:r w:rsidRPr="00BC0F07">
        <w:rPr>
          <w:rFonts w:ascii="Calibri" w:hAnsi="Calibri" w:cs="Calibri"/>
          <w:color w:val="212A35"/>
          <w:spacing w:val="-3"/>
        </w:rPr>
        <w:t xml:space="preserve">nabavi, </w:t>
      </w:r>
      <w:r w:rsidRPr="00BC0F07">
        <w:rPr>
          <w:rFonts w:ascii="Calibri" w:hAnsi="Calibri" w:cs="Calibri"/>
          <w:color w:val="212A35"/>
        </w:rPr>
        <w:t xml:space="preserve">i </w:t>
      </w:r>
      <w:r w:rsidRPr="00BC0F07">
        <w:rPr>
          <w:rFonts w:ascii="Calibri" w:hAnsi="Calibri" w:cs="Calibri"/>
          <w:color w:val="212A35"/>
          <w:spacing w:val="1"/>
        </w:rPr>
        <w:t xml:space="preserve">to </w:t>
      </w:r>
      <w:r w:rsidRPr="00BC0F07">
        <w:rPr>
          <w:rFonts w:ascii="Calibri" w:hAnsi="Calibri" w:cs="Calibri"/>
          <w:color w:val="212A35"/>
        </w:rPr>
        <w:t>u visini ugovorne</w:t>
      </w:r>
      <w:r w:rsidRPr="00BC0F07">
        <w:rPr>
          <w:rFonts w:ascii="Calibri" w:hAnsi="Calibri" w:cs="Calibri"/>
          <w:color w:val="212A35"/>
          <w:spacing w:val="-10"/>
        </w:rPr>
        <w:t xml:space="preserve"> </w:t>
      </w:r>
      <w:r w:rsidRPr="00BC0F07">
        <w:rPr>
          <w:rFonts w:ascii="Calibri" w:hAnsi="Calibri" w:cs="Calibri"/>
          <w:color w:val="212A35"/>
        </w:rPr>
        <w:t>kazne.</w:t>
      </w:r>
    </w:p>
    <w:p w14:paraId="69F359F4" w14:textId="77777777" w:rsidR="003F59B5" w:rsidRPr="00BC0F07" w:rsidRDefault="003F59B5" w:rsidP="003F59B5">
      <w:pPr>
        <w:spacing w:line="237" w:lineRule="auto"/>
        <w:jc w:val="both"/>
        <w:rPr>
          <w:rFonts w:ascii="Calibri" w:hAnsi="Calibri" w:cs="Calibri"/>
          <w:sz w:val="22"/>
          <w:szCs w:val="22"/>
        </w:rPr>
        <w:sectPr w:rsidR="003F59B5" w:rsidRPr="00BC0F07" w:rsidSect="007F1EE5">
          <w:pgSz w:w="11910" w:h="16840"/>
          <w:pgMar w:top="1417" w:right="1417" w:bottom="1417" w:left="1417" w:header="283" w:footer="283" w:gutter="0"/>
          <w:cols w:space="720"/>
          <w:docGrid w:linePitch="326"/>
        </w:sectPr>
      </w:pPr>
    </w:p>
    <w:p w14:paraId="37CEE6D1" w14:textId="77777777" w:rsidR="003F59B5" w:rsidRPr="00BC0F07" w:rsidRDefault="003F59B5" w:rsidP="003A75F0">
      <w:pPr>
        <w:pStyle w:val="ListParagraph"/>
        <w:widowControl w:val="0"/>
        <w:numPr>
          <w:ilvl w:val="0"/>
          <w:numId w:val="30"/>
        </w:numPr>
        <w:tabs>
          <w:tab w:val="left" w:pos="857"/>
        </w:tabs>
        <w:autoSpaceDE w:val="0"/>
        <w:autoSpaceDN w:val="0"/>
        <w:spacing w:before="72" w:after="0" w:line="240" w:lineRule="auto"/>
        <w:ind w:right="144"/>
        <w:contextualSpacing w:val="0"/>
        <w:jc w:val="both"/>
        <w:rPr>
          <w:rFonts w:ascii="Calibri" w:hAnsi="Calibri" w:cs="Calibri"/>
        </w:rPr>
      </w:pPr>
      <w:r w:rsidRPr="00BC0F07">
        <w:rPr>
          <w:rFonts w:ascii="Calibri" w:hAnsi="Calibri" w:cs="Calibri"/>
          <w:color w:val="212A35"/>
        </w:rPr>
        <w:t xml:space="preserve">u slučaju neispunjenja ugovorne obveze od strane odabranog ponuditelja zbog razloga za </w:t>
      </w:r>
      <w:r w:rsidRPr="00BC0F07">
        <w:rPr>
          <w:rFonts w:ascii="Calibri" w:hAnsi="Calibri" w:cs="Calibri"/>
          <w:color w:val="212A35"/>
          <w:spacing w:val="-3"/>
        </w:rPr>
        <w:t xml:space="preserve">koje je </w:t>
      </w:r>
      <w:r w:rsidRPr="00BC0F07">
        <w:rPr>
          <w:rFonts w:ascii="Calibri" w:hAnsi="Calibri" w:cs="Calibri"/>
          <w:color w:val="212A35"/>
        </w:rPr>
        <w:t xml:space="preserve">odgovoran odabrani ponuditelj kao i u slučaju raskida ugovora </w:t>
      </w:r>
      <w:r w:rsidRPr="00BC0F07">
        <w:rPr>
          <w:rFonts w:ascii="Calibri" w:hAnsi="Calibri" w:cs="Calibri"/>
          <w:color w:val="212A35"/>
          <w:spacing w:val="-3"/>
        </w:rPr>
        <w:t xml:space="preserve">kojeg je </w:t>
      </w:r>
      <w:r w:rsidRPr="00BC0F07">
        <w:rPr>
          <w:rFonts w:ascii="Calibri" w:hAnsi="Calibri" w:cs="Calibri"/>
          <w:color w:val="212A35"/>
        </w:rPr>
        <w:t xml:space="preserve">uzrokovao odabrani ponuditelj, i </w:t>
      </w:r>
      <w:r w:rsidRPr="00BC0F07">
        <w:rPr>
          <w:rFonts w:ascii="Calibri" w:hAnsi="Calibri" w:cs="Calibri"/>
          <w:color w:val="212A35"/>
          <w:spacing w:val="1"/>
        </w:rPr>
        <w:t xml:space="preserve">to </w:t>
      </w:r>
      <w:r w:rsidRPr="00BC0F07">
        <w:rPr>
          <w:rFonts w:ascii="Calibri" w:hAnsi="Calibri" w:cs="Calibri"/>
          <w:color w:val="212A35"/>
        </w:rPr>
        <w:t>u punom iznosu</w:t>
      </w:r>
      <w:r w:rsidRPr="00BC0F07">
        <w:rPr>
          <w:rFonts w:ascii="Calibri" w:hAnsi="Calibri" w:cs="Calibri"/>
          <w:color w:val="212A35"/>
          <w:spacing w:val="-31"/>
        </w:rPr>
        <w:t xml:space="preserve"> </w:t>
      </w:r>
      <w:r w:rsidRPr="00BC0F07">
        <w:rPr>
          <w:rFonts w:ascii="Calibri" w:hAnsi="Calibri" w:cs="Calibri"/>
          <w:color w:val="212A35"/>
        </w:rPr>
        <w:t>jamstva.</w:t>
      </w:r>
    </w:p>
    <w:p w14:paraId="1779BF76" w14:textId="77777777" w:rsidR="003F59B5" w:rsidRPr="00BC0F07" w:rsidRDefault="003F59B5" w:rsidP="003A75F0">
      <w:pPr>
        <w:pStyle w:val="ListParagraph"/>
        <w:widowControl w:val="0"/>
        <w:numPr>
          <w:ilvl w:val="0"/>
          <w:numId w:val="30"/>
        </w:numPr>
        <w:tabs>
          <w:tab w:val="left" w:pos="857"/>
        </w:tabs>
        <w:autoSpaceDE w:val="0"/>
        <w:autoSpaceDN w:val="0"/>
        <w:spacing w:before="2" w:after="0" w:line="240" w:lineRule="auto"/>
        <w:ind w:right="137"/>
        <w:contextualSpacing w:val="0"/>
        <w:jc w:val="both"/>
        <w:rPr>
          <w:rFonts w:ascii="Calibri" w:hAnsi="Calibri" w:cs="Calibri"/>
        </w:rPr>
      </w:pPr>
      <w:r w:rsidRPr="00BC0F07">
        <w:rPr>
          <w:rFonts w:ascii="Calibri" w:hAnsi="Calibri" w:cs="Calibri"/>
          <w:color w:val="212A35"/>
        </w:rPr>
        <w:t xml:space="preserve">u drugim slučajevima, radi naplate potraživanja koja Naručitelj </w:t>
      </w:r>
      <w:r w:rsidRPr="00BC0F07">
        <w:rPr>
          <w:rFonts w:ascii="Calibri" w:hAnsi="Calibri" w:cs="Calibri"/>
          <w:color w:val="212A35"/>
          <w:spacing w:val="-4"/>
        </w:rPr>
        <w:t xml:space="preserve">ima </w:t>
      </w:r>
      <w:r w:rsidRPr="00BC0F07">
        <w:rPr>
          <w:rFonts w:ascii="Calibri" w:hAnsi="Calibri" w:cs="Calibri"/>
          <w:color w:val="212A35"/>
        </w:rPr>
        <w:t>prema odabranom ponuditelju u svezi s ugovorom o javnoj nabavi do visine iznosa koje Naručitelj potražuje.</w:t>
      </w:r>
    </w:p>
    <w:p w14:paraId="34B2DC0C" w14:textId="77777777" w:rsidR="003F59B5" w:rsidRPr="00BC0F07" w:rsidRDefault="003F59B5" w:rsidP="003A75F0">
      <w:pPr>
        <w:pStyle w:val="ListParagraph"/>
        <w:widowControl w:val="0"/>
        <w:numPr>
          <w:ilvl w:val="0"/>
          <w:numId w:val="30"/>
        </w:numPr>
        <w:tabs>
          <w:tab w:val="left" w:pos="857"/>
        </w:tabs>
        <w:autoSpaceDE w:val="0"/>
        <w:autoSpaceDN w:val="0"/>
        <w:spacing w:after="0" w:line="274" w:lineRule="exact"/>
        <w:contextualSpacing w:val="0"/>
        <w:rPr>
          <w:rFonts w:ascii="Calibri" w:hAnsi="Calibri" w:cs="Calibri"/>
        </w:rPr>
      </w:pPr>
      <w:r w:rsidRPr="00BC0F07">
        <w:rPr>
          <w:rFonts w:ascii="Calibri" w:hAnsi="Calibri" w:cs="Calibri"/>
          <w:color w:val="212A35"/>
        </w:rPr>
        <w:t xml:space="preserve">uvijek kada </w:t>
      </w:r>
      <w:r w:rsidRPr="00BC0F07">
        <w:rPr>
          <w:rFonts w:ascii="Calibri" w:hAnsi="Calibri" w:cs="Calibri"/>
          <w:color w:val="212A35"/>
          <w:spacing w:val="-5"/>
        </w:rPr>
        <w:t xml:space="preserve">je </w:t>
      </w:r>
      <w:r w:rsidRPr="00BC0F07">
        <w:rPr>
          <w:rFonts w:ascii="Calibri" w:hAnsi="Calibri" w:cs="Calibri"/>
          <w:color w:val="212A35"/>
          <w:spacing w:val="1"/>
        </w:rPr>
        <w:t xml:space="preserve">to </w:t>
      </w:r>
      <w:r w:rsidRPr="00BC0F07">
        <w:rPr>
          <w:rFonts w:ascii="Calibri" w:hAnsi="Calibri" w:cs="Calibri"/>
          <w:color w:val="212A35"/>
        </w:rPr>
        <w:t>predviđeno ostalim odredbama ugovora o javnoj</w:t>
      </w:r>
      <w:r w:rsidRPr="00BC0F07">
        <w:rPr>
          <w:rFonts w:ascii="Calibri" w:hAnsi="Calibri" w:cs="Calibri"/>
          <w:color w:val="212A35"/>
          <w:spacing w:val="-20"/>
        </w:rPr>
        <w:t xml:space="preserve"> </w:t>
      </w:r>
      <w:r w:rsidRPr="00BC0F07">
        <w:rPr>
          <w:rFonts w:ascii="Calibri" w:hAnsi="Calibri" w:cs="Calibri"/>
          <w:color w:val="212A35"/>
        </w:rPr>
        <w:t>nabavi.</w:t>
      </w:r>
    </w:p>
    <w:p w14:paraId="4CB08B74" w14:textId="77777777" w:rsidR="003F59B5" w:rsidRPr="00BC0F07" w:rsidRDefault="003F59B5" w:rsidP="003F59B5">
      <w:pPr>
        <w:pStyle w:val="BodyText0"/>
        <w:rPr>
          <w:rFonts w:ascii="Calibri" w:hAnsi="Calibri" w:cs="Calibri"/>
          <w:sz w:val="20"/>
        </w:rPr>
      </w:pPr>
    </w:p>
    <w:p w14:paraId="2BE2CBD7" w14:textId="77777777" w:rsidR="003F59B5" w:rsidRPr="00BC0F07" w:rsidRDefault="003F59B5" w:rsidP="003F59B5">
      <w:pPr>
        <w:pStyle w:val="BodyText0"/>
        <w:rPr>
          <w:rFonts w:ascii="Calibri" w:hAnsi="Calibri" w:cs="Calibri"/>
          <w:sz w:val="20"/>
        </w:rPr>
      </w:pPr>
    </w:p>
    <w:p w14:paraId="36B2C3C2" w14:textId="77777777" w:rsidR="003F59B5" w:rsidRPr="00BC0F07" w:rsidRDefault="003F59B5" w:rsidP="003F59B5">
      <w:pPr>
        <w:pStyle w:val="BodyText0"/>
        <w:spacing w:before="6"/>
        <w:rPr>
          <w:rFonts w:ascii="Calibri" w:hAnsi="Calibri" w:cs="Calibri"/>
          <w:sz w:val="17"/>
        </w:rPr>
      </w:pPr>
    </w:p>
    <w:p w14:paraId="030CBC5A" w14:textId="07A66FA1" w:rsidR="003F59B5" w:rsidRPr="00BC0F07" w:rsidRDefault="0066644A" w:rsidP="0066644A">
      <w:pPr>
        <w:pStyle w:val="BodyText0"/>
        <w:rPr>
          <w:rFonts w:ascii="Calibri" w:eastAsiaTheme="majorEastAsia" w:hAnsi="Calibri" w:cs="Calibri"/>
          <w:b/>
          <w:bCs/>
          <w:color w:val="4F81BD" w:themeColor="accent1"/>
          <w:lang w:val="hr-HR" w:eastAsia="hr-HR" w:bidi="hr-HR"/>
        </w:rPr>
      </w:pPr>
      <w:r>
        <w:rPr>
          <w:rFonts w:ascii="Calibri" w:eastAsiaTheme="majorEastAsia" w:hAnsi="Calibri" w:cs="Calibri"/>
          <w:b/>
          <w:bCs/>
          <w:color w:val="4F81BD" w:themeColor="accent1"/>
          <w:lang w:val="hr-HR" w:eastAsia="hr-HR" w:bidi="hr-HR"/>
        </w:rPr>
        <w:t xml:space="preserve">7.6.3. </w:t>
      </w:r>
      <w:r w:rsidR="003F59B5" w:rsidRPr="00BC0F07">
        <w:rPr>
          <w:rFonts w:ascii="Calibri" w:eastAsiaTheme="majorEastAsia" w:hAnsi="Calibri" w:cs="Calibri"/>
          <w:b/>
          <w:bCs/>
          <w:color w:val="4F81BD" w:themeColor="accent1"/>
          <w:lang w:val="hr-HR" w:eastAsia="hr-HR" w:bidi="hr-HR"/>
        </w:rPr>
        <w:t>JAMSTVO ZA OTKLANJANJE NEDOSTATAKA U JAMSTVENOM ROKU</w:t>
      </w:r>
      <w:r w:rsidR="003F59B5" w:rsidRPr="00BC0F07">
        <w:rPr>
          <w:rFonts w:ascii="Calibri" w:eastAsiaTheme="majorEastAsia" w:hAnsi="Calibri" w:cs="Calibri"/>
          <w:b/>
          <w:bCs/>
          <w:color w:val="4F81BD" w:themeColor="accent1"/>
          <w:lang w:val="hr-HR" w:eastAsia="hr-HR" w:bidi="hr-HR"/>
        </w:rPr>
        <w:tab/>
      </w:r>
    </w:p>
    <w:p w14:paraId="1AA27821" w14:textId="77777777" w:rsidR="003F59B5" w:rsidRPr="00BC0F07" w:rsidRDefault="003F59B5" w:rsidP="003F59B5">
      <w:pPr>
        <w:pStyle w:val="BodyText0"/>
        <w:spacing w:before="9"/>
        <w:rPr>
          <w:rFonts w:ascii="Calibri" w:eastAsiaTheme="majorEastAsia" w:hAnsi="Calibri" w:cs="Calibri"/>
          <w:b/>
          <w:bCs/>
          <w:color w:val="4F81BD" w:themeColor="accent1"/>
          <w:lang w:val="hr-HR" w:eastAsia="hr-HR" w:bidi="hr-HR"/>
        </w:rPr>
      </w:pPr>
    </w:p>
    <w:p w14:paraId="65E73CA4" w14:textId="61726377" w:rsidR="003F59B5" w:rsidRPr="00BC0F07" w:rsidRDefault="003F59B5" w:rsidP="003F59B5">
      <w:pPr>
        <w:pStyle w:val="BodyText0"/>
        <w:spacing w:line="242" w:lineRule="auto"/>
        <w:ind w:left="136" w:right="132"/>
        <w:jc w:val="both"/>
        <w:rPr>
          <w:rFonts w:ascii="Calibri" w:hAnsi="Calibri" w:cs="Calibri"/>
          <w:color w:val="212A35"/>
          <w:sz w:val="22"/>
          <w:szCs w:val="22"/>
        </w:rPr>
      </w:pPr>
      <w:r w:rsidRPr="00BC0F07">
        <w:rPr>
          <w:rFonts w:ascii="Calibri" w:hAnsi="Calibri" w:cs="Calibri"/>
          <w:color w:val="212A35"/>
          <w:sz w:val="22"/>
          <w:szCs w:val="22"/>
        </w:rPr>
        <w:t>Gospodarski</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 xml:space="preserve">subjekt </w:t>
      </w:r>
      <w:r w:rsidRPr="00BC0F07">
        <w:rPr>
          <w:rFonts w:ascii="Calibri" w:hAnsi="Calibri" w:cs="Calibri"/>
          <w:color w:val="212A35"/>
          <w:spacing w:val="-5"/>
          <w:sz w:val="22"/>
          <w:szCs w:val="22"/>
        </w:rPr>
        <w:t>je</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obvezan</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ponudi</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dostaviti</w:t>
      </w:r>
      <w:r w:rsidR="00C37C68">
        <w:rPr>
          <w:rFonts w:ascii="Calibri" w:hAnsi="Calibri" w:cs="Calibri"/>
          <w:color w:val="212A35"/>
          <w:spacing w:val="-9"/>
          <w:sz w:val="22"/>
          <w:szCs w:val="22"/>
        </w:rPr>
        <w:t xml:space="preserve"> ispunjen i ovjeren </w:t>
      </w:r>
      <w:r w:rsidR="00C37C68" w:rsidRPr="00C37C68">
        <w:rPr>
          <w:rFonts w:ascii="Calibri" w:hAnsi="Calibri" w:cs="Calibri"/>
          <w:b/>
          <w:color w:val="212A35"/>
          <w:sz w:val="22"/>
          <w:szCs w:val="22"/>
        </w:rPr>
        <w:t>PRILOG 1  - IZJAVA O JAMSTVENOM ROKU</w:t>
      </w:r>
      <w:r w:rsidR="00C37C68">
        <w:rPr>
          <w:rFonts w:ascii="Calibri" w:hAnsi="Calibri" w:cs="Calibri"/>
          <w:b/>
          <w:color w:val="212A35"/>
          <w:sz w:val="22"/>
          <w:szCs w:val="22"/>
        </w:rPr>
        <w:t xml:space="preserve"> </w:t>
      </w:r>
      <w:r w:rsidRPr="00BC0F07">
        <w:rPr>
          <w:rFonts w:ascii="Calibri" w:hAnsi="Calibri" w:cs="Calibri"/>
          <w:color w:val="212A35"/>
          <w:sz w:val="22"/>
          <w:szCs w:val="22"/>
        </w:rPr>
        <w:t>o</w:t>
      </w:r>
      <w:r w:rsidRPr="00BC0F07">
        <w:rPr>
          <w:rFonts w:ascii="Calibri" w:hAnsi="Calibri" w:cs="Calibri"/>
          <w:color w:val="212A35"/>
          <w:spacing w:val="-5"/>
          <w:sz w:val="22"/>
          <w:szCs w:val="22"/>
        </w:rPr>
        <w:t xml:space="preserve"> </w:t>
      </w:r>
      <w:r w:rsidRPr="00BC0F07">
        <w:rPr>
          <w:rFonts w:ascii="Calibri" w:hAnsi="Calibri" w:cs="Calibri"/>
          <w:color w:val="212A35"/>
          <w:sz w:val="22"/>
          <w:szCs w:val="22"/>
        </w:rPr>
        <w:t>dužini</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jamstvenog</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roka</w:t>
      </w:r>
      <w:r w:rsidR="001470CA">
        <w:rPr>
          <w:rFonts w:ascii="Calibri" w:hAnsi="Calibri" w:cs="Calibri"/>
          <w:color w:val="212A35"/>
          <w:sz w:val="22"/>
          <w:szCs w:val="22"/>
        </w:rPr>
        <w:t xml:space="preserve"> </w:t>
      </w:r>
      <w:r w:rsidR="002C3D3B">
        <w:rPr>
          <w:rFonts w:ascii="Calibri" w:hAnsi="Calibri" w:cs="Calibri"/>
          <w:color w:val="212A35"/>
          <w:sz w:val="22"/>
          <w:szCs w:val="22"/>
        </w:rPr>
        <w:t>poštujuć</w:t>
      </w:r>
      <w:r w:rsidR="005D3863">
        <w:rPr>
          <w:rFonts w:ascii="Calibri" w:hAnsi="Calibri" w:cs="Calibri"/>
          <w:color w:val="212A35"/>
          <w:sz w:val="22"/>
          <w:szCs w:val="22"/>
        </w:rPr>
        <w:t>i minimalne rokove kako slijedi</w:t>
      </w:r>
      <w:r w:rsidRPr="00BC0F07">
        <w:rPr>
          <w:rFonts w:ascii="Calibri" w:hAnsi="Calibri" w:cs="Calibri"/>
          <w:color w:val="212A35"/>
          <w:sz w:val="22"/>
          <w:szCs w:val="22"/>
        </w:rPr>
        <w:t>.</w:t>
      </w:r>
    </w:p>
    <w:p w14:paraId="3C39C5DA" w14:textId="77777777" w:rsidR="007B302F" w:rsidRPr="00BC0F07" w:rsidRDefault="007B302F" w:rsidP="003F59B5">
      <w:pPr>
        <w:pStyle w:val="BodyText0"/>
        <w:spacing w:line="242" w:lineRule="auto"/>
        <w:ind w:left="136" w:right="132"/>
        <w:jc w:val="both"/>
        <w:rPr>
          <w:rFonts w:ascii="Calibri" w:hAnsi="Calibri" w:cs="Calibri"/>
          <w:b/>
          <w:sz w:val="22"/>
          <w:szCs w:val="22"/>
        </w:rPr>
      </w:pPr>
    </w:p>
    <w:p w14:paraId="5EFB53B0" w14:textId="2C1F12C6" w:rsidR="00D900C9" w:rsidRDefault="00D900C9" w:rsidP="003F59B5">
      <w:pPr>
        <w:pStyle w:val="BodyText0"/>
        <w:spacing w:line="242" w:lineRule="auto"/>
        <w:ind w:left="136" w:right="132"/>
        <w:jc w:val="both"/>
        <w:rPr>
          <w:rFonts w:ascii="Calibri" w:hAnsi="Calibri" w:cs="Calibri"/>
          <w:b/>
          <w:sz w:val="22"/>
          <w:szCs w:val="22"/>
        </w:rPr>
      </w:pPr>
      <w:r w:rsidRPr="00BC0F07">
        <w:rPr>
          <w:rFonts w:ascii="Calibri" w:hAnsi="Calibri" w:cs="Calibri"/>
          <w:b/>
          <w:sz w:val="22"/>
          <w:szCs w:val="22"/>
        </w:rPr>
        <w:t>Minimalni jamstveni rok</w:t>
      </w:r>
      <w:r w:rsidR="009F7108">
        <w:rPr>
          <w:rFonts w:ascii="Calibri" w:hAnsi="Calibri" w:cs="Calibri"/>
          <w:b/>
          <w:sz w:val="22"/>
          <w:szCs w:val="22"/>
        </w:rPr>
        <w:t xml:space="preserve"> za svjetiljke</w:t>
      </w:r>
      <w:r w:rsidRPr="00BC0F07">
        <w:rPr>
          <w:rFonts w:ascii="Calibri" w:hAnsi="Calibri" w:cs="Calibri"/>
          <w:b/>
          <w:sz w:val="22"/>
          <w:szCs w:val="22"/>
        </w:rPr>
        <w:t xml:space="preserve"> je </w:t>
      </w:r>
      <w:r w:rsidR="009317E6">
        <w:rPr>
          <w:rFonts w:ascii="Calibri" w:hAnsi="Calibri" w:cs="Calibri"/>
          <w:b/>
          <w:sz w:val="22"/>
          <w:szCs w:val="22"/>
        </w:rPr>
        <w:t>10</w:t>
      </w:r>
      <w:r w:rsidRPr="00BC0F07">
        <w:rPr>
          <w:rFonts w:ascii="Calibri" w:hAnsi="Calibri" w:cs="Calibri"/>
          <w:b/>
          <w:sz w:val="22"/>
          <w:szCs w:val="22"/>
        </w:rPr>
        <w:t xml:space="preserve"> godina</w:t>
      </w:r>
      <w:r w:rsidR="009F7108">
        <w:rPr>
          <w:rFonts w:ascii="Calibri" w:hAnsi="Calibri" w:cs="Calibri"/>
          <w:b/>
          <w:sz w:val="22"/>
          <w:szCs w:val="22"/>
        </w:rPr>
        <w:t>.</w:t>
      </w:r>
    </w:p>
    <w:p w14:paraId="2D66DE02" w14:textId="0FD00763" w:rsidR="009F7108" w:rsidRDefault="009F7108" w:rsidP="003F59B5">
      <w:pPr>
        <w:pStyle w:val="BodyText0"/>
        <w:spacing w:line="242" w:lineRule="auto"/>
        <w:ind w:left="136" w:right="132"/>
        <w:jc w:val="both"/>
        <w:rPr>
          <w:rFonts w:ascii="Calibri" w:hAnsi="Calibri" w:cs="Calibri"/>
          <w:b/>
          <w:sz w:val="22"/>
          <w:szCs w:val="22"/>
        </w:rPr>
      </w:pPr>
      <w:r w:rsidRPr="00BC0F07">
        <w:rPr>
          <w:rFonts w:ascii="Calibri" w:hAnsi="Calibri" w:cs="Calibri"/>
          <w:b/>
          <w:sz w:val="22"/>
          <w:szCs w:val="22"/>
        </w:rPr>
        <w:t>Minimalni jamstveni rok</w:t>
      </w:r>
      <w:r>
        <w:rPr>
          <w:rFonts w:ascii="Calibri" w:hAnsi="Calibri" w:cs="Calibri"/>
          <w:b/>
          <w:sz w:val="22"/>
          <w:szCs w:val="22"/>
        </w:rPr>
        <w:t xml:space="preserve"> za informatičku </w:t>
      </w:r>
      <w:r w:rsidR="009166D8">
        <w:rPr>
          <w:rFonts w:ascii="Calibri" w:hAnsi="Calibri" w:cs="Calibri"/>
          <w:b/>
          <w:sz w:val="22"/>
          <w:szCs w:val="22"/>
        </w:rPr>
        <w:t>i</w:t>
      </w:r>
      <w:r>
        <w:rPr>
          <w:rFonts w:ascii="Calibri" w:hAnsi="Calibri" w:cs="Calibri"/>
          <w:b/>
          <w:sz w:val="22"/>
          <w:szCs w:val="22"/>
        </w:rPr>
        <w:t xml:space="preserve"> komunikacijsku opremu je 3 godine.</w:t>
      </w:r>
    </w:p>
    <w:p w14:paraId="5A7C8C01" w14:textId="0926B9F6" w:rsidR="009F7108" w:rsidRPr="00BC0F07" w:rsidRDefault="009F7108" w:rsidP="003F59B5">
      <w:pPr>
        <w:pStyle w:val="BodyText0"/>
        <w:spacing w:line="242" w:lineRule="auto"/>
        <w:ind w:left="136" w:right="132"/>
        <w:jc w:val="both"/>
        <w:rPr>
          <w:rFonts w:ascii="Calibri" w:hAnsi="Calibri" w:cs="Calibri"/>
          <w:b/>
          <w:sz w:val="22"/>
          <w:szCs w:val="22"/>
        </w:rPr>
      </w:pPr>
      <w:r w:rsidRPr="00BC0F07">
        <w:rPr>
          <w:rFonts w:ascii="Calibri" w:hAnsi="Calibri" w:cs="Calibri"/>
          <w:b/>
          <w:sz w:val="22"/>
          <w:szCs w:val="22"/>
        </w:rPr>
        <w:t>Minimalni jamstveni rok</w:t>
      </w:r>
      <w:r>
        <w:rPr>
          <w:rFonts w:ascii="Calibri" w:hAnsi="Calibri" w:cs="Calibri"/>
          <w:b/>
          <w:sz w:val="22"/>
          <w:szCs w:val="22"/>
        </w:rPr>
        <w:t xml:space="preserve"> za elektroopremu je 2 godine.</w:t>
      </w:r>
    </w:p>
    <w:p w14:paraId="730E4853" w14:textId="77777777" w:rsidR="003F59B5" w:rsidRPr="00BC0F07" w:rsidRDefault="003F59B5" w:rsidP="003F59B5">
      <w:pPr>
        <w:pStyle w:val="BodyText0"/>
        <w:spacing w:before="8"/>
        <w:rPr>
          <w:rFonts w:ascii="Calibri" w:hAnsi="Calibri" w:cs="Calibri"/>
          <w:sz w:val="22"/>
          <w:szCs w:val="22"/>
        </w:rPr>
      </w:pPr>
    </w:p>
    <w:p w14:paraId="05F995D0" w14:textId="09B51C20" w:rsidR="003F59B5" w:rsidRPr="00BC0F07" w:rsidRDefault="003F59B5" w:rsidP="003F59B5">
      <w:pPr>
        <w:pStyle w:val="BodyText0"/>
        <w:ind w:left="136" w:right="134"/>
        <w:jc w:val="both"/>
        <w:rPr>
          <w:rFonts w:ascii="Calibri" w:hAnsi="Calibri" w:cs="Calibri"/>
          <w:sz w:val="22"/>
          <w:szCs w:val="22"/>
        </w:rPr>
      </w:pPr>
      <w:r w:rsidRPr="00BC0F07">
        <w:rPr>
          <w:rFonts w:ascii="Calibri" w:hAnsi="Calibri" w:cs="Calibri"/>
          <w:color w:val="212A35"/>
          <w:sz w:val="22"/>
          <w:szCs w:val="22"/>
        </w:rPr>
        <w:t xml:space="preserve">Jamstvo za otklanjanje nedostataka u jamstvenom roku odabrani ponuditelj dužan </w:t>
      </w:r>
      <w:r w:rsidRPr="00BC0F07">
        <w:rPr>
          <w:rFonts w:ascii="Calibri" w:hAnsi="Calibri" w:cs="Calibri"/>
          <w:color w:val="212A35"/>
          <w:spacing w:val="-3"/>
          <w:sz w:val="22"/>
          <w:szCs w:val="22"/>
        </w:rPr>
        <w:t xml:space="preserve">je </w:t>
      </w:r>
      <w:r w:rsidRPr="00BC0F07">
        <w:rPr>
          <w:rFonts w:ascii="Calibri" w:hAnsi="Calibri" w:cs="Calibri"/>
          <w:color w:val="212A35"/>
          <w:sz w:val="22"/>
          <w:szCs w:val="22"/>
        </w:rPr>
        <w:t xml:space="preserve">dostaviti Naručitelju u obliku </w:t>
      </w:r>
      <w:r w:rsidR="002C3D3B">
        <w:rPr>
          <w:rFonts w:ascii="Calibri" w:hAnsi="Calibri" w:cs="Calibri"/>
          <w:color w:val="212A35"/>
          <w:sz w:val="22"/>
          <w:szCs w:val="22"/>
        </w:rPr>
        <w:t xml:space="preserve">novčanog pologa ili </w:t>
      </w:r>
      <w:r w:rsidRPr="00BC0F07">
        <w:rPr>
          <w:rFonts w:ascii="Calibri" w:hAnsi="Calibri" w:cs="Calibri"/>
          <w:color w:val="212A35"/>
          <w:sz w:val="22"/>
          <w:szCs w:val="22"/>
        </w:rPr>
        <w:t>bankarske garancije „bez prigovora“</w:t>
      </w:r>
      <w:r w:rsidR="002C3D3B">
        <w:rPr>
          <w:rFonts w:ascii="Calibri" w:hAnsi="Calibri" w:cs="Calibri"/>
          <w:color w:val="212A35"/>
          <w:sz w:val="22"/>
          <w:szCs w:val="22"/>
        </w:rPr>
        <w:t xml:space="preserve"> </w:t>
      </w:r>
      <w:r w:rsidR="009F7108">
        <w:rPr>
          <w:rFonts w:ascii="Calibri" w:hAnsi="Calibri" w:cs="Calibri"/>
          <w:color w:val="212A35"/>
          <w:sz w:val="22"/>
          <w:szCs w:val="22"/>
        </w:rPr>
        <w:t>ili</w:t>
      </w:r>
      <w:r w:rsidRPr="00BC0F07">
        <w:rPr>
          <w:rFonts w:ascii="Calibri" w:hAnsi="Calibri" w:cs="Calibri"/>
          <w:color w:val="212A35"/>
          <w:sz w:val="22"/>
          <w:szCs w:val="22"/>
        </w:rPr>
        <w:t xml:space="preserve"> </w:t>
      </w:r>
      <w:r w:rsidR="009F7108">
        <w:rPr>
          <w:rFonts w:ascii="Calibri" w:hAnsi="Calibri" w:cs="Calibri"/>
          <w:color w:val="212A35"/>
          <w:sz w:val="22"/>
          <w:szCs w:val="22"/>
        </w:rPr>
        <w:t xml:space="preserve">zadužnice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iznos od 10% (deset posto) ugovorne</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vrijednosti</w:t>
      </w:r>
      <w:r w:rsidRPr="00BC0F07">
        <w:rPr>
          <w:rFonts w:ascii="Calibri" w:hAnsi="Calibri" w:cs="Calibri"/>
          <w:color w:val="212A35"/>
          <w:spacing w:val="-12"/>
          <w:sz w:val="22"/>
          <w:szCs w:val="22"/>
        </w:rPr>
        <w:t xml:space="preserve"> </w:t>
      </w:r>
      <w:r w:rsidRPr="00BC0F07">
        <w:rPr>
          <w:rFonts w:ascii="Calibri" w:hAnsi="Calibri" w:cs="Calibri"/>
          <w:color w:val="212A35"/>
          <w:sz w:val="22"/>
          <w:szCs w:val="22"/>
        </w:rPr>
        <w:t>bez</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PDV-a</w:t>
      </w:r>
      <w:r w:rsidR="009F7108">
        <w:rPr>
          <w:rFonts w:ascii="Calibri" w:hAnsi="Calibri" w:cs="Calibri"/>
          <w:color w:val="212A35"/>
          <w:sz w:val="22"/>
          <w:szCs w:val="22"/>
        </w:rPr>
        <w:t>.</w:t>
      </w:r>
      <w:r w:rsidRPr="00BC0F07">
        <w:rPr>
          <w:rFonts w:ascii="Calibri" w:hAnsi="Calibri" w:cs="Calibri"/>
          <w:color w:val="212A35"/>
          <w:spacing w:val="-4"/>
          <w:sz w:val="22"/>
          <w:szCs w:val="22"/>
        </w:rPr>
        <w:t xml:space="preserve"> </w:t>
      </w:r>
      <w:r w:rsidRPr="00BC0F07">
        <w:rPr>
          <w:rFonts w:ascii="Calibri" w:hAnsi="Calibri" w:cs="Calibri"/>
          <w:color w:val="212A35"/>
          <w:sz w:val="22"/>
          <w:szCs w:val="22"/>
        </w:rPr>
        <w:t>Odabrani</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ponuditelj</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obvezan</w:t>
      </w:r>
      <w:r w:rsidRPr="00BC0F07">
        <w:rPr>
          <w:rFonts w:ascii="Calibri" w:hAnsi="Calibri" w:cs="Calibri"/>
          <w:color w:val="212A35"/>
          <w:spacing w:val="-6"/>
          <w:sz w:val="22"/>
          <w:szCs w:val="22"/>
        </w:rPr>
        <w:t xml:space="preserve"> </w:t>
      </w:r>
      <w:r w:rsidRPr="00BC0F07">
        <w:rPr>
          <w:rFonts w:ascii="Calibri" w:hAnsi="Calibri" w:cs="Calibri"/>
          <w:color w:val="212A35"/>
          <w:spacing w:val="-5"/>
          <w:sz w:val="22"/>
          <w:szCs w:val="22"/>
        </w:rPr>
        <w:t>je</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jamstvenom</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roku</w:t>
      </w:r>
      <w:r w:rsidRPr="00BC0F07">
        <w:rPr>
          <w:rFonts w:ascii="Calibri" w:hAnsi="Calibri" w:cs="Calibri"/>
          <w:color w:val="212A35"/>
          <w:spacing w:val="-5"/>
          <w:sz w:val="22"/>
          <w:szCs w:val="22"/>
        </w:rPr>
        <w:t xml:space="preserve"> </w:t>
      </w:r>
      <w:r w:rsidRPr="00BC0F07">
        <w:rPr>
          <w:rFonts w:ascii="Calibri" w:hAnsi="Calibri" w:cs="Calibri"/>
          <w:color w:val="212A35"/>
          <w:sz w:val="22"/>
          <w:szCs w:val="22"/>
        </w:rPr>
        <w:t>bez</w:t>
      </w:r>
      <w:r w:rsidRPr="00BC0F07">
        <w:rPr>
          <w:rFonts w:ascii="Calibri" w:hAnsi="Calibri" w:cs="Calibri"/>
          <w:color w:val="212A35"/>
          <w:spacing w:val="-7"/>
          <w:sz w:val="22"/>
          <w:szCs w:val="22"/>
        </w:rPr>
        <w:t xml:space="preserve"> </w:t>
      </w:r>
      <w:r w:rsidRPr="00BC0F07">
        <w:rPr>
          <w:rFonts w:ascii="Calibri" w:hAnsi="Calibri" w:cs="Calibri"/>
          <w:color w:val="212A35"/>
          <w:sz w:val="22"/>
          <w:szCs w:val="22"/>
        </w:rPr>
        <w:t xml:space="preserve">prava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posebnu naknadu izvršiti</w:t>
      </w:r>
    </w:p>
    <w:p w14:paraId="52F4F134" w14:textId="77777777" w:rsidR="003F59B5" w:rsidRPr="00BC0F07" w:rsidRDefault="003F59B5" w:rsidP="003F59B5">
      <w:pPr>
        <w:pStyle w:val="BodyText0"/>
        <w:spacing w:before="11"/>
        <w:rPr>
          <w:rFonts w:ascii="Calibri" w:hAnsi="Calibri" w:cs="Calibri"/>
          <w:sz w:val="22"/>
          <w:szCs w:val="22"/>
        </w:rPr>
      </w:pPr>
    </w:p>
    <w:p w14:paraId="19D62AEA" w14:textId="026956A7" w:rsidR="003F59B5" w:rsidRPr="00BC0F07" w:rsidRDefault="003F59B5" w:rsidP="003A75F0">
      <w:pPr>
        <w:pStyle w:val="ListParagraph"/>
        <w:widowControl w:val="0"/>
        <w:numPr>
          <w:ilvl w:val="0"/>
          <w:numId w:val="30"/>
        </w:numPr>
        <w:tabs>
          <w:tab w:val="left" w:pos="857"/>
        </w:tabs>
        <w:autoSpaceDE w:val="0"/>
        <w:autoSpaceDN w:val="0"/>
        <w:spacing w:after="0" w:line="242" w:lineRule="auto"/>
        <w:ind w:right="140"/>
        <w:contextualSpacing w:val="0"/>
        <w:jc w:val="both"/>
        <w:rPr>
          <w:rFonts w:ascii="Calibri" w:hAnsi="Calibri" w:cs="Calibri"/>
        </w:rPr>
      </w:pPr>
      <w:r w:rsidRPr="00BC0F07">
        <w:rPr>
          <w:rFonts w:ascii="Calibri" w:hAnsi="Calibri" w:cs="Calibri"/>
          <w:color w:val="212A35"/>
        </w:rPr>
        <w:t xml:space="preserve">otklanjanje svih nedostataka i kvarova </w:t>
      </w:r>
      <w:r w:rsidRPr="00BC0F07">
        <w:rPr>
          <w:rFonts w:ascii="Calibri" w:hAnsi="Calibri" w:cs="Calibri"/>
          <w:color w:val="212A35"/>
          <w:spacing w:val="-3"/>
        </w:rPr>
        <w:t xml:space="preserve">na </w:t>
      </w:r>
      <w:r w:rsidRPr="00BC0F07">
        <w:rPr>
          <w:rFonts w:ascii="Calibri" w:hAnsi="Calibri" w:cs="Calibri"/>
          <w:color w:val="212A35"/>
        </w:rPr>
        <w:t xml:space="preserve">isporučenoj robi za vrijeme jamstvenog roka </w:t>
      </w:r>
      <w:r w:rsidRPr="00BC0F07">
        <w:rPr>
          <w:rFonts w:ascii="Calibri" w:hAnsi="Calibri" w:cs="Calibri"/>
          <w:color w:val="212A35"/>
          <w:spacing w:val="-3"/>
        </w:rPr>
        <w:t xml:space="preserve">na </w:t>
      </w:r>
      <w:r w:rsidRPr="00BC0F07">
        <w:rPr>
          <w:rFonts w:ascii="Calibri" w:hAnsi="Calibri" w:cs="Calibri"/>
          <w:color w:val="212A35"/>
        </w:rPr>
        <w:t>mjestu isporuke ili uobičajenog korištenja.</w:t>
      </w:r>
    </w:p>
    <w:p w14:paraId="503603A6" w14:textId="77777777" w:rsidR="003F59B5" w:rsidRPr="00BC0F07" w:rsidRDefault="003F59B5" w:rsidP="003F59B5">
      <w:pPr>
        <w:pStyle w:val="BodyText0"/>
        <w:spacing w:before="9"/>
        <w:rPr>
          <w:rFonts w:ascii="Calibri" w:hAnsi="Calibri" w:cs="Calibri"/>
          <w:sz w:val="22"/>
          <w:szCs w:val="22"/>
        </w:rPr>
      </w:pPr>
    </w:p>
    <w:p w14:paraId="4336C9CD" w14:textId="74BD8556" w:rsidR="003F59B5" w:rsidRPr="00721DF3" w:rsidRDefault="003F59B5" w:rsidP="00B8177B">
      <w:pPr>
        <w:pStyle w:val="Normal2"/>
        <w:ind w:left="136"/>
        <w:rPr>
          <w:b/>
          <w:bCs/>
          <w:color w:val="auto"/>
        </w:rPr>
      </w:pPr>
      <w:r w:rsidRPr="00721DF3">
        <w:rPr>
          <w:b/>
          <w:bCs/>
          <w:color w:val="auto"/>
        </w:rPr>
        <w:t>Bankarske garancije</w:t>
      </w:r>
      <w:r w:rsidR="009F7108" w:rsidRPr="00721DF3">
        <w:rPr>
          <w:b/>
          <w:bCs/>
          <w:color w:val="auto"/>
        </w:rPr>
        <w:t xml:space="preserve"> ili zadužnice</w:t>
      </w:r>
      <w:r w:rsidR="007E52DD" w:rsidRPr="00721DF3">
        <w:rPr>
          <w:b/>
          <w:bCs/>
          <w:color w:val="auto"/>
        </w:rPr>
        <w:t>,</w:t>
      </w:r>
      <w:r w:rsidRPr="00721DF3">
        <w:rPr>
          <w:b/>
          <w:bCs/>
          <w:color w:val="auto"/>
        </w:rPr>
        <w:t xml:space="preserve"> ponuditelj će dostavljati na rok od 1 godinu, a 30 dana prije isteka </w:t>
      </w:r>
      <w:r w:rsidR="0081039B" w:rsidRPr="00721DF3">
        <w:rPr>
          <w:b/>
          <w:bCs/>
          <w:color w:val="auto"/>
        </w:rPr>
        <w:t xml:space="preserve">tog </w:t>
      </w:r>
      <w:r w:rsidRPr="00721DF3">
        <w:rPr>
          <w:b/>
          <w:bCs/>
          <w:color w:val="auto"/>
        </w:rPr>
        <w:t xml:space="preserve">roka odabrani ponuditelj dostavit će novu bankarsku garanciju </w:t>
      </w:r>
      <w:r w:rsidR="007E52DD" w:rsidRPr="00721DF3">
        <w:rPr>
          <w:b/>
          <w:bCs/>
          <w:color w:val="auto"/>
        </w:rPr>
        <w:t xml:space="preserve">ili zadužnicu </w:t>
      </w:r>
      <w:r w:rsidRPr="00721DF3">
        <w:rPr>
          <w:b/>
          <w:bCs/>
          <w:color w:val="auto"/>
        </w:rPr>
        <w:t>za sljedeće razdoblje od jednu godinu. Odabrani ponuditelj dostavit će broj bankarskih garancija</w:t>
      </w:r>
      <w:r w:rsidR="007E52DD" w:rsidRPr="00721DF3">
        <w:rPr>
          <w:b/>
          <w:bCs/>
          <w:color w:val="auto"/>
        </w:rPr>
        <w:t xml:space="preserve"> ili zadužnica</w:t>
      </w:r>
      <w:r w:rsidRPr="00721DF3">
        <w:rPr>
          <w:b/>
          <w:bCs/>
          <w:color w:val="auto"/>
        </w:rPr>
        <w:t xml:space="preserve"> sukladno </w:t>
      </w:r>
      <w:r w:rsidR="005D7EC3" w:rsidRPr="00721DF3">
        <w:rPr>
          <w:b/>
          <w:bCs/>
          <w:color w:val="auto"/>
        </w:rPr>
        <w:t xml:space="preserve">maksimalnom </w:t>
      </w:r>
      <w:r w:rsidRPr="00721DF3">
        <w:rPr>
          <w:b/>
          <w:bCs/>
          <w:color w:val="auto"/>
        </w:rPr>
        <w:t>broju godina jamstva koje ponudi.</w:t>
      </w:r>
    </w:p>
    <w:p w14:paraId="27E896CA" w14:textId="77777777" w:rsidR="003F59B5" w:rsidRPr="00BC0F07" w:rsidRDefault="003F59B5" w:rsidP="003F59B5">
      <w:pPr>
        <w:pStyle w:val="BodyText0"/>
        <w:spacing w:before="7"/>
        <w:rPr>
          <w:rFonts w:ascii="Calibri" w:hAnsi="Calibri" w:cs="Calibri"/>
          <w:b/>
          <w:sz w:val="22"/>
          <w:szCs w:val="22"/>
        </w:rPr>
      </w:pPr>
    </w:p>
    <w:p w14:paraId="20ED8AA4" w14:textId="77777777" w:rsidR="003F59B5" w:rsidRPr="00BC0F07" w:rsidRDefault="003F59B5" w:rsidP="003F59B5">
      <w:pPr>
        <w:pStyle w:val="BodyText0"/>
        <w:ind w:left="136" w:right="139"/>
        <w:jc w:val="both"/>
        <w:rPr>
          <w:rFonts w:ascii="Calibri" w:hAnsi="Calibri" w:cs="Calibri"/>
          <w:sz w:val="22"/>
          <w:szCs w:val="22"/>
        </w:rPr>
      </w:pPr>
      <w:r w:rsidRPr="00BC0F07">
        <w:rPr>
          <w:rFonts w:ascii="Calibri" w:hAnsi="Calibri" w:cs="Calibri"/>
          <w:color w:val="212A35"/>
          <w:sz w:val="22"/>
          <w:szCs w:val="22"/>
        </w:rPr>
        <w:t>Ovo jamstvo Naručitelj će aktivirati u slučaju da odabrani ponuditelj u jamstvenom roku ne ispuni svoju obvezu otklanjanja nedostataka koju ima po osnovi jamstva ili s naslova naknade štete.</w:t>
      </w:r>
    </w:p>
    <w:p w14:paraId="53EC8573" w14:textId="77777777" w:rsidR="003F59B5" w:rsidRPr="00BC0F07" w:rsidRDefault="003F59B5" w:rsidP="003F59B5">
      <w:pPr>
        <w:pStyle w:val="BodyText0"/>
        <w:spacing w:before="11"/>
        <w:rPr>
          <w:rFonts w:ascii="Calibri" w:hAnsi="Calibri" w:cs="Calibri"/>
          <w:sz w:val="22"/>
          <w:szCs w:val="22"/>
        </w:rPr>
      </w:pPr>
    </w:p>
    <w:p w14:paraId="33C87EBF" w14:textId="77777777" w:rsidR="003F59B5" w:rsidRPr="00BC0F07" w:rsidRDefault="003F59B5" w:rsidP="003F59B5">
      <w:pPr>
        <w:pStyle w:val="BodyText0"/>
        <w:spacing w:line="242" w:lineRule="auto"/>
        <w:ind w:left="136" w:right="142"/>
        <w:jc w:val="both"/>
        <w:rPr>
          <w:rFonts w:ascii="Calibri" w:hAnsi="Calibri" w:cs="Calibri"/>
          <w:sz w:val="22"/>
          <w:szCs w:val="22"/>
        </w:rPr>
      </w:pPr>
      <w:r w:rsidRPr="00BC0F07">
        <w:rPr>
          <w:rFonts w:ascii="Calibri" w:hAnsi="Calibri" w:cs="Calibri"/>
          <w:color w:val="212A35"/>
          <w:sz w:val="22"/>
          <w:szCs w:val="22"/>
        </w:rPr>
        <w:t>Jamstvo za otklanjanje nedostataka odabrani ponuditelj dužan je dostaviti Naručitelju u roku od 8 (osam) dana od dana isporuke robe.</w:t>
      </w:r>
    </w:p>
    <w:p w14:paraId="2DB3236E" w14:textId="77777777" w:rsidR="003F59B5" w:rsidRPr="00BC0F07" w:rsidRDefault="003F59B5" w:rsidP="003F59B5">
      <w:pPr>
        <w:pStyle w:val="BodyText0"/>
        <w:spacing w:before="11"/>
        <w:rPr>
          <w:rFonts w:ascii="Calibri" w:hAnsi="Calibri" w:cs="Calibri"/>
          <w:sz w:val="22"/>
          <w:szCs w:val="22"/>
        </w:rPr>
      </w:pPr>
    </w:p>
    <w:p w14:paraId="4C62F5B9" w14:textId="77777777" w:rsidR="003F59B5" w:rsidRPr="00BC0F07" w:rsidRDefault="003F59B5" w:rsidP="003F59B5">
      <w:pPr>
        <w:pStyle w:val="BodyText0"/>
        <w:spacing w:line="237" w:lineRule="auto"/>
        <w:ind w:left="136" w:right="146"/>
        <w:jc w:val="both"/>
        <w:rPr>
          <w:rFonts w:ascii="Calibri" w:hAnsi="Calibri" w:cs="Calibri"/>
          <w:sz w:val="22"/>
          <w:szCs w:val="22"/>
        </w:rPr>
      </w:pPr>
      <w:r w:rsidRPr="00BC0F07">
        <w:rPr>
          <w:rFonts w:ascii="Calibri" w:hAnsi="Calibri" w:cs="Calibri"/>
          <w:color w:val="212A35"/>
          <w:sz w:val="22"/>
          <w:szCs w:val="22"/>
        </w:rPr>
        <w:t>Neiskorišteno jamstvo će biti vraćeno odabranom ponuditelju po izvršenim obvezama iz ugovora, odnosno po isteku njegova važenja.</w:t>
      </w:r>
    </w:p>
    <w:p w14:paraId="0B798DFB" w14:textId="77777777" w:rsidR="003F59B5" w:rsidRPr="00BC0F07" w:rsidRDefault="003F59B5" w:rsidP="003F59B5">
      <w:pPr>
        <w:pStyle w:val="BodyText0"/>
        <w:rPr>
          <w:rFonts w:ascii="Calibri" w:hAnsi="Calibri" w:cs="Calibri"/>
          <w:sz w:val="20"/>
        </w:rPr>
      </w:pPr>
    </w:p>
    <w:p w14:paraId="51488C82" w14:textId="77777777" w:rsidR="003F59B5" w:rsidRPr="00BC0F07" w:rsidRDefault="003F59B5" w:rsidP="007B302F">
      <w:pPr>
        <w:pStyle w:val="BodyText0"/>
        <w:ind w:left="720"/>
        <w:rPr>
          <w:rFonts w:ascii="Calibri" w:eastAsiaTheme="majorEastAsia" w:hAnsi="Calibri" w:cs="Calibri"/>
          <w:b/>
          <w:bCs/>
          <w:color w:val="4F81BD" w:themeColor="accent1"/>
          <w:lang w:val="hr-HR" w:eastAsia="hr-HR" w:bidi="hr-HR"/>
        </w:rPr>
      </w:pPr>
    </w:p>
    <w:p w14:paraId="2CBBB3FF" w14:textId="72016FB1" w:rsidR="003803B0" w:rsidRPr="00BC0F07" w:rsidRDefault="0066644A" w:rsidP="0066644A">
      <w:pPr>
        <w:pStyle w:val="Heading3"/>
        <w:rPr>
          <w:rFonts w:ascii="Calibri" w:hAnsi="Calibri" w:cs="Calibri"/>
          <w:b w:val="0"/>
          <w:bCs w:val="0"/>
        </w:rPr>
      </w:pPr>
      <w:r w:rsidRPr="0066644A">
        <w:rPr>
          <w:rFonts w:ascii="Calibri" w:hAnsi="Calibri" w:cs="Calibri"/>
          <w:bCs w:val="0"/>
        </w:rPr>
        <w:t>7.7.</w:t>
      </w:r>
      <w:r w:rsidR="003F59B5" w:rsidRPr="00BC0F07">
        <w:rPr>
          <w:rFonts w:ascii="Calibri" w:hAnsi="Calibri" w:cs="Calibri"/>
          <w:b w:val="0"/>
          <w:bCs w:val="0"/>
        </w:rPr>
        <w:t xml:space="preserve"> </w:t>
      </w:r>
      <w:bookmarkStart w:id="77" w:name="_Toc19887668"/>
      <w:r w:rsidRPr="0066644A">
        <w:rPr>
          <w:rFonts w:ascii="Calibri" w:hAnsi="Calibri" w:cs="Calibri"/>
          <w:bCs w:val="0"/>
        </w:rPr>
        <w:t>ROK ZA DOSTAVU PONUDA</w:t>
      </w:r>
      <w:r w:rsidR="006533AB">
        <w:rPr>
          <w:rFonts w:ascii="Calibri" w:hAnsi="Calibri" w:cs="Calibri"/>
          <w:bCs w:val="0"/>
        </w:rPr>
        <w:t>,</w:t>
      </w:r>
      <w:r w:rsidRPr="0066644A">
        <w:rPr>
          <w:rFonts w:ascii="Calibri" w:hAnsi="Calibri" w:cs="Calibri"/>
          <w:bCs w:val="0"/>
        </w:rPr>
        <w:t xml:space="preserve"> </w:t>
      </w:r>
      <w:r w:rsidR="003F59B5" w:rsidRPr="0066644A">
        <w:rPr>
          <w:rFonts w:ascii="Calibri" w:hAnsi="Calibri" w:cs="Calibri"/>
        </w:rPr>
        <w:t>DATUM</w:t>
      </w:r>
      <w:r w:rsidR="003F59B5" w:rsidRPr="00B8177B">
        <w:rPr>
          <w:rFonts w:ascii="Calibri" w:hAnsi="Calibri" w:cs="Calibri"/>
        </w:rPr>
        <w:t>, VRIJEME I MJESTO (JAVNOG) OTVARANJA PONUDA</w:t>
      </w:r>
      <w:bookmarkEnd w:id="77"/>
    </w:p>
    <w:p w14:paraId="1E707C3E" w14:textId="77777777" w:rsidR="003803B0" w:rsidRPr="00BC0F07" w:rsidRDefault="003803B0" w:rsidP="003803B0">
      <w:pPr>
        <w:pStyle w:val="BodyText0"/>
        <w:rPr>
          <w:rFonts w:ascii="Calibri" w:hAnsi="Calibri" w:cs="Calibri"/>
          <w:color w:val="212A35"/>
          <w:shd w:val="clear" w:color="auto" w:fill="9CC2E4"/>
        </w:rPr>
      </w:pPr>
    </w:p>
    <w:p w14:paraId="5239E27E" w14:textId="77777777" w:rsidR="003803B0" w:rsidRPr="00BC0F07" w:rsidRDefault="003F59B5" w:rsidP="003803B0">
      <w:pPr>
        <w:pStyle w:val="BodyText0"/>
        <w:rPr>
          <w:rFonts w:ascii="Calibri" w:hAnsi="Calibri" w:cs="Calibri"/>
          <w:color w:val="212A35"/>
          <w:spacing w:val="-4"/>
          <w:sz w:val="22"/>
          <w:szCs w:val="22"/>
        </w:rPr>
      </w:pPr>
      <w:r w:rsidRPr="00BC0F07">
        <w:rPr>
          <w:rFonts w:ascii="Calibri" w:hAnsi="Calibri" w:cs="Calibri"/>
          <w:color w:val="212A35"/>
          <w:sz w:val="22"/>
          <w:szCs w:val="22"/>
        </w:rPr>
        <w:t>Krajnji rok za dostavu ponuda</w:t>
      </w:r>
      <w:r w:rsidRPr="00BC0F07">
        <w:rPr>
          <w:rFonts w:ascii="Calibri" w:hAnsi="Calibri" w:cs="Calibri"/>
          <w:color w:val="212A35"/>
          <w:spacing w:val="51"/>
          <w:sz w:val="22"/>
          <w:szCs w:val="22"/>
        </w:rPr>
        <w:t xml:space="preserve"> </w:t>
      </w:r>
      <w:r w:rsidRPr="00BC0F07">
        <w:rPr>
          <w:rFonts w:ascii="Calibri" w:hAnsi="Calibri" w:cs="Calibri"/>
          <w:color w:val="212A35"/>
          <w:spacing w:val="-4"/>
          <w:sz w:val="22"/>
          <w:szCs w:val="22"/>
        </w:rPr>
        <w:t>je:</w:t>
      </w:r>
    </w:p>
    <w:p w14:paraId="156BF1B1" w14:textId="77777777" w:rsidR="003803B0" w:rsidRPr="00BC0F07" w:rsidRDefault="003803B0" w:rsidP="003803B0">
      <w:pPr>
        <w:pStyle w:val="BodyText0"/>
        <w:ind w:left="720" w:firstLine="696"/>
        <w:rPr>
          <w:rFonts w:ascii="Calibri" w:hAnsi="Calibri" w:cs="Calibri"/>
          <w:color w:val="212A35"/>
          <w:spacing w:val="-4"/>
          <w:sz w:val="22"/>
          <w:szCs w:val="22"/>
        </w:rPr>
      </w:pPr>
    </w:p>
    <w:p w14:paraId="509AD60D" w14:textId="1737AAF8" w:rsidR="0066644A" w:rsidRPr="0066644A" w:rsidRDefault="00721DF3" w:rsidP="0066644A">
      <w:pPr>
        <w:pStyle w:val="BodyText0"/>
        <w:ind w:left="720" w:firstLine="696"/>
        <w:rPr>
          <w:rFonts w:ascii="Calibri" w:hAnsi="Calibri" w:cs="Calibri"/>
          <w:b/>
          <w:sz w:val="22"/>
          <w:szCs w:val="22"/>
        </w:rPr>
      </w:pPr>
      <w:r>
        <w:rPr>
          <w:rFonts w:ascii="Calibri" w:hAnsi="Calibri" w:cs="Calibri"/>
          <w:b/>
          <w:color w:val="212A35"/>
          <w:sz w:val="22"/>
          <w:szCs w:val="22"/>
          <w:highlight w:val="yellow"/>
        </w:rPr>
        <w:t>...................</w:t>
      </w:r>
      <w:r w:rsidR="00665FA1" w:rsidRPr="00BC0F07">
        <w:rPr>
          <w:rFonts w:ascii="Calibri" w:hAnsi="Calibri" w:cs="Calibri"/>
          <w:b/>
          <w:color w:val="212A35"/>
          <w:sz w:val="22"/>
          <w:szCs w:val="22"/>
          <w:highlight w:val="yellow"/>
        </w:rPr>
        <w:t xml:space="preserve"> </w:t>
      </w:r>
      <w:r w:rsidR="003F59B5" w:rsidRPr="00BC0F07">
        <w:rPr>
          <w:rFonts w:ascii="Calibri" w:hAnsi="Calibri" w:cs="Calibri"/>
          <w:b/>
          <w:color w:val="212A35"/>
          <w:sz w:val="22"/>
          <w:szCs w:val="22"/>
          <w:highlight w:val="yellow"/>
        </w:rPr>
        <w:t>2019. do</w:t>
      </w:r>
      <w:r>
        <w:rPr>
          <w:rFonts w:ascii="Calibri" w:hAnsi="Calibri" w:cs="Calibri"/>
          <w:b/>
          <w:color w:val="212A35"/>
          <w:sz w:val="22"/>
          <w:szCs w:val="22"/>
          <w:highlight w:val="yellow"/>
        </w:rPr>
        <w:t xml:space="preserve"> ..............</w:t>
      </w:r>
      <w:r w:rsidR="003F59B5" w:rsidRPr="00BC0F07">
        <w:rPr>
          <w:rFonts w:ascii="Calibri" w:hAnsi="Calibri" w:cs="Calibri"/>
          <w:b/>
          <w:color w:val="212A35"/>
          <w:sz w:val="22"/>
          <w:szCs w:val="22"/>
          <w:highlight w:val="yellow"/>
        </w:rPr>
        <w:t xml:space="preserve"> sati</w:t>
      </w:r>
    </w:p>
    <w:p w14:paraId="15D93A65" w14:textId="119D0A25" w:rsidR="0066644A" w:rsidRDefault="0066644A" w:rsidP="0066644A">
      <w:pPr>
        <w:pStyle w:val="BodyText0"/>
        <w:spacing w:before="98"/>
        <w:rPr>
          <w:rFonts w:ascii="Calibri" w:hAnsi="Calibri" w:cs="Calibri"/>
          <w:color w:val="212A35"/>
          <w:sz w:val="22"/>
          <w:szCs w:val="22"/>
        </w:rPr>
      </w:pPr>
      <w:r>
        <w:rPr>
          <w:rFonts w:ascii="Calibri" w:hAnsi="Calibri" w:cs="Calibri"/>
          <w:color w:val="212A35"/>
          <w:sz w:val="22"/>
          <w:szCs w:val="22"/>
        </w:rPr>
        <w:t xml:space="preserve">Način </w:t>
      </w:r>
      <w:r w:rsidR="003F59B5" w:rsidRPr="00BC0F07">
        <w:rPr>
          <w:rFonts w:ascii="Calibri" w:hAnsi="Calibri" w:cs="Calibri"/>
          <w:color w:val="212A35"/>
          <w:sz w:val="22"/>
          <w:szCs w:val="22"/>
        </w:rPr>
        <w:t xml:space="preserve"> podnošenja ponuda:</w:t>
      </w:r>
    </w:p>
    <w:p w14:paraId="49A1E3F9" w14:textId="6A77D115" w:rsidR="0066644A" w:rsidRPr="00BC0F07" w:rsidRDefault="0066644A" w:rsidP="0066644A">
      <w:pPr>
        <w:pStyle w:val="BodyText0"/>
        <w:spacing w:before="98"/>
        <w:rPr>
          <w:rFonts w:ascii="Calibri" w:hAnsi="Calibri" w:cs="Calibri"/>
          <w:sz w:val="22"/>
          <w:szCs w:val="22"/>
        </w:rPr>
        <w:sectPr w:rsidR="0066644A" w:rsidRPr="00BC0F07" w:rsidSect="007F1EE5">
          <w:pgSz w:w="11910" w:h="16840"/>
          <w:pgMar w:top="1417" w:right="1417" w:bottom="1417" w:left="1417" w:header="283" w:footer="283" w:gutter="0"/>
          <w:cols w:space="720"/>
          <w:docGrid w:linePitch="326"/>
        </w:sectPr>
      </w:pPr>
      <w:r>
        <w:rPr>
          <w:rFonts w:ascii="Calibri" w:hAnsi="Calibri" w:cs="Calibri"/>
          <w:color w:val="212A35"/>
          <w:sz w:val="22"/>
          <w:szCs w:val="22"/>
        </w:rPr>
        <w:t>Ponude se podnose putem Elektroničkog oglasnika javne nabave</w:t>
      </w:r>
    </w:p>
    <w:p w14:paraId="79ABCB09" w14:textId="77777777" w:rsidR="003F59B5" w:rsidRPr="00BC0F07" w:rsidRDefault="003F59B5" w:rsidP="003F59B5">
      <w:pPr>
        <w:spacing w:before="178"/>
        <w:ind w:left="116" w:right="115"/>
        <w:jc w:val="both"/>
        <w:rPr>
          <w:rFonts w:ascii="Calibri" w:hAnsi="Calibri" w:cs="Calibri"/>
          <w:b/>
          <w:sz w:val="22"/>
          <w:szCs w:val="22"/>
        </w:rPr>
      </w:pPr>
      <w:r w:rsidRPr="00BC0F07">
        <w:rPr>
          <w:rFonts w:ascii="Calibri" w:hAnsi="Calibri" w:cs="Calibri"/>
          <w:b/>
          <w:color w:val="212A35"/>
          <w:sz w:val="22"/>
          <w:szCs w:val="22"/>
        </w:rPr>
        <w:t xml:space="preserve">Naručitelj otklanja svaku odgovornost vezanu uz mogući neispravan rad e-oglasnika javne nabave „Narodnih novina“, zastoj u radu EOJN ili nemogućnost zainteresiranoga gospodarskog subjekta da ponudu u elektroničkom obliku dostavi u danome </w:t>
      </w:r>
      <w:r w:rsidRPr="00BC0F07">
        <w:rPr>
          <w:rFonts w:ascii="Calibri" w:hAnsi="Calibri" w:cs="Calibri"/>
          <w:b/>
          <w:color w:val="212A35"/>
          <w:spacing w:val="-3"/>
          <w:sz w:val="22"/>
          <w:szCs w:val="22"/>
        </w:rPr>
        <w:t xml:space="preserve">roku </w:t>
      </w:r>
      <w:r w:rsidRPr="00BC0F07">
        <w:rPr>
          <w:rFonts w:ascii="Calibri" w:hAnsi="Calibri" w:cs="Calibri"/>
          <w:b/>
          <w:color w:val="212A35"/>
          <w:sz w:val="22"/>
          <w:szCs w:val="22"/>
        </w:rPr>
        <w:t>putem e-oglasnika javne  nabave „Narodnih novina“.</w:t>
      </w:r>
    </w:p>
    <w:p w14:paraId="4E990BF5" w14:textId="77777777" w:rsidR="003F59B5" w:rsidRPr="00BC0F07" w:rsidRDefault="003F59B5" w:rsidP="003F59B5">
      <w:pPr>
        <w:pStyle w:val="BodyText0"/>
        <w:rPr>
          <w:rFonts w:ascii="Calibri" w:hAnsi="Calibri" w:cs="Calibri"/>
          <w:b/>
          <w:sz w:val="22"/>
          <w:szCs w:val="22"/>
        </w:rPr>
      </w:pPr>
    </w:p>
    <w:p w14:paraId="606CA13A" w14:textId="77777777" w:rsidR="003F59B5" w:rsidRPr="00BC0F07" w:rsidRDefault="003F59B5" w:rsidP="003F59B5">
      <w:pPr>
        <w:pStyle w:val="BodyText0"/>
        <w:spacing w:before="168" w:line="242" w:lineRule="auto"/>
        <w:ind w:left="116" w:right="117"/>
        <w:jc w:val="both"/>
        <w:rPr>
          <w:rFonts w:ascii="Calibri" w:hAnsi="Calibri" w:cs="Calibri"/>
          <w:sz w:val="22"/>
          <w:szCs w:val="22"/>
        </w:rPr>
      </w:pPr>
      <w:r w:rsidRPr="00BC0F07">
        <w:rPr>
          <w:rFonts w:ascii="Calibri" w:hAnsi="Calibri" w:cs="Calibri"/>
          <w:color w:val="212A35"/>
          <w:sz w:val="22"/>
          <w:szCs w:val="22"/>
        </w:rPr>
        <w:t>Dijelovi ponude u papirnatom obliku koje nisu zaprimljene u propisanom roku za dostavu ponude neće se otvarati i vraćaju se ponuditelju neotvorene.</w:t>
      </w:r>
    </w:p>
    <w:p w14:paraId="42720523" w14:textId="77777777" w:rsidR="003F59B5" w:rsidRPr="00BC0F07" w:rsidRDefault="003F59B5" w:rsidP="003F59B5">
      <w:pPr>
        <w:pStyle w:val="BodyText0"/>
        <w:rPr>
          <w:rFonts w:ascii="Calibri" w:hAnsi="Calibri" w:cs="Calibri"/>
          <w:sz w:val="22"/>
          <w:szCs w:val="22"/>
        </w:rPr>
      </w:pPr>
    </w:p>
    <w:p w14:paraId="2B3BEC1A" w14:textId="77777777" w:rsidR="003F59B5" w:rsidRPr="00BC0F07" w:rsidRDefault="003F59B5" w:rsidP="003F59B5">
      <w:pPr>
        <w:pStyle w:val="BodyText0"/>
        <w:spacing w:before="175"/>
        <w:ind w:left="116"/>
        <w:jc w:val="both"/>
        <w:rPr>
          <w:rFonts w:ascii="Calibri" w:hAnsi="Calibri" w:cs="Calibri"/>
          <w:sz w:val="22"/>
          <w:szCs w:val="22"/>
        </w:rPr>
      </w:pPr>
      <w:r w:rsidRPr="00BC0F07">
        <w:rPr>
          <w:rFonts w:ascii="Calibri" w:hAnsi="Calibri" w:cs="Calibri"/>
          <w:color w:val="212A35"/>
          <w:sz w:val="22"/>
          <w:szCs w:val="22"/>
        </w:rPr>
        <w:t>Podaci o zaprimljenim ponudama, ponuditeljima i broju ponuda tajni su do otvaranja ponuda.</w:t>
      </w:r>
    </w:p>
    <w:p w14:paraId="34DD79DD" w14:textId="77777777" w:rsidR="003F59B5" w:rsidRPr="00BC0F07" w:rsidRDefault="003F59B5" w:rsidP="003F59B5">
      <w:pPr>
        <w:pStyle w:val="BodyText0"/>
        <w:rPr>
          <w:rFonts w:ascii="Calibri" w:hAnsi="Calibri" w:cs="Calibri"/>
          <w:sz w:val="22"/>
          <w:szCs w:val="22"/>
        </w:rPr>
      </w:pPr>
    </w:p>
    <w:p w14:paraId="2F98D3A6" w14:textId="77777777" w:rsidR="003F59B5" w:rsidRPr="00BC0F07" w:rsidRDefault="003F59B5" w:rsidP="003F59B5">
      <w:pPr>
        <w:pStyle w:val="BodyText0"/>
        <w:spacing w:before="174"/>
        <w:ind w:left="116" w:right="113"/>
        <w:jc w:val="both"/>
        <w:rPr>
          <w:rFonts w:ascii="Calibri" w:hAnsi="Calibri" w:cs="Calibri"/>
          <w:sz w:val="22"/>
          <w:szCs w:val="22"/>
        </w:rPr>
      </w:pPr>
      <w:r w:rsidRPr="00BC0F07">
        <w:rPr>
          <w:rFonts w:ascii="Calibri" w:hAnsi="Calibri" w:cs="Calibri"/>
          <w:color w:val="212A35"/>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ponude tek po isteku roka za njihovu dostavu.</w:t>
      </w:r>
    </w:p>
    <w:p w14:paraId="14FC6245" w14:textId="77777777" w:rsidR="003F59B5" w:rsidRPr="00BC0F07" w:rsidRDefault="003F59B5" w:rsidP="003F59B5">
      <w:pPr>
        <w:pStyle w:val="BodyText0"/>
        <w:rPr>
          <w:rFonts w:ascii="Calibri" w:hAnsi="Calibri" w:cs="Calibri"/>
          <w:sz w:val="22"/>
          <w:szCs w:val="22"/>
        </w:rPr>
      </w:pPr>
    </w:p>
    <w:p w14:paraId="3152B82D" w14:textId="77777777" w:rsidR="003F59B5" w:rsidRPr="00BC0F07" w:rsidRDefault="003F59B5" w:rsidP="003F59B5">
      <w:pPr>
        <w:pStyle w:val="BodyText0"/>
        <w:spacing w:before="174"/>
        <w:ind w:left="116"/>
        <w:jc w:val="both"/>
        <w:rPr>
          <w:rFonts w:ascii="Calibri" w:hAnsi="Calibri" w:cs="Calibri"/>
          <w:sz w:val="22"/>
          <w:szCs w:val="22"/>
        </w:rPr>
      </w:pPr>
      <w:r w:rsidRPr="00BC0F07">
        <w:rPr>
          <w:rFonts w:ascii="Calibri" w:hAnsi="Calibri" w:cs="Calibri"/>
          <w:color w:val="212A35"/>
          <w:sz w:val="22"/>
          <w:szCs w:val="22"/>
        </w:rPr>
        <w:t>Ponude se javno otvaraju:</w:t>
      </w:r>
    </w:p>
    <w:p w14:paraId="4D705849" w14:textId="77777777" w:rsidR="003F59B5" w:rsidRPr="00BC0F07" w:rsidRDefault="003F59B5" w:rsidP="003F59B5">
      <w:pPr>
        <w:pStyle w:val="BodyText0"/>
        <w:rPr>
          <w:rFonts w:ascii="Calibri" w:hAnsi="Calibri" w:cs="Calibri"/>
          <w:sz w:val="22"/>
          <w:szCs w:val="22"/>
        </w:rPr>
      </w:pPr>
    </w:p>
    <w:p w14:paraId="69F7BC5D" w14:textId="5EC335C0" w:rsidR="003F59B5" w:rsidRPr="00B8177B" w:rsidRDefault="00721DF3" w:rsidP="00B8177B">
      <w:pPr>
        <w:pStyle w:val="Normal2"/>
        <w:jc w:val="center"/>
        <w:rPr>
          <w:b/>
          <w:bCs/>
        </w:rPr>
      </w:pPr>
      <w:r>
        <w:rPr>
          <w:b/>
          <w:bCs/>
          <w:highlight w:val="yellow"/>
        </w:rPr>
        <w:t>...........</w:t>
      </w:r>
      <w:r w:rsidR="00665FA1" w:rsidRPr="00B8177B">
        <w:rPr>
          <w:b/>
          <w:bCs/>
          <w:highlight w:val="yellow"/>
        </w:rPr>
        <w:t xml:space="preserve"> </w:t>
      </w:r>
      <w:r w:rsidR="003F59B5" w:rsidRPr="00B8177B">
        <w:rPr>
          <w:b/>
          <w:bCs/>
          <w:highlight w:val="yellow"/>
        </w:rPr>
        <w:t xml:space="preserve">2019. u </w:t>
      </w:r>
      <w:r>
        <w:rPr>
          <w:b/>
          <w:bCs/>
          <w:highlight w:val="yellow"/>
        </w:rPr>
        <w:t>................</w:t>
      </w:r>
      <w:r w:rsidR="003F59B5" w:rsidRPr="00B8177B">
        <w:rPr>
          <w:b/>
          <w:bCs/>
          <w:highlight w:val="yellow"/>
        </w:rPr>
        <w:t xml:space="preserve"> sati</w:t>
      </w:r>
    </w:p>
    <w:p w14:paraId="4C7CFBDB" w14:textId="77777777" w:rsidR="003F59B5" w:rsidRPr="00BC0F07" w:rsidRDefault="003F59B5" w:rsidP="003F59B5">
      <w:pPr>
        <w:pStyle w:val="BodyText0"/>
        <w:spacing w:before="1"/>
        <w:rPr>
          <w:rFonts w:ascii="Calibri" w:hAnsi="Calibri" w:cs="Calibri"/>
          <w:b/>
          <w:sz w:val="22"/>
          <w:szCs w:val="22"/>
        </w:rPr>
      </w:pPr>
    </w:p>
    <w:p w14:paraId="71D6D72C" w14:textId="77777777" w:rsidR="003F59B5" w:rsidRPr="00BC0F07" w:rsidRDefault="003F59B5" w:rsidP="003F59B5">
      <w:pPr>
        <w:pStyle w:val="BodyText0"/>
        <w:ind w:left="116"/>
        <w:rPr>
          <w:rFonts w:ascii="Calibri" w:hAnsi="Calibri" w:cs="Calibri"/>
          <w:sz w:val="22"/>
          <w:szCs w:val="22"/>
        </w:rPr>
      </w:pPr>
      <w:r w:rsidRPr="00BC0F07">
        <w:rPr>
          <w:rFonts w:ascii="Calibri" w:hAnsi="Calibri" w:cs="Calibri"/>
          <w:color w:val="212A35"/>
          <w:sz w:val="22"/>
          <w:szCs w:val="22"/>
        </w:rPr>
        <w:t>na adresi:</w:t>
      </w:r>
    </w:p>
    <w:p w14:paraId="41098BBD" w14:textId="26E3F534" w:rsidR="003F59B5" w:rsidRPr="00BC0F07" w:rsidRDefault="00721DF3" w:rsidP="00D7011E">
      <w:pPr>
        <w:spacing w:line="275" w:lineRule="exact"/>
        <w:ind w:left="1206" w:right="1203"/>
        <w:jc w:val="center"/>
        <w:rPr>
          <w:rFonts w:ascii="Calibri" w:hAnsi="Calibri" w:cs="Calibri"/>
          <w:b/>
          <w:color w:val="auto"/>
          <w:sz w:val="22"/>
          <w:szCs w:val="22"/>
        </w:rPr>
      </w:pPr>
      <w:r w:rsidRPr="00721DF3">
        <w:rPr>
          <w:rFonts w:ascii="Calibri" w:hAnsi="Calibri" w:cs="Calibri"/>
          <w:b/>
          <w:color w:val="auto"/>
          <w:sz w:val="22"/>
          <w:szCs w:val="22"/>
        </w:rPr>
        <w:t xml:space="preserve">Gradska vijećnica </w:t>
      </w:r>
      <w:r w:rsidR="00D7011E" w:rsidRPr="00721DF3">
        <w:rPr>
          <w:rFonts w:ascii="Calibri" w:hAnsi="Calibri" w:cs="Calibri"/>
          <w:b/>
          <w:color w:val="auto"/>
          <w:sz w:val="22"/>
          <w:szCs w:val="22"/>
        </w:rPr>
        <w:t>Grad</w:t>
      </w:r>
      <w:r w:rsidRPr="00721DF3">
        <w:rPr>
          <w:rFonts w:ascii="Calibri" w:hAnsi="Calibri" w:cs="Calibri"/>
          <w:b/>
          <w:color w:val="auto"/>
          <w:sz w:val="22"/>
          <w:szCs w:val="22"/>
        </w:rPr>
        <w:t>a</w:t>
      </w:r>
      <w:r w:rsidR="00D7011E" w:rsidRPr="00721DF3">
        <w:rPr>
          <w:rFonts w:ascii="Calibri" w:hAnsi="Calibri" w:cs="Calibri"/>
          <w:b/>
          <w:color w:val="auto"/>
          <w:sz w:val="22"/>
          <w:szCs w:val="22"/>
        </w:rPr>
        <w:t xml:space="preserve"> Korčul</w:t>
      </w:r>
      <w:r w:rsidRPr="00721DF3">
        <w:rPr>
          <w:rFonts w:ascii="Calibri" w:hAnsi="Calibri" w:cs="Calibri"/>
          <w:b/>
          <w:color w:val="auto"/>
          <w:sz w:val="22"/>
          <w:szCs w:val="22"/>
        </w:rPr>
        <w:t>e</w:t>
      </w:r>
      <w:r w:rsidR="00D7011E" w:rsidRPr="00721DF3">
        <w:rPr>
          <w:rFonts w:ascii="Calibri" w:hAnsi="Calibri" w:cs="Calibri"/>
          <w:b/>
          <w:color w:val="auto"/>
          <w:sz w:val="22"/>
          <w:szCs w:val="22"/>
        </w:rPr>
        <w:t>, Trg Antuna i Stjepana Radića 1, 20260 Korčula</w:t>
      </w:r>
      <w:r>
        <w:rPr>
          <w:rFonts w:ascii="Calibri" w:hAnsi="Calibri" w:cs="Calibri"/>
          <w:b/>
          <w:color w:val="auto"/>
          <w:sz w:val="22"/>
          <w:szCs w:val="22"/>
        </w:rPr>
        <w:t xml:space="preserve"> (1. kat)</w:t>
      </w:r>
    </w:p>
    <w:p w14:paraId="264296BF" w14:textId="77777777" w:rsidR="003F59B5" w:rsidRPr="00BC0F07" w:rsidRDefault="003F59B5" w:rsidP="003F59B5">
      <w:pPr>
        <w:pStyle w:val="BodyText0"/>
        <w:rPr>
          <w:rFonts w:ascii="Calibri" w:hAnsi="Calibri" w:cs="Calibri"/>
          <w:b/>
          <w:sz w:val="22"/>
          <w:szCs w:val="22"/>
        </w:rPr>
      </w:pPr>
    </w:p>
    <w:p w14:paraId="639DE2FE" w14:textId="77777777" w:rsidR="003F59B5" w:rsidRPr="00BC0F07" w:rsidRDefault="003F59B5" w:rsidP="003F59B5">
      <w:pPr>
        <w:pStyle w:val="BodyText0"/>
        <w:ind w:left="116"/>
        <w:jc w:val="both"/>
        <w:rPr>
          <w:rFonts w:ascii="Calibri" w:hAnsi="Calibri" w:cs="Calibri"/>
          <w:sz w:val="22"/>
          <w:szCs w:val="22"/>
        </w:rPr>
      </w:pPr>
      <w:r w:rsidRPr="00BC0F07">
        <w:rPr>
          <w:rFonts w:ascii="Calibri" w:hAnsi="Calibri" w:cs="Calibri"/>
          <w:color w:val="212A35"/>
          <w:sz w:val="22"/>
          <w:szCs w:val="22"/>
        </w:rPr>
        <w:t>odmah nakon isteka roka za dostavu ponuda.</w:t>
      </w:r>
    </w:p>
    <w:p w14:paraId="3B1A20A9" w14:textId="3BFF2B6F" w:rsidR="003F59B5" w:rsidRPr="00BC0F07" w:rsidRDefault="003F59B5" w:rsidP="003F59B5">
      <w:pPr>
        <w:pStyle w:val="BodyText0"/>
        <w:spacing w:before="98"/>
        <w:ind w:left="116" w:right="120"/>
        <w:jc w:val="both"/>
        <w:rPr>
          <w:rFonts w:ascii="Calibri" w:hAnsi="Calibri" w:cs="Calibri"/>
          <w:sz w:val="22"/>
          <w:szCs w:val="22"/>
        </w:rPr>
      </w:pPr>
      <w:r w:rsidRPr="00BC0F07">
        <w:rPr>
          <w:rFonts w:ascii="Calibri" w:hAnsi="Calibri" w:cs="Calibri"/>
          <w:color w:val="212A35"/>
          <w:sz w:val="22"/>
          <w:szCs w:val="22"/>
        </w:rPr>
        <w:t xml:space="preserve">Javnom otvaranju ponuda smiju prisustvovati ovlašteni predstavnici ponuditelja i osobe sa statusom ili bez statusa zainteresirane osobe. </w:t>
      </w:r>
      <w:r w:rsidR="00D84185" w:rsidRPr="00BC0F07">
        <w:rPr>
          <w:rFonts w:ascii="Calibri" w:hAnsi="Calibri" w:cs="Calibri"/>
          <w:color w:val="212A35"/>
          <w:sz w:val="22"/>
          <w:szCs w:val="22"/>
        </w:rPr>
        <w:t xml:space="preserve">Sukladno članku 282. stavak 8. Zakona o javnoj nabavi, pravo </w:t>
      </w:r>
      <w:r w:rsidRPr="00BC0F07">
        <w:rPr>
          <w:rFonts w:ascii="Calibri" w:hAnsi="Calibri" w:cs="Calibri"/>
          <w:color w:val="212A35"/>
          <w:sz w:val="22"/>
          <w:szCs w:val="22"/>
        </w:rPr>
        <w:t>aktivnog sudjelovanja u postupku javnog otvaranja ponuda imaju samo članovi stručnog povjerenstva za javnu nabavu i ovlašteni predstavnici ponuditelja.</w:t>
      </w:r>
    </w:p>
    <w:p w14:paraId="551C2649" w14:textId="77777777" w:rsidR="00895464" w:rsidRPr="00BC0F07" w:rsidRDefault="008A2ABE" w:rsidP="00895464">
      <w:pPr>
        <w:pStyle w:val="BodyText0"/>
        <w:spacing w:before="98"/>
        <w:ind w:left="116" w:right="120"/>
        <w:jc w:val="both"/>
        <w:rPr>
          <w:rFonts w:ascii="Calibri" w:hAnsi="Calibri" w:cs="Calibri"/>
        </w:rPr>
      </w:pPr>
      <w:r w:rsidRPr="00BC0F07">
        <w:rPr>
          <w:rFonts w:ascii="Calibri" w:hAnsi="Calibri" w:cs="Calibri"/>
          <w:sz w:val="22"/>
          <w:szCs w:val="22"/>
        </w:rPr>
        <w:t>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članovima stručnog povjerenstva.</w:t>
      </w:r>
      <w:r w:rsidRPr="00BC0F07">
        <w:rPr>
          <w:rFonts w:ascii="Calibri" w:hAnsi="Calibri" w:cs="Calibri"/>
        </w:rPr>
        <w:t xml:space="preserve"> </w:t>
      </w:r>
    </w:p>
    <w:p w14:paraId="33B9C8FD" w14:textId="33F59836" w:rsidR="003F59B5" w:rsidRPr="00BC0F07" w:rsidRDefault="003F59B5" w:rsidP="00895464">
      <w:pPr>
        <w:pStyle w:val="BodyText0"/>
        <w:spacing w:before="98"/>
        <w:ind w:left="116" w:right="120"/>
        <w:jc w:val="both"/>
        <w:rPr>
          <w:rFonts w:ascii="Calibri" w:hAnsi="Calibri" w:cs="Calibri"/>
        </w:rPr>
      </w:pPr>
      <w:r w:rsidRPr="00BC0F07">
        <w:rPr>
          <w:rFonts w:ascii="Calibri" w:hAnsi="Calibri" w:cs="Calibri"/>
          <w:color w:val="212A35"/>
          <w:sz w:val="22"/>
          <w:szCs w:val="22"/>
        </w:rPr>
        <w:t>Dokaz ovlasti ovlaštene osobe Ponuditelja je pisana punomoć, ovlaštenje i sl.</w:t>
      </w:r>
    </w:p>
    <w:p w14:paraId="7960556B" w14:textId="77777777" w:rsidR="003F59B5" w:rsidRPr="00BC0F07" w:rsidRDefault="003F59B5" w:rsidP="00D241B6">
      <w:pPr>
        <w:pStyle w:val="BodyText0"/>
        <w:spacing w:before="174"/>
        <w:ind w:left="116" w:right="113"/>
        <w:jc w:val="both"/>
        <w:rPr>
          <w:rFonts w:ascii="Calibri" w:hAnsi="Calibri" w:cs="Calibri"/>
          <w:color w:val="212A35"/>
          <w:sz w:val="22"/>
          <w:szCs w:val="22"/>
        </w:rPr>
      </w:pPr>
      <w:r w:rsidRPr="00BC0F07">
        <w:rPr>
          <w:rFonts w:ascii="Calibri" w:hAnsi="Calibri" w:cs="Calibri"/>
          <w:color w:val="212A35"/>
          <w:sz w:val="22"/>
          <w:szCs w:val="22"/>
        </w:rPr>
        <w:t>Dokaz ovlasti zakonskog zastupnika ponuditelja je izvadak iz sudskog registra ili druga odgovarajuća isprava iz koje je vidljivo svojstvo zakonskog zastupnika.</w:t>
      </w:r>
    </w:p>
    <w:p w14:paraId="7FB9DCF5" w14:textId="77777777" w:rsidR="003F59B5" w:rsidRPr="00BC0F07" w:rsidRDefault="003F59B5" w:rsidP="00D241B6">
      <w:pPr>
        <w:pStyle w:val="BodyText0"/>
        <w:spacing w:before="98"/>
        <w:ind w:left="116" w:right="120"/>
        <w:jc w:val="both"/>
        <w:rPr>
          <w:rFonts w:ascii="Calibri" w:hAnsi="Calibri" w:cs="Calibri"/>
          <w:color w:val="212A35"/>
          <w:sz w:val="22"/>
          <w:szCs w:val="22"/>
        </w:rPr>
      </w:pPr>
      <w:r w:rsidRPr="00BC0F07">
        <w:rPr>
          <w:rFonts w:ascii="Calibri" w:hAnsi="Calibri" w:cs="Calibri"/>
          <w:color w:val="212A35"/>
          <w:sz w:val="22"/>
          <w:szCs w:val="22"/>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25C4EBA1" w14:textId="3F20074D" w:rsidR="00B223C1" w:rsidRDefault="008A2ABE" w:rsidP="009317E6">
      <w:pPr>
        <w:pStyle w:val="BodyText0"/>
        <w:spacing w:before="98"/>
        <w:ind w:left="116" w:right="120"/>
        <w:jc w:val="both"/>
        <w:rPr>
          <w:rFonts w:ascii="Calibri" w:hAnsi="Calibri" w:cs="Calibri"/>
          <w:sz w:val="22"/>
          <w:szCs w:val="22"/>
        </w:rPr>
      </w:pPr>
      <w:r w:rsidRPr="00BC0F07">
        <w:rPr>
          <w:rFonts w:ascii="Calibri" w:hAnsi="Calibri" w:cs="Calibri"/>
          <w:sz w:val="22"/>
          <w:szCs w:val="22"/>
        </w:rPr>
        <w:t>Zapisnik o otvaranju ponuda Naručitelj će odmah uručiti svim ovlaštenim predstavnicima Ponuditelja nazočnima na javnom otvaranju, a ostalim Ponuditeljima zapisnik se dostavlja na njihov pisani zahtjev, osim ako je zapisnik javno objavljen.</w:t>
      </w:r>
    </w:p>
    <w:p w14:paraId="7062CAC9" w14:textId="77777777" w:rsidR="0066644A" w:rsidRDefault="0066644A" w:rsidP="009317E6">
      <w:pPr>
        <w:pStyle w:val="BodyText0"/>
        <w:spacing w:before="98"/>
        <w:ind w:left="116" w:right="120"/>
        <w:jc w:val="both"/>
        <w:rPr>
          <w:rFonts w:ascii="Calibri" w:hAnsi="Calibri" w:cs="Calibri"/>
          <w:sz w:val="22"/>
          <w:szCs w:val="22"/>
        </w:rPr>
      </w:pPr>
    </w:p>
    <w:p w14:paraId="190A7F0D" w14:textId="77777777" w:rsidR="0066644A" w:rsidRPr="00BC0F07" w:rsidRDefault="0066644A" w:rsidP="009317E6">
      <w:pPr>
        <w:pStyle w:val="BodyText0"/>
        <w:spacing w:before="98"/>
        <w:ind w:left="116" w:right="120"/>
        <w:jc w:val="both"/>
        <w:rPr>
          <w:rFonts w:ascii="Calibri" w:hAnsi="Calibri" w:cs="Calibri"/>
          <w:sz w:val="22"/>
          <w:szCs w:val="22"/>
        </w:rPr>
      </w:pPr>
    </w:p>
    <w:p w14:paraId="28E88A8D" w14:textId="6EAB3662" w:rsidR="00E14E9D" w:rsidRPr="00BC0F07" w:rsidRDefault="0066644A" w:rsidP="0066644A">
      <w:pPr>
        <w:pStyle w:val="Heading3"/>
        <w:rPr>
          <w:rFonts w:ascii="Calibri" w:hAnsi="Calibri" w:cs="Calibri"/>
          <w:b w:val="0"/>
          <w:bCs w:val="0"/>
        </w:rPr>
      </w:pPr>
      <w:r w:rsidRPr="0066644A">
        <w:rPr>
          <w:rFonts w:ascii="Calibri" w:hAnsi="Calibri" w:cs="Calibri"/>
          <w:bCs w:val="0"/>
        </w:rPr>
        <w:t>7.8.</w:t>
      </w:r>
      <w:r>
        <w:rPr>
          <w:rFonts w:ascii="Calibri" w:hAnsi="Calibri" w:cs="Calibri"/>
          <w:b w:val="0"/>
          <w:bCs w:val="0"/>
        </w:rPr>
        <w:t xml:space="preserve"> </w:t>
      </w:r>
      <w:r w:rsidR="00B223C1" w:rsidRPr="00BC0F07">
        <w:rPr>
          <w:rFonts w:ascii="Calibri" w:hAnsi="Calibri" w:cs="Calibri"/>
          <w:b w:val="0"/>
          <w:bCs w:val="0"/>
        </w:rPr>
        <w:t xml:space="preserve"> </w:t>
      </w:r>
      <w:bookmarkStart w:id="78" w:name="_Toc19887669"/>
      <w:r w:rsidR="00E14E9D" w:rsidRPr="00B8177B">
        <w:rPr>
          <w:rFonts w:ascii="Calibri" w:hAnsi="Calibri" w:cs="Calibri"/>
        </w:rPr>
        <w:t>URADCI ILI DOKUMENTI KOJI ĆE SE NAKON ZAVRŠETKA POSTUPKA JAVNE NABAVE VRATITI PONUDITELJIMA</w:t>
      </w:r>
      <w:bookmarkEnd w:id="78"/>
    </w:p>
    <w:p w14:paraId="242EB25C" w14:textId="77777777" w:rsidR="003F59B5" w:rsidRPr="00BC0F07" w:rsidRDefault="003F59B5" w:rsidP="003F59B5">
      <w:pPr>
        <w:pStyle w:val="BodyText0"/>
        <w:spacing w:before="8"/>
        <w:rPr>
          <w:rFonts w:ascii="Calibri" w:hAnsi="Calibri" w:cs="Calibri"/>
          <w:sz w:val="22"/>
        </w:rPr>
      </w:pPr>
    </w:p>
    <w:p w14:paraId="2E7D3D87" w14:textId="77777777" w:rsidR="003F59B5" w:rsidRPr="00BC0F07" w:rsidRDefault="003F59B5" w:rsidP="003F59B5">
      <w:pPr>
        <w:pStyle w:val="BodyText0"/>
        <w:spacing w:before="90"/>
        <w:ind w:left="136" w:right="135"/>
        <w:jc w:val="both"/>
        <w:rPr>
          <w:rFonts w:ascii="Calibri" w:hAnsi="Calibri" w:cs="Calibri"/>
          <w:sz w:val="22"/>
          <w:szCs w:val="22"/>
        </w:rPr>
      </w:pPr>
      <w:r w:rsidRPr="00BC0F07">
        <w:rPr>
          <w:rFonts w:ascii="Calibri" w:hAnsi="Calibri" w:cs="Calibri"/>
          <w:color w:val="212A35"/>
          <w:sz w:val="22"/>
          <w:szCs w:val="22"/>
        </w:rPr>
        <w:t>Naručitelj će jamstvo za ozbiljnost ponude vratiti ponuditeljima u roku od 10 (deset) dana od dana potpisivanja ugovora o javnoj nabavi, odnosno dostave jamstva za uredno izvršenje ugovora o javnoj nabavi, a presliku jamstva će pohraniti.</w:t>
      </w:r>
    </w:p>
    <w:p w14:paraId="15AE3BAD" w14:textId="77777777" w:rsidR="003F59B5" w:rsidRPr="00BC0F07" w:rsidRDefault="003F59B5" w:rsidP="003F59B5">
      <w:pPr>
        <w:pStyle w:val="BodyText0"/>
        <w:spacing w:before="11"/>
        <w:rPr>
          <w:rFonts w:ascii="Calibri" w:hAnsi="Calibri" w:cs="Calibri"/>
          <w:sz w:val="22"/>
          <w:szCs w:val="22"/>
        </w:rPr>
      </w:pPr>
    </w:p>
    <w:p w14:paraId="58340C96" w14:textId="3573BA38" w:rsidR="003F59B5" w:rsidRPr="00BC0F07" w:rsidRDefault="003F59B5" w:rsidP="003F59B5">
      <w:pPr>
        <w:pStyle w:val="BodyText0"/>
        <w:ind w:left="136"/>
        <w:jc w:val="both"/>
        <w:rPr>
          <w:rFonts w:ascii="Calibri" w:hAnsi="Calibri" w:cs="Calibri"/>
          <w:sz w:val="22"/>
          <w:szCs w:val="22"/>
        </w:rPr>
      </w:pPr>
      <w:r w:rsidRPr="00BC0F07">
        <w:rPr>
          <w:rFonts w:ascii="Calibri" w:hAnsi="Calibri" w:cs="Calibri"/>
          <w:color w:val="212A35"/>
          <w:sz w:val="22"/>
          <w:szCs w:val="22"/>
        </w:rPr>
        <w:t>Ponuda i dokumenti priloženi uz ponudu ne vraćaju se ponuditeljima.</w:t>
      </w:r>
      <w:r w:rsidR="00633DBE">
        <w:rPr>
          <w:rFonts w:ascii="Calibri" w:hAnsi="Calibri" w:cs="Calibri"/>
          <w:color w:val="212A35"/>
          <w:sz w:val="22"/>
          <w:szCs w:val="22"/>
        </w:rPr>
        <w:t xml:space="preserve"> Uzorci</w:t>
      </w:r>
      <w:r w:rsidR="00FD3A11">
        <w:rPr>
          <w:rFonts w:ascii="Calibri" w:hAnsi="Calibri" w:cs="Calibri"/>
          <w:color w:val="212A35"/>
          <w:sz w:val="22"/>
          <w:szCs w:val="22"/>
        </w:rPr>
        <w:t xml:space="preserve"> </w:t>
      </w:r>
      <w:r w:rsidR="00633DBE">
        <w:rPr>
          <w:rFonts w:ascii="Calibri" w:hAnsi="Calibri" w:cs="Calibri"/>
          <w:color w:val="212A35"/>
          <w:sz w:val="22"/>
          <w:szCs w:val="22"/>
        </w:rPr>
        <w:t xml:space="preserve">se vraćaju ponuditeljima </w:t>
      </w:r>
      <w:r w:rsidR="00FD3A11">
        <w:rPr>
          <w:rFonts w:ascii="Calibri" w:hAnsi="Calibri" w:cs="Calibri"/>
          <w:color w:val="212A35"/>
          <w:sz w:val="22"/>
          <w:szCs w:val="22"/>
        </w:rPr>
        <w:t>po</w:t>
      </w:r>
      <w:r w:rsidR="00633DBE" w:rsidRPr="00BC0F07">
        <w:rPr>
          <w:rFonts w:ascii="Calibri" w:hAnsi="Calibri" w:cs="Calibri"/>
          <w:color w:val="212A35"/>
          <w:sz w:val="22"/>
          <w:szCs w:val="22"/>
        </w:rPr>
        <w:t xml:space="preserve"> </w:t>
      </w:r>
      <w:r w:rsidR="00B82885">
        <w:rPr>
          <w:rFonts w:ascii="Calibri" w:hAnsi="Calibri" w:cs="Calibri"/>
          <w:color w:val="212A35"/>
          <w:sz w:val="22"/>
          <w:szCs w:val="22"/>
        </w:rPr>
        <w:t>izvršnosti</w:t>
      </w:r>
      <w:r w:rsidR="00633DBE">
        <w:rPr>
          <w:rFonts w:ascii="Calibri" w:hAnsi="Calibri" w:cs="Calibri"/>
          <w:color w:val="212A35"/>
          <w:sz w:val="22"/>
          <w:szCs w:val="22"/>
        </w:rPr>
        <w:t xml:space="preserve"> odluke o odabiru.</w:t>
      </w:r>
    </w:p>
    <w:p w14:paraId="5FD3C98B" w14:textId="77777777" w:rsidR="003F59B5" w:rsidRPr="00BC0F07" w:rsidRDefault="003F59B5" w:rsidP="003F59B5">
      <w:pPr>
        <w:pStyle w:val="BodyText0"/>
        <w:spacing w:before="11"/>
        <w:rPr>
          <w:rFonts w:ascii="Calibri" w:hAnsi="Calibri" w:cs="Calibri"/>
          <w:sz w:val="22"/>
          <w:szCs w:val="22"/>
        </w:rPr>
      </w:pPr>
    </w:p>
    <w:p w14:paraId="5AE7C312" w14:textId="77777777" w:rsidR="003F59B5" w:rsidRPr="00BC0F07" w:rsidRDefault="003F59B5" w:rsidP="003F59B5">
      <w:pPr>
        <w:pStyle w:val="BodyText0"/>
        <w:ind w:left="136" w:right="133"/>
        <w:jc w:val="both"/>
        <w:rPr>
          <w:rFonts w:ascii="Calibri" w:hAnsi="Calibri" w:cs="Calibri"/>
          <w:sz w:val="22"/>
          <w:szCs w:val="22"/>
        </w:rPr>
      </w:pPr>
      <w:r w:rsidRPr="00BC0F07">
        <w:rPr>
          <w:rFonts w:ascii="Calibri" w:hAnsi="Calibri" w:cs="Calibri"/>
          <w:color w:val="212A35"/>
          <w:sz w:val="22"/>
          <w:szCs w:val="22"/>
        </w:rPr>
        <w:t>Sve elektronički dostavljene ponude Elektronički oglasnik će pohraniti na način koji omogućava čuvanje integriteta podataka i pristup integriranim verzijama dokumenata uz mogućnost pohrane kopije dokumenata u vlastitim arhivima naručitelja po isteku roka za dostavu ponuda, odnosno javnog otvaranja ponuda.</w:t>
      </w:r>
    </w:p>
    <w:p w14:paraId="083360C2" w14:textId="77777777" w:rsidR="003F59B5" w:rsidRPr="00BC0F07" w:rsidRDefault="003F59B5" w:rsidP="003F59B5">
      <w:pPr>
        <w:pStyle w:val="BodyText0"/>
        <w:rPr>
          <w:rFonts w:ascii="Calibri" w:hAnsi="Calibri" w:cs="Calibri"/>
          <w:sz w:val="22"/>
          <w:szCs w:val="22"/>
        </w:rPr>
      </w:pPr>
    </w:p>
    <w:p w14:paraId="3613B670" w14:textId="77777777" w:rsidR="003F59B5" w:rsidRPr="00BC0F07" w:rsidRDefault="003F59B5" w:rsidP="003F59B5">
      <w:pPr>
        <w:pStyle w:val="BodyText0"/>
        <w:spacing w:before="10"/>
        <w:rPr>
          <w:rFonts w:ascii="Calibri" w:hAnsi="Calibri" w:cs="Calibri"/>
          <w:sz w:val="27"/>
        </w:rPr>
      </w:pPr>
    </w:p>
    <w:p w14:paraId="2D4AB6DD" w14:textId="39524869" w:rsidR="003F59B5" w:rsidRPr="00B8177B" w:rsidRDefault="0066644A" w:rsidP="0066644A">
      <w:pPr>
        <w:pStyle w:val="Heading3"/>
        <w:rPr>
          <w:rFonts w:ascii="Calibri" w:hAnsi="Calibri" w:cs="Calibri"/>
        </w:rPr>
      </w:pPr>
      <w:bookmarkStart w:id="79" w:name="_Toc19887670"/>
      <w:r>
        <w:rPr>
          <w:rFonts w:ascii="Calibri" w:hAnsi="Calibri" w:cs="Calibri"/>
        </w:rPr>
        <w:t xml:space="preserve">7.9. </w:t>
      </w:r>
      <w:r w:rsidR="003F59B5" w:rsidRPr="00B8177B">
        <w:rPr>
          <w:rFonts w:ascii="Calibri" w:hAnsi="Calibri" w:cs="Calibri"/>
        </w:rPr>
        <w:t>NAVOD O PRIMJENI TRGOVAČKIH OBIČAJA (UZANCI)</w:t>
      </w:r>
      <w:bookmarkEnd w:id="79"/>
      <w:r w:rsidR="003F59B5" w:rsidRPr="00B8177B">
        <w:rPr>
          <w:rFonts w:ascii="Calibri" w:hAnsi="Calibri" w:cs="Calibri"/>
        </w:rPr>
        <w:tab/>
      </w:r>
    </w:p>
    <w:p w14:paraId="2655FD66" w14:textId="77777777" w:rsidR="003F59B5" w:rsidRPr="00BC0F07" w:rsidRDefault="003F59B5" w:rsidP="00AB5B80">
      <w:pPr>
        <w:pStyle w:val="BodyText0"/>
        <w:ind w:left="360"/>
        <w:rPr>
          <w:rFonts w:ascii="Calibri" w:eastAsiaTheme="majorEastAsia" w:hAnsi="Calibri" w:cs="Calibri"/>
          <w:b/>
          <w:bCs/>
          <w:color w:val="4F81BD" w:themeColor="accent1"/>
          <w:lang w:val="hr-HR" w:eastAsia="hr-HR" w:bidi="hr-HR"/>
        </w:rPr>
      </w:pPr>
    </w:p>
    <w:p w14:paraId="4BE705F9" w14:textId="77777777" w:rsidR="003F59B5" w:rsidRPr="00BC0F07" w:rsidRDefault="003F59B5" w:rsidP="003F59B5">
      <w:pPr>
        <w:pStyle w:val="BodyText0"/>
        <w:spacing w:before="193"/>
        <w:ind w:left="4" w:right="10"/>
        <w:jc w:val="center"/>
        <w:rPr>
          <w:rFonts w:ascii="Calibri" w:hAnsi="Calibri" w:cs="Calibri"/>
          <w:sz w:val="22"/>
          <w:szCs w:val="22"/>
        </w:rPr>
      </w:pPr>
      <w:r w:rsidRPr="00BC0F07">
        <w:rPr>
          <w:rFonts w:ascii="Calibri" w:hAnsi="Calibri" w:cs="Calibri"/>
          <w:color w:val="212A35"/>
          <w:sz w:val="22"/>
          <w:szCs w:val="22"/>
        </w:rPr>
        <w:t>Na izvršenje ugovora o javnoj nabavi neće se primjenjivati trgovački običaji (uzance).</w:t>
      </w:r>
    </w:p>
    <w:p w14:paraId="78DD0C14" w14:textId="77777777" w:rsidR="003F59B5" w:rsidRPr="00BC0F07" w:rsidRDefault="003F59B5" w:rsidP="003F59B5">
      <w:pPr>
        <w:pStyle w:val="BodyText0"/>
        <w:rPr>
          <w:rFonts w:ascii="Calibri" w:hAnsi="Calibri" w:cs="Calibri"/>
          <w:sz w:val="20"/>
        </w:rPr>
      </w:pPr>
    </w:p>
    <w:p w14:paraId="53254750" w14:textId="77777777" w:rsidR="003F59B5" w:rsidRPr="00BC0F07" w:rsidRDefault="003F59B5" w:rsidP="003F59B5">
      <w:pPr>
        <w:pStyle w:val="BodyText0"/>
        <w:rPr>
          <w:rFonts w:ascii="Calibri" w:hAnsi="Calibri" w:cs="Calibri"/>
          <w:sz w:val="20"/>
        </w:rPr>
      </w:pPr>
    </w:p>
    <w:p w14:paraId="4E46B6E3" w14:textId="77777777" w:rsidR="00AB5B80" w:rsidRPr="00BC0F07" w:rsidRDefault="00AB5B80" w:rsidP="003F59B5">
      <w:pPr>
        <w:pStyle w:val="BodyText0"/>
        <w:rPr>
          <w:rFonts w:ascii="Calibri" w:hAnsi="Calibri" w:cs="Calibri"/>
          <w:sz w:val="20"/>
        </w:rPr>
      </w:pPr>
    </w:p>
    <w:p w14:paraId="693BB181" w14:textId="0B2B8BEB" w:rsidR="003F59B5" w:rsidRPr="00B8177B" w:rsidRDefault="0066644A" w:rsidP="0066644A">
      <w:pPr>
        <w:pStyle w:val="Heading3"/>
        <w:rPr>
          <w:rFonts w:ascii="Calibri" w:hAnsi="Calibri" w:cs="Calibri"/>
        </w:rPr>
      </w:pPr>
      <w:bookmarkStart w:id="80" w:name="_Toc19887671"/>
      <w:r>
        <w:rPr>
          <w:rFonts w:ascii="Calibri" w:hAnsi="Calibri" w:cs="Calibri"/>
        </w:rPr>
        <w:t xml:space="preserve">7.10. </w:t>
      </w:r>
      <w:r w:rsidR="00AB5B80" w:rsidRPr="00B8177B">
        <w:rPr>
          <w:rFonts w:ascii="Calibri" w:hAnsi="Calibri" w:cs="Calibri"/>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bookmarkEnd w:id="80"/>
    </w:p>
    <w:p w14:paraId="32157E67" w14:textId="77777777" w:rsidR="003F59B5" w:rsidRPr="00BC0F07" w:rsidRDefault="003F59B5" w:rsidP="003F59B5">
      <w:pPr>
        <w:pStyle w:val="BodyText0"/>
        <w:spacing w:before="227" w:line="326" w:lineRule="auto"/>
        <w:ind w:left="2638" w:right="1500" w:hanging="581"/>
        <w:rPr>
          <w:rFonts w:ascii="Calibri" w:hAnsi="Calibri" w:cs="Calibri"/>
          <w:sz w:val="22"/>
          <w:szCs w:val="22"/>
        </w:rPr>
      </w:pPr>
      <w:r w:rsidRPr="00BC0F07">
        <w:rPr>
          <w:rFonts w:ascii="Calibri" w:hAnsi="Calibri" w:cs="Calibri"/>
          <w:color w:val="212A35"/>
          <w:sz w:val="22"/>
          <w:szCs w:val="22"/>
        </w:rPr>
        <w:t>Jedinstvena kontaktna točka u Hrvatskoj:</w:t>
      </w:r>
      <w:r w:rsidRPr="00BC0F07">
        <w:rPr>
          <w:rFonts w:ascii="Calibri" w:hAnsi="Calibri" w:cs="Calibri"/>
          <w:color w:val="212A35"/>
          <w:sz w:val="22"/>
          <w:szCs w:val="22"/>
          <w:u w:val="single" w:color="212A35"/>
        </w:rPr>
        <w:t xml:space="preserve"> </w:t>
      </w:r>
      <w:hyperlink r:id="rId22">
        <w:r w:rsidRPr="00BC0F07">
          <w:rPr>
            <w:rFonts w:ascii="Calibri" w:hAnsi="Calibri" w:cs="Calibri"/>
            <w:color w:val="212A35"/>
            <w:sz w:val="22"/>
            <w:szCs w:val="22"/>
            <w:u w:val="single" w:color="212A35"/>
          </w:rPr>
          <w:t>http://psc.hr</w:t>
        </w:r>
      </w:hyperlink>
      <w:r w:rsidRPr="00BC0F07">
        <w:rPr>
          <w:rFonts w:ascii="Calibri" w:hAnsi="Calibri" w:cs="Calibri"/>
          <w:color w:val="212A35"/>
          <w:sz w:val="22"/>
          <w:szCs w:val="22"/>
        </w:rPr>
        <w:t xml:space="preserve"> Centar unutarnjeg tržišta EU:</w:t>
      </w:r>
      <w:r w:rsidRPr="00BC0F07">
        <w:rPr>
          <w:rFonts w:ascii="Calibri" w:hAnsi="Calibri" w:cs="Calibri"/>
          <w:color w:val="212A35"/>
          <w:spacing w:val="50"/>
          <w:sz w:val="22"/>
          <w:szCs w:val="22"/>
          <w:u w:val="single" w:color="212A35"/>
        </w:rPr>
        <w:t xml:space="preserve"> </w:t>
      </w:r>
      <w:hyperlink r:id="rId23">
        <w:r w:rsidRPr="00BC0F07">
          <w:rPr>
            <w:rFonts w:ascii="Calibri" w:hAnsi="Calibri" w:cs="Calibri"/>
            <w:color w:val="212A35"/>
            <w:sz w:val="22"/>
            <w:szCs w:val="22"/>
            <w:u w:val="single" w:color="212A35"/>
          </w:rPr>
          <w:t>www.cut.hr</w:t>
        </w:r>
      </w:hyperlink>
    </w:p>
    <w:p w14:paraId="7D9EF567" w14:textId="77777777" w:rsidR="003F59B5" w:rsidRPr="00BC0F07" w:rsidRDefault="003F59B5" w:rsidP="003F59B5">
      <w:pPr>
        <w:pStyle w:val="BodyText0"/>
        <w:spacing w:before="2"/>
        <w:ind w:left="1543"/>
        <w:rPr>
          <w:rFonts w:ascii="Calibri" w:hAnsi="Calibri" w:cs="Calibri"/>
          <w:sz w:val="22"/>
          <w:szCs w:val="22"/>
        </w:rPr>
      </w:pPr>
      <w:r w:rsidRPr="00BC0F07">
        <w:rPr>
          <w:rFonts w:ascii="Calibri" w:hAnsi="Calibri" w:cs="Calibri"/>
          <w:color w:val="212A35"/>
          <w:sz w:val="22"/>
          <w:szCs w:val="22"/>
        </w:rPr>
        <w:t xml:space="preserve">Ministarstvo financija – Porezna uprava: </w:t>
      </w:r>
      <w:hyperlink r:id="rId24">
        <w:r w:rsidRPr="00BC0F07">
          <w:rPr>
            <w:rFonts w:ascii="Calibri" w:hAnsi="Calibri" w:cs="Calibri"/>
            <w:color w:val="0000FF"/>
            <w:sz w:val="22"/>
            <w:szCs w:val="22"/>
            <w:u w:val="single" w:color="0000FF"/>
          </w:rPr>
          <w:t>https://www.porezna-uprava.hr</w:t>
        </w:r>
      </w:hyperlink>
    </w:p>
    <w:p w14:paraId="56397544" w14:textId="77777777" w:rsidR="003F59B5" w:rsidRPr="00BC0F07" w:rsidRDefault="003F59B5" w:rsidP="003F59B5">
      <w:pPr>
        <w:pStyle w:val="BodyText0"/>
        <w:rPr>
          <w:rFonts w:ascii="Calibri" w:hAnsi="Calibri" w:cs="Calibri"/>
          <w:sz w:val="20"/>
        </w:rPr>
      </w:pPr>
    </w:p>
    <w:p w14:paraId="75548D7D" w14:textId="77777777" w:rsidR="003F59B5" w:rsidRPr="00BC0F07" w:rsidRDefault="003F59B5" w:rsidP="003F59B5">
      <w:pPr>
        <w:pStyle w:val="BodyText0"/>
        <w:rPr>
          <w:rFonts w:ascii="Calibri" w:hAnsi="Calibri" w:cs="Calibri"/>
          <w:sz w:val="20"/>
        </w:rPr>
      </w:pPr>
    </w:p>
    <w:p w14:paraId="47C4E1CE" w14:textId="20A37384" w:rsidR="003F59B5" w:rsidRPr="00BC0F07" w:rsidRDefault="0066644A" w:rsidP="0066644A">
      <w:pPr>
        <w:pStyle w:val="Heading3"/>
        <w:rPr>
          <w:rFonts w:ascii="Calibri" w:hAnsi="Calibri" w:cs="Calibri"/>
          <w:b w:val="0"/>
          <w:bCs w:val="0"/>
        </w:rPr>
      </w:pPr>
      <w:bookmarkStart w:id="81" w:name="_Toc19887672"/>
      <w:r>
        <w:rPr>
          <w:rFonts w:ascii="Calibri" w:hAnsi="Calibri" w:cs="Calibri"/>
        </w:rPr>
        <w:t xml:space="preserve">7.11. </w:t>
      </w:r>
      <w:r w:rsidR="003F59B5" w:rsidRPr="00B8177B">
        <w:rPr>
          <w:rFonts w:ascii="Calibri" w:hAnsi="Calibri" w:cs="Calibri"/>
        </w:rPr>
        <w:t>ROK ZA DONOŠENJE ODLUKE O ODABIRU</w:t>
      </w:r>
      <w:bookmarkEnd w:id="81"/>
      <w:r w:rsidR="003F59B5" w:rsidRPr="00B8177B">
        <w:rPr>
          <w:rFonts w:ascii="Calibri" w:hAnsi="Calibri" w:cs="Calibri"/>
        </w:rPr>
        <w:tab/>
      </w:r>
    </w:p>
    <w:p w14:paraId="67177D2A" w14:textId="77777777" w:rsidR="003F59B5" w:rsidRPr="00BC0F07" w:rsidRDefault="003F59B5" w:rsidP="003F59B5">
      <w:pPr>
        <w:pStyle w:val="BodyText0"/>
        <w:spacing w:before="6"/>
        <w:rPr>
          <w:rFonts w:ascii="Calibri" w:hAnsi="Calibri" w:cs="Calibri"/>
          <w:b/>
          <w:sz w:val="23"/>
        </w:rPr>
      </w:pPr>
    </w:p>
    <w:p w14:paraId="0B29B297" w14:textId="77777777" w:rsidR="003F59B5" w:rsidRPr="00BC0F07" w:rsidRDefault="003F59B5" w:rsidP="000C18B1">
      <w:pPr>
        <w:pStyle w:val="BodyText0"/>
        <w:ind w:right="136"/>
        <w:jc w:val="both"/>
        <w:rPr>
          <w:rFonts w:ascii="Calibri" w:hAnsi="Calibri" w:cs="Calibri"/>
          <w:sz w:val="22"/>
          <w:szCs w:val="22"/>
        </w:rPr>
      </w:pPr>
      <w:r w:rsidRPr="00BC0F07">
        <w:rPr>
          <w:rFonts w:ascii="Calibri" w:hAnsi="Calibri" w:cs="Calibri"/>
          <w:color w:val="212A35"/>
          <w:sz w:val="22"/>
          <w:szCs w:val="22"/>
        </w:rPr>
        <w:t xml:space="preserve">Naručitelj,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 xml:space="preserve">temelju utvrđenih činjenica i okolnosti </w:t>
      </w:r>
      <w:r w:rsidRPr="00BC0F07">
        <w:rPr>
          <w:rFonts w:ascii="Calibri" w:hAnsi="Calibri" w:cs="Calibri"/>
          <w:color w:val="212A35"/>
          <w:spacing w:val="1"/>
          <w:sz w:val="22"/>
          <w:szCs w:val="22"/>
        </w:rPr>
        <w:t xml:space="preserve">te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osnovi rezultata pregleda i ocjene ponuda</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i</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kriterija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za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odabir</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ponude,</w:t>
      </w:r>
      <w:r w:rsidRPr="00BC0F07">
        <w:rPr>
          <w:rFonts w:ascii="Calibri" w:hAnsi="Calibri" w:cs="Calibri"/>
          <w:color w:val="212A35"/>
          <w:spacing w:val="-8"/>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postupku</w:t>
      </w:r>
      <w:r w:rsidRPr="00BC0F07">
        <w:rPr>
          <w:rFonts w:ascii="Calibri" w:hAnsi="Calibri" w:cs="Calibri"/>
          <w:color w:val="212A35"/>
          <w:spacing w:val="-14"/>
          <w:sz w:val="22"/>
          <w:szCs w:val="22"/>
        </w:rPr>
        <w:t xml:space="preserve"> </w:t>
      </w:r>
      <w:r w:rsidRPr="00BC0F07">
        <w:rPr>
          <w:rFonts w:ascii="Calibri" w:hAnsi="Calibri" w:cs="Calibri"/>
          <w:color w:val="212A35"/>
          <w:spacing w:val="-3"/>
          <w:sz w:val="22"/>
          <w:szCs w:val="22"/>
        </w:rPr>
        <w:t>javne</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nabave</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donosi</w:t>
      </w:r>
      <w:r w:rsidRPr="00BC0F07">
        <w:rPr>
          <w:rFonts w:ascii="Calibri" w:hAnsi="Calibri" w:cs="Calibri"/>
          <w:color w:val="212A35"/>
          <w:spacing w:val="-19"/>
          <w:sz w:val="22"/>
          <w:szCs w:val="22"/>
        </w:rPr>
        <w:t xml:space="preserve"> </w:t>
      </w:r>
      <w:r w:rsidRPr="00BC0F07">
        <w:rPr>
          <w:rFonts w:ascii="Calibri" w:hAnsi="Calibri" w:cs="Calibri"/>
          <w:color w:val="212A35"/>
          <w:sz w:val="22"/>
          <w:szCs w:val="22"/>
        </w:rPr>
        <w:t>odluku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o</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odabiru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 xml:space="preserve">odnosno, ako postoje razlozi za poništenje postupka javne nabave </w:t>
      </w:r>
      <w:r w:rsidRPr="00BC0F07">
        <w:rPr>
          <w:rFonts w:ascii="Calibri" w:hAnsi="Calibri" w:cs="Calibri"/>
          <w:color w:val="212A35"/>
          <w:spacing w:val="-5"/>
          <w:sz w:val="22"/>
          <w:szCs w:val="22"/>
        </w:rPr>
        <w:t xml:space="preserve">iz </w:t>
      </w:r>
      <w:r w:rsidRPr="00BC0F07">
        <w:rPr>
          <w:rFonts w:ascii="Calibri" w:hAnsi="Calibri" w:cs="Calibri"/>
          <w:color w:val="212A35"/>
          <w:sz w:val="22"/>
          <w:szCs w:val="22"/>
        </w:rPr>
        <w:t>članka 298. ZJN-a 2016, odluku o poništenju.</w:t>
      </w:r>
    </w:p>
    <w:p w14:paraId="59B507C5" w14:textId="77777777" w:rsidR="003F59B5" w:rsidRPr="00BC0F07" w:rsidRDefault="003F59B5" w:rsidP="000C18B1">
      <w:pPr>
        <w:pStyle w:val="BodyText0"/>
        <w:spacing w:before="2"/>
        <w:rPr>
          <w:rFonts w:ascii="Calibri" w:hAnsi="Calibri" w:cs="Calibri"/>
          <w:sz w:val="22"/>
          <w:szCs w:val="22"/>
        </w:rPr>
      </w:pPr>
    </w:p>
    <w:p w14:paraId="10F80442" w14:textId="77777777" w:rsidR="003F59B5" w:rsidRPr="00BC0F07" w:rsidRDefault="003F59B5" w:rsidP="000C18B1">
      <w:pPr>
        <w:pStyle w:val="BodyText0"/>
        <w:spacing w:line="237" w:lineRule="auto"/>
        <w:ind w:right="137"/>
        <w:jc w:val="both"/>
        <w:rPr>
          <w:rFonts w:ascii="Calibri" w:hAnsi="Calibri" w:cs="Calibri"/>
          <w:sz w:val="22"/>
          <w:szCs w:val="22"/>
        </w:rPr>
      </w:pPr>
      <w:r w:rsidRPr="00BC0F07">
        <w:rPr>
          <w:rFonts w:ascii="Calibri" w:hAnsi="Calibri" w:cs="Calibri"/>
          <w:color w:val="212A35"/>
          <w:sz w:val="22"/>
          <w:szCs w:val="22"/>
        </w:rPr>
        <w:t xml:space="preserve">Odluku o odabiru ili odluku o poništenju postupka </w:t>
      </w:r>
      <w:r w:rsidRPr="00BC0F07">
        <w:rPr>
          <w:rFonts w:ascii="Calibri" w:hAnsi="Calibri" w:cs="Calibri"/>
          <w:color w:val="212A35"/>
          <w:spacing w:val="-3"/>
          <w:sz w:val="22"/>
          <w:szCs w:val="22"/>
        </w:rPr>
        <w:t xml:space="preserve">javne </w:t>
      </w:r>
      <w:r w:rsidRPr="00BC0F07">
        <w:rPr>
          <w:rFonts w:ascii="Calibri" w:hAnsi="Calibri" w:cs="Calibri"/>
          <w:color w:val="212A35"/>
          <w:sz w:val="22"/>
          <w:szCs w:val="22"/>
        </w:rPr>
        <w:t xml:space="preserve">nabave s preslikom zapisnika o pregledu i ocjeni, Naručitelj će dostaviti sudionicima postupka </w:t>
      </w:r>
      <w:r w:rsidRPr="00BC0F07">
        <w:rPr>
          <w:rFonts w:ascii="Calibri" w:hAnsi="Calibri" w:cs="Calibri"/>
          <w:color w:val="212A35"/>
          <w:spacing w:val="-3"/>
          <w:sz w:val="22"/>
          <w:szCs w:val="22"/>
        </w:rPr>
        <w:t xml:space="preserve">javne </w:t>
      </w:r>
      <w:r w:rsidRPr="00BC0F07">
        <w:rPr>
          <w:rFonts w:ascii="Calibri" w:hAnsi="Calibri" w:cs="Calibri"/>
          <w:color w:val="212A35"/>
          <w:sz w:val="22"/>
          <w:szCs w:val="22"/>
        </w:rPr>
        <w:t>nabave putem EOJN RH.</w:t>
      </w:r>
    </w:p>
    <w:p w14:paraId="343953F4" w14:textId="77777777" w:rsidR="000C18B1" w:rsidRPr="00BC0F07" w:rsidRDefault="000C18B1" w:rsidP="000C18B1">
      <w:pPr>
        <w:pStyle w:val="BodyText0"/>
        <w:spacing w:before="72"/>
        <w:ind w:right="134"/>
        <w:jc w:val="both"/>
        <w:rPr>
          <w:rFonts w:ascii="Calibri" w:hAnsi="Calibri" w:cs="Calibri"/>
          <w:sz w:val="22"/>
          <w:szCs w:val="22"/>
        </w:rPr>
      </w:pPr>
      <w:r w:rsidRPr="00BC0F07">
        <w:rPr>
          <w:rFonts w:ascii="Calibri" w:hAnsi="Calibri" w:cs="Calibri"/>
          <w:color w:val="212A35"/>
          <w:sz w:val="22"/>
          <w:szCs w:val="22"/>
        </w:rPr>
        <w:t xml:space="preserve">Rok za donošenje odluke o odabiru ili odluke o poništenju postupka javne nabave iznosi </w:t>
      </w:r>
      <w:r w:rsidRPr="00BC0F07">
        <w:rPr>
          <w:rFonts w:ascii="Calibri" w:hAnsi="Calibri" w:cs="Calibri"/>
          <w:b/>
          <w:color w:val="212A35"/>
          <w:sz w:val="22"/>
          <w:szCs w:val="22"/>
        </w:rPr>
        <w:t xml:space="preserve">30 dana </w:t>
      </w:r>
      <w:r w:rsidRPr="00BC0F07">
        <w:rPr>
          <w:rFonts w:ascii="Calibri" w:hAnsi="Calibri" w:cs="Calibri"/>
          <w:color w:val="212A35"/>
          <w:sz w:val="22"/>
          <w:szCs w:val="22"/>
        </w:rPr>
        <w:t>od isteka roka za dostavu ponude. Naručitelj presumira mogućnost većeg broja pojašnjenja i ispravaka računske pogreške.</w:t>
      </w:r>
    </w:p>
    <w:p w14:paraId="16567E9A" w14:textId="77777777" w:rsidR="000C18B1" w:rsidRPr="00BC0F07" w:rsidRDefault="000C18B1" w:rsidP="000C18B1">
      <w:pPr>
        <w:pStyle w:val="BodyText0"/>
        <w:spacing w:before="11"/>
        <w:rPr>
          <w:rFonts w:ascii="Calibri" w:hAnsi="Calibri" w:cs="Calibri"/>
          <w:sz w:val="22"/>
          <w:szCs w:val="22"/>
        </w:rPr>
      </w:pPr>
    </w:p>
    <w:p w14:paraId="0F438DF3" w14:textId="77777777" w:rsidR="000C18B1" w:rsidRPr="00BC0F07" w:rsidRDefault="000C18B1" w:rsidP="000C18B1">
      <w:pPr>
        <w:pStyle w:val="BodyText0"/>
        <w:jc w:val="both"/>
        <w:rPr>
          <w:rFonts w:ascii="Calibri" w:hAnsi="Calibri" w:cs="Calibri"/>
          <w:sz w:val="22"/>
          <w:szCs w:val="22"/>
        </w:rPr>
      </w:pPr>
      <w:r w:rsidRPr="00BC0F07">
        <w:rPr>
          <w:rFonts w:ascii="Calibri" w:hAnsi="Calibri" w:cs="Calibri"/>
          <w:color w:val="212A35"/>
          <w:sz w:val="22"/>
          <w:szCs w:val="22"/>
        </w:rPr>
        <w:t>Za odabir je dovoljna jedna valjana ponuda.</w:t>
      </w:r>
    </w:p>
    <w:p w14:paraId="2DA95901" w14:textId="77777777" w:rsidR="000C18B1" w:rsidRPr="00BC0F07" w:rsidRDefault="000C18B1" w:rsidP="000C18B1">
      <w:pPr>
        <w:pStyle w:val="BodyText0"/>
        <w:rPr>
          <w:rFonts w:ascii="Calibri" w:hAnsi="Calibri" w:cs="Calibri"/>
          <w:sz w:val="22"/>
          <w:szCs w:val="22"/>
        </w:rPr>
      </w:pPr>
    </w:p>
    <w:p w14:paraId="54C837E8" w14:textId="77777777" w:rsidR="000C18B1" w:rsidRPr="00BC0F07" w:rsidRDefault="000C18B1" w:rsidP="000C18B1">
      <w:pPr>
        <w:pStyle w:val="BodyText0"/>
        <w:spacing w:line="242" w:lineRule="auto"/>
        <w:ind w:right="148"/>
        <w:jc w:val="both"/>
        <w:rPr>
          <w:rFonts w:ascii="Calibri" w:hAnsi="Calibri" w:cs="Calibri"/>
          <w:sz w:val="22"/>
          <w:szCs w:val="22"/>
        </w:rPr>
      </w:pPr>
      <w:r w:rsidRPr="00BC0F07">
        <w:rPr>
          <w:rFonts w:ascii="Calibri" w:hAnsi="Calibri" w:cs="Calibri"/>
          <w:color w:val="212A35"/>
          <w:sz w:val="22"/>
          <w:szCs w:val="22"/>
        </w:rPr>
        <w:t>Ako su dvije ili više valjanih ponuda jednako rangirane prema kriteriju za odabir ponude, Naručitelj će odabrati ponudu koja je zaprimljena ranije.</w:t>
      </w:r>
    </w:p>
    <w:p w14:paraId="1A3B0F50" w14:textId="77777777" w:rsidR="000C18B1" w:rsidRDefault="000C18B1" w:rsidP="003F59B5">
      <w:pPr>
        <w:spacing w:line="237" w:lineRule="auto"/>
        <w:jc w:val="both"/>
        <w:rPr>
          <w:rFonts w:ascii="Calibri" w:hAnsi="Calibri" w:cs="Calibri"/>
          <w:sz w:val="22"/>
          <w:szCs w:val="22"/>
        </w:rPr>
      </w:pPr>
    </w:p>
    <w:p w14:paraId="7D4C9E18" w14:textId="39934AD2" w:rsidR="000C18B1" w:rsidRDefault="0066644A" w:rsidP="0066644A">
      <w:pPr>
        <w:pStyle w:val="Heading3"/>
        <w:rPr>
          <w:rFonts w:ascii="Calibri" w:hAnsi="Calibri" w:cs="Calibri"/>
        </w:rPr>
      </w:pPr>
      <w:bookmarkStart w:id="82" w:name="_Toc19887673"/>
      <w:r>
        <w:rPr>
          <w:rFonts w:ascii="Calibri" w:hAnsi="Calibri" w:cs="Calibri"/>
        </w:rPr>
        <w:t xml:space="preserve">7.12. </w:t>
      </w:r>
      <w:r w:rsidR="000C18B1" w:rsidRPr="000C18B1">
        <w:rPr>
          <w:rFonts w:ascii="Calibri" w:hAnsi="Calibri" w:cs="Calibri"/>
        </w:rPr>
        <w:t>UVID U PONUDE</w:t>
      </w:r>
      <w:bookmarkEnd w:id="82"/>
    </w:p>
    <w:p w14:paraId="03D87BC1" w14:textId="77777777" w:rsidR="000C18B1" w:rsidRPr="000C18B1" w:rsidRDefault="000C18B1" w:rsidP="000C18B1">
      <w:pPr>
        <w:pStyle w:val="Normal2"/>
      </w:pPr>
    </w:p>
    <w:p w14:paraId="7F59F3FA" w14:textId="2975C636" w:rsidR="000C18B1" w:rsidRDefault="000C18B1" w:rsidP="000C18B1">
      <w:pPr>
        <w:pStyle w:val="Normal2"/>
      </w:pPr>
      <w:r w:rsidRPr="000C18B1">
        <w:t>Naručitelj obvezan je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2641C216" w14:textId="77777777" w:rsidR="000C18B1" w:rsidRPr="000C18B1" w:rsidRDefault="000C18B1" w:rsidP="000C18B1">
      <w:pPr>
        <w:pStyle w:val="BodyText0"/>
        <w:ind w:right="136"/>
        <w:jc w:val="both"/>
        <w:rPr>
          <w:rFonts w:ascii="Calibri" w:hAnsi="Calibri" w:cs="Calibri"/>
          <w:sz w:val="22"/>
          <w:szCs w:val="22"/>
        </w:rPr>
      </w:pPr>
    </w:p>
    <w:p w14:paraId="38F1C85D" w14:textId="62AA3926" w:rsidR="000C18B1" w:rsidRDefault="0066644A" w:rsidP="0066644A">
      <w:pPr>
        <w:pStyle w:val="Heading3"/>
        <w:rPr>
          <w:rFonts w:ascii="Calibri" w:hAnsi="Calibri" w:cs="Calibri"/>
        </w:rPr>
      </w:pPr>
      <w:bookmarkStart w:id="83" w:name="_Toc19887674"/>
      <w:r>
        <w:rPr>
          <w:rFonts w:ascii="Calibri" w:hAnsi="Calibri" w:cs="Calibri"/>
        </w:rPr>
        <w:t xml:space="preserve">7.13. </w:t>
      </w:r>
      <w:r w:rsidR="000C18B1" w:rsidRPr="000C18B1">
        <w:rPr>
          <w:rFonts w:ascii="Calibri" w:hAnsi="Calibri" w:cs="Calibri"/>
        </w:rPr>
        <w:t>PRIMJENA ROKA MIROVANJA</w:t>
      </w:r>
      <w:bookmarkEnd w:id="83"/>
    </w:p>
    <w:p w14:paraId="1E702443" w14:textId="77777777" w:rsidR="000C18B1" w:rsidRPr="000C18B1" w:rsidRDefault="000C18B1" w:rsidP="000C18B1">
      <w:pPr>
        <w:pStyle w:val="Normal2"/>
      </w:pPr>
    </w:p>
    <w:p w14:paraId="2EA06C15" w14:textId="77777777" w:rsidR="000C18B1" w:rsidRPr="000C18B1" w:rsidRDefault="000C18B1" w:rsidP="000C18B1">
      <w:pPr>
        <w:pStyle w:val="BodyText0"/>
        <w:ind w:right="136"/>
        <w:jc w:val="both"/>
        <w:rPr>
          <w:rFonts w:ascii="Calibri" w:hAnsi="Calibri" w:cs="Calibri"/>
          <w:color w:val="212A35"/>
          <w:sz w:val="22"/>
          <w:szCs w:val="22"/>
        </w:rPr>
      </w:pPr>
      <w:r w:rsidRPr="000C18B1">
        <w:rPr>
          <w:rFonts w:ascii="Calibri" w:hAnsi="Calibri" w:cs="Calibri"/>
          <w:color w:val="212A35"/>
          <w:sz w:val="22"/>
          <w:szCs w:val="22"/>
        </w:rPr>
        <w:t>Javni naručitelj će primijeniti rok mirovanja koji iznosi 15 dana kod nabave velike vrijednosti računajući od dana dostave odluke o odabiru.</w:t>
      </w:r>
    </w:p>
    <w:p w14:paraId="70028D34" w14:textId="77777777" w:rsidR="009E2C35" w:rsidRDefault="009E2C35" w:rsidP="000C18B1">
      <w:pPr>
        <w:pStyle w:val="BodyText0"/>
        <w:ind w:right="136"/>
        <w:jc w:val="both"/>
        <w:rPr>
          <w:rFonts w:ascii="Calibri" w:hAnsi="Calibri" w:cs="Calibri"/>
          <w:color w:val="212A35"/>
          <w:sz w:val="22"/>
          <w:szCs w:val="22"/>
        </w:rPr>
      </w:pPr>
    </w:p>
    <w:p w14:paraId="5B5F225E" w14:textId="77777777" w:rsidR="000C18B1" w:rsidRPr="000C18B1" w:rsidRDefault="000C18B1" w:rsidP="000C18B1">
      <w:pPr>
        <w:pStyle w:val="BodyText0"/>
        <w:ind w:right="136"/>
        <w:jc w:val="both"/>
        <w:rPr>
          <w:rFonts w:ascii="Calibri" w:hAnsi="Calibri" w:cs="Calibri"/>
          <w:color w:val="212A35"/>
          <w:sz w:val="22"/>
          <w:szCs w:val="22"/>
        </w:rPr>
      </w:pPr>
      <w:r w:rsidRPr="000C18B1">
        <w:rPr>
          <w:rFonts w:ascii="Calibri" w:hAnsi="Calibri" w:cs="Calibri"/>
          <w:color w:val="212A35"/>
          <w:sz w:val="22"/>
          <w:szCs w:val="22"/>
        </w:rPr>
        <w:t>Početak roka mirovanja računa se od prvoga sljedećeg dana nakon dana dostave odluke o odabiru.</w:t>
      </w:r>
    </w:p>
    <w:p w14:paraId="2CEFFD0D" w14:textId="77777777" w:rsidR="009E2C35" w:rsidRDefault="009E2C35" w:rsidP="000C18B1">
      <w:pPr>
        <w:pStyle w:val="BodyText0"/>
        <w:ind w:right="136"/>
        <w:jc w:val="both"/>
        <w:rPr>
          <w:rFonts w:ascii="Calibri" w:hAnsi="Calibri" w:cs="Calibri"/>
          <w:color w:val="212A35"/>
          <w:sz w:val="22"/>
          <w:szCs w:val="22"/>
        </w:rPr>
      </w:pPr>
    </w:p>
    <w:p w14:paraId="6BB64796" w14:textId="62614CFF" w:rsidR="000C18B1" w:rsidRDefault="000C18B1" w:rsidP="000C18B1">
      <w:pPr>
        <w:pStyle w:val="BodyText0"/>
        <w:ind w:right="136"/>
        <w:jc w:val="both"/>
        <w:rPr>
          <w:rFonts w:ascii="Calibri" w:hAnsi="Calibri" w:cs="Calibri"/>
          <w:color w:val="212A35"/>
          <w:sz w:val="22"/>
          <w:szCs w:val="22"/>
        </w:rPr>
      </w:pPr>
      <w:r w:rsidRPr="000C18B1">
        <w:rPr>
          <w:rFonts w:ascii="Calibri" w:hAnsi="Calibri" w:cs="Calibri"/>
          <w:color w:val="212A35"/>
          <w:sz w:val="22"/>
          <w:szCs w:val="22"/>
        </w:rPr>
        <w:t>Rok mirovanja neće se primijeniti, sukladno članku 306. stavak 2. Zakona o javnoj nabavi, ako je u otvorenom postupku sudjelovao samo jedan ponuditelj čija je ponuda ujedno i odabrana.</w:t>
      </w:r>
    </w:p>
    <w:p w14:paraId="49D3AE20" w14:textId="77777777" w:rsidR="000C18B1" w:rsidRPr="000C18B1" w:rsidRDefault="000C18B1" w:rsidP="000C18B1">
      <w:pPr>
        <w:pStyle w:val="BodyText0"/>
        <w:ind w:right="136"/>
        <w:jc w:val="both"/>
        <w:rPr>
          <w:rFonts w:ascii="Calibri" w:hAnsi="Calibri" w:cs="Calibri"/>
          <w:color w:val="212A35"/>
          <w:sz w:val="22"/>
          <w:szCs w:val="22"/>
        </w:rPr>
      </w:pPr>
    </w:p>
    <w:p w14:paraId="4AE544B8" w14:textId="375F3EFF" w:rsidR="000C18B1" w:rsidRDefault="0066644A" w:rsidP="0066644A">
      <w:pPr>
        <w:pStyle w:val="Heading3"/>
        <w:rPr>
          <w:rFonts w:ascii="Calibri" w:hAnsi="Calibri" w:cs="Calibri"/>
        </w:rPr>
      </w:pPr>
      <w:bookmarkStart w:id="84" w:name="_Toc19887675"/>
      <w:r>
        <w:rPr>
          <w:rFonts w:ascii="Calibri" w:hAnsi="Calibri" w:cs="Calibri"/>
        </w:rPr>
        <w:t xml:space="preserve">7.14. </w:t>
      </w:r>
      <w:r w:rsidR="000C18B1" w:rsidRPr="000C18B1">
        <w:rPr>
          <w:rFonts w:ascii="Calibri" w:hAnsi="Calibri" w:cs="Calibri"/>
        </w:rPr>
        <w:t>OSTALE ODREDBE</w:t>
      </w:r>
      <w:bookmarkEnd w:id="84"/>
    </w:p>
    <w:p w14:paraId="44CC838F" w14:textId="77777777" w:rsidR="000C18B1" w:rsidRPr="000C18B1" w:rsidRDefault="000C18B1" w:rsidP="000C18B1">
      <w:pPr>
        <w:pStyle w:val="Normal2"/>
      </w:pPr>
    </w:p>
    <w:p w14:paraId="15C81CD7" w14:textId="130B5144" w:rsidR="000C18B1" w:rsidRPr="000C18B1" w:rsidRDefault="000C18B1" w:rsidP="000C18B1">
      <w:pPr>
        <w:pStyle w:val="BodyText0"/>
        <w:ind w:right="136"/>
        <w:jc w:val="both"/>
        <w:rPr>
          <w:rFonts w:ascii="Calibri" w:hAnsi="Calibri" w:cs="Calibri"/>
          <w:color w:val="212A35"/>
          <w:sz w:val="22"/>
          <w:szCs w:val="22"/>
        </w:rPr>
        <w:sectPr w:rsidR="000C18B1" w:rsidRPr="000C18B1" w:rsidSect="007F1EE5">
          <w:pgSz w:w="11910" w:h="16840"/>
          <w:pgMar w:top="1417" w:right="1417" w:bottom="1417" w:left="1417" w:header="283" w:footer="283" w:gutter="0"/>
          <w:cols w:space="720"/>
          <w:docGrid w:linePitch="326"/>
        </w:sectPr>
      </w:pPr>
      <w:r w:rsidRPr="000C18B1">
        <w:rPr>
          <w:rFonts w:ascii="Calibri" w:hAnsi="Calibri" w:cs="Calibri"/>
          <w:color w:val="212A35"/>
          <w:sz w:val="22"/>
          <w:szCs w:val="22"/>
        </w:rPr>
        <w:t>Na sva pitanja koja se tiču ponude, uvjeta, načina i postupka nabave, a nisu regulirana ovom Dokumentacijom o nabavi, primjenjivat će se odredbe Zakona o javnoj nabavi, Uredbe o načinu izrade i postupanju s dokumentacijom za nadmetanje i ponudama („Narodne novine", broj 10/12), drugi podzakonski propisi temeljem Zakona o javnoj nabavi te drugi zakoni i pozitivni propisi Republike Hrvatske</w:t>
      </w:r>
    </w:p>
    <w:p w14:paraId="7FC61A9C" w14:textId="64C8C222" w:rsidR="003F59B5" w:rsidRPr="00BC0F07" w:rsidRDefault="00AA0261" w:rsidP="00AA0261">
      <w:pPr>
        <w:pStyle w:val="Heading3"/>
        <w:rPr>
          <w:rFonts w:ascii="Calibri" w:hAnsi="Calibri" w:cs="Calibri"/>
          <w:b w:val="0"/>
          <w:bCs w:val="0"/>
        </w:rPr>
      </w:pPr>
      <w:bookmarkStart w:id="85" w:name="_Toc19887676"/>
      <w:r>
        <w:rPr>
          <w:rFonts w:ascii="Calibri" w:hAnsi="Calibri" w:cs="Calibri"/>
        </w:rPr>
        <w:t xml:space="preserve">7.15. </w:t>
      </w:r>
      <w:r w:rsidR="003F59B5" w:rsidRPr="00B8177B">
        <w:rPr>
          <w:rFonts w:ascii="Calibri" w:hAnsi="Calibri" w:cs="Calibri"/>
        </w:rPr>
        <w:t>ROK, NAČIN I UVJETI PLAĆANJA</w:t>
      </w:r>
      <w:bookmarkEnd w:id="85"/>
      <w:r w:rsidR="003F59B5" w:rsidRPr="00BC0F07">
        <w:rPr>
          <w:rFonts w:ascii="Calibri" w:hAnsi="Calibri" w:cs="Calibri"/>
          <w:b w:val="0"/>
          <w:bCs w:val="0"/>
        </w:rPr>
        <w:tab/>
      </w:r>
    </w:p>
    <w:p w14:paraId="6DF7C2D6" w14:textId="77777777" w:rsidR="003F59B5" w:rsidRPr="00BC0F07" w:rsidRDefault="003F59B5" w:rsidP="003F59B5">
      <w:pPr>
        <w:pStyle w:val="BodyText0"/>
        <w:spacing w:before="9"/>
        <w:rPr>
          <w:rFonts w:ascii="Calibri" w:hAnsi="Calibri" w:cs="Calibri"/>
          <w:b/>
          <w:sz w:val="23"/>
        </w:rPr>
      </w:pPr>
    </w:p>
    <w:p w14:paraId="54FA88CC" w14:textId="77777777" w:rsidR="003F59B5" w:rsidRPr="00BC0F07" w:rsidRDefault="003F59B5" w:rsidP="00AA0261">
      <w:pPr>
        <w:pStyle w:val="BodyText0"/>
        <w:spacing w:line="237" w:lineRule="auto"/>
        <w:jc w:val="both"/>
        <w:rPr>
          <w:rFonts w:ascii="Calibri" w:hAnsi="Calibri" w:cs="Calibri"/>
          <w:sz w:val="22"/>
          <w:szCs w:val="22"/>
        </w:rPr>
      </w:pPr>
      <w:r w:rsidRPr="00BC0F07">
        <w:rPr>
          <w:rFonts w:ascii="Calibri" w:hAnsi="Calibri" w:cs="Calibri"/>
          <w:color w:val="212A35"/>
          <w:sz w:val="22"/>
          <w:szCs w:val="22"/>
        </w:rPr>
        <w:t>Sva plaćanja naručitelj će izvršiti na poslovni račun odabranog ponuditelja, odnosno podugovaratelja sukladno točki 7.5. ove Dokumentacije o nabavi.</w:t>
      </w:r>
    </w:p>
    <w:p w14:paraId="2A5EDA18" w14:textId="77777777" w:rsidR="003F59B5" w:rsidRPr="00BC0F07" w:rsidRDefault="003F59B5" w:rsidP="00C446FA">
      <w:pPr>
        <w:pStyle w:val="BodyText0"/>
        <w:spacing w:before="10"/>
        <w:jc w:val="both"/>
        <w:rPr>
          <w:rFonts w:ascii="Calibri" w:hAnsi="Calibri" w:cs="Calibri"/>
          <w:sz w:val="22"/>
          <w:szCs w:val="22"/>
        </w:rPr>
      </w:pPr>
    </w:p>
    <w:p w14:paraId="13E19859" w14:textId="3AE1BB1A" w:rsidR="003F59B5" w:rsidRPr="00BC0F07" w:rsidRDefault="003F59B5" w:rsidP="00AA0261">
      <w:pPr>
        <w:pStyle w:val="BodyText0"/>
        <w:spacing w:before="1" w:line="242" w:lineRule="auto"/>
        <w:ind w:right="129"/>
        <w:jc w:val="both"/>
        <w:rPr>
          <w:rFonts w:ascii="Calibri" w:hAnsi="Calibri" w:cs="Calibri"/>
          <w:sz w:val="22"/>
          <w:szCs w:val="22"/>
        </w:rPr>
      </w:pPr>
      <w:r w:rsidRPr="00BC0F07">
        <w:rPr>
          <w:rFonts w:ascii="Calibri" w:hAnsi="Calibri" w:cs="Calibri"/>
          <w:color w:val="212A35"/>
          <w:sz w:val="22"/>
          <w:szCs w:val="22"/>
        </w:rPr>
        <w:t>Plaćanje</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će</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se</w:t>
      </w:r>
      <w:r w:rsidRPr="00BC0F07">
        <w:rPr>
          <w:rFonts w:ascii="Calibri" w:hAnsi="Calibri" w:cs="Calibri"/>
          <w:color w:val="212A35"/>
          <w:spacing w:val="-6"/>
          <w:sz w:val="22"/>
          <w:szCs w:val="22"/>
        </w:rPr>
        <w:t xml:space="preserve"> </w:t>
      </w:r>
      <w:r w:rsidRPr="00BC0F07">
        <w:rPr>
          <w:rFonts w:ascii="Calibri" w:hAnsi="Calibri" w:cs="Calibri"/>
          <w:color w:val="212A35"/>
          <w:sz w:val="22"/>
          <w:szCs w:val="22"/>
        </w:rPr>
        <w:t>vršiti</w:t>
      </w:r>
      <w:r w:rsidRPr="00BC0F07">
        <w:rPr>
          <w:rFonts w:ascii="Calibri" w:hAnsi="Calibri" w:cs="Calibri"/>
          <w:color w:val="212A35"/>
          <w:spacing w:val="-19"/>
          <w:sz w:val="22"/>
          <w:szCs w:val="22"/>
        </w:rPr>
        <w:t xml:space="preserve"> </w:t>
      </w:r>
      <w:r w:rsidR="00597F87">
        <w:rPr>
          <w:rFonts w:ascii="Calibri" w:hAnsi="Calibri" w:cs="Calibri"/>
          <w:color w:val="212A35"/>
          <w:spacing w:val="-19"/>
          <w:sz w:val="22"/>
          <w:szCs w:val="22"/>
        </w:rPr>
        <w:t>sukcesivno</w:t>
      </w:r>
      <w:r w:rsidR="0073624E">
        <w:rPr>
          <w:rFonts w:ascii="Calibri" w:hAnsi="Calibri" w:cs="Calibri"/>
          <w:color w:val="212A35"/>
          <w:spacing w:val="-19"/>
          <w:sz w:val="22"/>
          <w:szCs w:val="22"/>
        </w:rPr>
        <w:t>,</w:t>
      </w:r>
      <w:r w:rsidR="00597F87">
        <w:rPr>
          <w:rFonts w:ascii="Calibri" w:hAnsi="Calibri" w:cs="Calibri"/>
          <w:color w:val="212A35"/>
          <w:spacing w:val="-19"/>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roku</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od</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30</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dana</w:t>
      </w:r>
      <w:r w:rsidRPr="00BC0F07">
        <w:rPr>
          <w:rFonts w:ascii="Calibri" w:hAnsi="Calibri" w:cs="Calibri"/>
          <w:color w:val="212A35"/>
          <w:spacing w:val="-11"/>
          <w:sz w:val="22"/>
          <w:szCs w:val="22"/>
        </w:rPr>
        <w:t xml:space="preserve"> </w:t>
      </w:r>
      <w:r w:rsidRPr="00BC0F07">
        <w:rPr>
          <w:rFonts w:ascii="Calibri" w:hAnsi="Calibri" w:cs="Calibri"/>
          <w:color w:val="212A35"/>
          <w:spacing w:val="-3"/>
          <w:sz w:val="22"/>
          <w:szCs w:val="22"/>
        </w:rPr>
        <w:t>na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temelju</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računa</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uz</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kojeg</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se</w:t>
      </w:r>
      <w:r w:rsidRPr="00BC0F07">
        <w:rPr>
          <w:rFonts w:ascii="Calibri" w:hAnsi="Calibri" w:cs="Calibri"/>
          <w:color w:val="212A35"/>
          <w:spacing w:val="-11"/>
          <w:sz w:val="22"/>
          <w:szCs w:val="22"/>
        </w:rPr>
        <w:t xml:space="preserve"> </w:t>
      </w:r>
      <w:r w:rsidRPr="00BC0F07">
        <w:rPr>
          <w:rFonts w:ascii="Calibri" w:hAnsi="Calibri" w:cs="Calibri"/>
          <w:color w:val="212A35"/>
          <w:sz w:val="22"/>
          <w:szCs w:val="22"/>
        </w:rPr>
        <w:t>prilaže</w:t>
      </w:r>
      <w:r w:rsidRPr="00BC0F07">
        <w:rPr>
          <w:rFonts w:ascii="Calibri" w:hAnsi="Calibri" w:cs="Calibri"/>
          <w:color w:val="212A35"/>
          <w:spacing w:val="-14"/>
          <w:sz w:val="22"/>
          <w:szCs w:val="22"/>
        </w:rPr>
        <w:t xml:space="preserve"> </w:t>
      </w:r>
      <w:r w:rsidRPr="00BC0F07">
        <w:rPr>
          <w:rFonts w:ascii="Calibri" w:hAnsi="Calibri" w:cs="Calibri"/>
          <w:color w:val="212A35"/>
          <w:sz w:val="22"/>
          <w:szCs w:val="22"/>
        </w:rPr>
        <w:t>zapisnik o</w:t>
      </w:r>
      <w:r w:rsidRPr="00BC0F07">
        <w:rPr>
          <w:rFonts w:ascii="Calibri" w:hAnsi="Calibri" w:cs="Calibri"/>
          <w:color w:val="212A35"/>
          <w:spacing w:val="-14"/>
          <w:sz w:val="22"/>
          <w:szCs w:val="22"/>
        </w:rPr>
        <w:t xml:space="preserve"> </w:t>
      </w:r>
      <w:r w:rsidR="0073624E">
        <w:rPr>
          <w:rFonts w:ascii="Calibri" w:hAnsi="Calibri" w:cs="Calibri"/>
          <w:color w:val="212A35"/>
          <w:sz w:val="22"/>
          <w:szCs w:val="22"/>
        </w:rPr>
        <w:t>isporuci robe i izvršenju radova</w:t>
      </w:r>
      <w:r w:rsidRPr="00BC0F07">
        <w:rPr>
          <w:rFonts w:ascii="Calibri" w:hAnsi="Calibri" w:cs="Calibri"/>
          <w:color w:val="212A35"/>
          <w:sz w:val="22"/>
          <w:szCs w:val="22"/>
        </w:rPr>
        <w:t>.</w:t>
      </w:r>
      <w:r w:rsidRPr="00BC0F07">
        <w:rPr>
          <w:rFonts w:ascii="Calibri" w:hAnsi="Calibri" w:cs="Calibri"/>
          <w:color w:val="212A35"/>
          <w:spacing w:val="-16"/>
          <w:sz w:val="22"/>
          <w:szCs w:val="22"/>
        </w:rPr>
        <w:t xml:space="preserve"> </w:t>
      </w:r>
      <w:r w:rsidR="004C0335">
        <w:rPr>
          <w:rFonts w:ascii="Calibri" w:hAnsi="Calibri" w:cs="Calibri"/>
          <w:color w:val="212A35"/>
          <w:sz w:val="22"/>
          <w:szCs w:val="22"/>
        </w:rPr>
        <w:t>Z</w:t>
      </w:r>
      <w:r w:rsidR="004C0335" w:rsidRPr="00BC0F07">
        <w:rPr>
          <w:rFonts w:ascii="Calibri" w:hAnsi="Calibri" w:cs="Calibri"/>
          <w:color w:val="212A35"/>
          <w:sz w:val="22"/>
          <w:szCs w:val="22"/>
        </w:rPr>
        <w:t>apisnik</w:t>
      </w:r>
      <w:r w:rsidR="004C0335"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ovjeravaju</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predstavnici</w:t>
      </w:r>
      <w:r w:rsidRPr="00BC0F07">
        <w:rPr>
          <w:rFonts w:ascii="Calibri" w:hAnsi="Calibri" w:cs="Calibri"/>
          <w:color w:val="212A35"/>
          <w:spacing w:val="-22"/>
          <w:sz w:val="22"/>
          <w:szCs w:val="22"/>
        </w:rPr>
        <w:t xml:space="preserve"> </w:t>
      </w:r>
      <w:r w:rsidRPr="00BC0F07">
        <w:rPr>
          <w:rFonts w:ascii="Calibri" w:hAnsi="Calibri" w:cs="Calibri"/>
          <w:color w:val="212A35"/>
          <w:sz w:val="22"/>
          <w:szCs w:val="22"/>
        </w:rPr>
        <w:t>naručitelja</w:t>
      </w:r>
      <w:r w:rsidRPr="00BC0F07">
        <w:rPr>
          <w:rFonts w:ascii="Calibri" w:hAnsi="Calibri" w:cs="Calibri"/>
          <w:color w:val="212A35"/>
          <w:spacing w:val="-15"/>
          <w:sz w:val="22"/>
          <w:szCs w:val="22"/>
        </w:rPr>
        <w:t xml:space="preserve"> </w:t>
      </w:r>
      <w:r w:rsidRPr="00BC0F07">
        <w:rPr>
          <w:rFonts w:ascii="Calibri" w:hAnsi="Calibri" w:cs="Calibri"/>
          <w:color w:val="212A35"/>
          <w:sz w:val="22"/>
          <w:szCs w:val="22"/>
        </w:rPr>
        <w:t>i</w:t>
      </w:r>
      <w:r w:rsidRPr="00BC0F07">
        <w:rPr>
          <w:rFonts w:ascii="Calibri" w:hAnsi="Calibri" w:cs="Calibri"/>
          <w:color w:val="212A35"/>
          <w:spacing w:val="-27"/>
          <w:sz w:val="22"/>
          <w:szCs w:val="22"/>
        </w:rPr>
        <w:t xml:space="preserve"> </w:t>
      </w:r>
      <w:r w:rsidRPr="00BC0F07">
        <w:rPr>
          <w:rFonts w:ascii="Calibri" w:hAnsi="Calibri" w:cs="Calibri"/>
          <w:color w:val="212A35"/>
          <w:sz w:val="22"/>
          <w:szCs w:val="22"/>
        </w:rPr>
        <w:t>odabranog</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ponuditelja.</w:t>
      </w:r>
    </w:p>
    <w:p w14:paraId="509E48B3" w14:textId="77777777" w:rsidR="003F59B5" w:rsidRPr="00BC0F07" w:rsidRDefault="003F59B5" w:rsidP="00C446FA">
      <w:pPr>
        <w:pStyle w:val="BodyText0"/>
        <w:spacing w:before="11"/>
        <w:jc w:val="both"/>
        <w:rPr>
          <w:rFonts w:ascii="Calibri" w:hAnsi="Calibri" w:cs="Calibri"/>
          <w:sz w:val="22"/>
          <w:szCs w:val="22"/>
        </w:rPr>
      </w:pPr>
    </w:p>
    <w:p w14:paraId="6357E7F9" w14:textId="77777777" w:rsidR="003F59B5" w:rsidRPr="00BC0F07" w:rsidRDefault="003F59B5" w:rsidP="00AA0261">
      <w:pPr>
        <w:pStyle w:val="BodyText0"/>
        <w:ind w:right="143"/>
        <w:jc w:val="both"/>
        <w:rPr>
          <w:rFonts w:ascii="Calibri" w:hAnsi="Calibri" w:cs="Calibri"/>
          <w:sz w:val="22"/>
          <w:szCs w:val="22"/>
        </w:rPr>
      </w:pPr>
      <w:r w:rsidRPr="00BC0F07">
        <w:rPr>
          <w:rFonts w:ascii="Calibri" w:hAnsi="Calibri" w:cs="Calibri"/>
          <w:sz w:val="22"/>
          <w:szCs w:val="22"/>
        </w:rPr>
        <w:t xml:space="preserve">Sukladno Zakonu o elektroničkom izdavanju računa u javnoj nabavi (NN 94/2018), Naručitelj </w:t>
      </w:r>
      <w:r w:rsidRPr="00BC0F07">
        <w:rPr>
          <w:rFonts w:ascii="Calibri" w:hAnsi="Calibri" w:cs="Calibri"/>
          <w:spacing w:val="-3"/>
          <w:sz w:val="22"/>
          <w:szCs w:val="22"/>
        </w:rPr>
        <w:t xml:space="preserve">je </w:t>
      </w:r>
      <w:r w:rsidRPr="00BC0F07">
        <w:rPr>
          <w:rFonts w:ascii="Calibri" w:hAnsi="Calibri" w:cs="Calibri"/>
          <w:sz w:val="22"/>
          <w:szCs w:val="22"/>
        </w:rPr>
        <w:t>od</w:t>
      </w:r>
      <w:r w:rsidRPr="00BC0F07">
        <w:rPr>
          <w:rFonts w:ascii="Calibri" w:hAnsi="Calibri" w:cs="Calibri"/>
          <w:spacing w:val="-2"/>
          <w:sz w:val="22"/>
          <w:szCs w:val="22"/>
        </w:rPr>
        <w:t xml:space="preserve"> </w:t>
      </w:r>
      <w:r w:rsidRPr="00BC0F07">
        <w:rPr>
          <w:rFonts w:ascii="Calibri" w:hAnsi="Calibri" w:cs="Calibri"/>
          <w:sz w:val="22"/>
          <w:szCs w:val="22"/>
        </w:rPr>
        <w:t>01.</w:t>
      </w:r>
      <w:r w:rsidRPr="00BC0F07">
        <w:rPr>
          <w:rFonts w:ascii="Calibri" w:hAnsi="Calibri" w:cs="Calibri"/>
          <w:spacing w:val="-5"/>
          <w:sz w:val="22"/>
          <w:szCs w:val="22"/>
        </w:rPr>
        <w:t xml:space="preserve"> </w:t>
      </w:r>
      <w:r w:rsidRPr="00BC0F07">
        <w:rPr>
          <w:rFonts w:ascii="Calibri" w:hAnsi="Calibri" w:cs="Calibri"/>
          <w:sz w:val="22"/>
          <w:szCs w:val="22"/>
        </w:rPr>
        <w:t>prosinca</w:t>
      </w:r>
      <w:r w:rsidRPr="00BC0F07">
        <w:rPr>
          <w:rFonts w:ascii="Calibri" w:hAnsi="Calibri" w:cs="Calibri"/>
          <w:spacing w:val="-3"/>
          <w:sz w:val="22"/>
          <w:szCs w:val="22"/>
        </w:rPr>
        <w:t xml:space="preserve"> </w:t>
      </w:r>
      <w:r w:rsidRPr="00BC0F07">
        <w:rPr>
          <w:rFonts w:ascii="Calibri" w:hAnsi="Calibri" w:cs="Calibri"/>
          <w:sz w:val="22"/>
          <w:szCs w:val="22"/>
        </w:rPr>
        <w:t>2018. godine</w:t>
      </w:r>
      <w:r w:rsidRPr="00BC0F07">
        <w:rPr>
          <w:rFonts w:ascii="Calibri" w:hAnsi="Calibri" w:cs="Calibri"/>
          <w:spacing w:val="-3"/>
          <w:sz w:val="22"/>
          <w:szCs w:val="22"/>
        </w:rPr>
        <w:t xml:space="preserve"> </w:t>
      </w:r>
      <w:r w:rsidRPr="00BC0F07">
        <w:rPr>
          <w:rFonts w:ascii="Calibri" w:hAnsi="Calibri" w:cs="Calibri"/>
          <w:sz w:val="22"/>
          <w:szCs w:val="22"/>
        </w:rPr>
        <w:t>obvezan</w:t>
      </w:r>
      <w:r w:rsidRPr="00BC0F07">
        <w:rPr>
          <w:rFonts w:ascii="Calibri" w:hAnsi="Calibri" w:cs="Calibri"/>
          <w:spacing w:val="-7"/>
          <w:sz w:val="22"/>
          <w:szCs w:val="22"/>
        </w:rPr>
        <w:t xml:space="preserve"> </w:t>
      </w:r>
      <w:r w:rsidRPr="00BC0F07">
        <w:rPr>
          <w:rFonts w:ascii="Calibri" w:hAnsi="Calibri" w:cs="Calibri"/>
          <w:sz w:val="22"/>
          <w:szCs w:val="22"/>
        </w:rPr>
        <w:t>zaprimati,</w:t>
      </w:r>
      <w:r w:rsidRPr="00BC0F07">
        <w:rPr>
          <w:rFonts w:ascii="Calibri" w:hAnsi="Calibri" w:cs="Calibri"/>
          <w:spacing w:val="-5"/>
          <w:sz w:val="22"/>
          <w:szCs w:val="22"/>
        </w:rPr>
        <w:t xml:space="preserve"> </w:t>
      </w:r>
      <w:r w:rsidRPr="00BC0F07">
        <w:rPr>
          <w:rFonts w:ascii="Calibri" w:hAnsi="Calibri" w:cs="Calibri"/>
          <w:sz w:val="22"/>
          <w:szCs w:val="22"/>
        </w:rPr>
        <w:t>obrađivati</w:t>
      </w:r>
      <w:r w:rsidRPr="00BC0F07">
        <w:rPr>
          <w:rFonts w:ascii="Calibri" w:hAnsi="Calibri" w:cs="Calibri"/>
          <w:spacing w:val="-11"/>
          <w:sz w:val="22"/>
          <w:szCs w:val="22"/>
        </w:rPr>
        <w:t xml:space="preserve"> </w:t>
      </w:r>
      <w:r w:rsidRPr="00BC0F07">
        <w:rPr>
          <w:rFonts w:ascii="Calibri" w:hAnsi="Calibri" w:cs="Calibri"/>
          <w:spacing w:val="1"/>
          <w:sz w:val="22"/>
          <w:szCs w:val="22"/>
        </w:rPr>
        <w:t>te</w:t>
      </w:r>
      <w:r w:rsidRPr="00BC0F07">
        <w:rPr>
          <w:rFonts w:ascii="Calibri" w:hAnsi="Calibri" w:cs="Calibri"/>
          <w:spacing w:val="-3"/>
          <w:sz w:val="22"/>
          <w:szCs w:val="22"/>
        </w:rPr>
        <w:t xml:space="preserve"> </w:t>
      </w:r>
      <w:r w:rsidRPr="00BC0F07">
        <w:rPr>
          <w:rFonts w:ascii="Calibri" w:hAnsi="Calibri" w:cs="Calibri"/>
          <w:sz w:val="22"/>
          <w:szCs w:val="22"/>
        </w:rPr>
        <w:t>izvršiti</w:t>
      </w:r>
      <w:r w:rsidRPr="00BC0F07">
        <w:rPr>
          <w:rFonts w:ascii="Calibri" w:hAnsi="Calibri" w:cs="Calibri"/>
          <w:spacing w:val="-11"/>
          <w:sz w:val="22"/>
          <w:szCs w:val="22"/>
        </w:rPr>
        <w:t xml:space="preserve"> </w:t>
      </w:r>
      <w:r w:rsidRPr="00BC0F07">
        <w:rPr>
          <w:rFonts w:ascii="Calibri" w:hAnsi="Calibri" w:cs="Calibri"/>
          <w:sz w:val="22"/>
          <w:szCs w:val="22"/>
        </w:rPr>
        <w:t>plaćanje</w:t>
      </w:r>
      <w:r w:rsidRPr="00BC0F07">
        <w:rPr>
          <w:rFonts w:ascii="Calibri" w:hAnsi="Calibri" w:cs="Calibri"/>
          <w:spacing w:val="-3"/>
          <w:sz w:val="22"/>
          <w:szCs w:val="22"/>
        </w:rPr>
        <w:t xml:space="preserve"> </w:t>
      </w:r>
      <w:r w:rsidRPr="00BC0F07">
        <w:rPr>
          <w:rFonts w:ascii="Calibri" w:hAnsi="Calibri" w:cs="Calibri"/>
          <w:sz w:val="22"/>
          <w:szCs w:val="22"/>
        </w:rPr>
        <w:t>elektroničkih računa i pratećih isprava izdanih sukladno europskoj normi i njezinim ispravcima, izmjenama i</w:t>
      </w:r>
      <w:r w:rsidRPr="00BC0F07">
        <w:rPr>
          <w:rFonts w:ascii="Calibri" w:hAnsi="Calibri" w:cs="Calibri"/>
          <w:spacing w:val="-7"/>
          <w:sz w:val="22"/>
          <w:szCs w:val="22"/>
        </w:rPr>
        <w:t xml:space="preserve"> </w:t>
      </w:r>
      <w:r w:rsidRPr="00BC0F07">
        <w:rPr>
          <w:rFonts w:ascii="Calibri" w:hAnsi="Calibri" w:cs="Calibri"/>
          <w:sz w:val="22"/>
          <w:szCs w:val="22"/>
        </w:rPr>
        <w:t>dopunama.</w:t>
      </w:r>
    </w:p>
    <w:p w14:paraId="3E6B1958" w14:textId="77777777" w:rsidR="003F59B5" w:rsidRPr="00BC0F07" w:rsidRDefault="003F59B5" w:rsidP="00C446FA">
      <w:pPr>
        <w:pStyle w:val="BodyText0"/>
        <w:spacing w:before="11"/>
        <w:jc w:val="both"/>
        <w:rPr>
          <w:rFonts w:ascii="Calibri" w:hAnsi="Calibri" w:cs="Calibri"/>
          <w:sz w:val="22"/>
          <w:szCs w:val="22"/>
        </w:rPr>
      </w:pPr>
    </w:p>
    <w:p w14:paraId="2DB80F4D" w14:textId="77777777" w:rsidR="003F59B5" w:rsidRPr="00BC0F07" w:rsidRDefault="003F59B5" w:rsidP="00AA0261">
      <w:pPr>
        <w:pStyle w:val="BodyText0"/>
        <w:ind w:right="135"/>
        <w:jc w:val="both"/>
        <w:rPr>
          <w:rFonts w:ascii="Calibri" w:hAnsi="Calibri" w:cs="Calibri"/>
          <w:sz w:val="22"/>
          <w:szCs w:val="22"/>
        </w:rPr>
      </w:pPr>
      <w:r w:rsidRPr="00BC0F07">
        <w:rPr>
          <w:rFonts w:ascii="Calibri" w:hAnsi="Calibri" w:cs="Calibri"/>
          <w:sz w:val="22"/>
          <w:szCs w:val="22"/>
        </w:rPr>
        <w:t xml:space="preserve">Europska </w:t>
      </w:r>
      <w:r w:rsidRPr="00BC0F07">
        <w:rPr>
          <w:rFonts w:ascii="Calibri" w:hAnsi="Calibri" w:cs="Calibri"/>
          <w:spacing w:val="-3"/>
          <w:sz w:val="22"/>
          <w:szCs w:val="22"/>
        </w:rPr>
        <w:t xml:space="preserve">norma </w:t>
      </w:r>
      <w:r w:rsidRPr="00BC0F07">
        <w:rPr>
          <w:rFonts w:ascii="Calibri" w:hAnsi="Calibri" w:cs="Calibri"/>
          <w:spacing w:val="-5"/>
          <w:sz w:val="22"/>
          <w:szCs w:val="22"/>
        </w:rPr>
        <w:t xml:space="preserve">je </w:t>
      </w:r>
      <w:r w:rsidRPr="00BC0F07">
        <w:rPr>
          <w:rFonts w:ascii="Calibri" w:hAnsi="Calibri" w:cs="Calibri"/>
          <w:spacing w:val="-3"/>
          <w:sz w:val="22"/>
          <w:szCs w:val="22"/>
        </w:rPr>
        <w:t xml:space="preserve">norma </w:t>
      </w:r>
      <w:r w:rsidRPr="00BC0F07">
        <w:rPr>
          <w:rFonts w:ascii="Calibri" w:hAnsi="Calibri" w:cs="Calibri"/>
          <w:sz w:val="22"/>
          <w:szCs w:val="22"/>
        </w:rPr>
        <w:t xml:space="preserve">koju </w:t>
      </w:r>
      <w:r w:rsidRPr="00BC0F07">
        <w:rPr>
          <w:rFonts w:ascii="Calibri" w:hAnsi="Calibri" w:cs="Calibri"/>
          <w:spacing w:val="-5"/>
          <w:sz w:val="22"/>
          <w:szCs w:val="22"/>
        </w:rPr>
        <w:t xml:space="preserve">je </w:t>
      </w:r>
      <w:r w:rsidRPr="00BC0F07">
        <w:rPr>
          <w:rFonts w:ascii="Calibri" w:hAnsi="Calibri" w:cs="Calibri"/>
          <w:sz w:val="22"/>
          <w:szCs w:val="22"/>
        </w:rPr>
        <w:t xml:space="preserve">izdao Europski odbor za normizaciju (CEN) 28. lipnja </w:t>
      </w:r>
      <w:r w:rsidRPr="00BC0F07">
        <w:rPr>
          <w:rFonts w:ascii="Calibri" w:hAnsi="Calibri" w:cs="Calibri"/>
          <w:spacing w:val="1"/>
          <w:sz w:val="22"/>
          <w:szCs w:val="22"/>
        </w:rPr>
        <w:t xml:space="preserve">2017. </w:t>
      </w:r>
      <w:r w:rsidRPr="00BC0F07">
        <w:rPr>
          <w:rFonts w:ascii="Calibri" w:hAnsi="Calibri" w:cs="Calibri"/>
          <w:sz w:val="22"/>
          <w:szCs w:val="22"/>
        </w:rPr>
        <w:t>EN</w:t>
      </w:r>
      <w:r w:rsidRPr="00BC0F07">
        <w:rPr>
          <w:rFonts w:ascii="Calibri" w:hAnsi="Calibri" w:cs="Calibri"/>
          <w:spacing w:val="-6"/>
          <w:sz w:val="22"/>
          <w:szCs w:val="22"/>
        </w:rPr>
        <w:t xml:space="preserve"> </w:t>
      </w:r>
      <w:r w:rsidRPr="00BC0F07">
        <w:rPr>
          <w:rFonts w:ascii="Calibri" w:hAnsi="Calibri" w:cs="Calibri"/>
          <w:sz w:val="22"/>
          <w:szCs w:val="22"/>
        </w:rPr>
        <w:t>16931-1:2017,</w:t>
      </w:r>
      <w:r w:rsidRPr="00BC0F07">
        <w:rPr>
          <w:rFonts w:ascii="Calibri" w:hAnsi="Calibri" w:cs="Calibri"/>
          <w:spacing w:val="-8"/>
          <w:sz w:val="22"/>
          <w:szCs w:val="22"/>
        </w:rPr>
        <w:t xml:space="preserve"> </w:t>
      </w:r>
      <w:r w:rsidRPr="00BC0F07">
        <w:rPr>
          <w:rFonts w:ascii="Calibri" w:hAnsi="Calibri" w:cs="Calibri"/>
          <w:sz w:val="22"/>
          <w:szCs w:val="22"/>
        </w:rPr>
        <w:t>Elektronički</w:t>
      </w:r>
      <w:r w:rsidRPr="00BC0F07">
        <w:rPr>
          <w:rFonts w:ascii="Calibri" w:hAnsi="Calibri" w:cs="Calibri"/>
          <w:spacing w:val="-15"/>
          <w:sz w:val="22"/>
          <w:szCs w:val="22"/>
        </w:rPr>
        <w:t xml:space="preserve"> </w:t>
      </w:r>
      <w:r w:rsidRPr="00BC0F07">
        <w:rPr>
          <w:rFonts w:ascii="Calibri" w:hAnsi="Calibri" w:cs="Calibri"/>
          <w:sz w:val="22"/>
          <w:szCs w:val="22"/>
        </w:rPr>
        <w:t>račun</w:t>
      </w:r>
      <w:r w:rsidRPr="00BC0F07">
        <w:rPr>
          <w:rFonts w:ascii="Calibri" w:hAnsi="Calibri" w:cs="Calibri"/>
          <w:spacing w:val="-8"/>
          <w:sz w:val="22"/>
          <w:szCs w:val="22"/>
        </w:rPr>
        <w:t xml:space="preserve"> </w:t>
      </w:r>
      <w:r w:rsidRPr="00BC0F07">
        <w:rPr>
          <w:rFonts w:ascii="Calibri" w:hAnsi="Calibri" w:cs="Calibri"/>
          <w:sz w:val="22"/>
          <w:szCs w:val="22"/>
        </w:rPr>
        <w:t>-</w:t>
      </w:r>
      <w:r w:rsidRPr="00BC0F07">
        <w:rPr>
          <w:rFonts w:ascii="Calibri" w:hAnsi="Calibri" w:cs="Calibri"/>
          <w:spacing w:val="-4"/>
          <w:sz w:val="22"/>
          <w:szCs w:val="22"/>
        </w:rPr>
        <w:t xml:space="preserve"> </w:t>
      </w:r>
      <w:r w:rsidRPr="00BC0F07">
        <w:rPr>
          <w:rFonts w:ascii="Calibri" w:hAnsi="Calibri" w:cs="Calibri"/>
          <w:sz w:val="22"/>
          <w:szCs w:val="22"/>
        </w:rPr>
        <w:t>1.</w:t>
      </w:r>
      <w:r w:rsidRPr="00BC0F07">
        <w:rPr>
          <w:rFonts w:ascii="Calibri" w:hAnsi="Calibri" w:cs="Calibri"/>
          <w:spacing w:val="-8"/>
          <w:sz w:val="22"/>
          <w:szCs w:val="22"/>
        </w:rPr>
        <w:t xml:space="preserve"> </w:t>
      </w:r>
      <w:r w:rsidRPr="00BC0F07">
        <w:rPr>
          <w:rFonts w:ascii="Calibri" w:hAnsi="Calibri" w:cs="Calibri"/>
          <w:sz w:val="22"/>
          <w:szCs w:val="22"/>
        </w:rPr>
        <w:t>dio:</w:t>
      </w:r>
      <w:r w:rsidRPr="00BC0F07">
        <w:rPr>
          <w:rFonts w:ascii="Calibri" w:hAnsi="Calibri" w:cs="Calibri"/>
          <w:spacing w:val="-5"/>
          <w:sz w:val="22"/>
          <w:szCs w:val="22"/>
        </w:rPr>
        <w:t xml:space="preserve"> </w:t>
      </w:r>
      <w:r w:rsidRPr="00BC0F07">
        <w:rPr>
          <w:rFonts w:ascii="Calibri" w:hAnsi="Calibri" w:cs="Calibri"/>
          <w:sz w:val="22"/>
          <w:szCs w:val="22"/>
        </w:rPr>
        <w:t>Semantički</w:t>
      </w:r>
      <w:r w:rsidRPr="00BC0F07">
        <w:rPr>
          <w:rFonts w:ascii="Calibri" w:hAnsi="Calibri" w:cs="Calibri"/>
          <w:spacing w:val="-10"/>
          <w:sz w:val="22"/>
          <w:szCs w:val="22"/>
        </w:rPr>
        <w:t xml:space="preserve"> </w:t>
      </w:r>
      <w:r w:rsidRPr="00BC0F07">
        <w:rPr>
          <w:rFonts w:ascii="Calibri" w:hAnsi="Calibri" w:cs="Calibri"/>
          <w:sz w:val="22"/>
          <w:szCs w:val="22"/>
        </w:rPr>
        <w:t>model</w:t>
      </w:r>
      <w:r w:rsidRPr="00BC0F07">
        <w:rPr>
          <w:rFonts w:ascii="Calibri" w:hAnsi="Calibri" w:cs="Calibri"/>
          <w:spacing w:val="-15"/>
          <w:sz w:val="22"/>
          <w:szCs w:val="22"/>
        </w:rPr>
        <w:t xml:space="preserve"> </w:t>
      </w:r>
      <w:r w:rsidRPr="00BC0F07">
        <w:rPr>
          <w:rFonts w:ascii="Calibri" w:hAnsi="Calibri" w:cs="Calibri"/>
          <w:sz w:val="22"/>
          <w:szCs w:val="22"/>
        </w:rPr>
        <w:t>podataka</w:t>
      </w:r>
      <w:r w:rsidRPr="00BC0F07">
        <w:rPr>
          <w:rFonts w:ascii="Calibri" w:hAnsi="Calibri" w:cs="Calibri"/>
          <w:spacing w:val="-12"/>
          <w:sz w:val="22"/>
          <w:szCs w:val="22"/>
        </w:rPr>
        <w:t xml:space="preserve"> </w:t>
      </w:r>
      <w:r w:rsidRPr="00BC0F07">
        <w:rPr>
          <w:rFonts w:ascii="Calibri" w:hAnsi="Calibri" w:cs="Calibri"/>
          <w:sz w:val="22"/>
          <w:szCs w:val="22"/>
        </w:rPr>
        <w:t>osnovnih</w:t>
      </w:r>
      <w:r w:rsidRPr="00BC0F07">
        <w:rPr>
          <w:rFonts w:ascii="Calibri" w:hAnsi="Calibri" w:cs="Calibri"/>
          <w:spacing w:val="-11"/>
          <w:sz w:val="22"/>
          <w:szCs w:val="22"/>
        </w:rPr>
        <w:t xml:space="preserve"> </w:t>
      </w:r>
      <w:r w:rsidRPr="00BC0F07">
        <w:rPr>
          <w:rFonts w:ascii="Calibri" w:hAnsi="Calibri" w:cs="Calibri"/>
          <w:sz w:val="22"/>
          <w:szCs w:val="22"/>
        </w:rPr>
        <w:t xml:space="preserve">elemenata elektroničkog računa i popis sintaksi CEN/TS 16931-2:2017, Elektronički račun - 2. dio: Lista sintaksi u skladu s EN 16931-1, </w:t>
      </w:r>
      <w:r w:rsidRPr="00BC0F07">
        <w:rPr>
          <w:rFonts w:ascii="Calibri" w:hAnsi="Calibri" w:cs="Calibri"/>
          <w:spacing w:val="-3"/>
          <w:sz w:val="22"/>
          <w:szCs w:val="22"/>
        </w:rPr>
        <w:t xml:space="preserve">prema </w:t>
      </w:r>
      <w:r w:rsidRPr="00BC0F07">
        <w:rPr>
          <w:rFonts w:ascii="Calibri" w:hAnsi="Calibri" w:cs="Calibri"/>
          <w:sz w:val="22"/>
          <w:szCs w:val="22"/>
        </w:rPr>
        <w:t xml:space="preserve">CEN-ovu sustavu razvrstavanja, koju </w:t>
      </w:r>
      <w:r w:rsidRPr="00BC0F07">
        <w:rPr>
          <w:rFonts w:ascii="Calibri" w:hAnsi="Calibri" w:cs="Calibri"/>
          <w:spacing w:val="-4"/>
          <w:sz w:val="22"/>
          <w:szCs w:val="22"/>
        </w:rPr>
        <w:t xml:space="preserve">je, </w:t>
      </w:r>
      <w:r w:rsidRPr="00BC0F07">
        <w:rPr>
          <w:rFonts w:ascii="Calibri" w:hAnsi="Calibri" w:cs="Calibri"/>
          <w:sz w:val="22"/>
          <w:szCs w:val="22"/>
        </w:rPr>
        <w:t>sukladno Direktivi</w:t>
      </w:r>
      <w:r w:rsidRPr="00BC0F07">
        <w:rPr>
          <w:rFonts w:ascii="Calibri" w:hAnsi="Calibri" w:cs="Calibri"/>
          <w:spacing w:val="-20"/>
          <w:sz w:val="22"/>
          <w:szCs w:val="22"/>
        </w:rPr>
        <w:t xml:space="preserve"> </w:t>
      </w:r>
      <w:r w:rsidRPr="00BC0F07">
        <w:rPr>
          <w:rFonts w:ascii="Calibri" w:hAnsi="Calibri" w:cs="Calibri"/>
          <w:sz w:val="22"/>
          <w:szCs w:val="22"/>
        </w:rPr>
        <w:t>2014/55/EU,</w:t>
      </w:r>
      <w:r w:rsidRPr="00BC0F07">
        <w:rPr>
          <w:rFonts w:ascii="Calibri" w:hAnsi="Calibri" w:cs="Calibri"/>
          <w:spacing w:val="-10"/>
          <w:sz w:val="22"/>
          <w:szCs w:val="22"/>
        </w:rPr>
        <w:t xml:space="preserve"> </w:t>
      </w:r>
      <w:r w:rsidRPr="00BC0F07">
        <w:rPr>
          <w:rFonts w:ascii="Calibri" w:hAnsi="Calibri" w:cs="Calibri"/>
          <w:sz w:val="22"/>
          <w:szCs w:val="22"/>
        </w:rPr>
        <w:t>ispitala</w:t>
      </w:r>
      <w:r w:rsidRPr="00BC0F07">
        <w:rPr>
          <w:rFonts w:ascii="Calibri" w:hAnsi="Calibri" w:cs="Calibri"/>
          <w:spacing w:val="-13"/>
          <w:sz w:val="22"/>
          <w:szCs w:val="22"/>
        </w:rPr>
        <w:t xml:space="preserve"> </w:t>
      </w:r>
      <w:r w:rsidRPr="00BC0F07">
        <w:rPr>
          <w:rFonts w:ascii="Calibri" w:hAnsi="Calibri" w:cs="Calibri"/>
          <w:sz w:val="22"/>
          <w:szCs w:val="22"/>
        </w:rPr>
        <w:t>Europska</w:t>
      </w:r>
      <w:r w:rsidRPr="00BC0F07">
        <w:rPr>
          <w:rFonts w:ascii="Calibri" w:hAnsi="Calibri" w:cs="Calibri"/>
          <w:spacing w:val="-13"/>
          <w:sz w:val="22"/>
          <w:szCs w:val="22"/>
        </w:rPr>
        <w:t xml:space="preserve"> </w:t>
      </w:r>
      <w:r w:rsidRPr="00BC0F07">
        <w:rPr>
          <w:rFonts w:ascii="Calibri" w:hAnsi="Calibri" w:cs="Calibri"/>
          <w:sz w:val="22"/>
          <w:szCs w:val="22"/>
        </w:rPr>
        <w:t>komisija</w:t>
      </w:r>
      <w:r w:rsidRPr="00BC0F07">
        <w:rPr>
          <w:rFonts w:ascii="Calibri" w:hAnsi="Calibri" w:cs="Calibri"/>
          <w:spacing w:val="-13"/>
          <w:sz w:val="22"/>
          <w:szCs w:val="22"/>
        </w:rPr>
        <w:t xml:space="preserve"> </w:t>
      </w:r>
      <w:r w:rsidRPr="00BC0F07">
        <w:rPr>
          <w:rFonts w:ascii="Calibri" w:hAnsi="Calibri" w:cs="Calibri"/>
          <w:spacing w:val="1"/>
          <w:sz w:val="22"/>
          <w:szCs w:val="22"/>
        </w:rPr>
        <w:t>te</w:t>
      </w:r>
      <w:r w:rsidRPr="00BC0F07">
        <w:rPr>
          <w:rFonts w:ascii="Calibri" w:hAnsi="Calibri" w:cs="Calibri"/>
          <w:spacing w:val="-8"/>
          <w:sz w:val="22"/>
          <w:szCs w:val="22"/>
        </w:rPr>
        <w:t xml:space="preserve"> </w:t>
      </w:r>
      <w:r w:rsidRPr="00BC0F07">
        <w:rPr>
          <w:rFonts w:ascii="Calibri" w:hAnsi="Calibri" w:cs="Calibri"/>
          <w:spacing w:val="-5"/>
          <w:sz w:val="22"/>
          <w:szCs w:val="22"/>
        </w:rPr>
        <w:t>je</w:t>
      </w:r>
      <w:r w:rsidRPr="00BC0F07">
        <w:rPr>
          <w:rFonts w:ascii="Calibri" w:hAnsi="Calibri" w:cs="Calibri"/>
          <w:spacing w:val="-13"/>
          <w:sz w:val="22"/>
          <w:szCs w:val="22"/>
        </w:rPr>
        <w:t xml:space="preserve"> </w:t>
      </w:r>
      <w:r w:rsidRPr="00BC0F07">
        <w:rPr>
          <w:rFonts w:ascii="Calibri" w:hAnsi="Calibri" w:cs="Calibri"/>
          <w:sz w:val="22"/>
          <w:szCs w:val="22"/>
        </w:rPr>
        <w:t>nakon</w:t>
      </w:r>
      <w:r w:rsidRPr="00BC0F07">
        <w:rPr>
          <w:rFonts w:ascii="Calibri" w:hAnsi="Calibri" w:cs="Calibri"/>
          <w:spacing w:val="-12"/>
          <w:sz w:val="22"/>
          <w:szCs w:val="22"/>
        </w:rPr>
        <w:t xml:space="preserve"> </w:t>
      </w:r>
      <w:r w:rsidRPr="00BC0F07">
        <w:rPr>
          <w:rFonts w:ascii="Calibri" w:hAnsi="Calibri" w:cs="Calibri"/>
          <w:sz w:val="22"/>
          <w:szCs w:val="22"/>
        </w:rPr>
        <w:t>ispitivanja</w:t>
      </w:r>
      <w:r w:rsidRPr="00BC0F07">
        <w:rPr>
          <w:rFonts w:ascii="Calibri" w:hAnsi="Calibri" w:cs="Calibri"/>
          <w:spacing w:val="-13"/>
          <w:sz w:val="22"/>
          <w:szCs w:val="22"/>
        </w:rPr>
        <w:t xml:space="preserve"> </w:t>
      </w:r>
      <w:r w:rsidRPr="00BC0F07">
        <w:rPr>
          <w:rFonts w:ascii="Calibri" w:hAnsi="Calibri" w:cs="Calibri"/>
          <w:sz w:val="22"/>
          <w:szCs w:val="22"/>
        </w:rPr>
        <w:t>objavila</w:t>
      </w:r>
      <w:r w:rsidRPr="00BC0F07">
        <w:rPr>
          <w:rFonts w:ascii="Calibri" w:hAnsi="Calibri" w:cs="Calibri"/>
          <w:spacing w:val="-13"/>
          <w:sz w:val="22"/>
          <w:szCs w:val="22"/>
        </w:rPr>
        <w:t xml:space="preserve"> </w:t>
      </w:r>
      <w:r w:rsidRPr="00BC0F07">
        <w:rPr>
          <w:rFonts w:ascii="Calibri" w:hAnsi="Calibri" w:cs="Calibri"/>
          <w:sz w:val="22"/>
          <w:szCs w:val="22"/>
        </w:rPr>
        <w:t>upućivanje</w:t>
      </w:r>
      <w:r w:rsidRPr="00BC0F07">
        <w:rPr>
          <w:rFonts w:ascii="Calibri" w:hAnsi="Calibri" w:cs="Calibri"/>
          <w:spacing w:val="-8"/>
          <w:sz w:val="22"/>
          <w:szCs w:val="22"/>
        </w:rPr>
        <w:t xml:space="preserve"> </w:t>
      </w:r>
      <w:r w:rsidRPr="00BC0F07">
        <w:rPr>
          <w:rFonts w:ascii="Calibri" w:hAnsi="Calibri" w:cs="Calibri"/>
          <w:spacing w:val="-3"/>
          <w:sz w:val="22"/>
          <w:szCs w:val="22"/>
        </w:rPr>
        <w:t xml:space="preserve">na </w:t>
      </w:r>
      <w:r w:rsidRPr="00BC0F07">
        <w:rPr>
          <w:rFonts w:ascii="Calibri" w:hAnsi="Calibri" w:cs="Calibri"/>
          <w:spacing w:val="1"/>
          <w:sz w:val="22"/>
          <w:szCs w:val="22"/>
        </w:rPr>
        <w:t xml:space="preserve">tu </w:t>
      </w:r>
      <w:r w:rsidRPr="00BC0F07">
        <w:rPr>
          <w:rFonts w:ascii="Calibri" w:hAnsi="Calibri" w:cs="Calibri"/>
          <w:spacing w:val="-3"/>
          <w:sz w:val="22"/>
          <w:szCs w:val="22"/>
        </w:rPr>
        <w:t xml:space="preserve">normu </w:t>
      </w:r>
      <w:r w:rsidRPr="00BC0F07">
        <w:rPr>
          <w:rFonts w:ascii="Calibri" w:hAnsi="Calibri" w:cs="Calibri"/>
          <w:sz w:val="22"/>
          <w:szCs w:val="22"/>
        </w:rPr>
        <w:t>(Provedbena odluka Komisije</w:t>
      </w:r>
      <w:r w:rsidRPr="00BC0F07">
        <w:rPr>
          <w:rFonts w:ascii="Calibri" w:hAnsi="Calibri" w:cs="Calibri"/>
          <w:spacing w:val="-6"/>
          <w:sz w:val="22"/>
          <w:szCs w:val="22"/>
        </w:rPr>
        <w:t xml:space="preserve"> </w:t>
      </w:r>
      <w:r w:rsidRPr="00BC0F07">
        <w:rPr>
          <w:rFonts w:ascii="Calibri" w:hAnsi="Calibri" w:cs="Calibri"/>
          <w:sz w:val="22"/>
          <w:szCs w:val="22"/>
        </w:rPr>
        <w:t>2017/1870)</w:t>
      </w:r>
    </w:p>
    <w:p w14:paraId="092FB7A5" w14:textId="77777777" w:rsidR="003F59B5" w:rsidRPr="00BC0F07" w:rsidRDefault="003F59B5" w:rsidP="00C446FA">
      <w:pPr>
        <w:pStyle w:val="BodyText0"/>
        <w:spacing w:before="11"/>
        <w:jc w:val="both"/>
        <w:rPr>
          <w:rFonts w:ascii="Calibri" w:hAnsi="Calibri" w:cs="Calibri"/>
          <w:sz w:val="22"/>
          <w:szCs w:val="22"/>
        </w:rPr>
      </w:pPr>
    </w:p>
    <w:p w14:paraId="06A4F10A" w14:textId="77777777" w:rsidR="003F59B5" w:rsidRPr="00BC0F07" w:rsidRDefault="003F59B5" w:rsidP="00AA0261">
      <w:pPr>
        <w:pStyle w:val="BodyText0"/>
        <w:ind w:right="134"/>
        <w:jc w:val="both"/>
        <w:rPr>
          <w:rFonts w:ascii="Calibri" w:hAnsi="Calibri" w:cs="Calibri"/>
          <w:sz w:val="22"/>
          <w:szCs w:val="22"/>
        </w:rPr>
      </w:pPr>
      <w:r w:rsidRPr="00BC0F07">
        <w:rPr>
          <w:rFonts w:ascii="Calibri" w:hAnsi="Calibri" w:cs="Calibri"/>
          <w:sz w:val="22"/>
          <w:szCs w:val="22"/>
        </w:rPr>
        <w:t>Izdavatelji</w:t>
      </w:r>
      <w:r w:rsidRPr="00BC0F07">
        <w:rPr>
          <w:rFonts w:ascii="Calibri" w:hAnsi="Calibri" w:cs="Calibri"/>
          <w:spacing w:val="-9"/>
          <w:sz w:val="22"/>
          <w:szCs w:val="22"/>
        </w:rPr>
        <w:t xml:space="preserve"> </w:t>
      </w:r>
      <w:r w:rsidRPr="00BC0F07">
        <w:rPr>
          <w:rFonts w:ascii="Calibri" w:hAnsi="Calibri" w:cs="Calibri"/>
          <w:sz w:val="22"/>
          <w:szCs w:val="22"/>
        </w:rPr>
        <w:t>elektroničkih</w:t>
      </w:r>
      <w:r w:rsidRPr="00BC0F07">
        <w:rPr>
          <w:rFonts w:ascii="Calibri" w:hAnsi="Calibri" w:cs="Calibri"/>
          <w:spacing w:val="-10"/>
          <w:sz w:val="22"/>
          <w:szCs w:val="22"/>
        </w:rPr>
        <w:t xml:space="preserve"> </w:t>
      </w:r>
      <w:r w:rsidRPr="00BC0F07">
        <w:rPr>
          <w:rFonts w:ascii="Calibri" w:hAnsi="Calibri" w:cs="Calibri"/>
          <w:sz w:val="22"/>
          <w:szCs w:val="22"/>
        </w:rPr>
        <w:t>računa</w:t>
      </w:r>
      <w:r w:rsidRPr="00BC0F07">
        <w:rPr>
          <w:rFonts w:ascii="Calibri" w:hAnsi="Calibri" w:cs="Calibri"/>
          <w:spacing w:val="-6"/>
          <w:sz w:val="22"/>
          <w:szCs w:val="22"/>
        </w:rPr>
        <w:t xml:space="preserve"> </w:t>
      </w:r>
      <w:r w:rsidRPr="00BC0F07">
        <w:rPr>
          <w:rFonts w:ascii="Calibri" w:hAnsi="Calibri" w:cs="Calibri"/>
          <w:sz w:val="22"/>
          <w:szCs w:val="22"/>
        </w:rPr>
        <w:t>obvezni</w:t>
      </w:r>
      <w:r w:rsidRPr="00BC0F07">
        <w:rPr>
          <w:rFonts w:ascii="Calibri" w:hAnsi="Calibri" w:cs="Calibri"/>
          <w:spacing w:val="-9"/>
          <w:sz w:val="22"/>
          <w:szCs w:val="22"/>
        </w:rPr>
        <w:t xml:space="preserve"> </w:t>
      </w:r>
      <w:r w:rsidRPr="00BC0F07">
        <w:rPr>
          <w:rFonts w:ascii="Calibri" w:hAnsi="Calibri" w:cs="Calibri"/>
          <w:sz w:val="22"/>
          <w:szCs w:val="22"/>
        </w:rPr>
        <w:t>su</w:t>
      </w:r>
      <w:r w:rsidRPr="00BC0F07">
        <w:rPr>
          <w:rFonts w:ascii="Calibri" w:hAnsi="Calibri" w:cs="Calibri"/>
          <w:spacing w:val="-1"/>
          <w:sz w:val="22"/>
          <w:szCs w:val="22"/>
        </w:rPr>
        <w:t xml:space="preserve"> </w:t>
      </w:r>
      <w:r w:rsidRPr="00BC0F07">
        <w:rPr>
          <w:rFonts w:ascii="Calibri" w:hAnsi="Calibri" w:cs="Calibri"/>
          <w:sz w:val="22"/>
          <w:szCs w:val="22"/>
        </w:rPr>
        <w:t>izdavati</w:t>
      </w:r>
      <w:r w:rsidRPr="00BC0F07">
        <w:rPr>
          <w:rFonts w:ascii="Calibri" w:hAnsi="Calibri" w:cs="Calibri"/>
          <w:spacing w:val="-4"/>
          <w:sz w:val="22"/>
          <w:szCs w:val="22"/>
        </w:rPr>
        <w:t xml:space="preserve"> </w:t>
      </w:r>
      <w:r w:rsidRPr="00BC0F07">
        <w:rPr>
          <w:rFonts w:ascii="Calibri" w:hAnsi="Calibri" w:cs="Calibri"/>
          <w:sz w:val="22"/>
          <w:szCs w:val="22"/>
        </w:rPr>
        <w:t>i</w:t>
      </w:r>
      <w:r w:rsidRPr="00BC0F07">
        <w:rPr>
          <w:rFonts w:ascii="Calibri" w:hAnsi="Calibri" w:cs="Calibri"/>
          <w:spacing w:val="-9"/>
          <w:sz w:val="22"/>
          <w:szCs w:val="22"/>
        </w:rPr>
        <w:t xml:space="preserve"> </w:t>
      </w:r>
      <w:r w:rsidRPr="00BC0F07">
        <w:rPr>
          <w:rFonts w:ascii="Calibri" w:hAnsi="Calibri" w:cs="Calibri"/>
          <w:sz w:val="22"/>
          <w:szCs w:val="22"/>
        </w:rPr>
        <w:t>slati</w:t>
      </w:r>
      <w:r w:rsidRPr="00BC0F07">
        <w:rPr>
          <w:rFonts w:ascii="Calibri" w:hAnsi="Calibri" w:cs="Calibri"/>
          <w:spacing w:val="-14"/>
          <w:sz w:val="22"/>
          <w:szCs w:val="22"/>
        </w:rPr>
        <w:t xml:space="preserve"> </w:t>
      </w:r>
      <w:r w:rsidRPr="00BC0F07">
        <w:rPr>
          <w:rFonts w:ascii="Calibri" w:hAnsi="Calibri" w:cs="Calibri"/>
          <w:sz w:val="22"/>
          <w:szCs w:val="22"/>
        </w:rPr>
        <w:t>elektroničke</w:t>
      </w:r>
      <w:r w:rsidRPr="00BC0F07">
        <w:rPr>
          <w:rFonts w:ascii="Calibri" w:hAnsi="Calibri" w:cs="Calibri"/>
          <w:spacing w:val="-6"/>
          <w:sz w:val="22"/>
          <w:szCs w:val="22"/>
        </w:rPr>
        <w:t xml:space="preserve"> </w:t>
      </w:r>
      <w:r w:rsidRPr="00BC0F07">
        <w:rPr>
          <w:rFonts w:ascii="Calibri" w:hAnsi="Calibri" w:cs="Calibri"/>
          <w:sz w:val="22"/>
          <w:szCs w:val="22"/>
        </w:rPr>
        <w:t>račune</w:t>
      </w:r>
      <w:r w:rsidRPr="00BC0F07">
        <w:rPr>
          <w:rFonts w:ascii="Calibri" w:hAnsi="Calibri" w:cs="Calibri"/>
          <w:spacing w:val="-1"/>
          <w:sz w:val="22"/>
          <w:szCs w:val="22"/>
        </w:rPr>
        <w:t xml:space="preserve"> </w:t>
      </w:r>
      <w:r w:rsidRPr="00BC0F07">
        <w:rPr>
          <w:rFonts w:ascii="Calibri" w:hAnsi="Calibri" w:cs="Calibri"/>
          <w:sz w:val="22"/>
          <w:szCs w:val="22"/>
        </w:rPr>
        <w:t>i</w:t>
      </w:r>
      <w:r w:rsidRPr="00BC0F07">
        <w:rPr>
          <w:rFonts w:ascii="Calibri" w:hAnsi="Calibri" w:cs="Calibri"/>
          <w:spacing w:val="-14"/>
          <w:sz w:val="22"/>
          <w:szCs w:val="22"/>
        </w:rPr>
        <w:t xml:space="preserve"> </w:t>
      </w:r>
      <w:r w:rsidRPr="00BC0F07">
        <w:rPr>
          <w:rFonts w:ascii="Calibri" w:hAnsi="Calibri" w:cs="Calibri"/>
          <w:sz w:val="22"/>
          <w:szCs w:val="22"/>
        </w:rPr>
        <w:t>prateće</w:t>
      </w:r>
      <w:r w:rsidRPr="00BC0F07">
        <w:rPr>
          <w:rFonts w:ascii="Calibri" w:hAnsi="Calibri" w:cs="Calibri"/>
          <w:spacing w:val="7"/>
          <w:sz w:val="22"/>
          <w:szCs w:val="22"/>
        </w:rPr>
        <w:t xml:space="preserve"> </w:t>
      </w:r>
      <w:r w:rsidRPr="00BC0F07">
        <w:rPr>
          <w:rFonts w:ascii="Calibri" w:hAnsi="Calibri" w:cs="Calibri"/>
          <w:sz w:val="22"/>
          <w:szCs w:val="22"/>
        </w:rPr>
        <w:t xml:space="preserve">isprave sukladno europskoj normi. Elektronički računi koji su izdani </w:t>
      </w:r>
      <w:r w:rsidRPr="00BC0F07">
        <w:rPr>
          <w:rFonts w:ascii="Calibri" w:hAnsi="Calibri" w:cs="Calibri"/>
          <w:spacing w:val="-3"/>
          <w:sz w:val="22"/>
          <w:szCs w:val="22"/>
        </w:rPr>
        <w:t xml:space="preserve">na </w:t>
      </w:r>
      <w:r w:rsidRPr="00BC0F07">
        <w:rPr>
          <w:rFonts w:ascii="Calibri" w:hAnsi="Calibri" w:cs="Calibri"/>
          <w:sz w:val="22"/>
          <w:szCs w:val="22"/>
        </w:rPr>
        <w:t xml:space="preserve">temelju izvršenja ugovora sklopljenog nakon provedenog postupka javne nabave </w:t>
      </w:r>
      <w:r w:rsidRPr="00BC0F07">
        <w:rPr>
          <w:rFonts w:ascii="Calibri" w:hAnsi="Calibri" w:cs="Calibri"/>
          <w:spacing w:val="-3"/>
          <w:sz w:val="22"/>
          <w:szCs w:val="22"/>
        </w:rPr>
        <w:t xml:space="preserve">moraju </w:t>
      </w:r>
      <w:r w:rsidRPr="00BC0F07">
        <w:rPr>
          <w:rFonts w:ascii="Calibri" w:hAnsi="Calibri" w:cs="Calibri"/>
          <w:sz w:val="22"/>
          <w:szCs w:val="22"/>
        </w:rPr>
        <w:t xml:space="preserve">biti u skladu s europskom normom i njezinim ispravcima, </w:t>
      </w:r>
      <w:r w:rsidRPr="00BC0F07">
        <w:rPr>
          <w:rFonts w:ascii="Calibri" w:hAnsi="Calibri" w:cs="Calibri"/>
          <w:spacing w:val="-2"/>
          <w:sz w:val="22"/>
          <w:szCs w:val="22"/>
        </w:rPr>
        <w:t xml:space="preserve">izmjenama </w:t>
      </w:r>
      <w:r w:rsidRPr="00BC0F07">
        <w:rPr>
          <w:rFonts w:ascii="Calibri" w:hAnsi="Calibri" w:cs="Calibri"/>
          <w:sz w:val="22"/>
          <w:szCs w:val="22"/>
        </w:rPr>
        <w:t>i</w:t>
      </w:r>
      <w:r w:rsidRPr="00BC0F07">
        <w:rPr>
          <w:rFonts w:ascii="Calibri" w:hAnsi="Calibri" w:cs="Calibri"/>
          <w:spacing w:val="-11"/>
          <w:sz w:val="22"/>
          <w:szCs w:val="22"/>
        </w:rPr>
        <w:t xml:space="preserve"> </w:t>
      </w:r>
      <w:r w:rsidRPr="00BC0F07">
        <w:rPr>
          <w:rFonts w:ascii="Calibri" w:hAnsi="Calibri" w:cs="Calibri"/>
          <w:sz w:val="22"/>
          <w:szCs w:val="22"/>
        </w:rPr>
        <w:t>dopunama.</w:t>
      </w:r>
    </w:p>
    <w:p w14:paraId="00BFB3AD" w14:textId="77777777" w:rsidR="003F59B5" w:rsidRPr="00BC0F07" w:rsidRDefault="003F59B5" w:rsidP="00C446FA">
      <w:pPr>
        <w:pStyle w:val="BodyText0"/>
        <w:spacing w:before="11"/>
        <w:jc w:val="both"/>
        <w:rPr>
          <w:rFonts w:ascii="Calibri" w:hAnsi="Calibri" w:cs="Calibri"/>
          <w:sz w:val="22"/>
          <w:szCs w:val="22"/>
        </w:rPr>
      </w:pPr>
    </w:p>
    <w:p w14:paraId="555C9950" w14:textId="77777777" w:rsidR="003F59B5" w:rsidRPr="00BC0F07" w:rsidRDefault="003F59B5" w:rsidP="00AA0261">
      <w:pPr>
        <w:pStyle w:val="BodyText0"/>
        <w:jc w:val="both"/>
        <w:rPr>
          <w:rFonts w:ascii="Calibri" w:hAnsi="Calibri" w:cs="Calibri"/>
          <w:sz w:val="22"/>
          <w:szCs w:val="22"/>
        </w:rPr>
      </w:pPr>
      <w:r w:rsidRPr="00BC0F07">
        <w:rPr>
          <w:rFonts w:ascii="Calibri" w:hAnsi="Calibri" w:cs="Calibri"/>
          <w:sz w:val="22"/>
          <w:szCs w:val="22"/>
        </w:rPr>
        <w:t>Obvezni osnovni elementi elektroničkog računa jesu, među ostalim:</w:t>
      </w:r>
    </w:p>
    <w:p w14:paraId="5C726502" w14:textId="77777777" w:rsidR="003F59B5" w:rsidRPr="00BC0F07" w:rsidRDefault="003F59B5" w:rsidP="00C446FA">
      <w:pPr>
        <w:pStyle w:val="BodyText0"/>
        <w:jc w:val="both"/>
        <w:rPr>
          <w:rFonts w:ascii="Calibri" w:hAnsi="Calibri" w:cs="Calibri"/>
          <w:sz w:val="22"/>
          <w:szCs w:val="22"/>
        </w:rPr>
      </w:pPr>
    </w:p>
    <w:p w14:paraId="2B99E5F4" w14:textId="77777777" w:rsidR="003F59B5" w:rsidRPr="00BC0F07" w:rsidRDefault="003F59B5" w:rsidP="003A75F0">
      <w:pPr>
        <w:pStyle w:val="ListParagraph"/>
        <w:numPr>
          <w:ilvl w:val="0"/>
          <w:numId w:val="37"/>
        </w:numPr>
        <w:tabs>
          <w:tab w:val="left" w:pos="377"/>
        </w:tabs>
        <w:autoSpaceDE w:val="0"/>
        <w:autoSpaceDN w:val="0"/>
        <w:spacing w:line="275" w:lineRule="exact"/>
        <w:jc w:val="both"/>
        <w:rPr>
          <w:rFonts w:ascii="Calibri" w:hAnsi="Calibri" w:cs="Calibri"/>
        </w:rPr>
      </w:pPr>
      <w:r w:rsidRPr="00BC0F07">
        <w:rPr>
          <w:rFonts w:ascii="Calibri" w:hAnsi="Calibri" w:cs="Calibri"/>
        </w:rPr>
        <w:t xml:space="preserve">oznake procesa i računa </w:t>
      </w:r>
      <w:r w:rsidRPr="00BC0F07">
        <w:rPr>
          <w:rFonts w:ascii="Calibri" w:hAnsi="Calibri" w:cs="Calibri"/>
          <w:spacing w:val="1"/>
        </w:rPr>
        <w:t xml:space="preserve">te </w:t>
      </w:r>
      <w:r w:rsidRPr="00BC0F07">
        <w:rPr>
          <w:rFonts w:ascii="Calibri" w:hAnsi="Calibri" w:cs="Calibri"/>
          <w:spacing w:val="-3"/>
        </w:rPr>
        <w:t xml:space="preserve">vrijeme </w:t>
      </w:r>
      <w:r w:rsidRPr="00BC0F07">
        <w:rPr>
          <w:rFonts w:ascii="Calibri" w:hAnsi="Calibri" w:cs="Calibri"/>
        </w:rPr>
        <w:t xml:space="preserve">izdavanja računa (godina, </w:t>
      </w:r>
      <w:r w:rsidRPr="00BC0F07">
        <w:rPr>
          <w:rFonts w:ascii="Calibri" w:hAnsi="Calibri" w:cs="Calibri"/>
          <w:spacing w:val="-2"/>
        </w:rPr>
        <w:t xml:space="preserve">mjesec </w:t>
      </w:r>
      <w:r w:rsidRPr="00BC0F07">
        <w:rPr>
          <w:rFonts w:ascii="Calibri" w:hAnsi="Calibri" w:cs="Calibri"/>
        </w:rPr>
        <w:t xml:space="preserve">i dan </w:t>
      </w:r>
      <w:r w:rsidRPr="00BC0F07">
        <w:rPr>
          <w:rFonts w:ascii="Calibri" w:hAnsi="Calibri" w:cs="Calibri"/>
          <w:spacing w:val="1"/>
        </w:rPr>
        <w:t xml:space="preserve">te </w:t>
      </w:r>
      <w:r w:rsidRPr="00BC0F07">
        <w:rPr>
          <w:rFonts w:ascii="Calibri" w:hAnsi="Calibri" w:cs="Calibri"/>
        </w:rPr>
        <w:t>sat i</w:t>
      </w:r>
      <w:r w:rsidRPr="00BC0F07">
        <w:rPr>
          <w:rFonts w:ascii="Calibri" w:hAnsi="Calibri" w:cs="Calibri"/>
          <w:spacing w:val="-5"/>
        </w:rPr>
        <w:t xml:space="preserve"> </w:t>
      </w:r>
      <w:r w:rsidRPr="00BC0F07">
        <w:rPr>
          <w:rFonts w:ascii="Calibri" w:hAnsi="Calibri" w:cs="Calibri"/>
        </w:rPr>
        <w:t>minuta)</w:t>
      </w:r>
    </w:p>
    <w:p w14:paraId="4A178E84" w14:textId="77777777" w:rsidR="003F59B5" w:rsidRPr="00BC0F07" w:rsidRDefault="003F59B5" w:rsidP="003A75F0">
      <w:pPr>
        <w:pStyle w:val="ListParagraph"/>
        <w:numPr>
          <w:ilvl w:val="0"/>
          <w:numId w:val="37"/>
        </w:numPr>
        <w:tabs>
          <w:tab w:val="left" w:pos="381"/>
        </w:tabs>
        <w:autoSpaceDE w:val="0"/>
        <w:autoSpaceDN w:val="0"/>
        <w:spacing w:line="275" w:lineRule="exact"/>
        <w:jc w:val="both"/>
        <w:rPr>
          <w:rFonts w:ascii="Calibri" w:hAnsi="Calibri" w:cs="Calibri"/>
        </w:rPr>
      </w:pPr>
      <w:r w:rsidRPr="00BC0F07">
        <w:rPr>
          <w:rFonts w:ascii="Calibri" w:hAnsi="Calibri" w:cs="Calibri"/>
        </w:rPr>
        <w:t>razdoblje koje račun</w:t>
      </w:r>
      <w:r w:rsidRPr="00BC0F07">
        <w:rPr>
          <w:rFonts w:ascii="Calibri" w:hAnsi="Calibri" w:cs="Calibri"/>
          <w:spacing w:val="-20"/>
        </w:rPr>
        <w:t xml:space="preserve"> </w:t>
      </w:r>
      <w:r w:rsidRPr="00BC0F07">
        <w:rPr>
          <w:rFonts w:ascii="Calibri" w:hAnsi="Calibri" w:cs="Calibri"/>
        </w:rPr>
        <w:t>obuhvaća</w:t>
      </w:r>
    </w:p>
    <w:p w14:paraId="04C345BC" w14:textId="77777777" w:rsidR="003F59B5" w:rsidRPr="00BC0F07" w:rsidRDefault="003F59B5" w:rsidP="003A75F0">
      <w:pPr>
        <w:pStyle w:val="ListParagraph"/>
        <w:numPr>
          <w:ilvl w:val="0"/>
          <w:numId w:val="37"/>
        </w:numPr>
        <w:tabs>
          <w:tab w:val="left" w:pos="381"/>
        </w:tabs>
        <w:autoSpaceDE w:val="0"/>
        <w:autoSpaceDN w:val="0"/>
        <w:spacing w:before="3" w:line="275" w:lineRule="exact"/>
        <w:jc w:val="both"/>
        <w:rPr>
          <w:rFonts w:ascii="Calibri" w:hAnsi="Calibri" w:cs="Calibri"/>
        </w:rPr>
      </w:pPr>
      <w:r w:rsidRPr="00BC0F07">
        <w:rPr>
          <w:rFonts w:ascii="Calibri" w:hAnsi="Calibri" w:cs="Calibri"/>
        </w:rPr>
        <w:t>podaci o</w:t>
      </w:r>
      <w:r w:rsidRPr="00BC0F07">
        <w:rPr>
          <w:rFonts w:ascii="Calibri" w:hAnsi="Calibri" w:cs="Calibri"/>
          <w:spacing w:val="-17"/>
        </w:rPr>
        <w:t xml:space="preserve"> </w:t>
      </w:r>
      <w:r w:rsidRPr="00BC0F07">
        <w:rPr>
          <w:rFonts w:ascii="Calibri" w:hAnsi="Calibri" w:cs="Calibri"/>
        </w:rPr>
        <w:t>prodavatelju</w:t>
      </w:r>
    </w:p>
    <w:p w14:paraId="5256E05D" w14:textId="77777777" w:rsidR="003F59B5" w:rsidRPr="00BC0F07" w:rsidRDefault="003F59B5" w:rsidP="003A75F0">
      <w:pPr>
        <w:pStyle w:val="ListParagraph"/>
        <w:numPr>
          <w:ilvl w:val="0"/>
          <w:numId w:val="37"/>
        </w:numPr>
        <w:tabs>
          <w:tab w:val="left" w:pos="381"/>
        </w:tabs>
        <w:autoSpaceDE w:val="0"/>
        <w:autoSpaceDN w:val="0"/>
        <w:spacing w:line="275" w:lineRule="exact"/>
        <w:jc w:val="both"/>
        <w:rPr>
          <w:rFonts w:ascii="Calibri" w:hAnsi="Calibri" w:cs="Calibri"/>
        </w:rPr>
      </w:pPr>
      <w:r w:rsidRPr="00BC0F07">
        <w:rPr>
          <w:rFonts w:ascii="Calibri" w:hAnsi="Calibri" w:cs="Calibri"/>
        </w:rPr>
        <w:t>podaci o</w:t>
      </w:r>
      <w:r w:rsidRPr="00BC0F07">
        <w:rPr>
          <w:rFonts w:ascii="Calibri" w:hAnsi="Calibri" w:cs="Calibri"/>
          <w:spacing w:val="-5"/>
        </w:rPr>
        <w:t xml:space="preserve"> </w:t>
      </w:r>
      <w:r w:rsidRPr="00BC0F07">
        <w:rPr>
          <w:rFonts w:ascii="Calibri" w:hAnsi="Calibri" w:cs="Calibri"/>
        </w:rPr>
        <w:t>kupcu</w:t>
      </w:r>
    </w:p>
    <w:p w14:paraId="69EA29EC" w14:textId="77777777" w:rsidR="003F59B5" w:rsidRPr="00BC0F07" w:rsidRDefault="003F59B5" w:rsidP="003A75F0">
      <w:pPr>
        <w:pStyle w:val="ListParagraph"/>
        <w:numPr>
          <w:ilvl w:val="0"/>
          <w:numId w:val="37"/>
        </w:numPr>
        <w:tabs>
          <w:tab w:val="left" w:pos="381"/>
        </w:tabs>
        <w:autoSpaceDE w:val="0"/>
        <w:autoSpaceDN w:val="0"/>
        <w:spacing w:before="2" w:line="275" w:lineRule="exact"/>
        <w:jc w:val="both"/>
        <w:rPr>
          <w:rFonts w:ascii="Calibri" w:hAnsi="Calibri" w:cs="Calibri"/>
        </w:rPr>
      </w:pPr>
      <w:r w:rsidRPr="00BC0F07">
        <w:rPr>
          <w:rFonts w:ascii="Calibri" w:hAnsi="Calibri" w:cs="Calibri"/>
        </w:rPr>
        <w:t>podaci o primatelju</w:t>
      </w:r>
      <w:r w:rsidRPr="00BC0F07">
        <w:rPr>
          <w:rFonts w:ascii="Calibri" w:hAnsi="Calibri" w:cs="Calibri"/>
          <w:spacing w:val="-21"/>
        </w:rPr>
        <w:t xml:space="preserve"> </w:t>
      </w:r>
      <w:r w:rsidRPr="00BC0F07">
        <w:rPr>
          <w:rFonts w:ascii="Calibri" w:hAnsi="Calibri" w:cs="Calibri"/>
        </w:rPr>
        <w:t>plaćanja</w:t>
      </w:r>
    </w:p>
    <w:p w14:paraId="57573047" w14:textId="77777777" w:rsidR="003F59B5" w:rsidRPr="00BC0F07" w:rsidRDefault="003F59B5" w:rsidP="003A75F0">
      <w:pPr>
        <w:pStyle w:val="ListParagraph"/>
        <w:numPr>
          <w:ilvl w:val="0"/>
          <w:numId w:val="37"/>
        </w:numPr>
        <w:tabs>
          <w:tab w:val="left" w:pos="381"/>
        </w:tabs>
        <w:autoSpaceDE w:val="0"/>
        <w:autoSpaceDN w:val="0"/>
        <w:spacing w:line="275" w:lineRule="exact"/>
        <w:jc w:val="both"/>
        <w:rPr>
          <w:rFonts w:ascii="Calibri" w:hAnsi="Calibri" w:cs="Calibri"/>
        </w:rPr>
      </w:pPr>
      <w:r w:rsidRPr="00BC0F07">
        <w:rPr>
          <w:rFonts w:ascii="Calibri" w:hAnsi="Calibri" w:cs="Calibri"/>
        </w:rPr>
        <w:t>podaci o poreznom predstavniku</w:t>
      </w:r>
      <w:r w:rsidRPr="00BC0F07">
        <w:rPr>
          <w:rFonts w:ascii="Calibri" w:hAnsi="Calibri" w:cs="Calibri"/>
          <w:spacing w:val="-25"/>
        </w:rPr>
        <w:t xml:space="preserve"> </w:t>
      </w:r>
      <w:r w:rsidRPr="00BC0F07">
        <w:rPr>
          <w:rFonts w:ascii="Calibri" w:hAnsi="Calibri" w:cs="Calibri"/>
        </w:rPr>
        <w:t>prodavatelja</w:t>
      </w:r>
    </w:p>
    <w:p w14:paraId="46E40310" w14:textId="77777777" w:rsidR="003F59B5" w:rsidRPr="00BC0F07" w:rsidRDefault="003F59B5" w:rsidP="003A75F0">
      <w:pPr>
        <w:pStyle w:val="ListParagraph"/>
        <w:numPr>
          <w:ilvl w:val="0"/>
          <w:numId w:val="37"/>
        </w:numPr>
        <w:tabs>
          <w:tab w:val="left" w:pos="381"/>
        </w:tabs>
        <w:autoSpaceDE w:val="0"/>
        <w:autoSpaceDN w:val="0"/>
        <w:spacing w:before="3" w:line="275" w:lineRule="exact"/>
        <w:jc w:val="both"/>
        <w:rPr>
          <w:rFonts w:ascii="Calibri" w:hAnsi="Calibri" w:cs="Calibri"/>
        </w:rPr>
      </w:pPr>
      <w:r w:rsidRPr="00BC0F07">
        <w:rPr>
          <w:rFonts w:ascii="Calibri" w:hAnsi="Calibri" w:cs="Calibri"/>
        </w:rPr>
        <w:t xml:space="preserve">upućivanje </w:t>
      </w:r>
      <w:r w:rsidRPr="00BC0F07">
        <w:rPr>
          <w:rFonts w:ascii="Calibri" w:hAnsi="Calibri" w:cs="Calibri"/>
          <w:spacing w:val="-3"/>
        </w:rPr>
        <w:t xml:space="preserve">na </w:t>
      </w:r>
      <w:r w:rsidRPr="00BC0F07">
        <w:rPr>
          <w:rFonts w:ascii="Calibri" w:hAnsi="Calibri" w:cs="Calibri"/>
        </w:rPr>
        <w:t>ugovor</w:t>
      </w:r>
    </w:p>
    <w:p w14:paraId="34564C8A" w14:textId="77777777" w:rsidR="003F59B5" w:rsidRPr="00BC0F07" w:rsidRDefault="003F59B5" w:rsidP="003A75F0">
      <w:pPr>
        <w:pStyle w:val="ListParagraph"/>
        <w:numPr>
          <w:ilvl w:val="0"/>
          <w:numId w:val="37"/>
        </w:numPr>
        <w:tabs>
          <w:tab w:val="left" w:pos="381"/>
        </w:tabs>
        <w:autoSpaceDE w:val="0"/>
        <w:autoSpaceDN w:val="0"/>
        <w:spacing w:line="275" w:lineRule="exact"/>
        <w:jc w:val="both"/>
        <w:rPr>
          <w:rFonts w:ascii="Calibri" w:hAnsi="Calibri" w:cs="Calibri"/>
        </w:rPr>
      </w:pPr>
      <w:r w:rsidRPr="00BC0F07">
        <w:rPr>
          <w:rFonts w:ascii="Calibri" w:hAnsi="Calibri" w:cs="Calibri"/>
        </w:rPr>
        <w:t>detalji o</w:t>
      </w:r>
      <w:r w:rsidRPr="00BC0F07">
        <w:rPr>
          <w:rFonts w:ascii="Calibri" w:hAnsi="Calibri" w:cs="Calibri"/>
          <w:spacing w:val="-9"/>
        </w:rPr>
        <w:t xml:space="preserve"> </w:t>
      </w:r>
      <w:r w:rsidRPr="00BC0F07">
        <w:rPr>
          <w:rFonts w:ascii="Calibri" w:hAnsi="Calibri" w:cs="Calibri"/>
        </w:rPr>
        <w:t>isporuci</w:t>
      </w:r>
    </w:p>
    <w:p w14:paraId="6DC307CC" w14:textId="77777777" w:rsidR="003F59B5" w:rsidRPr="00BC0F07" w:rsidRDefault="003F59B5" w:rsidP="003A75F0">
      <w:pPr>
        <w:pStyle w:val="ListParagraph"/>
        <w:numPr>
          <w:ilvl w:val="0"/>
          <w:numId w:val="37"/>
        </w:numPr>
        <w:tabs>
          <w:tab w:val="left" w:pos="381"/>
        </w:tabs>
        <w:autoSpaceDE w:val="0"/>
        <w:autoSpaceDN w:val="0"/>
        <w:spacing w:before="2" w:line="275" w:lineRule="exact"/>
        <w:jc w:val="both"/>
        <w:rPr>
          <w:rFonts w:ascii="Calibri" w:hAnsi="Calibri" w:cs="Calibri"/>
        </w:rPr>
      </w:pPr>
      <w:r w:rsidRPr="00BC0F07">
        <w:rPr>
          <w:rFonts w:ascii="Calibri" w:hAnsi="Calibri" w:cs="Calibri"/>
        </w:rPr>
        <w:t>upute za</w:t>
      </w:r>
      <w:r w:rsidRPr="00BC0F07">
        <w:rPr>
          <w:rFonts w:ascii="Calibri" w:hAnsi="Calibri" w:cs="Calibri"/>
          <w:spacing w:val="-13"/>
        </w:rPr>
        <w:t xml:space="preserve"> </w:t>
      </w:r>
      <w:r w:rsidRPr="00BC0F07">
        <w:rPr>
          <w:rFonts w:ascii="Calibri" w:hAnsi="Calibri" w:cs="Calibri"/>
        </w:rPr>
        <w:t>plaćanje</w:t>
      </w:r>
    </w:p>
    <w:p w14:paraId="6E0F09C1" w14:textId="77777777" w:rsidR="003F59B5" w:rsidRPr="00BC0F07" w:rsidRDefault="003F59B5" w:rsidP="003A75F0">
      <w:pPr>
        <w:pStyle w:val="ListParagraph"/>
        <w:numPr>
          <w:ilvl w:val="0"/>
          <w:numId w:val="37"/>
        </w:numPr>
        <w:tabs>
          <w:tab w:val="left" w:pos="501"/>
        </w:tabs>
        <w:autoSpaceDE w:val="0"/>
        <w:autoSpaceDN w:val="0"/>
        <w:spacing w:line="275" w:lineRule="exact"/>
        <w:jc w:val="both"/>
        <w:rPr>
          <w:rFonts w:ascii="Calibri" w:hAnsi="Calibri" w:cs="Calibri"/>
        </w:rPr>
      </w:pPr>
      <w:r w:rsidRPr="00BC0F07">
        <w:rPr>
          <w:rFonts w:ascii="Calibri" w:hAnsi="Calibri" w:cs="Calibri"/>
        </w:rPr>
        <w:t>podaci o naknadama ili</w:t>
      </w:r>
      <w:r w:rsidRPr="00BC0F07">
        <w:rPr>
          <w:rFonts w:ascii="Calibri" w:hAnsi="Calibri" w:cs="Calibri"/>
          <w:spacing w:val="-20"/>
        </w:rPr>
        <w:t xml:space="preserve"> </w:t>
      </w:r>
      <w:r w:rsidRPr="00BC0F07">
        <w:rPr>
          <w:rFonts w:ascii="Calibri" w:hAnsi="Calibri" w:cs="Calibri"/>
        </w:rPr>
        <w:t>davanjima,</w:t>
      </w:r>
    </w:p>
    <w:p w14:paraId="51F6197D" w14:textId="77777777" w:rsidR="003F59B5" w:rsidRPr="00BC0F07" w:rsidRDefault="003F59B5" w:rsidP="003A75F0">
      <w:pPr>
        <w:pStyle w:val="ListParagraph"/>
        <w:numPr>
          <w:ilvl w:val="0"/>
          <w:numId w:val="37"/>
        </w:numPr>
        <w:tabs>
          <w:tab w:val="left" w:pos="501"/>
        </w:tabs>
        <w:autoSpaceDE w:val="0"/>
        <w:autoSpaceDN w:val="0"/>
        <w:spacing w:before="2" w:line="275" w:lineRule="exact"/>
        <w:jc w:val="both"/>
        <w:rPr>
          <w:rFonts w:ascii="Calibri" w:hAnsi="Calibri" w:cs="Calibri"/>
        </w:rPr>
      </w:pPr>
      <w:r w:rsidRPr="00BC0F07">
        <w:rPr>
          <w:rFonts w:ascii="Calibri" w:hAnsi="Calibri" w:cs="Calibri"/>
        </w:rPr>
        <w:t xml:space="preserve">podaci o stavkama </w:t>
      </w:r>
      <w:r w:rsidRPr="00BC0F07">
        <w:rPr>
          <w:rFonts w:ascii="Calibri" w:hAnsi="Calibri" w:cs="Calibri"/>
          <w:spacing w:val="-3"/>
        </w:rPr>
        <w:t>na</w:t>
      </w:r>
      <w:r w:rsidRPr="00BC0F07">
        <w:rPr>
          <w:rFonts w:ascii="Calibri" w:hAnsi="Calibri" w:cs="Calibri"/>
          <w:spacing w:val="-14"/>
        </w:rPr>
        <w:t xml:space="preserve"> </w:t>
      </w:r>
      <w:r w:rsidRPr="00BC0F07">
        <w:rPr>
          <w:rFonts w:ascii="Calibri" w:hAnsi="Calibri" w:cs="Calibri"/>
        </w:rPr>
        <w:t>računu</w:t>
      </w:r>
    </w:p>
    <w:p w14:paraId="693CAB4C" w14:textId="77777777" w:rsidR="003F59B5" w:rsidRDefault="003F59B5" w:rsidP="003A75F0">
      <w:pPr>
        <w:pStyle w:val="ListParagraph"/>
        <w:numPr>
          <w:ilvl w:val="0"/>
          <w:numId w:val="37"/>
        </w:numPr>
        <w:tabs>
          <w:tab w:val="left" w:pos="501"/>
        </w:tabs>
        <w:autoSpaceDE w:val="0"/>
        <w:autoSpaceDN w:val="0"/>
        <w:spacing w:line="275" w:lineRule="exact"/>
        <w:jc w:val="both"/>
        <w:rPr>
          <w:rFonts w:ascii="Calibri" w:hAnsi="Calibri" w:cs="Calibri"/>
        </w:rPr>
      </w:pPr>
      <w:r w:rsidRPr="00BC0F07">
        <w:rPr>
          <w:rFonts w:ascii="Calibri" w:hAnsi="Calibri" w:cs="Calibri"/>
        </w:rPr>
        <w:t>ukupni iznos</w:t>
      </w:r>
      <w:r w:rsidRPr="00BC0F07">
        <w:rPr>
          <w:rFonts w:ascii="Calibri" w:hAnsi="Calibri" w:cs="Calibri"/>
          <w:spacing w:val="-14"/>
        </w:rPr>
        <w:t xml:space="preserve"> </w:t>
      </w:r>
      <w:r w:rsidRPr="00BC0F07">
        <w:rPr>
          <w:rFonts w:ascii="Calibri" w:hAnsi="Calibri" w:cs="Calibri"/>
        </w:rPr>
        <w:t>računa</w:t>
      </w:r>
    </w:p>
    <w:p w14:paraId="7DEB489E" w14:textId="77777777" w:rsidR="00630476" w:rsidRPr="00BC0F07" w:rsidRDefault="00630476" w:rsidP="00630476">
      <w:pPr>
        <w:pStyle w:val="ListParagraph"/>
        <w:numPr>
          <w:ilvl w:val="0"/>
          <w:numId w:val="37"/>
        </w:numPr>
        <w:tabs>
          <w:tab w:val="left" w:pos="501"/>
        </w:tabs>
        <w:autoSpaceDE w:val="0"/>
        <w:autoSpaceDN w:val="0"/>
        <w:spacing w:before="72"/>
        <w:jc w:val="both"/>
        <w:rPr>
          <w:rFonts w:ascii="Calibri" w:hAnsi="Calibri" w:cs="Calibri"/>
        </w:rPr>
      </w:pPr>
      <w:r w:rsidRPr="00BC0F07">
        <w:rPr>
          <w:rFonts w:ascii="Calibri" w:hAnsi="Calibri" w:cs="Calibri"/>
        </w:rPr>
        <w:t>raščlanjeni prikaz</w:t>
      </w:r>
      <w:r w:rsidRPr="00BC0F07">
        <w:rPr>
          <w:rFonts w:ascii="Calibri" w:hAnsi="Calibri" w:cs="Calibri"/>
          <w:spacing w:val="-14"/>
        </w:rPr>
        <w:t xml:space="preserve"> </w:t>
      </w:r>
      <w:r w:rsidRPr="00BC0F07">
        <w:rPr>
          <w:rFonts w:ascii="Calibri" w:hAnsi="Calibri" w:cs="Calibri"/>
        </w:rPr>
        <w:t>PDV-a.</w:t>
      </w:r>
    </w:p>
    <w:p w14:paraId="13F6CB8B" w14:textId="77777777" w:rsidR="00630476" w:rsidRPr="00BC0F07" w:rsidRDefault="00630476" w:rsidP="00630476">
      <w:pPr>
        <w:pStyle w:val="ListParagraph"/>
        <w:tabs>
          <w:tab w:val="left" w:pos="501"/>
        </w:tabs>
        <w:autoSpaceDE w:val="0"/>
        <w:autoSpaceDN w:val="0"/>
        <w:spacing w:line="275" w:lineRule="exact"/>
        <w:jc w:val="both"/>
        <w:rPr>
          <w:rFonts w:ascii="Calibri" w:hAnsi="Calibri" w:cs="Calibri"/>
        </w:rPr>
      </w:pPr>
    </w:p>
    <w:p w14:paraId="5784691C" w14:textId="77777777" w:rsidR="003F59B5" w:rsidRPr="00BC0F07" w:rsidRDefault="003F59B5" w:rsidP="00BE4C6A">
      <w:pPr>
        <w:spacing w:line="275" w:lineRule="exact"/>
        <w:jc w:val="both"/>
        <w:rPr>
          <w:rFonts w:ascii="Calibri" w:hAnsi="Calibri" w:cs="Calibri"/>
          <w:sz w:val="22"/>
          <w:szCs w:val="22"/>
        </w:rPr>
        <w:sectPr w:rsidR="003F59B5" w:rsidRPr="00BC0F07" w:rsidSect="007F1EE5">
          <w:pgSz w:w="11910" w:h="16840"/>
          <w:pgMar w:top="1417" w:right="1417" w:bottom="1417" w:left="1417" w:header="283" w:footer="283" w:gutter="0"/>
          <w:cols w:space="720"/>
          <w:docGrid w:linePitch="326"/>
        </w:sectPr>
      </w:pPr>
    </w:p>
    <w:p w14:paraId="4A4AF1B0" w14:textId="77777777" w:rsidR="003F59B5" w:rsidRPr="00BC0F07" w:rsidRDefault="003F59B5" w:rsidP="003F59B5">
      <w:pPr>
        <w:pStyle w:val="BodyText0"/>
        <w:spacing w:before="2"/>
        <w:ind w:left="136" w:right="143"/>
        <w:jc w:val="both"/>
        <w:rPr>
          <w:rFonts w:ascii="Calibri" w:hAnsi="Calibri" w:cs="Calibri"/>
          <w:sz w:val="22"/>
          <w:szCs w:val="22"/>
        </w:rPr>
      </w:pPr>
      <w:r w:rsidRPr="00BC0F07">
        <w:rPr>
          <w:rFonts w:ascii="Calibri" w:hAnsi="Calibri" w:cs="Calibri"/>
          <w:sz w:val="22"/>
          <w:szCs w:val="22"/>
        </w:rPr>
        <w:t>Osim</w:t>
      </w:r>
      <w:r w:rsidRPr="00BC0F07">
        <w:rPr>
          <w:rFonts w:ascii="Calibri" w:hAnsi="Calibri" w:cs="Calibri"/>
          <w:spacing w:val="-10"/>
          <w:sz w:val="22"/>
          <w:szCs w:val="22"/>
        </w:rPr>
        <w:t xml:space="preserve"> </w:t>
      </w:r>
      <w:r w:rsidRPr="00BC0F07">
        <w:rPr>
          <w:rFonts w:ascii="Calibri" w:hAnsi="Calibri" w:cs="Calibri"/>
          <w:sz w:val="22"/>
          <w:szCs w:val="22"/>
        </w:rPr>
        <w:t>navedenih</w:t>
      </w:r>
      <w:r w:rsidRPr="00BC0F07">
        <w:rPr>
          <w:rFonts w:ascii="Calibri" w:hAnsi="Calibri" w:cs="Calibri"/>
          <w:spacing w:val="-11"/>
          <w:sz w:val="22"/>
          <w:szCs w:val="22"/>
        </w:rPr>
        <w:t xml:space="preserve"> </w:t>
      </w:r>
      <w:r w:rsidRPr="00BC0F07">
        <w:rPr>
          <w:rFonts w:ascii="Calibri" w:hAnsi="Calibri" w:cs="Calibri"/>
          <w:sz w:val="22"/>
          <w:szCs w:val="22"/>
        </w:rPr>
        <w:t>elemenata,</w:t>
      </w:r>
      <w:r w:rsidRPr="00BC0F07">
        <w:rPr>
          <w:rFonts w:ascii="Calibri" w:hAnsi="Calibri" w:cs="Calibri"/>
          <w:spacing w:val="-9"/>
          <w:sz w:val="22"/>
          <w:szCs w:val="22"/>
        </w:rPr>
        <w:t xml:space="preserve"> </w:t>
      </w:r>
      <w:r w:rsidRPr="00BC0F07">
        <w:rPr>
          <w:rFonts w:ascii="Calibri" w:hAnsi="Calibri" w:cs="Calibri"/>
          <w:sz w:val="22"/>
          <w:szCs w:val="22"/>
        </w:rPr>
        <w:t>elektronički</w:t>
      </w:r>
      <w:r w:rsidRPr="00BC0F07">
        <w:rPr>
          <w:rFonts w:ascii="Calibri" w:hAnsi="Calibri" w:cs="Calibri"/>
          <w:spacing w:val="-20"/>
          <w:sz w:val="22"/>
          <w:szCs w:val="22"/>
        </w:rPr>
        <w:t xml:space="preserve"> </w:t>
      </w:r>
      <w:r w:rsidRPr="00BC0F07">
        <w:rPr>
          <w:rFonts w:ascii="Calibri" w:hAnsi="Calibri" w:cs="Calibri"/>
          <w:sz w:val="22"/>
          <w:szCs w:val="22"/>
        </w:rPr>
        <w:t>račun</w:t>
      </w:r>
      <w:r w:rsidRPr="00BC0F07">
        <w:rPr>
          <w:rFonts w:ascii="Calibri" w:hAnsi="Calibri" w:cs="Calibri"/>
          <w:spacing w:val="-11"/>
          <w:sz w:val="22"/>
          <w:szCs w:val="22"/>
        </w:rPr>
        <w:t xml:space="preserve"> </w:t>
      </w:r>
      <w:r w:rsidRPr="00BC0F07">
        <w:rPr>
          <w:rFonts w:ascii="Calibri" w:hAnsi="Calibri" w:cs="Calibri"/>
          <w:sz w:val="22"/>
          <w:szCs w:val="22"/>
        </w:rPr>
        <w:t>mora</w:t>
      </w:r>
      <w:r w:rsidRPr="00BC0F07">
        <w:rPr>
          <w:rFonts w:ascii="Calibri" w:hAnsi="Calibri" w:cs="Calibri"/>
          <w:spacing w:val="-12"/>
          <w:sz w:val="22"/>
          <w:szCs w:val="22"/>
        </w:rPr>
        <w:t xml:space="preserve"> </w:t>
      </w:r>
      <w:r w:rsidRPr="00BC0F07">
        <w:rPr>
          <w:rFonts w:ascii="Calibri" w:hAnsi="Calibri" w:cs="Calibri"/>
          <w:sz w:val="22"/>
          <w:szCs w:val="22"/>
        </w:rPr>
        <w:t>sadržavati</w:t>
      </w:r>
      <w:r w:rsidRPr="00BC0F07">
        <w:rPr>
          <w:rFonts w:ascii="Calibri" w:hAnsi="Calibri" w:cs="Calibri"/>
          <w:spacing w:val="-15"/>
          <w:sz w:val="22"/>
          <w:szCs w:val="22"/>
        </w:rPr>
        <w:t xml:space="preserve"> </w:t>
      </w:r>
      <w:r w:rsidRPr="00BC0F07">
        <w:rPr>
          <w:rFonts w:ascii="Calibri" w:hAnsi="Calibri" w:cs="Calibri"/>
          <w:sz w:val="22"/>
          <w:szCs w:val="22"/>
        </w:rPr>
        <w:t>i</w:t>
      </w:r>
      <w:r w:rsidRPr="00BC0F07">
        <w:rPr>
          <w:rFonts w:ascii="Calibri" w:hAnsi="Calibri" w:cs="Calibri"/>
          <w:spacing w:val="-20"/>
          <w:sz w:val="22"/>
          <w:szCs w:val="22"/>
        </w:rPr>
        <w:t xml:space="preserve"> </w:t>
      </w:r>
      <w:r w:rsidRPr="00BC0F07">
        <w:rPr>
          <w:rFonts w:ascii="Calibri" w:hAnsi="Calibri" w:cs="Calibri"/>
          <w:sz w:val="22"/>
          <w:szCs w:val="22"/>
        </w:rPr>
        <w:t>druge</w:t>
      </w:r>
      <w:r w:rsidRPr="00BC0F07">
        <w:rPr>
          <w:rFonts w:ascii="Calibri" w:hAnsi="Calibri" w:cs="Calibri"/>
          <w:spacing w:val="-12"/>
          <w:sz w:val="22"/>
          <w:szCs w:val="22"/>
        </w:rPr>
        <w:t xml:space="preserve"> </w:t>
      </w:r>
      <w:r w:rsidRPr="00BC0F07">
        <w:rPr>
          <w:rFonts w:ascii="Calibri" w:hAnsi="Calibri" w:cs="Calibri"/>
          <w:sz w:val="22"/>
          <w:szCs w:val="22"/>
        </w:rPr>
        <w:t>podatke</w:t>
      </w:r>
      <w:r w:rsidRPr="00BC0F07">
        <w:rPr>
          <w:rFonts w:ascii="Calibri" w:hAnsi="Calibri" w:cs="Calibri"/>
          <w:spacing w:val="-12"/>
          <w:sz w:val="22"/>
          <w:szCs w:val="22"/>
        </w:rPr>
        <w:t xml:space="preserve"> </w:t>
      </w:r>
      <w:r w:rsidRPr="00BC0F07">
        <w:rPr>
          <w:rFonts w:ascii="Calibri" w:hAnsi="Calibri" w:cs="Calibri"/>
          <w:spacing w:val="-3"/>
          <w:sz w:val="22"/>
          <w:szCs w:val="22"/>
        </w:rPr>
        <w:t>koje</w:t>
      </w:r>
      <w:r w:rsidRPr="00BC0F07">
        <w:rPr>
          <w:rFonts w:ascii="Calibri" w:hAnsi="Calibri" w:cs="Calibri"/>
          <w:spacing w:val="-12"/>
          <w:sz w:val="22"/>
          <w:szCs w:val="22"/>
        </w:rPr>
        <w:t xml:space="preserve"> </w:t>
      </w:r>
      <w:r w:rsidRPr="00BC0F07">
        <w:rPr>
          <w:rFonts w:ascii="Calibri" w:hAnsi="Calibri" w:cs="Calibri"/>
          <w:sz w:val="22"/>
          <w:szCs w:val="22"/>
        </w:rPr>
        <w:t>zahtijevaju posebni</w:t>
      </w:r>
      <w:r w:rsidRPr="00BC0F07">
        <w:rPr>
          <w:rFonts w:ascii="Calibri" w:hAnsi="Calibri" w:cs="Calibri"/>
          <w:spacing w:val="-14"/>
          <w:sz w:val="22"/>
          <w:szCs w:val="22"/>
        </w:rPr>
        <w:t xml:space="preserve"> </w:t>
      </w:r>
      <w:r w:rsidRPr="00BC0F07">
        <w:rPr>
          <w:rFonts w:ascii="Calibri" w:hAnsi="Calibri" w:cs="Calibri"/>
          <w:sz w:val="22"/>
          <w:szCs w:val="22"/>
        </w:rPr>
        <w:t>porezni</w:t>
      </w:r>
      <w:r w:rsidRPr="00BC0F07">
        <w:rPr>
          <w:rFonts w:ascii="Calibri" w:hAnsi="Calibri" w:cs="Calibri"/>
          <w:spacing w:val="-9"/>
          <w:sz w:val="22"/>
          <w:szCs w:val="22"/>
        </w:rPr>
        <w:t xml:space="preserve"> </w:t>
      </w:r>
      <w:r w:rsidRPr="00BC0F07">
        <w:rPr>
          <w:rFonts w:ascii="Calibri" w:hAnsi="Calibri" w:cs="Calibri"/>
          <w:sz w:val="22"/>
          <w:szCs w:val="22"/>
        </w:rPr>
        <w:t>propisi</w:t>
      </w:r>
      <w:r w:rsidRPr="00BC0F07">
        <w:rPr>
          <w:rFonts w:ascii="Calibri" w:hAnsi="Calibri" w:cs="Calibri"/>
          <w:spacing w:val="-9"/>
          <w:sz w:val="22"/>
          <w:szCs w:val="22"/>
        </w:rPr>
        <w:t xml:space="preserve"> </w:t>
      </w:r>
      <w:r w:rsidRPr="00BC0F07">
        <w:rPr>
          <w:rFonts w:ascii="Calibri" w:hAnsi="Calibri" w:cs="Calibri"/>
          <w:sz w:val="22"/>
          <w:szCs w:val="22"/>
        </w:rPr>
        <w:t>kojima</w:t>
      </w:r>
      <w:r w:rsidRPr="00BC0F07">
        <w:rPr>
          <w:rFonts w:ascii="Calibri" w:hAnsi="Calibri" w:cs="Calibri"/>
          <w:spacing w:val="-6"/>
          <w:sz w:val="22"/>
          <w:szCs w:val="22"/>
        </w:rPr>
        <w:t xml:space="preserve"> </w:t>
      </w:r>
      <w:r w:rsidRPr="00BC0F07">
        <w:rPr>
          <w:rFonts w:ascii="Calibri" w:hAnsi="Calibri" w:cs="Calibri"/>
          <w:sz w:val="22"/>
          <w:szCs w:val="22"/>
        </w:rPr>
        <w:t>se</w:t>
      </w:r>
      <w:r w:rsidRPr="00BC0F07">
        <w:rPr>
          <w:rFonts w:ascii="Calibri" w:hAnsi="Calibri" w:cs="Calibri"/>
          <w:spacing w:val="-6"/>
          <w:sz w:val="22"/>
          <w:szCs w:val="22"/>
        </w:rPr>
        <w:t xml:space="preserve"> </w:t>
      </w:r>
      <w:r w:rsidRPr="00BC0F07">
        <w:rPr>
          <w:rFonts w:ascii="Calibri" w:hAnsi="Calibri" w:cs="Calibri"/>
          <w:sz w:val="22"/>
          <w:szCs w:val="22"/>
        </w:rPr>
        <w:t>uređuje</w:t>
      </w:r>
      <w:r w:rsidRPr="00BC0F07">
        <w:rPr>
          <w:rFonts w:ascii="Calibri" w:hAnsi="Calibri" w:cs="Calibri"/>
          <w:spacing w:val="-1"/>
          <w:sz w:val="22"/>
          <w:szCs w:val="22"/>
        </w:rPr>
        <w:t xml:space="preserve"> </w:t>
      </w:r>
      <w:r w:rsidRPr="00BC0F07">
        <w:rPr>
          <w:rFonts w:ascii="Calibri" w:hAnsi="Calibri" w:cs="Calibri"/>
          <w:sz w:val="22"/>
          <w:szCs w:val="22"/>
        </w:rPr>
        <w:t>izdavanje</w:t>
      </w:r>
      <w:r w:rsidRPr="00BC0F07">
        <w:rPr>
          <w:rFonts w:ascii="Calibri" w:hAnsi="Calibri" w:cs="Calibri"/>
          <w:spacing w:val="-5"/>
          <w:sz w:val="22"/>
          <w:szCs w:val="22"/>
        </w:rPr>
        <w:t xml:space="preserve"> </w:t>
      </w:r>
      <w:r w:rsidRPr="00BC0F07">
        <w:rPr>
          <w:rFonts w:ascii="Calibri" w:hAnsi="Calibri" w:cs="Calibri"/>
          <w:sz w:val="22"/>
          <w:szCs w:val="22"/>
        </w:rPr>
        <w:t>određene</w:t>
      </w:r>
      <w:r w:rsidRPr="00BC0F07">
        <w:rPr>
          <w:rFonts w:ascii="Calibri" w:hAnsi="Calibri" w:cs="Calibri"/>
          <w:spacing w:val="-6"/>
          <w:sz w:val="22"/>
          <w:szCs w:val="22"/>
        </w:rPr>
        <w:t xml:space="preserve"> </w:t>
      </w:r>
      <w:r w:rsidRPr="00BC0F07">
        <w:rPr>
          <w:rFonts w:ascii="Calibri" w:hAnsi="Calibri" w:cs="Calibri"/>
          <w:sz w:val="22"/>
          <w:szCs w:val="22"/>
        </w:rPr>
        <w:t>vrste</w:t>
      </w:r>
      <w:r w:rsidRPr="00BC0F07">
        <w:rPr>
          <w:rFonts w:ascii="Calibri" w:hAnsi="Calibri" w:cs="Calibri"/>
          <w:spacing w:val="-6"/>
          <w:sz w:val="22"/>
          <w:szCs w:val="22"/>
        </w:rPr>
        <w:t xml:space="preserve"> </w:t>
      </w:r>
      <w:r w:rsidRPr="00BC0F07">
        <w:rPr>
          <w:rFonts w:ascii="Calibri" w:hAnsi="Calibri" w:cs="Calibri"/>
          <w:sz w:val="22"/>
          <w:szCs w:val="22"/>
        </w:rPr>
        <w:t>računa</w:t>
      </w:r>
      <w:r w:rsidRPr="00BC0F07">
        <w:rPr>
          <w:rFonts w:ascii="Calibri" w:hAnsi="Calibri" w:cs="Calibri"/>
          <w:spacing w:val="-6"/>
          <w:sz w:val="22"/>
          <w:szCs w:val="22"/>
        </w:rPr>
        <w:t xml:space="preserve"> </w:t>
      </w:r>
      <w:r w:rsidRPr="00BC0F07">
        <w:rPr>
          <w:rFonts w:ascii="Calibri" w:hAnsi="Calibri" w:cs="Calibri"/>
          <w:spacing w:val="1"/>
          <w:sz w:val="22"/>
          <w:szCs w:val="22"/>
        </w:rPr>
        <w:t>te</w:t>
      </w:r>
      <w:r w:rsidRPr="00BC0F07">
        <w:rPr>
          <w:rFonts w:ascii="Calibri" w:hAnsi="Calibri" w:cs="Calibri"/>
          <w:spacing w:val="-6"/>
          <w:sz w:val="22"/>
          <w:szCs w:val="22"/>
        </w:rPr>
        <w:t xml:space="preserve"> </w:t>
      </w:r>
      <w:r w:rsidRPr="00BC0F07">
        <w:rPr>
          <w:rFonts w:ascii="Calibri" w:hAnsi="Calibri" w:cs="Calibri"/>
          <w:sz w:val="22"/>
          <w:szCs w:val="22"/>
        </w:rPr>
        <w:t>propisi</w:t>
      </w:r>
      <w:r w:rsidRPr="00BC0F07">
        <w:rPr>
          <w:rFonts w:ascii="Calibri" w:hAnsi="Calibri" w:cs="Calibri"/>
          <w:spacing w:val="-9"/>
          <w:sz w:val="22"/>
          <w:szCs w:val="22"/>
        </w:rPr>
        <w:t xml:space="preserve"> </w:t>
      </w:r>
      <w:r w:rsidRPr="00BC0F07">
        <w:rPr>
          <w:rFonts w:ascii="Calibri" w:hAnsi="Calibri" w:cs="Calibri"/>
          <w:sz w:val="22"/>
          <w:szCs w:val="22"/>
        </w:rPr>
        <w:t>kojima</w:t>
      </w:r>
      <w:r w:rsidRPr="00BC0F07">
        <w:rPr>
          <w:rFonts w:ascii="Calibri" w:hAnsi="Calibri" w:cs="Calibri"/>
          <w:spacing w:val="-1"/>
          <w:sz w:val="22"/>
          <w:szCs w:val="22"/>
        </w:rPr>
        <w:t xml:space="preserve"> </w:t>
      </w:r>
      <w:r w:rsidRPr="00BC0F07">
        <w:rPr>
          <w:rFonts w:ascii="Calibri" w:hAnsi="Calibri" w:cs="Calibri"/>
          <w:sz w:val="22"/>
          <w:szCs w:val="22"/>
        </w:rPr>
        <w:t>se uređuje računovodstvo</w:t>
      </w:r>
      <w:r w:rsidRPr="00BC0F07">
        <w:rPr>
          <w:rFonts w:ascii="Calibri" w:hAnsi="Calibri" w:cs="Calibri"/>
          <w:spacing w:val="-16"/>
          <w:sz w:val="22"/>
          <w:szCs w:val="22"/>
        </w:rPr>
        <w:t xml:space="preserve"> </w:t>
      </w:r>
      <w:r w:rsidRPr="00BC0F07">
        <w:rPr>
          <w:rFonts w:ascii="Calibri" w:hAnsi="Calibri" w:cs="Calibri"/>
          <w:sz w:val="22"/>
          <w:szCs w:val="22"/>
        </w:rPr>
        <w:t>poduzetnika.</w:t>
      </w:r>
    </w:p>
    <w:p w14:paraId="595D79DD" w14:textId="77777777" w:rsidR="009E2C35" w:rsidRDefault="009E2C35" w:rsidP="003F59B5">
      <w:pPr>
        <w:pStyle w:val="BodyText0"/>
        <w:spacing w:line="242" w:lineRule="auto"/>
        <w:ind w:left="136" w:right="140"/>
        <w:jc w:val="both"/>
        <w:rPr>
          <w:rFonts w:ascii="Calibri" w:hAnsi="Calibri" w:cs="Calibri"/>
          <w:sz w:val="22"/>
          <w:szCs w:val="22"/>
        </w:rPr>
      </w:pPr>
    </w:p>
    <w:p w14:paraId="3826D41D" w14:textId="77777777" w:rsidR="003F59B5" w:rsidRPr="00BC0F07" w:rsidRDefault="003F59B5" w:rsidP="003F59B5">
      <w:pPr>
        <w:pStyle w:val="BodyText0"/>
        <w:spacing w:line="242" w:lineRule="auto"/>
        <w:ind w:left="136" w:right="140"/>
        <w:jc w:val="both"/>
        <w:rPr>
          <w:rFonts w:ascii="Calibri" w:hAnsi="Calibri" w:cs="Calibri"/>
          <w:sz w:val="22"/>
          <w:szCs w:val="22"/>
        </w:rPr>
      </w:pPr>
      <w:r w:rsidRPr="00BC0F07">
        <w:rPr>
          <w:rFonts w:ascii="Calibri" w:hAnsi="Calibri" w:cs="Calibri"/>
          <w:sz w:val="22"/>
          <w:szCs w:val="22"/>
        </w:rPr>
        <w:t>Račun i prateće isprave koje nisu sukladne europskoj normi i njezinim ispravcima, izmjenama i dopunama Naručitelj neće zaprimiti niti obraditi niti platiti.</w:t>
      </w:r>
    </w:p>
    <w:p w14:paraId="44A43AF2" w14:textId="77777777" w:rsidR="003F59B5" w:rsidRPr="00BC0F07" w:rsidRDefault="003F59B5" w:rsidP="003F59B5">
      <w:pPr>
        <w:pStyle w:val="BodyText0"/>
        <w:spacing w:before="11"/>
        <w:rPr>
          <w:rFonts w:ascii="Calibri" w:hAnsi="Calibri" w:cs="Calibri"/>
          <w:sz w:val="22"/>
          <w:szCs w:val="22"/>
        </w:rPr>
      </w:pPr>
    </w:p>
    <w:p w14:paraId="6B762AA8" w14:textId="77777777" w:rsidR="003F59B5" w:rsidRPr="00BC0F07" w:rsidRDefault="003F59B5" w:rsidP="003F59B5">
      <w:pPr>
        <w:pStyle w:val="BodyText0"/>
        <w:spacing w:line="275" w:lineRule="exact"/>
        <w:ind w:left="136"/>
        <w:jc w:val="both"/>
        <w:rPr>
          <w:rFonts w:ascii="Calibri" w:hAnsi="Calibri" w:cs="Calibri"/>
          <w:sz w:val="22"/>
          <w:szCs w:val="22"/>
        </w:rPr>
      </w:pPr>
      <w:r w:rsidRPr="00BC0F07">
        <w:rPr>
          <w:rFonts w:ascii="Calibri" w:hAnsi="Calibri" w:cs="Calibri"/>
          <w:sz w:val="22"/>
          <w:szCs w:val="22"/>
        </w:rPr>
        <w:t>Za sve odabrane Ponuditelje to znači:</w:t>
      </w:r>
    </w:p>
    <w:p w14:paraId="2F4F5995" w14:textId="77777777" w:rsidR="003F59B5" w:rsidRPr="00BC0F07" w:rsidRDefault="003F59B5" w:rsidP="003A75F0">
      <w:pPr>
        <w:pStyle w:val="ListParagraph"/>
        <w:widowControl w:val="0"/>
        <w:numPr>
          <w:ilvl w:val="0"/>
          <w:numId w:val="29"/>
        </w:numPr>
        <w:tabs>
          <w:tab w:val="left" w:pos="381"/>
        </w:tabs>
        <w:autoSpaceDE w:val="0"/>
        <w:autoSpaceDN w:val="0"/>
        <w:spacing w:after="0" w:line="275" w:lineRule="exact"/>
        <w:ind w:firstLine="0"/>
        <w:contextualSpacing w:val="0"/>
        <w:jc w:val="both"/>
        <w:rPr>
          <w:rFonts w:ascii="Calibri" w:hAnsi="Calibri" w:cs="Calibri"/>
        </w:rPr>
      </w:pPr>
      <w:r w:rsidRPr="00BC0F07">
        <w:rPr>
          <w:rFonts w:ascii="Calibri" w:hAnsi="Calibri" w:cs="Calibri"/>
        </w:rPr>
        <w:t xml:space="preserve">da </w:t>
      </w:r>
      <w:r w:rsidRPr="00BC0F07">
        <w:rPr>
          <w:rFonts w:ascii="Calibri" w:hAnsi="Calibri" w:cs="Calibri"/>
          <w:spacing w:val="-3"/>
        </w:rPr>
        <w:t xml:space="preserve">im </w:t>
      </w:r>
      <w:r w:rsidRPr="00BC0F07">
        <w:rPr>
          <w:rFonts w:ascii="Calibri" w:hAnsi="Calibri" w:cs="Calibri"/>
        </w:rPr>
        <w:t xml:space="preserve">nakon 1.12.2018. Naručitelji </w:t>
      </w:r>
      <w:r w:rsidRPr="00BC0F07">
        <w:rPr>
          <w:rFonts w:ascii="Calibri" w:hAnsi="Calibri" w:cs="Calibri"/>
          <w:spacing w:val="-3"/>
        </w:rPr>
        <w:t xml:space="preserve">ne </w:t>
      </w:r>
      <w:r w:rsidRPr="00BC0F07">
        <w:rPr>
          <w:rFonts w:ascii="Calibri" w:hAnsi="Calibri" w:cs="Calibri"/>
        </w:rPr>
        <w:t>smiju odbiti zaprimiti poslani</w:t>
      </w:r>
      <w:r w:rsidRPr="00BC0F07">
        <w:rPr>
          <w:rFonts w:ascii="Calibri" w:hAnsi="Calibri" w:cs="Calibri"/>
          <w:spacing w:val="-18"/>
        </w:rPr>
        <w:t xml:space="preserve"> </w:t>
      </w:r>
      <w:r w:rsidRPr="00BC0F07">
        <w:rPr>
          <w:rFonts w:ascii="Calibri" w:hAnsi="Calibri" w:cs="Calibri"/>
        </w:rPr>
        <w:t>eRačun</w:t>
      </w:r>
    </w:p>
    <w:p w14:paraId="122C67D9" w14:textId="77777777" w:rsidR="003F59B5" w:rsidRPr="00BC0F07" w:rsidRDefault="003F59B5" w:rsidP="003A75F0">
      <w:pPr>
        <w:pStyle w:val="ListParagraph"/>
        <w:widowControl w:val="0"/>
        <w:numPr>
          <w:ilvl w:val="0"/>
          <w:numId w:val="29"/>
        </w:numPr>
        <w:tabs>
          <w:tab w:val="left" w:pos="405"/>
        </w:tabs>
        <w:autoSpaceDE w:val="0"/>
        <w:autoSpaceDN w:val="0"/>
        <w:spacing w:before="2" w:after="0" w:line="240" w:lineRule="auto"/>
        <w:ind w:right="138" w:firstLine="0"/>
        <w:contextualSpacing w:val="0"/>
        <w:jc w:val="both"/>
        <w:rPr>
          <w:rFonts w:ascii="Calibri" w:hAnsi="Calibri" w:cs="Calibri"/>
        </w:rPr>
      </w:pPr>
      <w:r w:rsidRPr="00BC0F07">
        <w:rPr>
          <w:rFonts w:ascii="Calibri" w:hAnsi="Calibri" w:cs="Calibri"/>
        </w:rPr>
        <w:t xml:space="preserve">da su od 1.7.2019. </w:t>
      </w:r>
      <w:r w:rsidRPr="00BC0F07">
        <w:rPr>
          <w:rFonts w:ascii="Calibri" w:hAnsi="Calibri" w:cs="Calibri"/>
          <w:spacing w:val="-4"/>
        </w:rPr>
        <w:t xml:space="preserve">prema </w:t>
      </w:r>
      <w:r w:rsidRPr="00BC0F07">
        <w:rPr>
          <w:rFonts w:ascii="Calibri" w:hAnsi="Calibri" w:cs="Calibri"/>
        </w:rPr>
        <w:t xml:space="preserve">Naručiteljima obvezni poslati </w:t>
      </w:r>
      <w:r w:rsidRPr="00BC0F07">
        <w:rPr>
          <w:rFonts w:ascii="Calibri" w:hAnsi="Calibri" w:cs="Calibri"/>
          <w:spacing w:val="-3"/>
        </w:rPr>
        <w:t xml:space="preserve">isključivo </w:t>
      </w:r>
      <w:r w:rsidRPr="00BC0F07">
        <w:rPr>
          <w:rFonts w:ascii="Calibri" w:hAnsi="Calibri" w:cs="Calibri"/>
        </w:rPr>
        <w:t xml:space="preserve">eRačun (bez obzira na vrijednost </w:t>
      </w:r>
      <w:r w:rsidRPr="00BC0F07">
        <w:rPr>
          <w:rFonts w:ascii="Calibri" w:hAnsi="Calibri" w:cs="Calibri"/>
          <w:spacing w:val="-3"/>
        </w:rPr>
        <w:t xml:space="preserve">posla) </w:t>
      </w:r>
      <w:r w:rsidRPr="00BC0F07">
        <w:rPr>
          <w:rFonts w:ascii="Calibri" w:hAnsi="Calibri" w:cs="Calibri"/>
        </w:rPr>
        <w:t xml:space="preserve">. Ukoliko poslije 1.7.2019. spomenutim kupcima pošalju papirnati račun </w:t>
      </w:r>
      <w:r w:rsidRPr="00BC0F07">
        <w:rPr>
          <w:rFonts w:ascii="Calibri" w:hAnsi="Calibri" w:cs="Calibri"/>
          <w:spacing w:val="2"/>
        </w:rPr>
        <w:t xml:space="preserve">oni </w:t>
      </w:r>
      <w:r w:rsidRPr="00BC0F07">
        <w:rPr>
          <w:rFonts w:ascii="Calibri" w:hAnsi="Calibri" w:cs="Calibri"/>
        </w:rPr>
        <w:t>ga neće smjeti zaprimiti pod prijetnjom kazne tj. pravni subjekt se neće moći</w:t>
      </w:r>
      <w:r w:rsidRPr="00BC0F07">
        <w:rPr>
          <w:rFonts w:ascii="Calibri" w:hAnsi="Calibri" w:cs="Calibri"/>
          <w:spacing w:val="-41"/>
        </w:rPr>
        <w:t xml:space="preserve"> </w:t>
      </w:r>
      <w:r w:rsidRPr="00BC0F07">
        <w:rPr>
          <w:rFonts w:ascii="Calibri" w:hAnsi="Calibri" w:cs="Calibri"/>
        </w:rPr>
        <w:t>naplatiti.</w:t>
      </w:r>
    </w:p>
    <w:p w14:paraId="4C98A495" w14:textId="77777777" w:rsidR="003F59B5" w:rsidRPr="00BC0F07" w:rsidRDefault="003F59B5" w:rsidP="003F59B5">
      <w:pPr>
        <w:pStyle w:val="BodyText0"/>
        <w:rPr>
          <w:rFonts w:ascii="Calibri" w:hAnsi="Calibri" w:cs="Calibri"/>
          <w:sz w:val="20"/>
        </w:rPr>
      </w:pPr>
    </w:p>
    <w:p w14:paraId="16EEBD2D" w14:textId="36783D57" w:rsidR="003F59B5" w:rsidRPr="00BC0F07" w:rsidRDefault="003F59B5" w:rsidP="00410A53">
      <w:pPr>
        <w:pStyle w:val="BodyText0"/>
        <w:rPr>
          <w:rFonts w:ascii="Calibri" w:hAnsi="Calibri" w:cs="Calibri"/>
          <w:sz w:val="20"/>
        </w:rPr>
      </w:pPr>
    </w:p>
    <w:p w14:paraId="5FDC210A" w14:textId="04CC732A" w:rsidR="003F59B5" w:rsidRPr="00B8177B" w:rsidRDefault="00AA0261" w:rsidP="00AA0261">
      <w:pPr>
        <w:pStyle w:val="Heading3"/>
        <w:rPr>
          <w:rFonts w:ascii="Calibri" w:hAnsi="Calibri" w:cs="Calibri"/>
        </w:rPr>
      </w:pPr>
      <w:bookmarkStart w:id="86" w:name="_Toc19887677"/>
      <w:r>
        <w:rPr>
          <w:rFonts w:ascii="Calibri" w:hAnsi="Calibri" w:cs="Calibri"/>
        </w:rPr>
        <w:t xml:space="preserve">7.16. </w:t>
      </w:r>
      <w:r w:rsidR="00410A53" w:rsidRPr="00B8177B">
        <w:rPr>
          <w:rFonts w:ascii="Calibri" w:hAnsi="Calibri" w:cs="Calibri"/>
        </w:rPr>
        <w:t>UVJETI</w:t>
      </w:r>
      <w:r w:rsidR="001F45CB">
        <w:rPr>
          <w:rFonts w:ascii="Calibri" w:hAnsi="Calibri" w:cs="Calibri"/>
        </w:rPr>
        <w:t xml:space="preserve"> </w:t>
      </w:r>
      <w:r w:rsidR="00410A53" w:rsidRPr="00B8177B">
        <w:rPr>
          <w:rFonts w:ascii="Calibri" w:hAnsi="Calibri" w:cs="Calibri"/>
        </w:rPr>
        <w:t>I</w:t>
      </w:r>
      <w:r w:rsidR="001F45CB">
        <w:rPr>
          <w:rFonts w:ascii="Calibri" w:hAnsi="Calibri" w:cs="Calibri"/>
        </w:rPr>
        <w:t xml:space="preserve"> </w:t>
      </w:r>
      <w:r w:rsidR="00410A53" w:rsidRPr="00B8177B">
        <w:rPr>
          <w:rFonts w:ascii="Calibri" w:hAnsi="Calibri" w:cs="Calibri"/>
        </w:rPr>
        <w:t>ZAHTJEVI</w:t>
      </w:r>
      <w:r w:rsidR="001F45CB">
        <w:rPr>
          <w:rFonts w:ascii="Calibri" w:hAnsi="Calibri" w:cs="Calibri"/>
        </w:rPr>
        <w:t xml:space="preserve"> </w:t>
      </w:r>
      <w:r w:rsidR="00410A53" w:rsidRPr="00B8177B">
        <w:rPr>
          <w:rFonts w:ascii="Calibri" w:hAnsi="Calibri" w:cs="Calibri"/>
        </w:rPr>
        <w:t>KOJI</w:t>
      </w:r>
      <w:r w:rsidR="001F45CB">
        <w:rPr>
          <w:rFonts w:ascii="Calibri" w:hAnsi="Calibri" w:cs="Calibri"/>
        </w:rPr>
        <w:t xml:space="preserve"> </w:t>
      </w:r>
      <w:r w:rsidR="00410A53" w:rsidRPr="00B8177B">
        <w:rPr>
          <w:rFonts w:ascii="Calibri" w:hAnsi="Calibri" w:cs="Calibri"/>
        </w:rPr>
        <w:t>MORAJU</w:t>
      </w:r>
      <w:r w:rsidR="001F45CB">
        <w:rPr>
          <w:rFonts w:ascii="Calibri" w:hAnsi="Calibri" w:cs="Calibri"/>
        </w:rPr>
        <w:t xml:space="preserve"> </w:t>
      </w:r>
      <w:r w:rsidR="00410A53" w:rsidRPr="00B8177B">
        <w:rPr>
          <w:rFonts w:ascii="Calibri" w:hAnsi="Calibri" w:cs="Calibri"/>
        </w:rPr>
        <w:t>BITI</w:t>
      </w:r>
      <w:r w:rsidR="001F45CB">
        <w:rPr>
          <w:rFonts w:ascii="Calibri" w:hAnsi="Calibri" w:cs="Calibri"/>
        </w:rPr>
        <w:t xml:space="preserve"> </w:t>
      </w:r>
      <w:r w:rsidR="00410A53" w:rsidRPr="00B8177B">
        <w:rPr>
          <w:rFonts w:ascii="Calibri" w:hAnsi="Calibri" w:cs="Calibri"/>
        </w:rPr>
        <w:t>ISPUNJENI</w:t>
      </w:r>
      <w:r w:rsidR="001F45CB">
        <w:rPr>
          <w:rFonts w:ascii="Calibri" w:hAnsi="Calibri" w:cs="Calibri"/>
        </w:rPr>
        <w:t xml:space="preserve"> </w:t>
      </w:r>
      <w:r w:rsidR="00410A53" w:rsidRPr="00B8177B">
        <w:rPr>
          <w:rFonts w:ascii="Calibri" w:hAnsi="Calibri" w:cs="Calibri"/>
        </w:rPr>
        <w:t>SUKLADNO</w:t>
      </w:r>
      <w:r w:rsidR="001F45CB">
        <w:rPr>
          <w:rFonts w:ascii="Calibri" w:hAnsi="Calibri" w:cs="Calibri"/>
        </w:rPr>
        <w:t xml:space="preserve"> </w:t>
      </w:r>
      <w:r w:rsidR="00410A53" w:rsidRPr="00B8177B">
        <w:rPr>
          <w:rFonts w:ascii="Calibri" w:hAnsi="Calibri" w:cs="Calibri"/>
        </w:rPr>
        <w:t>POSEBNIM</w:t>
      </w:r>
      <w:r w:rsidR="001F45CB">
        <w:rPr>
          <w:rFonts w:ascii="Calibri" w:hAnsi="Calibri" w:cs="Calibri"/>
        </w:rPr>
        <w:t xml:space="preserve"> </w:t>
      </w:r>
      <w:r w:rsidR="00410A53" w:rsidRPr="00B8177B">
        <w:rPr>
          <w:rFonts w:ascii="Calibri" w:hAnsi="Calibri" w:cs="Calibri"/>
        </w:rPr>
        <w:t>PROPISIMA</w:t>
      </w:r>
      <w:r w:rsidR="001F45CB">
        <w:rPr>
          <w:rFonts w:ascii="Calibri" w:hAnsi="Calibri" w:cs="Calibri"/>
        </w:rPr>
        <w:t xml:space="preserve"> </w:t>
      </w:r>
      <w:r w:rsidR="00410A53" w:rsidRPr="00B8177B">
        <w:rPr>
          <w:rFonts w:ascii="Calibri" w:hAnsi="Calibri" w:cs="Calibri"/>
        </w:rPr>
        <w:t>ILI</w:t>
      </w:r>
      <w:r w:rsidR="001F45CB">
        <w:rPr>
          <w:rFonts w:ascii="Calibri" w:hAnsi="Calibri" w:cs="Calibri"/>
        </w:rPr>
        <w:t xml:space="preserve"> </w:t>
      </w:r>
      <w:r w:rsidR="00410A53" w:rsidRPr="00B8177B">
        <w:rPr>
          <w:rFonts w:ascii="Calibri" w:hAnsi="Calibri" w:cs="Calibri"/>
        </w:rPr>
        <w:t>STRUČNIM PRAVILIMA</w:t>
      </w:r>
      <w:bookmarkEnd w:id="86"/>
    </w:p>
    <w:p w14:paraId="1AEC7798" w14:textId="77777777" w:rsidR="003F59B5" w:rsidRPr="00BC0F07" w:rsidRDefault="003F59B5" w:rsidP="003F59B5">
      <w:pPr>
        <w:pStyle w:val="BodyText0"/>
        <w:spacing w:before="9"/>
        <w:rPr>
          <w:rFonts w:ascii="Calibri" w:hAnsi="Calibri" w:cs="Calibri"/>
          <w:sz w:val="26"/>
        </w:rPr>
      </w:pPr>
    </w:p>
    <w:p w14:paraId="7CB4B877" w14:textId="77777777" w:rsidR="003F59B5" w:rsidRPr="00BC0F07" w:rsidRDefault="003F59B5" w:rsidP="003A75F0">
      <w:pPr>
        <w:pStyle w:val="ListParagraph"/>
        <w:widowControl w:val="0"/>
        <w:numPr>
          <w:ilvl w:val="1"/>
          <w:numId w:val="29"/>
        </w:numPr>
        <w:tabs>
          <w:tab w:val="left" w:pos="857"/>
        </w:tabs>
        <w:autoSpaceDE w:val="0"/>
        <w:autoSpaceDN w:val="0"/>
        <w:spacing w:before="92" w:after="0" w:line="240" w:lineRule="auto"/>
        <w:ind w:right="131"/>
        <w:contextualSpacing w:val="0"/>
        <w:jc w:val="both"/>
        <w:rPr>
          <w:rFonts w:ascii="Calibri" w:hAnsi="Calibri" w:cs="Calibri"/>
        </w:rPr>
      </w:pPr>
      <w:r w:rsidRPr="00BC0F07">
        <w:rPr>
          <w:rFonts w:ascii="Calibri" w:hAnsi="Calibri" w:cs="Calibri"/>
          <w:color w:val="212A35"/>
        </w:rPr>
        <w:t xml:space="preserve">Ponuditelj </w:t>
      </w:r>
      <w:r w:rsidRPr="00BC0F07">
        <w:rPr>
          <w:rFonts w:ascii="Calibri" w:hAnsi="Calibri" w:cs="Calibri"/>
          <w:color w:val="212A35"/>
          <w:spacing w:val="-3"/>
        </w:rPr>
        <w:t xml:space="preserve">je </w:t>
      </w:r>
      <w:r w:rsidRPr="00BC0F07">
        <w:rPr>
          <w:rFonts w:ascii="Calibri" w:hAnsi="Calibri" w:cs="Calibri"/>
          <w:color w:val="212A35"/>
        </w:rPr>
        <w:t xml:space="preserve">dužan u Troškovniku upisati naziv i oznaku ponuđene robe </w:t>
      </w:r>
      <w:r w:rsidRPr="00BC0F07">
        <w:rPr>
          <w:rFonts w:ascii="Calibri" w:hAnsi="Calibri" w:cs="Calibri"/>
          <w:color w:val="212A35"/>
          <w:spacing w:val="-3"/>
        </w:rPr>
        <w:t xml:space="preserve">na </w:t>
      </w:r>
      <w:r w:rsidRPr="00BC0F07">
        <w:rPr>
          <w:rFonts w:ascii="Calibri" w:hAnsi="Calibri" w:cs="Calibri"/>
          <w:color w:val="212A35"/>
        </w:rPr>
        <w:t xml:space="preserve">mjestu označenom: „Ponuđeni model“. Naziv i oznaka ponuđenog </w:t>
      </w:r>
      <w:r w:rsidRPr="00BC0F07">
        <w:rPr>
          <w:rFonts w:ascii="Calibri" w:hAnsi="Calibri" w:cs="Calibri"/>
          <w:color w:val="212A35"/>
          <w:spacing w:val="-3"/>
        </w:rPr>
        <w:t xml:space="preserve">modela </w:t>
      </w:r>
      <w:r w:rsidRPr="00BC0F07">
        <w:rPr>
          <w:rFonts w:ascii="Calibri" w:hAnsi="Calibri" w:cs="Calibri"/>
          <w:color w:val="212A35"/>
        </w:rPr>
        <w:t xml:space="preserve">opisanog u Troškovniku </w:t>
      </w:r>
      <w:r w:rsidRPr="00BC0F07">
        <w:rPr>
          <w:rFonts w:ascii="Calibri" w:hAnsi="Calibri" w:cs="Calibri"/>
          <w:color w:val="212A35"/>
          <w:spacing w:val="-3"/>
        </w:rPr>
        <w:t xml:space="preserve">moraju </w:t>
      </w:r>
      <w:r w:rsidRPr="00BC0F07">
        <w:rPr>
          <w:rFonts w:ascii="Calibri" w:hAnsi="Calibri" w:cs="Calibri"/>
          <w:color w:val="212A35"/>
        </w:rPr>
        <w:t xml:space="preserve">biti istovjetni nazivu i oznaci proizvoda </w:t>
      </w:r>
      <w:r w:rsidRPr="00BC0F07">
        <w:rPr>
          <w:rFonts w:ascii="Calibri" w:hAnsi="Calibri" w:cs="Calibri"/>
          <w:color w:val="212A35"/>
          <w:spacing w:val="1"/>
        </w:rPr>
        <w:t>te</w:t>
      </w:r>
      <w:r w:rsidRPr="00BC0F07">
        <w:rPr>
          <w:rFonts w:ascii="Calibri" w:hAnsi="Calibri" w:cs="Calibri"/>
          <w:color w:val="212A35"/>
          <w:spacing w:val="-25"/>
        </w:rPr>
        <w:t xml:space="preserve"> </w:t>
      </w:r>
      <w:r w:rsidRPr="00BC0F07">
        <w:rPr>
          <w:rFonts w:ascii="Calibri" w:hAnsi="Calibri" w:cs="Calibri"/>
          <w:color w:val="212A35"/>
        </w:rPr>
        <w:t>nazivu:</w:t>
      </w:r>
    </w:p>
    <w:p w14:paraId="3C159A8D" w14:textId="77777777" w:rsidR="003F59B5" w:rsidRPr="00BC0F07" w:rsidRDefault="003F59B5" w:rsidP="003A75F0">
      <w:pPr>
        <w:pStyle w:val="ListParagraph"/>
        <w:widowControl w:val="0"/>
        <w:numPr>
          <w:ilvl w:val="2"/>
          <w:numId w:val="29"/>
        </w:numPr>
        <w:tabs>
          <w:tab w:val="left" w:pos="1576"/>
          <w:tab w:val="left" w:pos="1577"/>
        </w:tabs>
        <w:autoSpaceDE w:val="0"/>
        <w:autoSpaceDN w:val="0"/>
        <w:spacing w:before="7" w:after="0" w:line="237" w:lineRule="auto"/>
        <w:ind w:right="138"/>
        <w:contextualSpacing w:val="0"/>
        <w:rPr>
          <w:rFonts w:ascii="Calibri" w:hAnsi="Calibri" w:cs="Calibri"/>
        </w:rPr>
      </w:pPr>
      <w:r w:rsidRPr="00BC0F07">
        <w:rPr>
          <w:rFonts w:ascii="Calibri" w:hAnsi="Calibri" w:cs="Calibri"/>
          <w:color w:val="212A35"/>
        </w:rPr>
        <w:t xml:space="preserve">u pripadnom katalogu ili prospektu proizvoda i/ili drugi dokaz kojim dokazuje da </w:t>
      </w:r>
      <w:r w:rsidRPr="00BC0F07">
        <w:rPr>
          <w:rFonts w:ascii="Calibri" w:hAnsi="Calibri" w:cs="Calibri"/>
          <w:color w:val="212A35"/>
          <w:spacing w:val="-5"/>
        </w:rPr>
        <w:t xml:space="preserve">je </w:t>
      </w:r>
      <w:r w:rsidRPr="00BC0F07">
        <w:rPr>
          <w:rFonts w:ascii="Calibri" w:hAnsi="Calibri" w:cs="Calibri"/>
          <w:color w:val="212A35"/>
        </w:rPr>
        <w:t>ponuđena roba sukladna zahtjevu</w:t>
      </w:r>
      <w:r w:rsidRPr="00BC0F07">
        <w:rPr>
          <w:rFonts w:ascii="Calibri" w:hAnsi="Calibri" w:cs="Calibri"/>
          <w:color w:val="212A35"/>
          <w:spacing w:val="-14"/>
        </w:rPr>
        <w:t xml:space="preserve"> </w:t>
      </w:r>
      <w:r w:rsidRPr="00BC0F07">
        <w:rPr>
          <w:rFonts w:ascii="Calibri" w:hAnsi="Calibri" w:cs="Calibri"/>
          <w:color w:val="212A35"/>
        </w:rPr>
        <w:t>Naručitelja</w:t>
      </w:r>
    </w:p>
    <w:p w14:paraId="23D6EDAA" w14:textId="77777777" w:rsidR="003F59B5" w:rsidRPr="00BC0F07" w:rsidRDefault="003F59B5" w:rsidP="003A75F0">
      <w:pPr>
        <w:pStyle w:val="ListParagraph"/>
        <w:widowControl w:val="0"/>
        <w:numPr>
          <w:ilvl w:val="2"/>
          <w:numId w:val="29"/>
        </w:numPr>
        <w:tabs>
          <w:tab w:val="left" w:pos="1576"/>
          <w:tab w:val="left" w:pos="1577"/>
        </w:tabs>
        <w:autoSpaceDE w:val="0"/>
        <w:autoSpaceDN w:val="0"/>
        <w:spacing w:after="0" w:line="240" w:lineRule="auto"/>
        <w:contextualSpacing w:val="0"/>
        <w:rPr>
          <w:rFonts w:ascii="Calibri" w:hAnsi="Calibri" w:cs="Calibri"/>
        </w:rPr>
      </w:pPr>
      <w:r w:rsidRPr="00BC0F07">
        <w:rPr>
          <w:rFonts w:ascii="Calibri" w:hAnsi="Calibri" w:cs="Calibri"/>
          <w:color w:val="212A35"/>
        </w:rPr>
        <w:t>u priloženom jamstvenom listu uz isporučeni</w:t>
      </w:r>
      <w:r w:rsidRPr="00BC0F07">
        <w:rPr>
          <w:rFonts w:ascii="Calibri" w:hAnsi="Calibri" w:cs="Calibri"/>
          <w:color w:val="212A35"/>
          <w:spacing w:val="-28"/>
        </w:rPr>
        <w:t xml:space="preserve"> </w:t>
      </w:r>
      <w:r w:rsidRPr="00BC0F07">
        <w:rPr>
          <w:rFonts w:ascii="Calibri" w:hAnsi="Calibri" w:cs="Calibri"/>
          <w:color w:val="212A35"/>
        </w:rPr>
        <w:t>proizvod.</w:t>
      </w:r>
    </w:p>
    <w:p w14:paraId="07684F74" w14:textId="77777777" w:rsidR="003F59B5" w:rsidRPr="00BC0F07" w:rsidRDefault="003F59B5" w:rsidP="003F59B5">
      <w:pPr>
        <w:pStyle w:val="BodyText0"/>
        <w:spacing w:before="10"/>
        <w:rPr>
          <w:rFonts w:ascii="Calibri" w:hAnsi="Calibri" w:cs="Calibri"/>
          <w:sz w:val="22"/>
          <w:szCs w:val="22"/>
        </w:rPr>
      </w:pPr>
    </w:p>
    <w:p w14:paraId="47BCCD90" w14:textId="77777777" w:rsidR="003F59B5" w:rsidRPr="00BC0F07" w:rsidRDefault="003F59B5" w:rsidP="003A75F0">
      <w:pPr>
        <w:pStyle w:val="ListParagraph"/>
        <w:widowControl w:val="0"/>
        <w:numPr>
          <w:ilvl w:val="1"/>
          <w:numId w:val="29"/>
        </w:numPr>
        <w:tabs>
          <w:tab w:val="left" w:pos="857"/>
        </w:tabs>
        <w:autoSpaceDE w:val="0"/>
        <w:autoSpaceDN w:val="0"/>
        <w:spacing w:after="0" w:line="240" w:lineRule="auto"/>
        <w:ind w:right="141"/>
        <w:contextualSpacing w:val="0"/>
        <w:jc w:val="both"/>
        <w:rPr>
          <w:rFonts w:ascii="Calibri" w:hAnsi="Calibri" w:cs="Calibri"/>
        </w:rPr>
      </w:pPr>
      <w:r w:rsidRPr="00BC0F07">
        <w:rPr>
          <w:rFonts w:ascii="Calibri" w:hAnsi="Calibri" w:cs="Calibri"/>
          <w:color w:val="212A35"/>
        </w:rPr>
        <w:t>Od</w:t>
      </w:r>
      <w:r w:rsidRPr="00BC0F07">
        <w:rPr>
          <w:rFonts w:ascii="Calibri" w:hAnsi="Calibri" w:cs="Calibri"/>
          <w:color w:val="212A35"/>
          <w:spacing w:val="-8"/>
        </w:rPr>
        <w:t xml:space="preserve"> </w:t>
      </w:r>
      <w:r w:rsidRPr="00BC0F07">
        <w:rPr>
          <w:rFonts w:ascii="Calibri" w:hAnsi="Calibri" w:cs="Calibri"/>
          <w:color w:val="212A35"/>
        </w:rPr>
        <w:t>ekonomski</w:t>
      </w:r>
      <w:r w:rsidRPr="00BC0F07">
        <w:rPr>
          <w:rFonts w:ascii="Calibri" w:hAnsi="Calibri" w:cs="Calibri"/>
          <w:color w:val="212A35"/>
          <w:spacing w:val="-8"/>
        </w:rPr>
        <w:t xml:space="preserve"> </w:t>
      </w:r>
      <w:r w:rsidRPr="00BC0F07">
        <w:rPr>
          <w:rFonts w:ascii="Calibri" w:hAnsi="Calibri" w:cs="Calibri"/>
          <w:color w:val="212A35"/>
        </w:rPr>
        <w:t>najpovoljnijeg</w:t>
      </w:r>
      <w:r w:rsidRPr="00BC0F07">
        <w:rPr>
          <w:rFonts w:ascii="Calibri" w:hAnsi="Calibri" w:cs="Calibri"/>
          <w:color w:val="212A35"/>
          <w:spacing w:val="-5"/>
        </w:rPr>
        <w:t xml:space="preserve"> </w:t>
      </w:r>
      <w:r w:rsidRPr="00BC0F07">
        <w:rPr>
          <w:rFonts w:ascii="Calibri" w:hAnsi="Calibri" w:cs="Calibri"/>
          <w:color w:val="212A35"/>
        </w:rPr>
        <w:t>ponuditelja</w:t>
      </w:r>
      <w:r w:rsidRPr="00BC0F07">
        <w:rPr>
          <w:rFonts w:ascii="Calibri" w:hAnsi="Calibri" w:cs="Calibri"/>
          <w:color w:val="212A35"/>
          <w:spacing w:val="-9"/>
        </w:rPr>
        <w:t xml:space="preserve"> </w:t>
      </w:r>
      <w:r w:rsidRPr="00BC0F07">
        <w:rPr>
          <w:rFonts w:ascii="Calibri" w:hAnsi="Calibri" w:cs="Calibri"/>
          <w:color w:val="212A35"/>
        </w:rPr>
        <w:t>Naručitelj</w:t>
      </w:r>
      <w:r w:rsidRPr="00BC0F07">
        <w:rPr>
          <w:rFonts w:ascii="Calibri" w:hAnsi="Calibri" w:cs="Calibri"/>
          <w:color w:val="212A35"/>
          <w:spacing w:val="-12"/>
        </w:rPr>
        <w:t xml:space="preserve"> </w:t>
      </w:r>
      <w:r w:rsidRPr="00BC0F07">
        <w:rPr>
          <w:rFonts w:ascii="Calibri" w:hAnsi="Calibri" w:cs="Calibri"/>
          <w:color w:val="212A35"/>
        </w:rPr>
        <w:t>će</w:t>
      </w:r>
      <w:r w:rsidRPr="00BC0F07">
        <w:rPr>
          <w:rFonts w:ascii="Calibri" w:hAnsi="Calibri" w:cs="Calibri"/>
          <w:color w:val="212A35"/>
          <w:spacing w:val="-9"/>
        </w:rPr>
        <w:t xml:space="preserve"> </w:t>
      </w:r>
      <w:r w:rsidRPr="00BC0F07">
        <w:rPr>
          <w:rFonts w:ascii="Calibri" w:hAnsi="Calibri" w:cs="Calibri"/>
          <w:color w:val="212A35"/>
        </w:rPr>
        <w:t>tražiti,</w:t>
      </w:r>
      <w:r w:rsidRPr="00BC0F07">
        <w:rPr>
          <w:rFonts w:ascii="Calibri" w:hAnsi="Calibri" w:cs="Calibri"/>
          <w:color w:val="212A35"/>
          <w:spacing w:val="-6"/>
        </w:rPr>
        <w:t xml:space="preserve"> </w:t>
      </w:r>
      <w:r w:rsidRPr="00BC0F07">
        <w:rPr>
          <w:rFonts w:ascii="Calibri" w:hAnsi="Calibri" w:cs="Calibri"/>
          <w:color w:val="212A35"/>
        </w:rPr>
        <w:t>prije</w:t>
      </w:r>
      <w:r w:rsidRPr="00BC0F07">
        <w:rPr>
          <w:rFonts w:ascii="Calibri" w:hAnsi="Calibri" w:cs="Calibri"/>
          <w:color w:val="212A35"/>
          <w:spacing w:val="-9"/>
        </w:rPr>
        <w:t xml:space="preserve"> </w:t>
      </w:r>
      <w:r w:rsidRPr="00BC0F07">
        <w:rPr>
          <w:rFonts w:ascii="Calibri" w:hAnsi="Calibri" w:cs="Calibri"/>
          <w:color w:val="212A35"/>
        </w:rPr>
        <w:t>donošenje</w:t>
      </w:r>
      <w:r w:rsidRPr="00BC0F07">
        <w:rPr>
          <w:rFonts w:ascii="Calibri" w:hAnsi="Calibri" w:cs="Calibri"/>
          <w:color w:val="212A35"/>
          <w:spacing w:val="-9"/>
        </w:rPr>
        <w:t xml:space="preserve"> </w:t>
      </w:r>
      <w:r w:rsidRPr="00BC0F07">
        <w:rPr>
          <w:rFonts w:ascii="Calibri" w:hAnsi="Calibri" w:cs="Calibri"/>
          <w:color w:val="212A35"/>
        </w:rPr>
        <w:t>odluke</w:t>
      </w:r>
      <w:r w:rsidRPr="00BC0F07">
        <w:rPr>
          <w:rFonts w:ascii="Calibri" w:hAnsi="Calibri" w:cs="Calibri"/>
          <w:color w:val="212A35"/>
          <w:spacing w:val="-9"/>
        </w:rPr>
        <w:t xml:space="preserve"> </w:t>
      </w:r>
      <w:r w:rsidRPr="00BC0F07">
        <w:rPr>
          <w:rFonts w:ascii="Calibri" w:hAnsi="Calibri" w:cs="Calibri"/>
          <w:color w:val="212A35"/>
        </w:rPr>
        <w:t xml:space="preserve">o odabiru, da dostavi prospekt, katalog i/ili drugi dokaz kojim dokazuje da </w:t>
      </w:r>
      <w:r w:rsidRPr="00BC0F07">
        <w:rPr>
          <w:rFonts w:ascii="Calibri" w:hAnsi="Calibri" w:cs="Calibri"/>
          <w:color w:val="212A35"/>
          <w:spacing w:val="-5"/>
        </w:rPr>
        <w:t xml:space="preserve">je </w:t>
      </w:r>
      <w:r w:rsidRPr="00BC0F07">
        <w:rPr>
          <w:rFonts w:ascii="Calibri" w:hAnsi="Calibri" w:cs="Calibri"/>
          <w:color w:val="212A35"/>
        </w:rPr>
        <w:t>ponuđena roba sukladna zahtjevu</w:t>
      </w:r>
      <w:r w:rsidRPr="00BC0F07">
        <w:rPr>
          <w:rFonts w:ascii="Calibri" w:hAnsi="Calibri" w:cs="Calibri"/>
          <w:color w:val="212A35"/>
          <w:spacing w:val="-26"/>
        </w:rPr>
        <w:t xml:space="preserve"> </w:t>
      </w:r>
      <w:r w:rsidRPr="00BC0F07">
        <w:rPr>
          <w:rFonts w:ascii="Calibri" w:hAnsi="Calibri" w:cs="Calibri"/>
          <w:color w:val="212A35"/>
        </w:rPr>
        <w:t>Naručitelja.</w:t>
      </w:r>
    </w:p>
    <w:p w14:paraId="3126DE89" w14:textId="77777777" w:rsidR="003F59B5" w:rsidRPr="00BC0F07" w:rsidRDefault="003F59B5" w:rsidP="003F59B5">
      <w:pPr>
        <w:pStyle w:val="BodyText0"/>
        <w:spacing w:before="10"/>
        <w:rPr>
          <w:rFonts w:ascii="Calibri" w:hAnsi="Calibri" w:cs="Calibri"/>
          <w:sz w:val="22"/>
          <w:szCs w:val="22"/>
        </w:rPr>
      </w:pPr>
    </w:p>
    <w:p w14:paraId="3B3403B7" w14:textId="17126F62" w:rsidR="003F59B5" w:rsidRPr="00BC0F07" w:rsidRDefault="003F59B5" w:rsidP="003A75F0">
      <w:pPr>
        <w:pStyle w:val="ListParagraph"/>
        <w:widowControl w:val="0"/>
        <w:numPr>
          <w:ilvl w:val="1"/>
          <w:numId w:val="29"/>
        </w:numPr>
        <w:tabs>
          <w:tab w:val="left" w:pos="857"/>
        </w:tabs>
        <w:autoSpaceDE w:val="0"/>
        <w:autoSpaceDN w:val="0"/>
        <w:spacing w:before="1" w:after="0" w:line="240" w:lineRule="auto"/>
        <w:ind w:right="138"/>
        <w:contextualSpacing w:val="0"/>
        <w:jc w:val="both"/>
        <w:rPr>
          <w:rFonts w:ascii="Calibri" w:hAnsi="Calibri" w:cs="Calibri"/>
        </w:rPr>
      </w:pPr>
      <w:r w:rsidRPr="00BC0F07">
        <w:rPr>
          <w:rFonts w:ascii="Calibri" w:hAnsi="Calibri" w:cs="Calibri"/>
          <w:color w:val="212A35"/>
        </w:rPr>
        <w:t xml:space="preserve">Ponuditelj </w:t>
      </w:r>
      <w:r w:rsidRPr="00BC0F07">
        <w:rPr>
          <w:rFonts w:ascii="Calibri" w:hAnsi="Calibri" w:cs="Calibri"/>
          <w:color w:val="212A35"/>
          <w:spacing w:val="-3"/>
        </w:rPr>
        <w:t xml:space="preserve">je </w:t>
      </w:r>
      <w:r w:rsidRPr="00BC0F07">
        <w:rPr>
          <w:rFonts w:ascii="Calibri" w:hAnsi="Calibri" w:cs="Calibri"/>
          <w:color w:val="212A35"/>
        </w:rPr>
        <w:t xml:space="preserve">u obvezi ponuditi jamstveni </w:t>
      </w:r>
      <w:r w:rsidRPr="00BC0F07">
        <w:rPr>
          <w:rFonts w:ascii="Calibri" w:hAnsi="Calibri" w:cs="Calibri"/>
          <w:color w:val="212A35"/>
          <w:spacing w:val="2"/>
        </w:rPr>
        <w:t xml:space="preserve">rok </w:t>
      </w:r>
      <w:r w:rsidRPr="00BC0F07">
        <w:rPr>
          <w:rFonts w:ascii="Calibri" w:hAnsi="Calibri" w:cs="Calibri"/>
          <w:color w:val="212A35"/>
        </w:rPr>
        <w:t>koji počinje teći od dana uspješne primopredaje robe. Jamstveni rok mora obuhvaćati</w:t>
      </w:r>
      <w:r w:rsidRPr="00BC0F07">
        <w:rPr>
          <w:rFonts w:ascii="Calibri" w:hAnsi="Calibri" w:cs="Calibri"/>
          <w:color w:val="212A35"/>
          <w:spacing w:val="-32"/>
        </w:rPr>
        <w:t xml:space="preserve"> </w:t>
      </w:r>
      <w:r w:rsidR="00410A53" w:rsidRPr="00BC0F07">
        <w:rPr>
          <w:rFonts w:ascii="Calibri" w:hAnsi="Calibri" w:cs="Calibri"/>
          <w:color w:val="212A35"/>
          <w:spacing w:val="-32"/>
        </w:rPr>
        <w:t xml:space="preserve"> </w:t>
      </w:r>
      <w:r w:rsidRPr="00BC0F07">
        <w:rPr>
          <w:rFonts w:ascii="Calibri" w:hAnsi="Calibri" w:cs="Calibri"/>
          <w:color w:val="212A35"/>
        </w:rPr>
        <w:t>sljedeće:</w:t>
      </w:r>
    </w:p>
    <w:p w14:paraId="557F4411" w14:textId="77777777" w:rsidR="003F59B5" w:rsidRPr="00BC0F07" w:rsidRDefault="003F59B5" w:rsidP="003F59B5">
      <w:pPr>
        <w:pStyle w:val="BodyText0"/>
        <w:rPr>
          <w:rFonts w:ascii="Calibri" w:hAnsi="Calibri" w:cs="Calibri"/>
          <w:sz w:val="22"/>
          <w:szCs w:val="22"/>
        </w:rPr>
      </w:pPr>
    </w:p>
    <w:p w14:paraId="0E63300C" w14:textId="77777777" w:rsidR="003F59B5" w:rsidRPr="00BC0F07" w:rsidRDefault="003F59B5" w:rsidP="003A75F0">
      <w:pPr>
        <w:pStyle w:val="ListParagraph"/>
        <w:widowControl w:val="0"/>
        <w:numPr>
          <w:ilvl w:val="0"/>
          <w:numId w:val="28"/>
        </w:numPr>
        <w:tabs>
          <w:tab w:val="left" w:pos="857"/>
        </w:tabs>
        <w:autoSpaceDE w:val="0"/>
        <w:autoSpaceDN w:val="0"/>
        <w:spacing w:after="0" w:line="242" w:lineRule="auto"/>
        <w:ind w:right="140"/>
        <w:contextualSpacing w:val="0"/>
        <w:jc w:val="both"/>
        <w:rPr>
          <w:rFonts w:ascii="Calibri" w:hAnsi="Calibri" w:cs="Calibri"/>
        </w:rPr>
      </w:pPr>
      <w:r w:rsidRPr="00BC0F07">
        <w:rPr>
          <w:rFonts w:ascii="Calibri" w:hAnsi="Calibri" w:cs="Calibri"/>
          <w:color w:val="212A35"/>
        </w:rPr>
        <w:t xml:space="preserve">otklanjanje svih nedostataka i kvarova </w:t>
      </w:r>
      <w:r w:rsidRPr="00BC0F07">
        <w:rPr>
          <w:rFonts w:ascii="Calibri" w:hAnsi="Calibri" w:cs="Calibri"/>
          <w:color w:val="212A35"/>
          <w:spacing w:val="-3"/>
        </w:rPr>
        <w:t xml:space="preserve">na </w:t>
      </w:r>
      <w:r w:rsidRPr="00BC0F07">
        <w:rPr>
          <w:rFonts w:ascii="Calibri" w:hAnsi="Calibri" w:cs="Calibri"/>
          <w:color w:val="212A35"/>
        </w:rPr>
        <w:t xml:space="preserve">isporučenoj robi za vrijeme jamstvenog roka </w:t>
      </w:r>
      <w:r w:rsidRPr="00BC0F07">
        <w:rPr>
          <w:rFonts w:ascii="Calibri" w:hAnsi="Calibri" w:cs="Calibri"/>
          <w:color w:val="212A35"/>
          <w:spacing w:val="-3"/>
        </w:rPr>
        <w:t xml:space="preserve">na </w:t>
      </w:r>
      <w:r w:rsidRPr="00BC0F07">
        <w:rPr>
          <w:rFonts w:ascii="Calibri" w:hAnsi="Calibri" w:cs="Calibri"/>
          <w:color w:val="212A35"/>
        </w:rPr>
        <w:t>mjestu isporuke ili uobičajenog korištenja o trošku</w:t>
      </w:r>
      <w:r w:rsidRPr="00BC0F07">
        <w:rPr>
          <w:rFonts w:ascii="Calibri" w:hAnsi="Calibri" w:cs="Calibri"/>
          <w:color w:val="212A35"/>
          <w:spacing w:val="-30"/>
        </w:rPr>
        <w:t xml:space="preserve"> </w:t>
      </w:r>
      <w:r w:rsidRPr="00BC0F07">
        <w:rPr>
          <w:rFonts w:ascii="Calibri" w:hAnsi="Calibri" w:cs="Calibri"/>
          <w:color w:val="212A35"/>
        </w:rPr>
        <w:t>ponuditelja.</w:t>
      </w:r>
    </w:p>
    <w:p w14:paraId="0E36F71B" w14:textId="77777777" w:rsidR="003F59B5" w:rsidRPr="00BC0F07" w:rsidRDefault="003F59B5" w:rsidP="003A75F0">
      <w:pPr>
        <w:pStyle w:val="ListParagraph"/>
        <w:widowControl w:val="0"/>
        <w:numPr>
          <w:ilvl w:val="0"/>
          <w:numId w:val="28"/>
        </w:numPr>
        <w:tabs>
          <w:tab w:val="left" w:pos="857"/>
        </w:tabs>
        <w:autoSpaceDE w:val="0"/>
        <w:autoSpaceDN w:val="0"/>
        <w:spacing w:after="0" w:line="240" w:lineRule="auto"/>
        <w:ind w:right="138"/>
        <w:contextualSpacing w:val="0"/>
        <w:jc w:val="both"/>
        <w:rPr>
          <w:rFonts w:ascii="Calibri" w:hAnsi="Calibri" w:cs="Calibri"/>
        </w:rPr>
      </w:pPr>
      <w:r w:rsidRPr="00BC0F07">
        <w:rPr>
          <w:rFonts w:ascii="Calibri" w:hAnsi="Calibri" w:cs="Calibri"/>
          <w:color w:val="212A35"/>
        </w:rPr>
        <w:t xml:space="preserve">da će o svom trošku zamijeniti robu kojoj </w:t>
      </w:r>
      <w:r w:rsidRPr="00BC0F07">
        <w:rPr>
          <w:rFonts w:ascii="Calibri" w:hAnsi="Calibri" w:cs="Calibri"/>
          <w:color w:val="212A35"/>
          <w:spacing w:val="-3"/>
        </w:rPr>
        <w:t xml:space="preserve">nije </w:t>
      </w:r>
      <w:r w:rsidRPr="00BC0F07">
        <w:rPr>
          <w:rFonts w:ascii="Calibri" w:hAnsi="Calibri" w:cs="Calibri"/>
          <w:color w:val="212A35"/>
        </w:rPr>
        <w:t xml:space="preserve">otklonjen kvar ili nedostatak, ukoliko u roku za otklanjanje nedostataka i kvarova </w:t>
      </w:r>
      <w:r w:rsidRPr="00BC0F07">
        <w:rPr>
          <w:rFonts w:ascii="Calibri" w:hAnsi="Calibri" w:cs="Calibri"/>
          <w:color w:val="212A35"/>
          <w:spacing w:val="-3"/>
        </w:rPr>
        <w:t xml:space="preserve">ne </w:t>
      </w:r>
      <w:r w:rsidRPr="00BC0F07">
        <w:rPr>
          <w:rFonts w:ascii="Calibri" w:hAnsi="Calibri" w:cs="Calibri"/>
          <w:color w:val="212A35"/>
        </w:rPr>
        <w:t>otkloni nastali kvar ili nedostatak, novom i nekorištenom robom istih tehničkih</w:t>
      </w:r>
      <w:r w:rsidRPr="00BC0F07">
        <w:rPr>
          <w:rFonts w:ascii="Calibri" w:hAnsi="Calibri" w:cs="Calibri"/>
          <w:color w:val="212A35"/>
          <w:spacing w:val="-23"/>
        </w:rPr>
        <w:t xml:space="preserve"> </w:t>
      </w:r>
      <w:r w:rsidRPr="00BC0F07">
        <w:rPr>
          <w:rFonts w:ascii="Calibri" w:hAnsi="Calibri" w:cs="Calibri"/>
          <w:color w:val="212A35"/>
        </w:rPr>
        <w:t>specifikacija;</w:t>
      </w:r>
    </w:p>
    <w:p w14:paraId="6DB289DE" w14:textId="77777777" w:rsidR="003F59B5" w:rsidRPr="00BC0F07" w:rsidRDefault="003F59B5" w:rsidP="003F59B5">
      <w:pPr>
        <w:pStyle w:val="BodyText0"/>
        <w:spacing w:before="5"/>
        <w:rPr>
          <w:rFonts w:ascii="Calibri" w:hAnsi="Calibri" w:cs="Calibri"/>
          <w:sz w:val="22"/>
          <w:szCs w:val="22"/>
        </w:rPr>
      </w:pPr>
    </w:p>
    <w:p w14:paraId="755FF94A" w14:textId="77777777" w:rsidR="003F59B5" w:rsidRPr="00BC0F07" w:rsidRDefault="003F59B5" w:rsidP="003A75F0">
      <w:pPr>
        <w:pStyle w:val="ListParagraph"/>
        <w:widowControl w:val="0"/>
        <w:numPr>
          <w:ilvl w:val="1"/>
          <w:numId w:val="29"/>
        </w:numPr>
        <w:tabs>
          <w:tab w:val="left" w:pos="857"/>
        </w:tabs>
        <w:autoSpaceDE w:val="0"/>
        <w:autoSpaceDN w:val="0"/>
        <w:spacing w:after="0" w:line="240" w:lineRule="auto"/>
        <w:ind w:right="132"/>
        <w:contextualSpacing w:val="0"/>
        <w:jc w:val="both"/>
        <w:rPr>
          <w:rFonts w:ascii="Calibri" w:hAnsi="Calibri" w:cs="Calibri"/>
        </w:rPr>
      </w:pPr>
      <w:r w:rsidRPr="00BC0F07">
        <w:rPr>
          <w:rFonts w:ascii="Calibri" w:hAnsi="Calibri" w:cs="Calibri"/>
          <w:color w:val="212A35"/>
        </w:rPr>
        <w:t xml:space="preserve">ponuditelj </w:t>
      </w:r>
      <w:r w:rsidRPr="00BC0F07">
        <w:rPr>
          <w:rFonts w:ascii="Calibri" w:hAnsi="Calibri" w:cs="Calibri"/>
          <w:color w:val="212A35"/>
          <w:spacing w:val="-3"/>
        </w:rPr>
        <w:t xml:space="preserve">je </w:t>
      </w:r>
      <w:r w:rsidRPr="00BC0F07">
        <w:rPr>
          <w:rFonts w:ascii="Calibri" w:hAnsi="Calibri" w:cs="Calibri"/>
          <w:color w:val="212A35"/>
        </w:rPr>
        <w:t>obvezan, nakon preuzimanja robe, dostaviti podatke o osobama i kontaktima, koje</w:t>
      </w:r>
      <w:r w:rsidRPr="00BC0F07">
        <w:rPr>
          <w:rFonts w:ascii="Calibri" w:hAnsi="Calibri" w:cs="Calibri"/>
          <w:color w:val="212A35"/>
          <w:spacing w:val="-2"/>
        </w:rPr>
        <w:t xml:space="preserve"> </w:t>
      </w:r>
      <w:r w:rsidRPr="00BC0F07">
        <w:rPr>
          <w:rFonts w:ascii="Calibri" w:hAnsi="Calibri" w:cs="Calibri"/>
          <w:color w:val="212A35"/>
        </w:rPr>
        <w:t>će</w:t>
      </w:r>
      <w:r w:rsidRPr="00BC0F07">
        <w:rPr>
          <w:rFonts w:ascii="Calibri" w:hAnsi="Calibri" w:cs="Calibri"/>
          <w:color w:val="212A35"/>
          <w:spacing w:val="-2"/>
        </w:rPr>
        <w:t xml:space="preserve"> </w:t>
      </w:r>
      <w:r w:rsidRPr="00BC0F07">
        <w:rPr>
          <w:rFonts w:ascii="Calibri" w:hAnsi="Calibri" w:cs="Calibri"/>
          <w:color w:val="212A35"/>
        </w:rPr>
        <w:t>korisnik</w:t>
      </w:r>
      <w:r w:rsidRPr="00BC0F07">
        <w:rPr>
          <w:rFonts w:ascii="Calibri" w:hAnsi="Calibri" w:cs="Calibri"/>
          <w:color w:val="212A35"/>
          <w:spacing w:val="-1"/>
        </w:rPr>
        <w:t xml:space="preserve"> </w:t>
      </w:r>
      <w:r w:rsidRPr="00BC0F07">
        <w:rPr>
          <w:rFonts w:ascii="Calibri" w:hAnsi="Calibri" w:cs="Calibri"/>
          <w:color w:val="212A35"/>
        </w:rPr>
        <w:t>kontaktirati</w:t>
      </w:r>
      <w:r w:rsidRPr="00BC0F07">
        <w:rPr>
          <w:rFonts w:ascii="Calibri" w:hAnsi="Calibri" w:cs="Calibri"/>
          <w:color w:val="212A35"/>
          <w:spacing w:val="-10"/>
        </w:rPr>
        <w:t xml:space="preserve"> </w:t>
      </w:r>
      <w:r w:rsidRPr="00BC0F07">
        <w:rPr>
          <w:rFonts w:ascii="Calibri" w:hAnsi="Calibri" w:cs="Calibri"/>
          <w:color w:val="212A35"/>
        </w:rPr>
        <w:t>u</w:t>
      </w:r>
      <w:r w:rsidRPr="00BC0F07">
        <w:rPr>
          <w:rFonts w:ascii="Calibri" w:hAnsi="Calibri" w:cs="Calibri"/>
          <w:color w:val="212A35"/>
          <w:spacing w:val="-1"/>
        </w:rPr>
        <w:t xml:space="preserve"> </w:t>
      </w:r>
      <w:r w:rsidRPr="00BC0F07">
        <w:rPr>
          <w:rFonts w:ascii="Calibri" w:hAnsi="Calibri" w:cs="Calibri"/>
          <w:color w:val="212A35"/>
        </w:rPr>
        <w:t>slučaju</w:t>
      </w:r>
      <w:r w:rsidRPr="00BC0F07">
        <w:rPr>
          <w:rFonts w:ascii="Calibri" w:hAnsi="Calibri" w:cs="Calibri"/>
          <w:color w:val="212A35"/>
          <w:spacing w:val="-1"/>
        </w:rPr>
        <w:t xml:space="preserve"> </w:t>
      </w:r>
      <w:r w:rsidRPr="00BC0F07">
        <w:rPr>
          <w:rFonts w:ascii="Calibri" w:hAnsi="Calibri" w:cs="Calibri"/>
          <w:color w:val="212A35"/>
        </w:rPr>
        <w:t>nedostatka</w:t>
      </w:r>
      <w:r w:rsidRPr="00BC0F07">
        <w:rPr>
          <w:rFonts w:ascii="Calibri" w:hAnsi="Calibri" w:cs="Calibri"/>
          <w:color w:val="212A35"/>
          <w:spacing w:val="-7"/>
        </w:rPr>
        <w:t xml:space="preserve"> </w:t>
      </w:r>
      <w:r w:rsidRPr="00BC0F07">
        <w:rPr>
          <w:rFonts w:ascii="Calibri" w:hAnsi="Calibri" w:cs="Calibri"/>
          <w:color w:val="212A35"/>
        </w:rPr>
        <w:t>ili</w:t>
      </w:r>
      <w:r w:rsidRPr="00BC0F07">
        <w:rPr>
          <w:rFonts w:ascii="Calibri" w:hAnsi="Calibri" w:cs="Calibri"/>
          <w:color w:val="212A35"/>
          <w:spacing w:val="-10"/>
        </w:rPr>
        <w:t xml:space="preserve"> </w:t>
      </w:r>
      <w:r w:rsidRPr="00BC0F07">
        <w:rPr>
          <w:rFonts w:ascii="Calibri" w:hAnsi="Calibri" w:cs="Calibri"/>
          <w:color w:val="212A35"/>
        </w:rPr>
        <w:t>kvara</w:t>
      </w:r>
      <w:r w:rsidRPr="00BC0F07">
        <w:rPr>
          <w:rFonts w:ascii="Calibri" w:hAnsi="Calibri" w:cs="Calibri"/>
          <w:color w:val="212A35"/>
          <w:spacing w:val="-2"/>
        </w:rPr>
        <w:t xml:space="preserve"> </w:t>
      </w:r>
      <w:r w:rsidRPr="00BC0F07">
        <w:rPr>
          <w:rFonts w:ascii="Calibri" w:hAnsi="Calibri" w:cs="Calibri"/>
          <w:color w:val="212A35"/>
          <w:spacing w:val="-3"/>
        </w:rPr>
        <w:t>na</w:t>
      </w:r>
      <w:r w:rsidRPr="00BC0F07">
        <w:rPr>
          <w:rFonts w:ascii="Calibri" w:hAnsi="Calibri" w:cs="Calibri"/>
          <w:color w:val="212A35"/>
          <w:spacing w:val="-2"/>
        </w:rPr>
        <w:t xml:space="preserve"> </w:t>
      </w:r>
      <w:r w:rsidRPr="00BC0F07">
        <w:rPr>
          <w:rFonts w:ascii="Calibri" w:hAnsi="Calibri" w:cs="Calibri"/>
          <w:color w:val="212A35"/>
        </w:rPr>
        <w:t>robi, s</w:t>
      </w:r>
      <w:r w:rsidRPr="00BC0F07">
        <w:rPr>
          <w:rFonts w:ascii="Calibri" w:hAnsi="Calibri" w:cs="Calibri"/>
          <w:color w:val="212A35"/>
          <w:spacing w:val="-8"/>
        </w:rPr>
        <w:t xml:space="preserve"> </w:t>
      </w:r>
      <w:r w:rsidRPr="00BC0F07">
        <w:rPr>
          <w:rFonts w:ascii="Calibri" w:hAnsi="Calibri" w:cs="Calibri"/>
          <w:color w:val="212A35"/>
        </w:rPr>
        <w:t>tim</w:t>
      </w:r>
      <w:r w:rsidRPr="00BC0F07">
        <w:rPr>
          <w:rFonts w:ascii="Calibri" w:hAnsi="Calibri" w:cs="Calibri"/>
          <w:color w:val="212A35"/>
          <w:spacing w:val="-10"/>
        </w:rPr>
        <w:t xml:space="preserve"> </w:t>
      </w:r>
      <w:r w:rsidRPr="00BC0F07">
        <w:rPr>
          <w:rFonts w:ascii="Calibri" w:hAnsi="Calibri" w:cs="Calibri"/>
          <w:color w:val="212A35"/>
        </w:rPr>
        <w:t xml:space="preserve">da </w:t>
      </w:r>
      <w:r w:rsidRPr="00BC0F07">
        <w:rPr>
          <w:rFonts w:ascii="Calibri" w:hAnsi="Calibri" w:cs="Calibri"/>
          <w:color w:val="212A35"/>
          <w:spacing w:val="1"/>
        </w:rPr>
        <w:t xml:space="preserve">te </w:t>
      </w:r>
      <w:r w:rsidRPr="00BC0F07">
        <w:rPr>
          <w:rFonts w:ascii="Calibri" w:hAnsi="Calibri" w:cs="Calibri"/>
          <w:color w:val="212A35"/>
        </w:rPr>
        <w:t xml:space="preserve">osobe </w:t>
      </w:r>
      <w:r w:rsidRPr="00BC0F07">
        <w:rPr>
          <w:rFonts w:ascii="Calibri" w:hAnsi="Calibri" w:cs="Calibri"/>
          <w:color w:val="212A35"/>
          <w:spacing w:val="-3"/>
        </w:rPr>
        <w:t xml:space="preserve">moraju </w:t>
      </w:r>
      <w:r w:rsidRPr="00BC0F07">
        <w:rPr>
          <w:rFonts w:ascii="Calibri" w:hAnsi="Calibri" w:cs="Calibri"/>
          <w:color w:val="212A35"/>
        </w:rPr>
        <w:t xml:space="preserve">biti dostupne korisniku radnim danom u uredovno vrijeme od 08:00 sati do 15:00 </w:t>
      </w:r>
      <w:r w:rsidRPr="00BC0F07">
        <w:rPr>
          <w:rFonts w:ascii="Calibri" w:hAnsi="Calibri" w:cs="Calibri"/>
          <w:color w:val="212A35"/>
          <w:spacing w:val="-3"/>
        </w:rPr>
        <w:t xml:space="preserve">sati, </w:t>
      </w:r>
      <w:r w:rsidRPr="00BC0F07">
        <w:rPr>
          <w:rFonts w:ascii="Calibri" w:hAnsi="Calibri" w:cs="Calibri"/>
          <w:color w:val="212A35"/>
        </w:rPr>
        <w:t xml:space="preserve">kroz </w:t>
      </w:r>
      <w:r w:rsidRPr="00BC0F07">
        <w:rPr>
          <w:rFonts w:ascii="Calibri" w:hAnsi="Calibri" w:cs="Calibri"/>
          <w:color w:val="212A35"/>
          <w:spacing w:val="-4"/>
        </w:rPr>
        <w:t xml:space="preserve">cijelo </w:t>
      </w:r>
      <w:r w:rsidRPr="00BC0F07">
        <w:rPr>
          <w:rFonts w:ascii="Calibri" w:hAnsi="Calibri" w:cs="Calibri"/>
          <w:color w:val="212A35"/>
        </w:rPr>
        <w:t>razdoblje trajanja jamstvenoga</w:t>
      </w:r>
      <w:r w:rsidRPr="00BC0F07">
        <w:rPr>
          <w:rFonts w:ascii="Calibri" w:hAnsi="Calibri" w:cs="Calibri"/>
          <w:color w:val="212A35"/>
          <w:spacing w:val="20"/>
        </w:rPr>
        <w:t xml:space="preserve"> </w:t>
      </w:r>
      <w:r w:rsidRPr="00BC0F07">
        <w:rPr>
          <w:rFonts w:ascii="Calibri" w:hAnsi="Calibri" w:cs="Calibri"/>
          <w:color w:val="212A35"/>
        </w:rPr>
        <w:t>roka.</w:t>
      </w:r>
    </w:p>
    <w:p w14:paraId="7DEB7E72" w14:textId="77777777" w:rsidR="003F59B5" w:rsidRPr="00BC0F07" w:rsidRDefault="003F59B5" w:rsidP="003F59B5">
      <w:pPr>
        <w:pStyle w:val="BodyText0"/>
        <w:rPr>
          <w:rFonts w:ascii="Calibri" w:hAnsi="Calibri" w:cs="Calibri"/>
          <w:sz w:val="22"/>
          <w:szCs w:val="22"/>
        </w:rPr>
      </w:pPr>
    </w:p>
    <w:p w14:paraId="4E5ED147" w14:textId="77777777" w:rsidR="003F59B5" w:rsidRPr="00BC0F07" w:rsidRDefault="003F59B5" w:rsidP="003A75F0">
      <w:pPr>
        <w:pStyle w:val="ListParagraph"/>
        <w:widowControl w:val="0"/>
        <w:numPr>
          <w:ilvl w:val="1"/>
          <w:numId w:val="29"/>
        </w:numPr>
        <w:tabs>
          <w:tab w:val="left" w:pos="857"/>
        </w:tabs>
        <w:autoSpaceDE w:val="0"/>
        <w:autoSpaceDN w:val="0"/>
        <w:spacing w:after="0" w:line="240" w:lineRule="auto"/>
        <w:ind w:right="129"/>
        <w:contextualSpacing w:val="0"/>
        <w:jc w:val="both"/>
        <w:rPr>
          <w:rFonts w:ascii="Calibri" w:hAnsi="Calibri" w:cs="Calibri"/>
        </w:rPr>
      </w:pPr>
      <w:r w:rsidRPr="00BC0F07">
        <w:rPr>
          <w:rFonts w:ascii="Calibri" w:hAnsi="Calibri" w:cs="Calibri"/>
          <w:color w:val="212A35"/>
        </w:rPr>
        <w:t>Isporučena roba mora biti nova, nekorištena i u tvorničkome pakiranju, sa svom dokumentacijom</w:t>
      </w:r>
      <w:r w:rsidRPr="00BC0F07">
        <w:rPr>
          <w:rFonts w:ascii="Calibri" w:hAnsi="Calibri" w:cs="Calibri"/>
          <w:color w:val="212A35"/>
          <w:spacing w:val="-15"/>
        </w:rPr>
        <w:t xml:space="preserve"> </w:t>
      </w:r>
      <w:r w:rsidRPr="00BC0F07">
        <w:rPr>
          <w:rFonts w:ascii="Calibri" w:hAnsi="Calibri" w:cs="Calibri"/>
          <w:color w:val="212A35"/>
          <w:spacing w:val="-3"/>
        </w:rPr>
        <w:t>na</w:t>
      </w:r>
      <w:r w:rsidRPr="00BC0F07">
        <w:rPr>
          <w:rFonts w:ascii="Calibri" w:hAnsi="Calibri" w:cs="Calibri"/>
          <w:color w:val="212A35"/>
          <w:spacing w:val="-12"/>
        </w:rPr>
        <w:t xml:space="preserve"> </w:t>
      </w:r>
      <w:r w:rsidRPr="00BC0F07">
        <w:rPr>
          <w:rFonts w:ascii="Calibri" w:hAnsi="Calibri" w:cs="Calibri"/>
          <w:color w:val="212A35"/>
        </w:rPr>
        <w:t>hrvatskome</w:t>
      </w:r>
      <w:r w:rsidRPr="00BC0F07">
        <w:rPr>
          <w:rFonts w:ascii="Calibri" w:hAnsi="Calibri" w:cs="Calibri"/>
          <w:color w:val="212A35"/>
          <w:spacing w:val="-12"/>
        </w:rPr>
        <w:t xml:space="preserve"> </w:t>
      </w:r>
      <w:r w:rsidRPr="00BC0F07">
        <w:rPr>
          <w:rFonts w:ascii="Calibri" w:hAnsi="Calibri" w:cs="Calibri"/>
          <w:color w:val="212A35"/>
        </w:rPr>
        <w:t>ili</w:t>
      </w:r>
      <w:r w:rsidRPr="00BC0F07">
        <w:rPr>
          <w:rFonts w:ascii="Calibri" w:hAnsi="Calibri" w:cs="Calibri"/>
          <w:color w:val="212A35"/>
          <w:spacing w:val="-19"/>
        </w:rPr>
        <w:t xml:space="preserve"> </w:t>
      </w:r>
      <w:r w:rsidRPr="00BC0F07">
        <w:rPr>
          <w:rFonts w:ascii="Calibri" w:hAnsi="Calibri" w:cs="Calibri"/>
          <w:color w:val="212A35"/>
        </w:rPr>
        <w:t>engleskome</w:t>
      </w:r>
      <w:r w:rsidRPr="00BC0F07">
        <w:rPr>
          <w:rFonts w:ascii="Calibri" w:hAnsi="Calibri" w:cs="Calibri"/>
          <w:color w:val="212A35"/>
          <w:spacing w:val="-12"/>
        </w:rPr>
        <w:t xml:space="preserve"> </w:t>
      </w:r>
      <w:r w:rsidRPr="00BC0F07">
        <w:rPr>
          <w:rFonts w:ascii="Calibri" w:hAnsi="Calibri" w:cs="Calibri"/>
          <w:color w:val="212A35"/>
        </w:rPr>
        <w:t>jeziku.</w:t>
      </w:r>
      <w:r w:rsidRPr="00BC0F07">
        <w:rPr>
          <w:rFonts w:ascii="Calibri" w:hAnsi="Calibri" w:cs="Calibri"/>
          <w:color w:val="212A35"/>
          <w:spacing w:val="-10"/>
        </w:rPr>
        <w:t xml:space="preserve"> </w:t>
      </w:r>
      <w:r w:rsidRPr="00BC0F07">
        <w:rPr>
          <w:rFonts w:ascii="Calibri" w:hAnsi="Calibri" w:cs="Calibri"/>
          <w:color w:val="212A35"/>
        </w:rPr>
        <w:t>Isporučena</w:t>
      </w:r>
      <w:r w:rsidRPr="00BC0F07">
        <w:rPr>
          <w:rFonts w:ascii="Calibri" w:hAnsi="Calibri" w:cs="Calibri"/>
          <w:color w:val="212A35"/>
          <w:spacing w:val="-16"/>
        </w:rPr>
        <w:t xml:space="preserve"> </w:t>
      </w:r>
      <w:r w:rsidRPr="00BC0F07">
        <w:rPr>
          <w:rFonts w:ascii="Calibri" w:hAnsi="Calibri" w:cs="Calibri"/>
          <w:color w:val="212A35"/>
        </w:rPr>
        <w:t>roba</w:t>
      </w:r>
      <w:r w:rsidRPr="00BC0F07">
        <w:rPr>
          <w:rFonts w:ascii="Calibri" w:hAnsi="Calibri" w:cs="Calibri"/>
          <w:color w:val="212A35"/>
          <w:spacing w:val="-12"/>
        </w:rPr>
        <w:t xml:space="preserve"> </w:t>
      </w:r>
      <w:r w:rsidRPr="00BC0F07">
        <w:rPr>
          <w:rFonts w:ascii="Calibri" w:hAnsi="Calibri" w:cs="Calibri"/>
          <w:color w:val="212A35"/>
          <w:spacing w:val="-4"/>
        </w:rPr>
        <w:t>ili</w:t>
      </w:r>
      <w:r w:rsidRPr="00BC0F07">
        <w:rPr>
          <w:rFonts w:ascii="Calibri" w:hAnsi="Calibri" w:cs="Calibri"/>
          <w:color w:val="212A35"/>
          <w:spacing w:val="-15"/>
        </w:rPr>
        <w:t xml:space="preserve"> </w:t>
      </w:r>
      <w:r w:rsidRPr="00BC0F07">
        <w:rPr>
          <w:rFonts w:ascii="Calibri" w:hAnsi="Calibri" w:cs="Calibri"/>
          <w:color w:val="212A35"/>
        </w:rPr>
        <w:t>njeni</w:t>
      </w:r>
      <w:r w:rsidRPr="00BC0F07">
        <w:rPr>
          <w:rFonts w:ascii="Calibri" w:hAnsi="Calibri" w:cs="Calibri"/>
          <w:color w:val="212A35"/>
          <w:spacing w:val="-20"/>
        </w:rPr>
        <w:t xml:space="preserve"> </w:t>
      </w:r>
      <w:r w:rsidRPr="00BC0F07">
        <w:rPr>
          <w:rFonts w:ascii="Calibri" w:hAnsi="Calibri" w:cs="Calibri"/>
          <w:color w:val="212A35"/>
        </w:rPr>
        <w:t xml:space="preserve">sastavni dijelovi </w:t>
      </w:r>
      <w:r w:rsidRPr="00BC0F07">
        <w:rPr>
          <w:rFonts w:ascii="Calibri" w:hAnsi="Calibri" w:cs="Calibri"/>
          <w:color w:val="212A35"/>
          <w:spacing w:val="-3"/>
        </w:rPr>
        <w:t xml:space="preserve">ne </w:t>
      </w:r>
      <w:r w:rsidRPr="00BC0F07">
        <w:rPr>
          <w:rFonts w:ascii="Calibri" w:hAnsi="Calibri" w:cs="Calibri"/>
          <w:color w:val="212A35"/>
        </w:rPr>
        <w:t>smiju biti obnovljeni</w:t>
      </w:r>
      <w:r w:rsidRPr="00BC0F07">
        <w:rPr>
          <w:rFonts w:ascii="Calibri" w:hAnsi="Calibri" w:cs="Calibri"/>
          <w:color w:val="212A35"/>
          <w:spacing w:val="-19"/>
        </w:rPr>
        <w:t xml:space="preserve"> </w:t>
      </w:r>
      <w:r w:rsidRPr="00BC0F07">
        <w:rPr>
          <w:rFonts w:ascii="Calibri" w:hAnsi="Calibri" w:cs="Calibri"/>
          <w:color w:val="212A35"/>
        </w:rPr>
        <w:t>(reparirani).</w:t>
      </w:r>
    </w:p>
    <w:p w14:paraId="268F5FFE" w14:textId="77777777" w:rsidR="003F59B5" w:rsidRPr="00BC0F07" w:rsidRDefault="003F59B5" w:rsidP="003F59B5">
      <w:pPr>
        <w:pStyle w:val="BodyText0"/>
        <w:spacing w:before="7"/>
        <w:rPr>
          <w:rFonts w:ascii="Calibri" w:hAnsi="Calibri" w:cs="Calibri"/>
          <w:sz w:val="22"/>
          <w:szCs w:val="22"/>
        </w:rPr>
      </w:pPr>
    </w:p>
    <w:p w14:paraId="65626CE3" w14:textId="5336CCD0" w:rsidR="003F59B5" w:rsidRPr="00B8177B" w:rsidRDefault="003F59B5" w:rsidP="003A75F0">
      <w:pPr>
        <w:pStyle w:val="ListParagraph"/>
        <w:widowControl w:val="0"/>
        <w:numPr>
          <w:ilvl w:val="1"/>
          <w:numId w:val="29"/>
        </w:numPr>
        <w:tabs>
          <w:tab w:val="left" w:pos="857"/>
        </w:tabs>
        <w:autoSpaceDE w:val="0"/>
        <w:autoSpaceDN w:val="0"/>
        <w:spacing w:after="0" w:line="240" w:lineRule="auto"/>
        <w:ind w:right="129"/>
        <w:contextualSpacing w:val="0"/>
        <w:jc w:val="both"/>
        <w:rPr>
          <w:rFonts w:ascii="Calibri" w:hAnsi="Calibri" w:cs="Calibri"/>
          <w:color w:val="212A35"/>
        </w:rPr>
      </w:pPr>
      <w:r w:rsidRPr="00B8177B">
        <w:rPr>
          <w:rFonts w:ascii="Calibri" w:hAnsi="Calibri" w:cs="Calibri"/>
          <w:color w:val="212A35"/>
        </w:rPr>
        <w:t xml:space="preserve">Odabrani ponuditelj mora se odazvati na otklanjanje kvara u roku </w:t>
      </w:r>
      <w:r w:rsidR="00410A53" w:rsidRPr="00B8177B">
        <w:rPr>
          <w:rFonts w:ascii="Calibri" w:hAnsi="Calibri" w:cs="Calibri"/>
          <w:color w:val="212A35"/>
        </w:rPr>
        <w:t xml:space="preserve">od </w:t>
      </w:r>
      <w:r w:rsidR="004C0335">
        <w:rPr>
          <w:rFonts w:ascii="Calibri" w:hAnsi="Calibri" w:cs="Calibri"/>
          <w:color w:val="212A35"/>
        </w:rPr>
        <w:t>7 radnih</w:t>
      </w:r>
      <w:r w:rsidR="004C0335" w:rsidRPr="00B8177B">
        <w:rPr>
          <w:rFonts w:ascii="Calibri" w:hAnsi="Calibri" w:cs="Calibri"/>
          <w:color w:val="212A35"/>
        </w:rPr>
        <w:t xml:space="preserve"> </w:t>
      </w:r>
      <w:r w:rsidR="00410A53" w:rsidRPr="00B8177B">
        <w:rPr>
          <w:rFonts w:ascii="Calibri" w:hAnsi="Calibri" w:cs="Calibri"/>
          <w:color w:val="212A35"/>
        </w:rPr>
        <w:t>dana</w:t>
      </w:r>
      <w:r w:rsidRPr="00B8177B">
        <w:rPr>
          <w:rFonts w:ascii="Calibri" w:hAnsi="Calibri" w:cs="Calibri"/>
          <w:color w:val="212A35"/>
        </w:rPr>
        <w:t xml:space="preserve"> od prijave.</w:t>
      </w:r>
    </w:p>
    <w:p w14:paraId="0BF82399" w14:textId="77777777" w:rsidR="003F59B5" w:rsidRPr="00BC0F07" w:rsidRDefault="003F59B5" w:rsidP="003F59B5">
      <w:pPr>
        <w:spacing w:line="237" w:lineRule="auto"/>
        <w:jc w:val="both"/>
        <w:rPr>
          <w:rFonts w:ascii="Calibri" w:hAnsi="Calibri" w:cs="Calibri"/>
          <w:sz w:val="22"/>
          <w:szCs w:val="22"/>
        </w:rPr>
        <w:sectPr w:rsidR="003F59B5" w:rsidRPr="00BC0F07" w:rsidSect="007F1EE5">
          <w:pgSz w:w="11910" w:h="16840"/>
          <w:pgMar w:top="1417" w:right="1417" w:bottom="1417" w:left="1417" w:header="283" w:footer="283" w:gutter="0"/>
          <w:cols w:space="720"/>
          <w:docGrid w:linePitch="326"/>
        </w:sectPr>
      </w:pPr>
    </w:p>
    <w:p w14:paraId="497A63F9" w14:textId="57FB23B8" w:rsidR="003F59B5" w:rsidRPr="00B8177B" w:rsidRDefault="003F59B5" w:rsidP="003A75F0">
      <w:pPr>
        <w:pStyle w:val="ListParagraph"/>
        <w:widowControl w:val="0"/>
        <w:numPr>
          <w:ilvl w:val="1"/>
          <w:numId w:val="29"/>
        </w:numPr>
        <w:tabs>
          <w:tab w:val="left" w:pos="857"/>
        </w:tabs>
        <w:autoSpaceDE w:val="0"/>
        <w:autoSpaceDN w:val="0"/>
        <w:spacing w:after="0" w:line="240" w:lineRule="auto"/>
        <w:ind w:right="129"/>
        <w:contextualSpacing w:val="0"/>
        <w:jc w:val="both"/>
        <w:rPr>
          <w:rFonts w:ascii="Calibri" w:hAnsi="Calibri" w:cs="Calibri"/>
          <w:color w:val="212A35"/>
        </w:rPr>
      </w:pPr>
      <w:r w:rsidRPr="00B8177B">
        <w:rPr>
          <w:rFonts w:ascii="Calibri" w:hAnsi="Calibri" w:cs="Calibri"/>
          <w:color w:val="212A35"/>
        </w:rPr>
        <w:t xml:space="preserve">Odabrani ponuditelj treba dokazati </w:t>
      </w:r>
      <w:r w:rsidR="0008433E">
        <w:rPr>
          <w:rFonts w:ascii="Calibri" w:hAnsi="Calibri" w:cs="Calibri"/>
          <w:color w:val="212A35"/>
        </w:rPr>
        <w:t xml:space="preserve">ili </w:t>
      </w:r>
      <w:r w:rsidRPr="00B8177B">
        <w:rPr>
          <w:rFonts w:ascii="Calibri" w:hAnsi="Calibri" w:cs="Calibri"/>
          <w:color w:val="212A35"/>
        </w:rPr>
        <w:t xml:space="preserve">da </w:t>
      </w:r>
      <w:r w:rsidR="0008433E">
        <w:rPr>
          <w:rFonts w:ascii="Calibri" w:hAnsi="Calibri" w:cs="Calibri"/>
          <w:color w:val="212A35"/>
        </w:rPr>
        <w:t>sam posjeduje</w:t>
      </w:r>
      <w:r w:rsidR="0008433E" w:rsidRPr="00B8177B">
        <w:rPr>
          <w:rFonts w:ascii="Calibri" w:hAnsi="Calibri" w:cs="Calibri"/>
          <w:color w:val="212A35"/>
        </w:rPr>
        <w:t xml:space="preserve"> </w:t>
      </w:r>
      <w:r w:rsidRPr="00B8177B">
        <w:rPr>
          <w:rFonts w:ascii="Calibri" w:hAnsi="Calibri" w:cs="Calibri"/>
          <w:color w:val="212A35"/>
        </w:rPr>
        <w:t xml:space="preserve">ovlašteni servis za </w:t>
      </w:r>
      <w:r w:rsidR="00343EA4" w:rsidRPr="00B8177B">
        <w:rPr>
          <w:rFonts w:ascii="Calibri" w:hAnsi="Calibri" w:cs="Calibri"/>
          <w:color w:val="212A35"/>
        </w:rPr>
        <w:t>ugrađen</w:t>
      </w:r>
      <w:r w:rsidR="00343EA4">
        <w:rPr>
          <w:rFonts w:ascii="Calibri" w:hAnsi="Calibri" w:cs="Calibri"/>
          <w:color w:val="212A35"/>
        </w:rPr>
        <w:t>a</w:t>
      </w:r>
      <w:r w:rsidR="00343EA4" w:rsidRPr="00B8177B">
        <w:rPr>
          <w:rFonts w:ascii="Calibri" w:hAnsi="Calibri" w:cs="Calibri"/>
          <w:color w:val="212A35"/>
        </w:rPr>
        <w:t xml:space="preserve"> </w:t>
      </w:r>
      <w:r w:rsidR="00343EA4">
        <w:rPr>
          <w:rFonts w:ascii="Calibri" w:hAnsi="Calibri" w:cs="Calibri"/>
          <w:color w:val="212A35"/>
        </w:rPr>
        <w:t>rasvjetna tijela</w:t>
      </w:r>
      <w:r w:rsidR="00343EA4" w:rsidRPr="00B8177B">
        <w:rPr>
          <w:rFonts w:ascii="Calibri" w:hAnsi="Calibri" w:cs="Calibri"/>
          <w:color w:val="212A35"/>
        </w:rPr>
        <w:t xml:space="preserve"> </w:t>
      </w:r>
      <w:r w:rsidRPr="00B8177B">
        <w:rPr>
          <w:rFonts w:ascii="Calibri" w:hAnsi="Calibri" w:cs="Calibri"/>
          <w:color w:val="212A35"/>
        </w:rPr>
        <w:t xml:space="preserve">ili </w:t>
      </w:r>
      <w:r w:rsidR="0008433E">
        <w:rPr>
          <w:rFonts w:ascii="Calibri" w:hAnsi="Calibri" w:cs="Calibri"/>
          <w:color w:val="212A35"/>
        </w:rPr>
        <w:t>ima</w:t>
      </w:r>
      <w:r w:rsidR="00343EA4">
        <w:rPr>
          <w:rFonts w:ascii="Calibri" w:hAnsi="Calibri" w:cs="Calibri"/>
          <w:color w:val="212A35"/>
        </w:rPr>
        <w:t xml:space="preserve"> sklopljen</w:t>
      </w:r>
      <w:r w:rsidR="0008433E">
        <w:rPr>
          <w:rFonts w:ascii="Calibri" w:hAnsi="Calibri" w:cs="Calibri"/>
          <w:color w:val="212A35"/>
        </w:rPr>
        <w:t xml:space="preserve"> </w:t>
      </w:r>
      <w:r w:rsidRPr="00B8177B">
        <w:rPr>
          <w:rFonts w:ascii="Calibri" w:hAnsi="Calibri" w:cs="Calibri"/>
          <w:color w:val="212A35"/>
        </w:rPr>
        <w:t xml:space="preserve">ugovor (sporazum) o poslovnoj suradnji s ovlaštenim </w:t>
      </w:r>
      <w:r w:rsidR="00343EA4">
        <w:rPr>
          <w:rFonts w:ascii="Calibri" w:hAnsi="Calibri" w:cs="Calibri"/>
          <w:color w:val="212A35"/>
        </w:rPr>
        <w:t>serviserom</w:t>
      </w:r>
      <w:r w:rsidRPr="00B8177B">
        <w:rPr>
          <w:rFonts w:ascii="Calibri" w:hAnsi="Calibri" w:cs="Calibri"/>
          <w:color w:val="212A35"/>
        </w:rPr>
        <w:t>.</w:t>
      </w:r>
      <w:r w:rsidR="00343EA4">
        <w:rPr>
          <w:rFonts w:ascii="Calibri" w:hAnsi="Calibri" w:cs="Calibri"/>
          <w:color w:val="212A35"/>
        </w:rPr>
        <w:t xml:space="preserve"> Pod ovlaštenim serviserom (servisom) se misli na onaj obučen i ovlašten od proizvođača opreme da može kvalitetno provoditi servisne radnje na navedenoj opremi.</w:t>
      </w:r>
      <w:r w:rsidR="00563EAD">
        <w:rPr>
          <w:rFonts w:ascii="Calibri" w:hAnsi="Calibri" w:cs="Calibri"/>
          <w:color w:val="212A35"/>
        </w:rPr>
        <w:t xml:space="preserve"> Navedeno </w:t>
      </w:r>
      <w:r w:rsidR="00343EA4">
        <w:rPr>
          <w:rFonts w:ascii="Calibri" w:hAnsi="Calibri" w:cs="Calibri"/>
          <w:color w:val="212A35"/>
        </w:rPr>
        <w:t xml:space="preserve">se </w:t>
      </w:r>
      <w:r w:rsidR="00563EAD">
        <w:rPr>
          <w:rFonts w:ascii="Calibri" w:hAnsi="Calibri" w:cs="Calibri"/>
          <w:color w:val="212A35"/>
        </w:rPr>
        <w:t xml:space="preserve">dokazuje </w:t>
      </w:r>
      <w:r w:rsidR="00563EAD" w:rsidRPr="00563EAD">
        <w:rPr>
          <w:rFonts w:ascii="Calibri" w:hAnsi="Calibri" w:cs="Calibri"/>
          <w:color w:val="212A35"/>
        </w:rPr>
        <w:t>izjav</w:t>
      </w:r>
      <w:r w:rsidR="00563EAD">
        <w:rPr>
          <w:rFonts w:ascii="Calibri" w:hAnsi="Calibri" w:cs="Calibri"/>
          <w:color w:val="212A35"/>
        </w:rPr>
        <w:t>om</w:t>
      </w:r>
      <w:r w:rsidR="00563EAD" w:rsidRPr="00563EAD">
        <w:rPr>
          <w:rFonts w:ascii="Calibri" w:hAnsi="Calibri" w:cs="Calibri"/>
          <w:color w:val="212A35"/>
        </w:rPr>
        <w:t xml:space="preserve"> proizvođača da je ponuditelj ovlašteni serviser</w:t>
      </w:r>
      <w:r w:rsidR="00563EAD">
        <w:rPr>
          <w:rFonts w:ascii="Calibri" w:hAnsi="Calibri" w:cs="Calibri"/>
          <w:color w:val="212A35"/>
        </w:rPr>
        <w:t xml:space="preserve"> ili izjavom ovlaštenog servisa o namjeri pružanja podrške pri otklanjanju kvarova kroz period trajanja jamstvenog roka. Naveden izjavu je potrebno priložiti uz ponudu.</w:t>
      </w:r>
    </w:p>
    <w:p w14:paraId="775A148E" w14:textId="77777777" w:rsidR="003F59B5" w:rsidRPr="00BC0F07" w:rsidRDefault="003F59B5" w:rsidP="003F59B5">
      <w:pPr>
        <w:pStyle w:val="BodyText0"/>
        <w:rPr>
          <w:rFonts w:ascii="Calibri" w:hAnsi="Calibri" w:cs="Calibri"/>
          <w:b/>
          <w:sz w:val="20"/>
        </w:rPr>
      </w:pPr>
    </w:p>
    <w:p w14:paraId="55D38844" w14:textId="77777777" w:rsidR="003F59B5" w:rsidRPr="00BC0F07" w:rsidRDefault="003F59B5" w:rsidP="003F59B5">
      <w:pPr>
        <w:pStyle w:val="BodyText0"/>
        <w:rPr>
          <w:rFonts w:ascii="Calibri" w:hAnsi="Calibri" w:cs="Calibri"/>
          <w:b/>
          <w:sz w:val="20"/>
        </w:rPr>
      </w:pPr>
    </w:p>
    <w:p w14:paraId="2F1F7C22" w14:textId="3C38A905" w:rsidR="003F59B5" w:rsidRPr="00BC0F07" w:rsidRDefault="003F59B5" w:rsidP="003F59B5">
      <w:pPr>
        <w:pStyle w:val="BodyText0"/>
        <w:spacing w:before="9"/>
        <w:rPr>
          <w:rFonts w:ascii="Calibri" w:hAnsi="Calibri" w:cs="Calibri"/>
          <w:b/>
          <w:sz w:val="14"/>
        </w:rPr>
      </w:pPr>
    </w:p>
    <w:p w14:paraId="65E9FF9D" w14:textId="326AD073" w:rsidR="003F59B5" w:rsidRPr="00B8177B" w:rsidRDefault="00AA0261" w:rsidP="00AA0261">
      <w:pPr>
        <w:pStyle w:val="Heading3"/>
        <w:rPr>
          <w:rFonts w:ascii="Calibri" w:hAnsi="Calibri" w:cs="Calibri"/>
        </w:rPr>
      </w:pPr>
      <w:bookmarkStart w:id="87" w:name="_Toc19887678"/>
      <w:r>
        <w:rPr>
          <w:rFonts w:ascii="Calibri" w:hAnsi="Calibri" w:cs="Calibri"/>
        </w:rPr>
        <w:t xml:space="preserve">7.17. </w:t>
      </w:r>
      <w:r w:rsidR="00087C62" w:rsidRPr="00B8177B">
        <w:rPr>
          <w:rFonts w:ascii="Calibri" w:hAnsi="Calibri" w:cs="Calibri"/>
        </w:rPr>
        <w:t>IZMJENE UGOVORA U TIJEKU NJEGOVOG TRAJANJA I RASKID UGOVORA</w:t>
      </w:r>
      <w:bookmarkEnd w:id="87"/>
    </w:p>
    <w:p w14:paraId="5D000D04" w14:textId="77777777" w:rsidR="003F59B5" w:rsidRPr="00BC0F07" w:rsidRDefault="003F59B5" w:rsidP="003F59B5">
      <w:pPr>
        <w:pStyle w:val="BodyText0"/>
        <w:spacing w:before="10"/>
        <w:rPr>
          <w:rFonts w:ascii="Calibri" w:hAnsi="Calibri" w:cs="Calibri"/>
          <w:b/>
          <w:sz w:val="26"/>
        </w:rPr>
      </w:pPr>
    </w:p>
    <w:p w14:paraId="66002A44" w14:textId="77777777" w:rsidR="003F59B5" w:rsidRPr="00BC0F07" w:rsidRDefault="003F59B5" w:rsidP="00AA0261">
      <w:pPr>
        <w:pStyle w:val="BodyText0"/>
        <w:spacing w:before="90"/>
        <w:rPr>
          <w:rFonts w:ascii="Calibri" w:hAnsi="Calibri" w:cs="Calibri"/>
          <w:sz w:val="22"/>
          <w:szCs w:val="22"/>
        </w:rPr>
      </w:pPr>
      <w:r w:rsidRPr="00BC0F07">
        <w:rPr>
          <w:rFonts w:ascii="Calibri" w:hAnsi="Calibri" w:cs="Calibri"/>
          <w:color w:val="212A35"/>
          <w:sz w:val="22"/>
          <w:szCs w:val="22"/>
        </w:rPr>
        <w:t>Sve izmjene ugovora o javnoj nabavi vršit će se sukladno člancima 316. do 317. ZJN 2016.</w:t>
      </w:r>
    </w:p>
    <w:p w14:paraId="2F626E69" w14:textId="77777777" w:rsidR="003F59B5" w:rsidRPr="00BC0F07" w:rsidRDefault="003F59B5" w:rsidP="003F59B5">
      <w:pPr>
        <w:pStyle w:val="BodyText0"/>
        <w:spacing w:before="11"/>
        <w:rPr>
          <w:rFonts w:ascii="Calibri" w:hAnsi="Calibri" w:cs="Calibri"/>
          <w:sz w:val="22"/>
          <w:szCs w:val="22"/>
        </w:rPr>
      </w:pPr>
    </w:p>
    <w:p w14:paraId="6E3287B6" w14:textId="77777777" w:rsidR="003F59B5" w:rsidRPr="00BC0F07" w:rsidRDefault="003F59B5" w:rsidP="00AA0261">
      <w:pPr>
        <w:pStyle w:val="BodyText0"/>
        <w:spacing w:line="242" w:lineRule="auto"/>
        <w:ind w:right="143"/>
        <w:rPr>
          <w:rFonts w:ascii="Calibri" w:hAnsi="Calibri" w:cs="Calibri"/>
          <w:sz w:val="22"/>
          <w:szCs w:val="22"/>
        </w:rPr>
      </w:pPr>
      <w:r w:rsidRPr="00BC0F07">
        <w:rPr>
          <w:rFonts w:ascii="Calibri" w:hAnsi="Calibri" w:cs="Calibri"/>
          <w:color w:val="212A35"/>
          <w:sz w:val="22"/>
          <w:szCs w:val="22"/>
        </w:rPr>
        <w:t>U slučajevima izmjene Ugovora tijekom njegova trajanja, a koje nisu značajne, primjenjuju se odredbe članaka 320. ZJN 2016.</w:t>
      </w:r>
    </w:p>
    <w:p w14:paraId="238D3B98" w14:textId="77777777" w:rsidR="003F59B5" w:rsidRPr="00BC0F07" w:rsidRDefault="003F59B5" w:rsidP="003F59B5">
      <w:pPr>
        <w:pStyle w:val="BodyText0"/>
        <w:spacing w:before="8"/>
        <w:rPr>
          <w:rFonts w:ascii="Calibri" w:hAnsi="Calibri" w:cs="Calibri"/>
          <w:sz w:val="22"/>
          <w:szCs w:val="22"/>
        </w:rPr>
      </w:pPr>
    </w:p>
    <w:p w14:paraId="7C33EE09" w14:textId="77777777" w:rsidR="003F59B5" w:rsidRPr="00BC0F07" w:rsidRDefault="003F59B5" w:rsidP="00AA0261">
      <w:pPr>
        <w:pStyle w:val="BodyText0"/>
        <w:rPr>
          <w:rFonts w:ascii="Calibri" w:hAnsi="Calibri" w:cs="Calibri"/>
        </w:rPr>
      </w:pPr>
      <w:r w:rsidRPr="00BC0F07">
        <w:rPr>
          <w:rFonts w:ascii="Calibri" w:hAnsi="Calibri" w:cs="Calibri"/>
          <w:color w:val="212A35"/>
          <w:sz w:val="22"/>
          <w:szCs w:val="22"/>
        </w:rPr>
        <w:t>Sukladno članku 321. ZJN 2016. značajne izmjene ugovora neće biti dopustive</w:t>
      </w:r>
      <w:r w:rsidRPr="00BC0F07">
        <w:rPr>
          <w:rFonts w:ascii="Calibri" w:hAnsi="Calibri" w:cs="Calibri"/>
          <w:color w:val="212A35"/>
        </w:rPr>
        <w:t>.</w:t>
      </w:r>
    </w:p>
    <w:p w14:paraId="6F3FDBD5" w14:textId="77777777" w:rsidR="003F59B5" w:rsidRPr="00BC0F07" w:rsidRDefault="003F59B5" w:rsidP="003F59B5">
      <w:pPr>
        <w:pStyle w:val="BodyText0"/>
        <w:rPr>
          <w:rFonts w:ascii="Calibri" w:hAnsi="Calibri" w:cs="Calibri"/>
          <w:sz w:val="20"/>
        </w:rPr>
      </w:pPr>
    </w:p>
    <w:p w14:paraId="7FE17149" w14:textId="77777777" w:rsidR="003F59B5" w:rsidRPr="00BC0F07" w:rsidRDefault="003F59B5" w:rsidP="003F59B5">
      <w:pPr>
        <w:pStyle w:val="BodyText0"/>
        <w:spacing w:before="4"/>
        <w:rPr>
          <w:rFonts w:ascii="Calibri" w:hAnsi="Calibri" w:cs="Calibri"/>
          <w:sz w:val="20"/>
        </w:rPr>
      </w:pPr>
    </w:p>
    <w:p w14:paraId="06C407EA" w14:textId="5E52C544" w:rsidR="003F59B5" w:rsidRPr="00BC0F07" w:rsidRDefault="00AA0261" w:rsidP="00AA0261">
      <w:pPr>
        <w:pStyle w:val="Heading3"/>
        <w:rPr>
          <w:rFonts w:ascii="Calibri" w:hAnsi="Calibri" w:cs="Calibri"/>
        </w:rPr>
      </w:pPr>
      <w:bookmarkStart w:id="88" w:name="_Toc19887679"/>
      <w:r>
        <w:rPr>
          <w:rFonts w:ascii="Calibri" w:hAnsi="Calibri" w:cs="Calibri"/>
        </w:rPr>
        <w:t xml:space="preserve">7.18. </w:t>
      </w:r>
      <w:r w:rsidR="003F59B5" w:rsidRPr="00B8177B">
        <w:rPr>
          <w:rFonts w:ascii="Calibri" w:hAnsi="Calibri" w:cs="Calibri"/>
        </w:rPr>
        <w:t>UPUTA O PRAVNOM LIJEKU</w:t>
      </w:r>
      <w:bookmarkEnd w:id="88"/>
      <w:r w:rsidR="003F59B5" w:rsidRPr="00B8177B">
        <w:rPr>
          <w:rFonts w:ascii="Calibri" w:hAnsi="Calibri" w:cs="Calibri"/>
        </w:rPr>
        <w:tab/>
      </w:r>
    </w:p>
    <w:p w14:paraId="2970625E" w14:textId="77777777" w:rsidR="003F59B5" w:rsidRPr="00BC0F07" w:rsidRDefault="003F59B5" w:rsidP="003F59B5">
      <w:pPr>
        <w:pStyle w:val="BodyText0"/>
        <w:rPr>
          <w:rFonts w:ascii="Calibri" w:hAnsi="Calibri" w:cs="Calibri"/>
          <w:b/>
          <w:sz w:val="26"/>
        </w:rPr>
      </w:pPr>
    </w:p>
    <w:p w14:paraId="577A7921" w14:textId="77777777" w:rsidR="003F59B5" w:rsidRPr="00BC0F07" w:rsidRDefault="003F59B5" w:rsidP="00AA0261">
      <w:pPr>
        <w:pStyle w:val="BodyText0"/>
        <w:spacing w:before="173"/>
        <w:ind w:right="100"/>
        <w:jc w:val="both"/>
        <w:rPr>
          <w:rFonts w:ascii="Calibri" w:hAnsi="Calibri" w:cs="Calibri"/>
          <w:sz w:val="22"/>
          <w:szCs w:val="22"/>
        </w:rPr>
      </w:pPr>
      <w:r w:rsidRPr="00BC0F07">
        <w:rPr>
          <w:rFonts w:ascii="Calibri" w:hAnsi="Calibri" w:cs="Calibri"/>
          <w:color w:val="212A35"/>
          <w:sz w:val="22"/>
          <w:szCs w:val="22"/>
        </w:rPr>
        <w:t>Pravo na žalbu ima svaki gospodarski subjekt koji ima ili je imao pravni interes za dobivanje ugovora u javnoj nabavi koja je predmetom ovog postupka i koji je pretrpio ili bi mogao pretrpjeti štetu od navodnog kršenja subjektivnih prava.</w:t>
      </w:r>
    </w:p>
    <w:p w14:paraId="1085BDAF" w14:textId="77777777" w:rsidR="003F59B5" w:rsidRPr="00BC0F07" w:rsidRDefault="003F59B5" w:rsidP="003F59B5">
      <w:pPr>
        <w:pStyle w:val="BodyText0"/>
        <w:rPr>
          <w:rFonts w:ascii="Calibri" w:hAnsi="Calibri" w:cs="Calibri"/>
          <w:sz w:val="22"/>
          <w:szCs w:val="22"/>
        </w:rPr>
      </w:pPr>
    </w:p>
    <w:p w14:paraId="75CA9C1E" w14:textId="77777777" w:rsidR="003F59B5" w:rsidRPr="00BC0F07" w:rsidRDefault="003F59B5" w:rsidP="00AA0261">
      <w:pPr>
        <w:spacing w:before="178"/>
        <w:ind w:right="136"/>
        <w:jc w:val="both"/>
        <w:rPr>
          <w:rFonts w:ascii="Calibri" w:hAnsi="Calibri" w:cs="Calibri"/>
          <w:b/>
          <w:sz w:val="22"/>
          <w:szCs w:val="22"/>
        </w:rPr>
      </w:pPr>
      <w:r w:rsidRPr="00BC0F07">
        <w:rPr>
          <w:rFonts w:ascii="Calibri" w:hAnsi="Calibri" w:cs="Calibri"/>
          <w:color w:val="212A35"/>
          <w:sz w:val="22"/>
          <w:szCs w:val="22"/>
        </w:rPr>
        <w:t xml:space="preserve">Žalba se izjavljuje </w:t>
      </w:r>
      <w:r w:rsidRPr="00BC0F07">
        <w:rPr>
          <w:rFonts w:ascii="Calibri" w:hAnsi="Calibri" w:cs="Calibri"/>
          <w:b/>
          <w:color w:val="212A35"/>
          <w:sz w:val="22"/>
          <w:szCs w:val="22"/>
        </w:rPr>
        <w:t xml:space="preserve">Državnoj komisiji za kontrolu postupka javne nabave </w:t>
      </w:r>
      <w:r w:rsidRPr="00BC0F07">
        <w:rPr>
          <w:rFonts w:ascii="Calibri" w:hAnsi="Calibri" w:cs="Calibri"/>
          <w:color w:val="212A35"/>
          <w:sz w:val="22"/>
          <w:szCs w:val="22"/>
        </w:rPr>
        <w:t xml:space="preserve">u pisanom obliku i dostavlja neposredno ili poštom na adresu </w:t>
      </w:r>
      <w:r w:rsidRPr="00BC0F07">
        <w:rPr>
          <w:rFonts w:ascii="Calibri" w:hAnsi="Calibri" w:cs="Calibri"/>
          <w:b/>
          <w:color w:val="212A35"/>
          <w:sz w:val="22"/>
          <w:szCs w:val="22"/>
        </w:rPr>
        <w:t>Koturaška cesta 43/IV, 10000 Zagreb ili elektroničkim sredstvima komunikacije putem sustava e-Žalba.</w:t>
      </w:r>
    </w:p>
    <w:p w14:paraId="78D417EA" w14:textId="77777777" w:rsidR="003F59B5" w:rsidRPr="00BC0F07" w:rsidRDefault="003F59B5" w:rsidP="003F59B5">
      <w:pPr>
        <w:pStyle w:val="BodyText0"/>
        <w:rPr>
          <w:rFonts w:ascii="Calibri" w:hAnsi="Calibri" w:cs="Calibri"/>
          <w:b/>
          <w:sz w:val="22"/>
          <w:szCs w:val="22"/>
        </w:rPr>
      </w:pPr>
    </w:p>
    <w:p w14:paraId="7BA6774C" w14:textId="77777777" w:rsidR="003F59B5" w:rsidRPr="00BC0F07" w:rsidRDefault="003F59B5" w:rsidP="00AA0261">
      <w:pPr>
        <w:spacing w:before="173"/>
        <w:ind w:right="131"/>
        <w:jc w:val="both"/>
        <w:rPr>
          <w:rFonts w:ascii="Calibri" w:hAnsi="Calibri" w:cs="Calibri"/>
          <w:sz w:val="22"/>
          <w:szCs w:val="22"/>
        </w:rPr>
      </w:pPr>
      <w:r w:rsidRPr="00BC0F07">
        <w:rPr>
          <w:rFonts w:ascii="Calibri" w:hAnsi="Calibri" w:cs="Calibri"/>
          <w:b/>
          <w:color w:val="212A35"/>
          <w:sz w:val="22"/>
          <w:szCs w:val="22"/>
        </w:rPr>
        <w:t xml:space="preserve">Žalitelj je obvezan primjerak žalbe dostaviti naručitelju u roku za žalbu </w:t>
      </w:r>
      <w:r w:rsidRPr="00BC0F07">
        <w:rPr>
          <w:rFonts w:ascii="Calibri" w:hAnsi="Calibri" w:cs="Calibri"/>
          <w:color w:val="212A35"/>
          <w:sz w:val="22"/>
          <w:szCs w:val="22"/>
        </w:rPr>
        <w:t>na dokaziv način (s pozivom na broj Dokumentacije o nabavi na adresu naznačenu za dostavu ponuda u ovoj Dokumentaciji).</w:t>
      </w:r>
    </w:p>
    <w:p w14:paraId="3C3B9239" w14:textId="77777777" w:rsidR="003F59B5" w:rsidRPr="00BC0F07" w:rsidRDefault="003F59B5" w:rsidP="003F59B5">
      <w:pPr>
        <w:pStyle w:val="BodyText0"/>
        <w:rPr>
          <w:rFonts w:ascii="Calibri" w:hAnsi="Calibri" w:cs="Calibri"/>
          <w:sz w:val="22"/>
          <w:szCs w:val="22"/>
        </w:rPr>
      </w:pPr>
    </w:p>
    <w:p w14:paraId="54657909" w14:textId="77777777" w:rsidR="003F59B5" w:rsidRPr="00BC0F07" w:rsidRDefault="003F59B5" w:rsidP="00AA0261">
      <w:pPr>
        <w:spacing w:before="178"/>
        <w:jc w:val="both"/>
        <w:rPr>
          <w:rFonts w:ascii="Calibri" w:hAnsi="Calibri" w:cs="Calibri"/>
          <w:sz w:val="22"/>
          <w:szCs w:val="22"/>
        </w:rPr>
      </w:pPr>
      <w:r w:rsidRPr="00BC0F07">
        <w:rPr>
          <w:rFonts w:ascii="Calibri" w:hAnsi="Calibri" w:cs="Calibri"/>
          <w:color w:val="212A35"/>
          <w:sz w:val="22"/>
          <w:szCs w:val="22"/>
        </w:rPr>
        <w:t xml:space="preserve">Žalba se izjavljuje u roku od </w:t>
      </w:r>
      <w:r w:rsidRPr="00BC0F07">
        <w:rPr>
          <w:rFonts w:ascii="Calibri" w:hAnsi="Calibri" w:cs="Calibri"/>
          <w:b/>
          <w:color w:val="212A35"/>
          <w:sz w:val="22"/>
          <w:szCs w:val="22"/>
        </w:rPr>
        <w:t>10 (deset) dana</w:t>
      </w:r>
      <w:r w:rsidRPr="00BC0F07">
        <w:rPr>
          <w:rFonts w:ascii="Calibri" w:hAnsi="Calibri" w:cs="Calibri"/>
          <w:color w:val="212A35"/>
          <w:sz w:val="22"/>
          <w:szCs w:val="22"/>
        </w:rPr>
        <w:t>, od dana:</w:t>
      </w:r>
    </w:p>
    <w:p w14:paraId="53E1306D" w14:textId="77777777" w:rsidR="003F59B5" w:rsidRPr="00BC0F07" w:rsidRDefault="003F59B5" w:rsidP="003F59B5">
      <w:pPr>
        <w:pStyle w:val="BodyText0"/>
        <w:spacing w:before="9"/>
        <w:rPr>
          <w:rFonts w:ascii="Calibri" w:hAnsi="Calibri" w:cs="Calibri"/>
          <w:sz w:val="22"/>
          <w:szCs w:val="22"/>
        </w:rPr>
      </w:pPr>
    </w:p>
    <w:p w14:paraId="010B9D7E" w14:textId="77777777" w:rsidR="003F59B5" w:rsidRPr="00BC0F07" w:rsidRDefault="003F59B5" w:rsidP="003A75F0">
      <w:pPr>
        <w:pStyle w:val="ListParagraph"/>
        <w:widowControl w:val="0"/>
        <w:numPr>
          <w:ilvl w:val="0"/>
          <w:numId w:val="27"/>
        </w:numPr>
        <w:tabs>
          <w:tab w:val="left" w:pos="318"/>
        </w:tabs>
        <w:autoSpaceDE w:val="0"/>
        <w:autoSpaceDN w:val="0"/>
        <w:spacing w:after="0" w:line="240" w:lineRule="auto"/>
        <w:ind w:firstLine="0"/>
        <w:contextualSpacing w:val="0"/>
        <w:jc w:val="both"/>
        <w:rPr>
          <w:rFonts w:ascii="Calibri" w:hAnsi="Calibri" w:cs="Calibri"/>
        </w:rPr>
      </w:pPr>
      <w:r w:rsidRPr="00BC0F07">
        <w:rPr>
          <w:rFonts w:ascii="Calibri" w:hAnsi="Calibri" w:cs="Calibri"/>
          <w:color w:val="212A35"/>
        </w:rPr>
        <w:t xml:space="preserve">objave poziva </w:t>
      </w:r>
      <w:r w:rsidRPr="00BC0F07">
        <w:rPr>
          <w:rFonts w:ascii="Calibri" w:hAnsi="Calibri" w:cs="Calibri"/>
          <w:color w:val="212A35"/>
          <w:spacing w:val="-3"/>
        </w:rPr>
        <w:t xml:space="preserve">na </w:t>
      </w:r>
      <w:r w:rsidRPr="00BC0F07">
        <w:rPr>
          <w:rFonts w:ascii="Calibri" w:hAnsi="Calibri" w:cs="Calibri"/>
          <w:color w:val="212A35"/>
        </w:rPr>
        <w:t xml:space="preserve">nadmetanje, u odnosu </w:t>
      </w:r>
      <w:r w:rsidRPr="00BC0F07">
        <w:rPr>
          <w:rFonts w:ascii="Calibri" w:hAnsi="Calibri" w:cs="Calibri"/>
          <w:color w:val="212A35"/>
          <w:spacing w:val="-3"/>
        </w:rPr>
        <w:t xml:space="preserve">na </w:t>
      </w:r>
      <w:r w:rsidRPr="00BC0F07">
        <w:rPr>
          <w:rFonts w:ascii="Calibri" w:hAnsi="Calibri" w:cs="Calibri"/>
          <w:color w:val="212A35"/>
        </w:rPr>
        <w:t>sadržaj poziva ili dokumentacije o</w:t>
      </w:r>
      <w:r w:rsidRPr="00BC0F07">
        <w:rPr>
          <w:rFonts w:ascii="Calibri" w:hAnsi="Calibri" w:cs="Calibri"/>
          <w:color w:val="212A35"/>
          <w:spacing w:val="-11"/>
        </w:rPr>
        <w:t xml:space="preserve"> </w:t>
      </w:r>
      <w:r w:rsidRPr="00BC0F07">
        <w:rPr>
          <w:rFonts w:ascii="Calibri" w:hAnsi="Calibri" w:cs="Calibri"/>
          <w:color w:val="212A35"/>
        </w:rPr>
        <w:t>nabavi</w:t>
      </w:r>
    </w:p>
    <w:p w14:paraId="35A5A0B9" w14:textId="77777777" w:rsidR="003F59B5" w:rsidRPr="00BC0F07" w:rsidRDefault="003F59B5" w:rsidP="003A75F0">
      <w:pPr>
        <w:pStyle w:val="ListParagraph"/>
        <w:widowControl w:val="0"/>
        <w:numPr>
          <w:ilvl w:val="0"/>
          <w:numId w:val="27"/>
        </w:numPr>
        <w:tabs>
          <w:tab w:val="left" w:pos="377"/>
        </w:tabs>
        <w:autoSpaceDE w:val="0"/>
        <w:autoSpaceDN w:val="0"/>
        <w:spacing w:before="98" w:after="0" w:line="240" w:lineRule="auto"/>
        <w:ind w:left="376" w:hanging="240"/>
        <w:contextualSpacing w:val="0"/>
        <w:jc w:val="both"/>
        <w:rPr>
          <w:rFonts w:ascii="Calibri" w:hAnsi="Calibri" w:cs="Calibri"/>
        </w:rPr>
      </w:pPr>
      <w:r w:rsidRPr="00BC0F07">
        <w:rPr>
          <w:rFonts w:ascii="Calibri" w:hAnsi="Calibri" w:cs="Calibri"/>
          <w:color w:val="212A35"/>
        </w:rPr>
        <w:t xml:space="preserve">objave obavijesti o ispravku, u odnosu </w:t>
      </w:r>
      <w:r w:rsidRPr="00BC0F07">
        <w:rPr>
          <w:rFonts w:ascii="Calibri" w:hAnsi="Calibri" w:cs="Calibri"/>
          <w:color w:val="212A35"/>
          <w:spacing w:val="-3"/>
        </w:rPr>
        <w:t xml:space="preserve">na </w:t>
      </w:r>
      <w:r w:rsidRPr="00BC0F07">
        <w:rPr>
          <w:rFonts w:ascii="Calibri" w:hAnsi="Calibri" w:cs="Calibri"/>
          <w:color w:val="212A35"/>
        </w:rPr>
        <w:t>sadržaj</w:t>
      </w:r>
      <w:r w:rsidRPr="00BC0F07">
        <w:rPr>
          <w:rFonts w:ascii="Calibri" w:hAnsi="Calibri" w:cs="Calibri"/>
          <w:color w:val="212A35"/>
          <w:spacing w:val="-19"/>
        </w:rPr>
        <w:t xml:space="preserve"> </w:t>
      </w:r>
      <w:r w:rsidRPr="00BC0F07">
        <w:rPr>
          <w:rFonts w:ascii="Calibri" w:hAnsi="Calibri" w:cs="Calibri"/>
          <w:color w:val="212A35"/>
        </w:rPr>
        <w:t>ispravka</w:t>
      </w:r>
    </w:p>
    <w:p w14:paraId="2E13AAA8" w14:textId="77777777" w:rsidR="003F59B5" w:rsidRPr="00BC0F07" w:rsidRDefault="003F59B5" w:rsidP="003A75F0">
      <w:pPr>
        <w:pStyle w:val="ListParagraph"/>
        <w:widowControl w:val="0"/>
        <w:numPr>
          <w:ilvl w:val="0"/>
          <w:numId w:val="27"/>
        </w:numPr>
        <w:tabs>
          <w:tab w:val="left" w:pos="377"/>
        </w:tabs>
        <w:autoSpaceDE w:val="0"/>
        <w:autoSpaceDN w:val="0"/>
        <w:spacing w:before="98" w:after="0" w:line="240" w:lineRule="auto"/>
        <w:ind w:left="376" w:hanging="240"/>
        <w:contextualSpacing w:val="0"/>
        <w:jc w:val="both"/>
        <w:rPr>
          <w:rFonts w:ascii="Calibri" w:hAnsi="Calibri" w:cs="Calibri"/>
        </w:rPr>
      </w:pPr>
      <w:r w:rsidRPr="00BC0F07">
        <w:rPr>
          <w:rFonts w:ascii="Calibri" w:hAnsi="Calibri" w:cs="Calibri"/>
          <w:color w:val="212A35"/>
        </w:rPr>
        <w:t xml:space="preserve">objave izmjene dokumentacije o nabavi, u odnosu </w:t>
      </w:r>
      <w:r w:rsidRPr="00BC0F07">
        <w:rPr>
          <w:rFonts w:ascii="Calibri" w:hAnsi="Calibri" w:cs="Calibri"/>
          <w:color w:val="212A35"/>
          <w:spacing w:val="-3"/>
        </w:rPr>
        <w:t xml:space="preserve">na </w:t>
      </w:r>
      <w:r w:rsidRPr="00BC0F07">
        <w:rPr>
          <w:rFonts w:ascii="Calibri" w:hAnsi="Calibri" w:cs="Calibri"/>
          <w:color w:val="212A35"/>
        </w:rPr>
        <w:t>sadržaj izmjene</w:t>
      </w:r>
      <w:r w:rsidRPr="00BC0F07">
        <w:rPr>
          <w:rFonts w:ascii="Calibri" w:hAnsi="Calibri" w:cs="Calibri"/>
          <w:color w:val="212A35"/>
          <w:spacing w:val="-23"/>
        </w:rPr>
        <w:t xml:space="preserve"> </w:t>
      </w:r>
      <w:r w:rsidRPr="00BC0F07">
        <w:rPr>
          <w:rFonts w:ascii="Calibri" w:hAnsi="Calibri" w:cs="Calibri"/>
          <w:color w:val="212A35"/>
        </w:rPr>
        <w:t>dokumentacije</w:t>
      </w:r>
    </w:p>
    <w:p w14:paraId="4386BEFB" w14:textId="77777777" w:rsidR="003F59B5" w:rsidRPr="00BC0F07" w:rsidRDefault="003F59B5" w:rsidP="003A75F0">
      <w:pPr>
        <w:pStyle w:val="ListParagraph"/>
        <w:widowControl w:val="0"/>
        <w:numPr>
          <w:ilvl w:val="0"/>
          <w:numId w:val="27"/>
        </w:numPr>
        <w:tabs>
          <w:tab w:val="left" w:pos="396"/>
        </w:tabs>
        <w:autoSpaceDE w:val="0"/>
        <w:autoSpaceDN w:val="0"/>
        <w:spacing w:before="102" w:after="0" w:line="240" w:lineRule="auto"/>
        <w:ind w:right="146" w:firstLine="0"/>
        <w:contextualSpacing w:val="0"/>
        <w:jc w:val="both"/>
        <w:rPr>
          <w:rFonts w:ascii="Calibri" w:hAnsi="Calibri" w:cs="Calibri"/>
        </w:rPr>
      </w:pPr>
      <w:r w:rsidRPr="00BC0F07">
        <w:rPr>
          <w:rFonts w:ascii="Calibri" w:hAnsi="Calibri" w:cs="Calibri"/>
          <w:color w:val="212A35"/>
        </w:rPr>
        <w:t xml:space="preserve">otvaranja ponuda u odnosu </w:t>
      </w:r>
      <w:r w:rsidRPr="00BC0F07">
        <w:rPr>
          <w:rFonts w:ascii="Calibri" w:hAnsi="Calibri" w:cs="Calibri"/>
          <w:color w:val="212A35"/>
          <w:spacing w:val="-3"/>
        </w:rPr>
        <w:t xml:space="preserve">na </w:t>
      </w:r>
      <w:r w:rsidRPr="00BC0F07">
        <w:rPr>
          <w:rFonts w:ascii="Calibri" w:hAnsi="Calibri" w:cs="Calibri"/>
          <w:color w:val="212A35"/>
        </w:rPr>
        <w:t xml:space="preserve">propuštanje naručitelja da valjano odgovori </w:t>
      </w:r>
      <w:r w:rsidRPr="00BC0F07">
        <w:rPr>
          <w:rFonts w:ascii="Calibri" w:hAnsi="Calibri" w:cs="Calibri"/>
          <w:color w:val="212A35"/>
          <w:spacing w:val="-3"/>
        </w:rPr>
        <w:t xml:space="preserve">na </w:t>
      </w:r>
      <w:r w:rsidRPr="00BC0F07">
        <w:rPr>
          <w:rFonts w:ascii="Calibri" w:hAnsi="Calibri" w:cs="Calibri"/>
          <w:color w:val="212A35"/>
        </w:rPr>
        <w:t xml:space="preserve">pravodobno dostavljen zahtjev dodatne informacije, objašnjenja ili izmjene dokumentacije o nabavi </w:t>
      </w:r>
      <w:r w:rsidRPr="00BC0F07">
        <w:rPr>
          <w:rFonts w:ascii="Calibri" w:hAnsi="Calibri" w:cs="Calibri"/>
          <w:color w:val="212A35"/>
          <w:spacing w:val="1"/>
        </w:rPr>
        <w:t xml:space="preserve">te </w:t>
      </w:r>
      <w:r w:rsidRPr="00BC0F07">
        <w:rPr>
          <w:rFonts w:ascii="Calibri" w:hAnsi="Calibri" w:cs="Calibri"/>
          <w:color w:val="212A35"/>
        </w:rPr>
        <w:t>na postupak otvaranja</w:t>
      </w:r>
      <w:r w:rsidRPr="00BC0F07">
        <w:rPr>
          <w:rFonts w:ascii="Calibri" w:hAnsi="Calibri" w:cs="Calibri"/>
          <w:color w:val="212A35"/>
          <w:spacing w:val="-9"/>
        </w:rPr>
        <w:t xml:space="preserve"> </w:t>
      </w:r>
      <w:r w:rsidRPr="00BC0F07">
        <w:rPr>
          <w:rFonts w:ascii="Calibri" w:hAnsi="Calibri" w:cs="Calibri"/>
          <w:color w:val="212A35"/>
        </w:rPr>
        <w:t>ponuda</w:t>
      </w:r>
    </w:p>
    <w:p w14:paraId="235975C2" w14:textId="77777777" w:rsidR="003F59B5" w:rsidRPr="00BC0F07" w:rsidRDefault="003F59B5" w:rsidP="003A75F0">
      <w:pPr>
        <w:pStyle w:val="ListParagraph"/>
        <w:widowControl w:val="0"/>
        <w:numPr>
          <w:ilvl w:val="0"/>
          <w:numId w:val="27"/>
        </w:numPr>
        <w:tabs>
          <w:tab w:val="left" w:pos="400"/>
        </w:tabs>
        <w:autoSpaceDE w:val="0"/>
        <w:autoSpaceDN w:val="0"/>
        <w:spacing w:before="100" w:after="0" w:line="237" w:lineRule="auto"/>
        <w:ind w:right="145" w:firstLine="0"/>
        <w:contextualSpacing w:val="0"/>
        <w:jc w:val="both"/>
        <w:rPr>
          <w:rFonts w:ascii="Calibri" w:hAnsi="Calibri" w:cs="Calibri"/>
        </w:rPr>
      </w:pPr>
      <w:r w:rsidRPr="00BC0F07">
        <w:rPr>
          <w:rFonts w:ascii="Calibri" w:hAnsi="Calibri" w:cs="Calibri"/>
          <w:color w:val="212A35"/>
        </w:rPr>
        <w:t xml:space="preserve">primitka odluke o odabiru ili poništenju, u odnosu </w:t>
      </w:r>
      <w:r w:rsidRPr="00BC0F07">
        <w:rPr>
          <w:rFonts w:ascii="Calibri" w:hAnsi="Calibri" w:cs="Calibri"/>
          <w:color w:val="212A35"/>
          <w:spacing w:val="-3"/>
        </w:rPr>
        <w:t xml:space="preserve">na </w:t>
      </w:r>
      <w:r w:rsidRPr="00BC0F07">
        <w:rPr>
          <w:rFonts w:ascii="Calibri" w:hAnsi="Calibri" w:cs="Calibri"/>
          <w:color w:val="212A35"/>
        </w:rPr>
        <w:t>postupak pregleda, ocjene i odabira ponuda, ili razloge</w:t>
      </w:r>
      <w:r w:rsidRPr="00BC0F07">
        <w:rPr>
          <w:rFonts w:ascii="Calibri" w:hAnsi="Calibri" w:cs="Calibri"/>
          <w:color w:val="212A35"/>
          <w:spacing w:val="-19"/>
        </w:rPr>
        <w:t xml:space="preserve"> </w:t>
      </w:r>
      <w:r w:rsidRPr="00BC0F07">
        <w:rPr>
          <w:rFonts w:ascii="Calibri" w:hAnsi="Calibri" w:cs="Calibri"/>
          <w:color w:val="212A35"/>
        </w:rPr>
        <w:t>poništenja.</w:t>
      </w:r>
    </w:p>
    <w:p w14:paraId="3A074D66" w14:textId="77777777" w:rsidR="003F59B5" w:rsidRPr="00BC0F07" w:rsidRDefault="003F59B5" w:rsidP="003F59B5">
      <w:pPr>
        <w:pStyle w:val="BodyText0"/>
        <w:rPr>
          <w:rFonts w:ascii="Calibri" w:hAnsi="Calibri" w:cs="Calibri"/>
          <w:sz w:val="22"/>
          <w:szCs w:val="22"/>
        </w:rPr>
      </w:pPr>
    </w:p>
    <w:p w14:paraId="4588DD18" w14:textId="77777777" w:rsidR="003F59B5" w:rsidRDefault="003F59B5" w:rsidP="00A21CD0">
      <w:pPr>
        <w:pStyle w:val="BodyText0"/>
        <w:spacing w:before="178" w:line="242" w:lineRule="auto"/>
        <w:ind w:left="136" w:right="144"/>
        <w:jc w:val="both"/>
        <w:rPr>
          <w:rFonts w:ascii="Calibri" w:hAnsi="Calibri" w:cs="Calibri"/>
          <w:color w:val="212A35"/>
          <w:sz w:val="22"/>
          <w:szCs w:val="22"/>
        </w:rPr>
      </w:pPr>
      <w:r w:rsidRPr="00BC0F07">
        <w:rPr>
          <w:rFonts w:ascii="Calibri" w:hAnsi="Calibri" w:cs="Calibri"/>
          <w:color w:val="212A35"/>
          <w:sz w:val="22"/>
          <w:szCs w:val="22"/>
        </w:rPr>
        <w:t>Žalitelj</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koji</w:t>
      </w:r>
      <w:r w:rsidRPr="00BC0F07">
        <w:rPr>
          <w:rFonts w:ascii="Calibri" w:hAnsi="Calibri" w:cs="Calibri"/>
          <w:color w:val="212A35"/>
          <w:spacing w:val="-8"/>
          <w:sz w:val="22"/>
          <w:szCs w:val="22"/>
        </w:rPr>
        <w:t xml:space="preserve"> </w:t>
      </w:r>
      <w:r w:rsidRPr="00BC0F07">
        <w:rPr>
          <w:rFonts w:ascii="Calibri" w:hAnsi="Calibri" w:cs="Calibri"/>
          <w:color w:val="212A35"/>
          <w:spacing w:val="-3"/>
          <w:sz w:val="22"/>
          <w:szCs w:val="22"/>
        </w:rPr>
        <w:t>je</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propustio</w:t>
      </w:r>
      <w:r w:rsidRPr="00BC0F07">
        <w:rPr>
          <w:rFonts w:ascii="Calibri" w:hAnsi="Calibri" w:cs="Calibri"/>
          <w:color w:val="212A35"/>
          <w:spacing w:val="-4"/>
          <w:sz w:val="22"/>
          <w:szCs w:val="22"/>
        </w:rPr>
        <w:t xml:space="preserve"> </w:t>
      </w:r>
      <w:r w:rsidRPr="00BC0F07">
        <w:rPr>
          <w:rFonts w:ascii="Calibri" w:hAnsi="Calibri" w:cs="Calibri"/>
          <w:color w:val="212A35"/>
          <w:sz w:val="22"/>
          <w:szCs w:val="22"/>
        </w:rPr>
        <w:t>izjaviti</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žalbu</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u</w:t>
      </w:r>
      <w:r w:rsidRPr="00BC0F07">
        <w:rPr>
          <w:rFonts w:ascii="Calibri" w:hAnsi="Calibri" w:cs="Calibri"/>
          <w:color w:val="212A35"/>
          <w:spacing w:val="-9"/>
          <w:sz w:val="22"/>
          <w:szCs w:val="22"/>
        </w:rPr>
        <w:t xml:space="preserve"> </w:t>
      </w:r>
      <w:r w:rsidRPr="00BC0F07">
        <w:rPr>
          <w:rFonts w:ascii="Calibri" w:hAnsi="Calibri" w:cs="Calibri"/>
          <w:color w:val="212A35"/>
          <w:sz w:val="22"/>
          <w:szCs w:val="22"/>
        </w:rPr>
        <w:t>određenoj</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navedenoj</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fazi</w:t>
      </w:r>
      <w:r w:rsidRPr="00BC0F07">
        <w:rPr>
          <w:rFonts w:ascii="Calibri" w:hAnsi="Calibri" w:cs="Calibri"/>
          <w:color w:val="212A35"/>
          <w:spacing w:val="-13"/>
          <w:sz w:val="22"/>
          <w:szCs w:val="22"/>
        </w:rPr>
        <w:t xml:space="preserve"> </w:t>
      </w:r>
      <w:r w:rsidRPr="00BC0F07">
        <w:rPr>
          <w:rFonts w:ascii="Calibri" w:hAnsi="Calibri" w:cs="Calibri"/>
          <w:color w:val="212A35"/>
          <w:sz w:val="22"/>
          <w:szCs w:val="22"/>
        </w:rPr>
        <w:t>postupka</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gubi</w:t>
      </w:r>
      <w:r w:rsidRPr="00BC0F07">
        <w:rPr>
          <w:rFonts w:ascii="Calibri" w:hAnsi="Calibri" w:cs="Calibri"/>
          <w:color w:val="212A35"/>
          <w:spacing w:val="-18"/>
          <w:sz w:val="22"/>
          <w:szCs w:val="22"/>
        </w:rPr>
        <w:t xml:space="preserve"> </w:t>
      </w:r>
      <w:r w:rsidRPr="00BC0F07">
        <w:rPr>
          <w:rFonts w:ascii="Calibri" w:hAnsi="Calibri" w:cs="Calibri"/>
          <w:color w:val="212A35"/>
          <w:sz w:val="22"/>
          <w:szCs w:val="22"/>
        </w:rPr>
        <w:t>pravo</w:t>
      </w:r>
      <w:r w:rsidRPr="00BC0F07">
        <w:rPr>
          <w:rFonts w:ascii="Calibri" w:hAnsi="Calibri" w:cs="Calibri"/>
          <w:color w:val="212A35"/>
          <w:spacing w:val="-4"/>
          <w:sz w:val="22"/>
          <w:szCs w:val="22"/>
        </w:rPr>
        <w:t xml:space="preserve"> </w:t>
      </w:r>
      <w:r w:rsidRPr="00BC0F07">
        <w:rPr>
          <w:rFonts w:ascii="Calibri" w:hAnsi="Calibri" w:cs="Calibri"/>
          <w:color w:val="212A35"/>
          <w:spacing w:val="-3"/>
          <w:sz w:val="22"/>
          <w:szCs w:val="22"/>
        </w:rPr>
        <w:t>na</w:t>
      </w:r>
      <w:r w:rsidRPr="00BC0F07">
        <w:rPr>
          <w:rFonts w:ascii="Calibri" w:hAnsi="Calibri" w:cs="Calibri"/>
          <w:color w:val="212A35"/>
          <w:spacing w:val="-10"/>
          <w:sz w:val="22"/>
          <w:szCs w:val="22"/>
        </w:rPr>
        <w:t xml:space="preserve"> </w:t>
      </w:r>
      <w:r w:rsidRPr="00BC0F07">
        <w:rPr>
          <w:rFonts w:ascii="Calibri" w:hAnsi="Calibri" w:cs="Calibri"/>
          <w:color w:val="212A35"/>
          <w:sz w:val="22"/>
          <w:szCs w:val="22"/>
        </w:rPr>
        <w:t xml:space="preserve">žalbu u kasnijoj fazi postupka </w:t>
      </w:r>
      <w:r w:rsidRPr="00BC0F07">
        <w:rPr>
          <w:rFonts w:ascii="Calibri" w:hAnsi="Calibri" w:cs="Calibri"/>
          <w:color w:val="212A35"/>
          <w:spacing w:val="-3"/>
          <w:sz w:val="22"/>
          <w:szCs w:val="22"/>
        </w:rPr>
        <w:t xml:space="preserve">na </w:t>
      </w:r>
      <w:r w:rsidRPr="00BC0F07">
        <w:rPr>
          <w:rFonts w:ascii="Calibri" w:hAnsi="Calibri" w:cs="Calibri"/>
          <w:color w:val="212A35"/>
          <w:sz w:val="22"/>
          <w:szCs w:val="22"/>
        </w:rPr>
        <w:t>prethodnu</w:t>
      </w:r>
      <w:r w:rsidRPr="00BC0F07">
        <w:rPr>
          <w:rFonts w:ascii="Calibri" w:hAnsi="Calibri" w:cs="Calibri"/>
          <w:color w:val="212A35"/>
          <w:spacing w:val="-4"/>
          <w:sz w:val="22"/>
          <w:szCs w:val="22"/>
        </w:rPr>
        <w:t xml:space="preserve"> </w:t>
      </w:r>
      <w:r w:rsidRPr="00BC0F07">
        <w:rPr>
          <w:rFonts w:ascii="Calibri" w:hAnsi="Calibri" w:cs="Calibri"/>
          <w:color w:val="212A35"/>
          <w:sz w:val="22"/>
          <w:szCs w:val="22"/>
        </w:rPr>
        <w:t>fazu.</w:t>
      </w:r>
    </w:p>
    <w:p w14:paraId="736966A9" w14:textId="77777777" w:rsidR="00920725" w:rsidRDefault="00920725" w:rsidP="00A21CD0">
      <w:pPr>
        <w:pStyle w:val="BodyText0"/>
        <w:spacing w:before="178" w:line="242" w:lineRule="auto"/>
        <w:ind w:left="136" w:right="144"/>
        <w:jc w:val="both"/>
        <w:rPr>
          <w:rFonts w:ascii="Calibri" w:hAnsi="Calibri" w:cs="Calibri"/>
          <w:color w:val="212A35"/>
          <w:sz w:val="22"/>
          <w:szCs w:val="22"/>
        </w:rPr>
      </w:pPr>
    </w:p>
    <w:p w14:paraId="3073A5AA" w14:textId="77777777" w:rsidR="00920725" w:rsidRDefault="00920725" w:rsidP="00A21CD0">
      <w:pPr>
        <w:pStyle w:val="BodyText0"/>
        <w:spacing w:before="178" w:line="242" w:lineRule="auto"/>
        <w:ind w:left="136" w:right="144"/>
        <w:jc w:val="both"/>
        <w:rPr>
          <w:rFonts w:ascii="Calibri" w:hAnsi="Calibri" w:cs="Calibri"/>
          <w:color w:val="212A35"/>
          <w:sz w:val="22"/>
          <w:szCs w:val="22"/>
        </w:rPr>
      </w:pPr>
    </w:p>
    <w:p w14:paraId="5FA73D07" w14:textId="77777777" w:rsidR="00920725" w:rsidRPr="001F45CB" w:rsidRDefault="00920725" w:rsidP="003A75F0">
      <w:pPr>
        <w:pStyle w:val="Heading2"/>
        <w:numPr>
          <w:ilvl w:val="0"/>
          <w:numId w:val="1"/>
        </w:numPr>
        <w:rPr>
          <w:rFonts w:ascii="Calibri" w:hAnsi="Calibri" w:cs="Calibri"/>
          <w:b/>
          <w:bCs/>
          <w:sz w:val="24"/>
          <w:szCs w:val="24"/>
        </w:rPr>
      </w:pPr>
      <w:bookmarkStart w:id="89" w:name="_Toc19887680"/>
      <w:r w:rsidRPr="001F45CB">
        <w:rPr>
          <w:rFonts w:ascii="Calibri" w:hAnsi="Calibri" w:cs="Calibri"/>
          <w:b/>
          <w:bCs/>
          <w:sz w:val="24"/>
          <w:szCs w:val="24"/>
        </w:rPr>
        <w:t>PRILOZI</w:t>
      </w:r>
      <w:bookmarkEnd w:id="89"/>
    </w:p>
    <w:p w14:paraId="2DDD2051" w14:textId="77777777" w:rsidR="00920725" w:rsidRPr="00BC0F07" w:rsidRDefault="00920725" w:rsidP="00920725">
      <w:pPr>
        <w:pStyle w:val="Normal2"/>
      </w:pPr>
    </w:p>
    <w:p w14:paraId="172D970C" w14:textId="77777777" w:rsidR="00920725" w:rsidRPr="00BC0F07" w:rsidRDefault="00920725" w:rsidP="00920725">
      <w:pPr>
        <w:pStyle w:val="ListParagraph"/>
        <w:spacing w:after="0" w:line="240" w:lineRule="auto"/>
        <w:ind w:left="0"/>
        <w:jc w:val="both"/>
        <w:rPr>
          <w:rFonts w:ascii="Calibri" w:hAnsi="Calibri" w:cs="Calibri"/>
          <w:sz w:val="20"/>
          <w:szCs w:val="20"/>
        </w:rPr>
      </w:pPr>
    </w:p>
    <w:p w14:paraId="7B074CB2" w14:textId="77777777" w:rsidR="009251BE" w:rsidRDefault="009251BE" w:rsidP="003A75F0">
      <w:pPr>
        <w:pStyle w:val="TOC2"/>
        <w:numPr>
          <w:ilvl w:val="0"/>
          <w:numId w:val="39"/>
        </w:numPr>
        <w:shd w:val="clear" w:color="auto" w:fill="auto"/>
        <w:tabs>
          <w:tab w:val="right" w:leader="dot" w:pos="9465"/>
        </w:tabs>
        <w:spacing w:before="0" w:line="480" w:lineRule="auto"/>
        <w:jc w:val="left"/>
        <w:rPr>
          <w:rFonts w:ascii="Calibri" w:hAnsi="Calibri" w:cs="Calibri"/>
          <w:b/>
        </w:rPr>
      </w:pPr>
      <w:bookmarkStart w:id="90" w:name="bookmark74"/>
      <w:r w:rsidRPr="009251BE">
        <w:rPr>
          <w:rFonts w:ascii="Calibri" w:hAnsi="Calibri" w:cs="Calibri"/>
          <w:b/>
        </w:rPr>
        <w:t>PRILOG 1 - IZJAVA O JAMSTVENOM ROKU ZA SVJETILJKE</w:t>
      </w:r>
    </w:p>
    <w:p w14:paraId="50F0A9AC" w14:textId="77777777" w:rsidR="009251BE" w:rsidRDefault="009251BE" w:rsidP="003A75F0">
      <w:pPr>
        <w:pStyle w:val="TOC2"/>
        <w:numPr>
          <w:ilvl w:val="0"/>
          <w:numId w:val="39"/>
        </w:numPr>
        <w:shd w:val="clear" w:color="auto" w:fill="auto"/>
        <w:tabs>
          <w:tab w:val="right" w:leader="dot" w:pos="9465"/>
        </w:tabs>
        <w:spacing w:before="0" w:line="480" w:lineRule="auto"/>
        <w:jc w:val="left"/>
        <w:rPr>
          <w:rFonts w:ascii="Calibri" w:hAnsi="Calibri" w:cs="Calibri"/>
          <w:b/>
        </w:rPr>
      </w:pPr>
      <w:r w:rsidRPr="009251BE">
        <w:rPr>
          <w:rFonts w:ascii="Calibri" w:hAnsi="Calibri" w:cs="Calibri"/>
          <w:b/>
        </w:rPr>
        <w:t>PRILOG 2 - IZJAVA O JAMSTVENOM ROKU ZA INFORMATIČKU I KOMUNIKACIJSKU OPREMU</w:t>
      </w:r>
    </w:p>
    <w:p w14:paraId="0C96FE9E" w14:textId="77777777" w:rsidR="009251BE" w:rsidRDefault="009251BE" w:rsidP="003A75F0">
      <w:pPr>
        <w:pStyle w:val="TOC2"/>
        <w:numPr>
          <w:ilvl w:val="0"/>
          <w:numId w:val="39"/>
        </w:numPr>
        <w:shd w:val="clear" w:color="auto" w:fill="auto"/>
        <w:tabs>
          <w:tab w:val="right" w:leader="dot" w:pos="9465"/>
        </w:tabs>
        <w:spacing w:before="0" w:line="480" w:lineRule="auto"/>
        <w:jc w:val="left"/>
        <w:rPr>
          <w:rFonts w:ascii="Calibri" w:hAnsi="Calibri" w:cs="Calibri"/>
          <w:b/>
        </w:rPr>
      </w:pPr>
      <w:r w:rsidRPr="009251BE">
        <w:rPr>
          <w:rFonts w:ascii="Calibri" w:hAnsi="Calibri" w:cs="Calibri"/>
          <w:b/>
        </w:rPr>
        <w:t>PRILOG 3 - IZJAVA O JAMSTVENOM ROKU ZA ELEKTROOPREMU</w:t>
      </w:r>
    </w:p>
    <w:p w14:paraId="1EA7E657" w14:textId="3E50FDB8" w:rsidR="00920725" w:rsidRDefault="00920725" w:rsidP="003A75F0">
      <w:pPr>
        <w:pStyle w:val="TOC2"/>
        <w:numPr>
          <w:ilvl w:val="0"/>
          <w:numId w:val="39"/>
        </w:numPr>
        <w:shd w:val="clear" w:color="auto" w:fill="auto"/>
        <w:tabs>
          <w:tab w:val="right" w:leader="dot" w:pos="9465"/>
        </w:tabs>
        <w:spacing w:before="0" w:line="480" w:lineRule="auto"/>
        <w:jc w:val="left"/>
        <w:rPr>
          <w:rFonts w:ascii="Calibri" w:hAnsi="Calibri" w:cs="Calibri"/>
          <w:b/>
        </w:rPr>
      </w:pPr>
      <w:r>
        <w:rPr>
          <w:rFonts w:ascii="Calibri" w:hAnsi="Calibri" w:cs="Calibri"/>
          <w:b/>
        </w:rPr>
        <w:t xml:space="preserve">PRILOG </w:t>
      </w:r>
      <w:r w:rsidR="009251BE">
        <w:rPr>
          <w:rFonts w:ascii="Calibri" w:hAnsi="Calibri" w:cs="Calibri"/>
          <w:b/>
        </w:rPr>
        <w:t>4</w:t>
      </w:r>
      <w:r>
        <w:rPr>
          <w:rFonts w:ascii="Calibri" w:hAnsi="Calibri" w:cs="Calibri"/>
          <w:b/>
        </w:rPr>
        <w:t xml:space="preserve"> - </w:t>
      </w:r>
      <w:r w:rsidRPr="00F6456E">
        <w:rPr>
          <w:rFonts w:ascii="Calibri" w:hAnsi="Calibri" w:cs="Calibri"/>
          <w:b/>
        </w:rPr>
        <w:t>IZJAVA O ZAJAMČENOJ UŠTEDI POTROŠNJE ELEKTRIČNE ENERGIJE</w:t>
      </w:r>
    </w:p>
    <w:p w14:paraId="7CFF3C9D" w14:textId="3CA7875D" w:rsidR="00B51BEE" w:rsidRPr="00B51BEE" w:rsidRDefault="00920725" w:rsidP="003A75F0">
      <w:pPr>
        <w:pStyle w:val="TOC2"/>
        <w:numPr>
          <w:ilvl w:val="0"/>
          <w:numId w:val="39"/>
        </w:numPr>
        <w:shd w:val="clear" w:color="auto" w:fill="auto"/>
        <w:tabs>
          <w:tab w:val="right" w:leader="dot" w:pos="9465"/>
        </w:tabs>
        <w:spacing w:before="0" w:after="240" w:line="276" w:lineRule="auto"/>
        <w:jc w:val="left"/>
        <w:rPr>
          <w:rFonts w:ascii="Calibri" w:hAnsi="Calibri" w:cs="Calibri"/>
          <w:b/>
        </w:rPr>
      </w:pPr>
      <w:r w:rsidRPr="00F6456E">
        <w:rPr>
          <w:rFonts w:ascii="Calibri" w:hAnsi="Calibri" w:cs="Calibri"/>
          <w:b/>
        </w:rPr>
        <w:t xml:space="preserve">PRILOG </w:t>
      </w:r>
      <w:r w:rsidR="009251BE">
        <w:rPr>
          <w:rFonts w:ascii="Calibri" w:hAnsi="Calibri" w:cs="Calibri"/>
          <w:b/>
        </w:rPr>
        <w:t>5</w:t>
      </w:r>
      <w:r w:rsidRPr="00F6456E">
        <w:rPr>
          <w:rFonts w:ascii="Calibri" w:hAnsi="Calibri" w:cs="Calibri"/>
          <w:b/>
        </w:rPr>
        <w:t xml:space="preserve"> - </w:t>
      </w:r>
      <w:r w:rsidR="0046685D" w:rsidRPr="0046685D">
        <w:rPr>
          <w:rFonts w:ascii="Calibri" w:hAnsi="Calibri" w:cs="Calibri"/>
          <w:b/>
        </w:rPr>
        <w:t>POPIS IMPLEMENTACIJA SUSTAVA JAVNE RASVJETE INTEGRIRANIH SA SDUN-OM</w:t>
      </w:r>
      <w:r w:rsidR="00B51BEE">
        <w:rPr>
          <w:rFonts w:ascii="Calibri" w:hAnsi="Calibri" w:cs="Calibri"/>
          <w:b/>
        </w:rPr>
        <w:t xml:space="preserve"> </w:t>
      </w:r>
      <w:r w:rsidR="0046685D" w:rsidRPr="0046685D">
        <w:rPr>
          <w:rFonts w:ascii="Calibri" w:hAnsi="Calibri" w:cs="Calibri"/>
          <w:b/>
        </w:rPr>
        <w:t>(CENTRALNIM SUSTAVOM ZA DALJINSKO UPRAVLJANJE I NADZOR RASVJETE)</w:t>
      </w:r>
      <w:bookmarkEnd w:id="90"/>
    </w:p>
    <w:p w14:paraId="6B323B96" w14:textId="70B2C0CF" w:rsidR="00920725" w:rsidRPr="00B51BEE" w:rsidRDefault="00920725" w:rsidP="003A75F0">
      <w:pPr>
        <w:pStyle w:val="ListParagraph"/>
        <w:numPr>
          <w:ilvl w:val="0"/>
          <w:numId w:val="39"/>
        </w:numPr>
        <w:spacing w:after="240" w:line="480" w:lineRule="auto"/>
        <w:rPr>
          <w:rFonts w:ascii="Calibri" w:hAnsi="Calibri" w:cs="Calibri"/>
          <w:b/>
          <w:bCs/>
        </w:rPr>
      </w:pPr>
      <w:bookmarkStart w:id="91" w:name="_Hlk19090026"/>
      <w:r w:rsidRPr="00B51BEE">
        <w:rPr>
          <w:rFonts w:ascii="Calibri" w:hAnsi="Calibri" w:cs="Calibri"/>
          <w:b/>
          <w:bCs/>
        </w:rPr>
        <w:t xml:space="preserve">PRILOG </w:t>
      </w:r>
      <w:r w:rsidR="009251BE" w:rsidRPr="00B51BEE">
        <w:rPr>
          <w:rFonts w:ascii="Calibri" w:hAnsi="Calibri" w:cs="Calibri"/>
          <w:b/>
          <w:bCs/>
        </w:rPr>
        <w:t>6</w:t>
      </w:r>
      <w:r w:rsidRPr="00B51BEE">
        <w:rPr>
          <w:rFonts w:ascii="Calibri" w:hAnsi="Calibri" w:cs="Calibri"/>
          <w:b/>
          <w:bCs/>
        </w:rPr>
        <w:t xml:space="preserve"> - POPIS UREDNO IZVRŠENIH ISPORUKA</w:t>
      </w:r>
    </w:p>
    <w:bookmarkEnd w:id="91"/>
    <w:p w14:paraId="0ED3BD61" w14:textId="0B796022" w:rsidR="00B51BEE" w:rsidRPr="00B51BEE" w:rsidRDefault="00B51BEE" w:rsidP="003A75F0">
      <w:pPr>
        <w:pStyle w:val="ListParagraph"/>
        <w:numPr>
          <w:ilvl w:val="0"/>
          <w:numId w:val="39"/>
        </w:numPr>
        <w:spacing w:after="240"/>
        <w:rPr>
          <w:rFonts w:ascii="Calibri" w:hAnsi="Calibri" w:cs="Calibri"/>
          <w:b/>
          <w:bCs/>
        </w:rPr>
      </w:pPr>
      <w:r w:rsidRPr="00B51BEE">
        <w:rPr>
          <w:rFonts w:ascii="Calibri" w:hAnsi="Calibri" w:cs="Calibri"/>
          <w:b/>
          <w:bCs/>
        </w:rPr>
        <w:t>TABLICA ZADANOG ZAHVATA</w:t>
      </w:r>
    </w:p>
    <w:p w14:paraId="7B35D2B3" w14:textId="648B9AA0" w:rsidR="00B51BEE" w:rsidRDefault="00B51BEE" w:rsidP="003A75F0">
      <w:pPr>
        <w:pStyle w:val="Normal2"/>
        <w:numPr>
          <w:ilvl w:val="0"/>
          <w:numId w:val="39"/>
        </w:numPr>
        <w:spacing w:after="240"/>
        <w:rPr>
          <w:b/>
          <w:bCs/>
          <w:lang w:val="sl-SI" w:eastAsia="sl-SI" w:bidi="sl-SI"/>
        </w:rPr>
      </w:pPr>
      <w:r w:rsidRPr="00B51BEE">
        <w:rPr>
          <w:b/>
          <w:bCs/>
          <w:lang w:val="sl-SI" w:eastAsia="sl-SI" w:bidi="sl-SI"/>
        </w:rPr>
        <w:t>TEHNIČKA SPECIFIKACIJA SUSTAVA JAVNE RASVJETE GRADA KORČULA</w:t>
      </w:r>
    </w:p>
    <w:p w14:paraId="576EC3AF" w14:textId="00C86D7F" w:rsidR="00B51BEE" w:rsidRDefault="00B51BEE" w:rsidP="003A75F0">
      <w:pPr>
        <w:pStyle w:val="Normal2"/>
        <w:numPr>
          <w:ilvl w:val="0"/>
          <w:numId w:val="39"/>
        </w:numPr>
        <w:spacing w:after="240"/>
        <w:rPr>
          <w:b/>
          <w:bCs/>
          <w:lang w:val="sl-SI" w:eastAsia="sl-SI" w:bidi="sl-SI"/>
        </w:rPr>
      </w:pPr>
      <w:r w:rsidRPr="00B51BEE">
        <w:rPr>
          <w:b/>
          <w:bCs/>
          <w:lang w:val="sl-SI" w:eastAsia="sl-SI" w:bidi="sl-SI"/>
        </w:rPr>
        <w:t>TROŠKOVNIK</w:t>
      </w:r>
    </w:p>
    <w:p w14:paraId="241D458E" w14:textId="14939E75" w:rsidR="00B51BEE" w:rsidRPr="00B51BEE" w:rsidRDefault="00B51BEE" w:rsidP="003A75F0">
      <w:pPr>
        <w:pStyle w:val="Normal2"/>
        <w:numPr>
          <w:ilvl w:val="0"/>
          <w:numId w:val="39"/>
        </w:numPr>
        <w:rPr>
          <w:b/>
          <w:bCs/>
          <w:lang w:val="sl-SI" w:eastAsia="sl-SI" w:bidi="sl-SI"/>
        </w:rPr>
      </w:pPr>
      <w:r>
        <w:rPr>
          <w:b/>
          <w:bCs/>
          <w:lang w:val="sl-SI" w:eastAsia="sl-SI" w:bidi="sl-SI"/>
        </w:rPr>
        <w:t>UGOVOR</w:t>
      </w:r>
    </w:p>
    <w:p w14:paraId="5AB7C789" w14:textId="77777777" w:rsidR="00B51BEE" w:rsidRDefault="00B51BEE" w:rsidP="00B51BEE">
      <w:pPr>
        <w:pStyle w:val="Normal2"/>
        <w:ind w:left="426"/>
        <w:rPr>
          <w:b/>
          <w:bCs/>
          <w:lang w:val="sl-SI" w:eastAsia="sl-SI" w:bidi="sl-SI"/>
        </w:rPr>
      </w:pPr>
    </w:p>
    <w:p w14:paraId="3D05E341" w14:textId="25EBF9C6" w:rsidR="00B51BEE" w:rsidRDefault="00B51BEE" w:rsidP="00B51BEE">
      <w:pPr>
        <w:pStyle w:val="Normal2"/>
        <w:ind w:left="426"/>
        <w:rPr>
          <w:b/>
          <w:bCs/>
          <w:lang w:val="sl-SI" w:eastAsia="sl-SI" w:bidi="sl-SI"/>
        </w:rPr>
      </w:pPr>
    </w:p>
    <w:p w14:paraId="68D9ED81" w14:textId="77777777" w:rsidR="00B51BEE" w:rsidRDefault="00B51BEE" w:rsidP="00B51BEE">
      <w:pPr>
        <w:pStyle w:val="Normal2"/>
        <w:ind w:left="426"/>
        <w:rPr>
          <w:b/>
          <w:bCs/>
          <w:lang w:val="sl-SI" w:eastAsia="sl-SI" w:bidi="sl-SI"/>
        </w:rPr>
      </w:pPr>
    </w:p>
    <w:p w14:paraId="057C5C9A" w14:textId="0EF942EF" w:rsidR="00B51BEE" w:rsidRDefault="00B51BEE" w:rsidP="00B51BEE">
      <w:pPr>
        <w:pStyle w:val="Normal2"/>
        <w:ind w:left="426"/>
        <w:rPr>
          <w:b/>
          <w:bCs/>
          <w:lang w:val="sl-SI" w:eastAsia="sl-SI" w:bidi="sl-SI"/>
        </w:rPr>
      </w:pPr>
    </w:p>
    <w:p w14:paraId="0B898D24" w14:textId="77777777" w:rsidR="00B51BEE" w:rsidRDefault="00B51BEE" w:rsidP="00B51BEE">
      <w:pPr>
        <w:pStyle w:val="Normal2"/>
        <w:ind w:left="426"/>
        <w:rPr>
          <w:b/>
          <w:bCs/>
          <w:lang w:val="sl-SI" w:eastAsia="sl-SI" w:bidi="sl-SI"/>
        </w:rPr>
      </w:pPr>
    </w:p>
    <w:p w14:paraId="0BE9564E" w14:textId="77777777" w:rsidR="00B51BEE" w:rsidRPr="00F6456E" w:rsidRDefault="00B51BEE" w:rsidP="00920725">
      <w:pPr>
        <w:ind w:left="426"/>
        <w:rPr>
          <w:rFonts w:ascii="Calibri" w:hAnsi="Calibri" w:cs="Calibri"/>
          <w:b/>
          <w:bCs/>
          <w:sz w:val="22"/>
          <w:szCs w:val="22"/>
          <w:lang w:val="sl-SI" w:eastAsia="sl-SI" w:bidi="sl-SI"/>
        </w:rPr>
      </w:pPr>
    </w:p>
    <w:p w14:paraId="707355C7" w14:textId="77777777" w:rsidR="00920725" w:rsidRDefault="00920725" w:rsidP="00A21CD0">
      <w:pPr>
        <w:pStyle w:val="BodyText0"/>
        <w:spacing w:before="178" w:line="242" w:lineRule="auto"/>
        <w:ind w:left="136" w:right="144"/>
        <w:jc w:val="both"/>
        <w:rPr>
          <w:rFonts w:ascii="Calibri" w:hAnsi="Calibri" w:cs="Calibri"/>
        </w:rPr>
      </w:pPr>
    </w:p>
    <w:p w14:paraId="04A0F90E" w14:textId="1201F727" w:rsidR="00B51BEE" w:rsidRPr="00BC0F07" w:rsidRDefault="00B51BEE" w:rsidP="00A21CD0">
      <w:pPr>
        <w:pStyle w:val="BodyText0"/>
        <w:spacing w:before="178" w:line="242" w:lineRule="auto"/>
        <w:ind w:left="136" w:right="144"/>
        <w:jc w:val="both"/>
        <w:rPr>
          <w:rFonts w:ascii="Calibri" w:hAnsi="Calibri" w:cs="Calibri"/>
        </w:rPr>
        <w:sectPr w:rsidR="00B51BEE" w:rsidRPr="00BC0F07" w:rsidSect="007F1EE5">
          <w:pgSz w:w="11910" w:h="16840"/>
          <w:pgMar w:top="1417" w:right="1417" w:bottom="1417" w:left="1417" w:header="283" w:footer="283" w:gutter="0"/>
          <w:cols w:space="720"/>
          <w:docGrid w:linePitch="326"/>
        </w:sectPr>
      </w:pPr>
    </w:p>
    <w:p w14:paraId="6BBC0425" w14:textId="77777777" w:rsidR="009251BE" w:rsidRPr="00A21CD0" w:rsidRDefault="009251BE" w:rsidP="009251BE">
      <w:pPr>
        <w:pStyle w:val="Normal2"/>
        <w:jc w:val="right"/>
        <w:rPr>
          <w:b/>
          <w:bCs/>
        </w:rPr>
      </w:pPr>
      <w:r w:rsidRPr="00A21CD0">
        <w:rPr>
          <w:b/>
          <w:bCs/>
        </w:rPr>
        <w:t>PRILOG 1</w:t>
      </w:r>
    </w:p>
    <w:p w14:paraId="26F7E353" w14:textId="77777777" w:rsidR="009251BE" w:rsidRPr="00BC0F07" w:rsidRDefault="009251BE" w:rsidP="009251BE">
      <w:pPr>
        <w:pStyle w:val="BodyText0"/>
        <w:rPr>
          <w:rFonts w:ascii="Calibri" w:hAnsi="Calibri" w:cs="Calibri"/>
          <w:b/>
          <w:sz w:val="29"/>
        </w:rPr>
      </w:pPr>
    </w:p>
    <w:p w14:paraId="0ED89F94" w14:textId="77777777"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 xml:space="preserve">Naručitelj: Grad Korčula </w:t>
      </w:r>
    </w:p>
    <w:p w14:paraId="276E9BA0" w14:textId="66C685FC"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Trg Antuna i Stjepana Radića 1</w:t>
      </w:r>
    </w:p>
    <w:p w14:paraId="59551F11" w14:textId="14FC9086"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OIB: 92770362982</w:t>
      </w:r>
    </w:p>
    <w:p w14:paraId="3195B621" w14:textId="6925A9E5"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Predmet nabave: Modernizac</w:t>
      </w:r>
      <w:r w:rsidR="009E2C35">
        <w:rPr>
          <w:rFonts w:ascii="Calibri" w:eastAsia="Arial Unicode MS" w:hAnsi="Calibri" w:cs="Calibri"/>
          <w:b/>
          <w:color w:val="212A35"/>
          <w:lang w:val="hr-HR" w:eastAsia="hr-HR" w:bidi="hr-HR"/>
        </w:rPr>
        <w:t>ija javne rasvjete na području G</w:t>
      </w:r>
      <w:r w:rsidRPr="00A21CD0">
        <w:rPr>
          <w:rFonts w:ascii="Calibri" w:eastAsia="Arial Unicode MS" w:hAnsi="Calibri" w:cs="Calibri"/>
          <w:b/>
          <w:color w:val="212A35"/>
          <w:lang w:val="hr-HR" w:eastAsia="hr-HR" w:bidi="hr-HR"/>
        </w:rPr>
        <w:t>rada Korčule</w:t>
      </w:r>
    </w:p>
    <w:p w14:paraId="5778D97E" w14:textId="798F5710" w:rsidR="009251BE"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 xml:space="preserve">Evidencijski broj nabave: </w:t>
      </w:r>
      <w:r w:rsidR="009E2C35">
        <w:rPr>
          <w:rFonts w:ascii="Calibri" w:eastAsia="Arial Unicode MS" w:hAnsi="Calibri" w:cs="Calibri"/>
          <w:b/>
          <w:color w:val="212A35"/>
          <w:lang w:val="hr-HR" w:eastAsia="hr-HR" w:bidi="hr-HR"/>
        </w:rPr>
        <w:t>JN/VV-2/2019</w:t>
      </w:r>
    </w:p>
    <w:p w14:paraId="523C97E1" w14:textId="77777777" w:rsidR="009251BE" w:rsidRDefault="009251BE" w:rsidP="009251BE">
      <w:pPr>
        <w:pStyle w:val="Normal2"/>
      </w:pPr>
    </w:p>
    <w:p w14:paraId="799B7C29" w14:textId="77777777" w:rsidR="009251BE" w:rsidRDefault="009251BE" w:rsidP="009251BE">
      <w:pPr>
        <w:pStyle w:val="Normal2"/>
      </w:pPr>
    </w:p>
    <w:p w14:paraId="5CF72089" w14:textId="77777777" w:rsidR="009251BE" w:rsidRDefault="009251BE" w:rsidP="009251BE">
      <w:pPr>
        <w:pStyle w:val="Normal2"/>
      </w:pPr>
    </w:p>
    <w:p w14:paraId="0FA81A7D" w14:textId="77777777" w:rsidR="009251BE" w:rsidRDefault="009251BE" w:rsidP="009251BE">
      <w:pPr>
        <w:pStyle w:val="Normal2"/>
      </w:pPr>
    </w:p>
    <w:p w14:paraId="3F0CE468" w14:textId="77777777" w:rsidR="009251BE" w:rsidRPr="000C0AC2" w:rsidRDefault="009251BE" w:rsidP="009251BE">
      <w:pPr>
        <w:pStyle w:val="Normal2"/>
      </w:pPr>
    </w:p>
    <w:p w14:paraId="6CA3500E" w14:textId="77777777" w:rsidR="009251BE" w:rsidRDefault="009251BE" w:rsidP="009251BE">
      <w:pPr>
        <w:pStyle w:val="BodyText0"/>
        <w:spacing w:before="4"/>
        <w:jc w:val="center"/>
        <w:rPr>
          <w:rFonts w:ascii="Calibri" w:hAnsi="Calibri" w:cs="Calibri"/>
          <w:b/>
          <w:bCs/>
          <w:color w:val="212A35"/>
        </w:rPr>
      </w:pPr>
      <w:bookmarkStart w:id="92" w:name="_Hlk17075874"/>
      <w:r w:rsidRPr="000C0AC2">
        <w:rPr>
          <w:rFonts w:ascii="Calibri" w:hAnsi="Calibri" w:cs="Calibri"/>
          <w:b/>
          <w:bCs/>
          <w:color w:val="212A35"/>
        </w:rPr>
        <w:t>IZJAVA O JAMSTVENOM ROKU</w:t>
      </w:r>
      <w:r>
        <w:rPr>
          <w:rFonts w:ascii="Calibri" w:hAnsi="Calibri" w:cs="Calibri"/>
          <w:b/>
          <w:bCs/>
          <w:color w:val="212A35"/>
        </w:rPr>
        <w:t xml:space="preserve"> ZA SVJETILJKE</w:t>
      </w:r>
    </w:p>
    <w:bookmarkEnd w:id="92"/>
    <w:p w14:paraId="504326F7" w14:textId="77777777" w:rsidR="009251BE" w:rsidRDefault="009251BE" w:rsidP="009251BE">
      <w:pPr>
        <w:pStyle w:val="BodyText0"/>
        <w:spacing w:before="4"/>
        <w:jc w:val="center"/>
        <w:rPr>
          <w:rFonts w:ascii="Calibri" w:hAnsi="Calibri" w:cs="Calibri"/>
          <w:b/>
          <w:bCs/>
          <w:color w:val="212A35"/>
        </w:rPr>
      </w:pPr>
    </w:p>
    <w:p w14:paraId="3B3AB190" w14:textId="77777777" w:rsidR="009251BE" w:rsidRDefault="009251BE" w:rsidP="009251BE">
      <w:pPr>
        <w:pStyle w:val="BodyText0"/>
        <w:spacing w:before="4"/>
        <w:jc w:val="center"/>
        <w:rPr>
          <w:rFonts w:ascii="Calibri" w:hAnsi="Calibri" w:cs="Calibri"/>
          <w:b/>
          <w:bCs/>
          <w:color w:val="212A35"/>
        </w:rPr>
      </w:pPr>
    </w:p>
    <w:p w14:paraId="55BAC75D" w14:textId="77777777" w:rsidR="009251BE" w:rsidRPr="000C0AC2" w:rsidRDefault="009251BE" w:rsidP="009251BE">
      <w:pPr>
        <w:pStyle w:val="BodyText0"/>
        <w:rPr>
          <w:rFonts w:asciiTheme="minorHAnsi" w:hAnsiTheme="minorHAnsi" w:cstheme="minorHAnsi"/>
          <w:sz w:val="22"/>
          <w:szCs w:val="22"/>
          <w:lang w:val="hr-HR"/>
        </w:rPr>
      </w:pPr>
      <w:r w:rsidRPr="000C0AC2">
        <w:rPr>
          <w:rFonts w:asciiTheme="minorHAnsi" w:hAnsiTheme="minorHAnsi" w:cstheme="minorHAnsi"/>
          <w:sz w:val="22"/>
          <w:szCs w:val="22"/>
          <w:lang w:val="hr-HR"/>
        </w:rPr>
        <w:t>Gospodarski subjekt (uključivo zajednica):</w:t>
      </w:r>
    </w:p>
    <w:p w14:paraId="797F23C2" w14:textId="77777777" w:rsidR="009251BE" w:rsidRPr="000C0AC2" w:rsidRDefault="009251BE" w:rsidP="009251BE">
      <w:pPr>
        <w:pStyle w:val="BodyText0"/>
        <w:spacing w:before="3"/>
        <w:rPr>
          <w:rFonts w:asciiTheme="minorHAnsi" w:hAnsiTheme="minorHAnsi" w:cstheme="minorHAnsi"/>
          <w:sz w:val="16"/>
          <w:szCs w:val="22"/>
          <w:lang w:val="hr-HR"/>
        </w:rPr>
      </w:pPr>
      <w:r w:rsidRPr="000C0AC2">
        <w:rPr>
          <w:rFonts w:asciiTheme="minorHAnsi" w:hAnsiTheme="minorHAnsi" w:cstheme="minorHAnsi"/>
          <w:noProof/>
          <w:sz w:val="18"/>
          <w:szCs w:val="22"/>
          <w:lang w:val="hr-HR" w:eastAsia="hr-HR"/>
        </w:rPr>
        <mc:AlternateContent>
          <mc:Choice Requires="wps">
            <w:drawing>
              <wp:anchor distT="0" distB="0" distL="0" distR="0" simplePos="0" relativeHeight="251665408" behindDoc="1" locked="0" layoutInCell="1" allowOverlap="1" wp14:anchorId="7DE56555" wp14:editId="646D58A7">
                <wp:simplePos x="0" y="0"/>
                <wp:positionH relativeFrom="page">
                  <wp:posOffset>899160</wp:posOffset>
                </wp:positionH>
                <wp:positionV relativeFrom="paragraph">
                  <wp:posOffset>163195</wp:posOffset>
                </wp:positionV>
                <wp:extent cx="5433060" cy="0"/>
                <wp:effectExtent l="13335" t="10795" r="11430" b="825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BBB4E" id="Straight Connector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85pt" to="49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5hHQIAADY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" strokeweight=".22817mm">
                <w10:wrap type="topAndBottom" anchorx="page"/>
              </v:line>
            </w:pict>
          </mc:Fallback>
        </mc:AlternateContent>
      </w:r>
      <w:r w:rsidRPr="000C0AC2">
        <w:rPr>
          <w:rFonts w:asciiTheme="minorHAnsi" w:hAnsiTheme="minorHAnsi" w:cstheme="minorHAnsi"/>
          <w:noProof/>
          <w:sz w:val="18"/>
          <w:szCs w:val="22"/>
          <w:lang w:val="hr-HR" w:eastAsia="hr-HR"/>
        </w:rPr>
        <mc:AlternateContent>
          <mc:Choice Requires="wps">
            <w:drawing>
              <wp:anchor distT="0" distB="0" distL="0" distR="0" simplePos="0" relativeHeight="251666432" behindDoc="1" locked="0" layoutInCell="1" allowOverlap="1" wp14:anchorId="51EEDDE7" wp14:editId="53C3BB96">
                <wp:simplePos x="0" y="0"/>
                <wp:positionH relativeFrom="page">
                  <wp:posOffset>899160</wp:posOffset>
                </wp:positionH>
                <wp:positionV relativeFrom="paragraph">
                  <wp:posOffset>341630</wp:posOffset>
                </wp:positionV>
                <wp:extent cx="5433695" cy="0"/>
                <wp:effectExtent l="13335" t="8255" r="10795" b="1079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F359A" id="Straight Connector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6.9pt" to="498.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Sl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" strokeweight=".22817mm">
                <w10:wrap type="topAndBottom" anchorx="page"/>
              </v:line>
            </w:pict>
          </mc:Fallback>
        </mc:AlternateContent>
      </w:r>
      <w:r w:rsidRPr="000C0AC2">
        <w:rPr>
          <w:rFonts w:asciiTheme="minorHAnsi" w:hAnsiTheme="minorHAnsi" w:cstheme="minorHAnsi"/>
          <w:noProof/>
          <w:sz w:val="18"/>
          <w:szCs w:val="22"/>
          <w:lang w:val="hr-HR" w:eastAsia="hr-HR"/>
        </w:rPr>
        <mc:AlternateContent>
          <mc:Choice Requires="wps">
            <w:drawing>
              <wp:anchor distT="0" distB="0" distL="0" distR="0" simplePos="0" relativeHeight="251667456" behindDoc="1" locked="0" layoutInCell="1" allowOverlap="1" wp14:anchorId="17004D13" wp14:editId="019994BE">
                <wp:simplePos x="0" y="0"/>
                <wp:positionH relativeFrom="page">
                  <wp:posOffset>899160</wp:posOffset>
                </wp:positionH>
                <wp:positionV relativeFrom="paragraph">
                  <wp:posOffset>519430</wp:posOffset>
                </wp:positionV>
                <wp:extent cx="5433060" cy="0"/>
                <wp:effectExtent l="13335" t="5080" r="11430" b="1397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8468C" id="Straight Connector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40.9pt" to="498.6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" strokeweight=".22817mm">
                <w10:wrap type="topAndBottom" anchorx="page"/>
              </v:line>
            </w:pict>
          </mc:Fallback>
        </mc:AlternateContent>
      </w:r>
    </w:p>
    <w:p w14:paraId="1D8BB5AD" w14:textId="77777777" w:rsidR="009251BE" w:rsidRPr="000C0AC2" w:rsidRDefault="009251BE" w:rsidP="009251BE">
      <w:pPr>
        <w:pStyle w:val="BodyText0"/>
        <w:spacing w:before="3"/>
        <w:rPr>
          <w:rFonts w:asciiTheme="minorHAnsi" w:hAnsiTheme="minorHAnsi" w:cstheme="minorHAnsi"/>
          <w:sz w:val="14"/>
          <w:szCs w:val="22"/>
          <w:lang w:val="hr-HR"/>
        </w:rPr>
      </w:pPr>
    </w:p>
    <w:p w14:paraId="13C56C6A" w14:textId="77777777" w:rsidR="009251BE" w:rsidRPr="00C51C58" w:rsidRDefault="009251BE" w:rsidP="009251BE">
      <w:pPr>
        <w:pStyle w:val="BodyText0"/>
        <w:spacing w:before="3"/>
        <w:rPr>
          <w:sz w:val="16"/>
          <w:lang w:val="hr-HR"/>
        </w:rPr>
      </w:pPr>
    </w:p>
    <w:p w14:paraId="17DCEBB0" w14:textId="77777777" w:rsidR="009251BE" w:rsidRPr="000C0AC2" w:rsidRDefault="009251BE" w:rsidP="009251BE">
      <w:pPr>
        <w:pStyle w:val="BodyText0"/>
        <w:spacing w:before="4"/>
        <w:jc w:val="center"/>
        <w:rPr>
          <w:rFonts w:ascii="Calibri" w:hAnsi="Calibri" w:cs="Calibri"/>
          <w:b/>
          <w:bCs/>
          <w:color w:val="212A35"/>
        </w:rPr>
      </w:pPr>
    </w:p>
    <w:p w14:paraId="114A75DD" w14:textId="77777777" w:rsidR="009251BE" w:rsidRDefault="009251BE" w:rsidP="009251BE">
      <w:pPr>
        <w:pStyle w:val="BodyText0"/>
        <w:spacing w:before="4"/>
        <w:rPr>
          <w:rFonts w:ascii="Calibri" w:hAnsi="Calibri" w:cs="Calibri"/>
          <w:color w:val="212A35"/>
        </w:rPr>
      </w:pPr>
    </w:p>
    <w:p w14:paraId="7098583A" w14:textId="77DA82FA" w:rsidR="009251BE" w:rsidRPr="00027B21" w:rsidRDefault="009251BE" w:rsidP="009251BE">
      <w:pPr>
        <w:pStyle w:val="BodyText0"/>
        <w:spacing w:before="4"/>
        <w:jc w:val="both"/>
        <w:rPr>
          <w:rFonts w:ascii="Calibri" w:hAnsi="Calibri" w:cs="Calibri"/>
          <w:color w:val="212A35"/>
        </w:rPr>
      </w:pPr>
      <w:r w:rsidRPr="00A21CD0">
        <w:rPr>
          <w:rFonts w:ascii="Calibri" w:hAnsi="Calibri" w:cs="Calibri"/>
          <w:color w:val="212A35"/>
        </w:rPr>
        <w:t xml:space="preserve">Temeljem odredbi Dokumentacije o nabavi u postupku nabave </w:t>
      </w:r>
      <w:r w:rsidRPr="000C0AC2">
        <w:rPr>
          <w:rFonts w:ascii="Calibri" w:hAnsi="Calibri" w:cs="Calibri"/>
          <w:b/>
          <w:bCs/>
          <w:color w:val="212A35"/>
        </w:rPr>
        <w:t>Modernizac</w:t>
      </w:r>
      <w:r w:rsidR="009E2C35">
        <w:rPr>
          <w:rFonts w:ascii="Calibri" w:hAnsi="Calibri" w:cs="Calibri"/>
          <w:b/>
          <w:bCs/>
          <w:color w:val="212A35"/>
        </w:rPr>
        <w:t>ija javne rasvjete na području G</w:t>
      </w:r>
      <w:r w:rsidRPr="000C0AC2">
        <w:rPr>
          <w:rFonts w:ascii="Calibri" w:hAnsi="Calibri" w:cs="Calibri"/>
          <w:b/>
          <w:bCs/>
          <w:color w:val="212A35"/>
        </w:rPr>
        <w:t>rada Korčule</w:t>
      </w:r>
      <w:r w:rsidRPr="00A21CD0">
        <w:rPr>
          <w:rFonts w:ascii="Calibri" w:hAnsi="Calibri" w:cs="Calibri"/>
          <w:color w:val="212A35"/>
        </w:rPr>
        <w:t>, ovom izjavom potvr</w:t>
      </w:r>
      <w:r>
        <w:rPr>
          <w:rFonts w:ascii="Calibri" w:hAnsi="Calibri" w:cs="Calibri"/>
          <w:color w:val="212A35"/>
        </w:rPr>
        <w:t>đ</w:t>
      </w:r>
      <w:r w:rsidRPr="00A21CD0">
        <w:rPr>
          <w:rFonts w:ascii="Calibri" w:hAnsi="Calibri" w:cs="Calibri"/>
          <w:color w:val="212A35"/>
        </w:rPr>
        <w:t>ujemo da za</w:t>
      </w:r>
      <w:r>
        <w:rPr>
          <w:rFonts w:ascii="Calibri" w:hAnsi="Calibri" w:cs="Calibri"/>
          <w:color w:val="212A35"/>
        </w:rPr>
        <w:t xml:space="preserve"> </w:t>
      </w:r>
      <w:r w:rsidRPr="00027B21">
        <w:rPr>
          <w:rFonts w:ascii="Calibri" w:hAnsi="Calibri" w:cs="Calibri"/>
          <w:b/>
          <w:bCs/>
          <w:color w:val="212A35"/>
        </w:rPr>
        <w:t>svjetiljke</w:t>
      </w:r>
      <w:r w:rsidRPr="00A21CD0">
        <w:rPr>
          <w:rFonts w:ascii="Calibri" w:hAnsi="Calibri" w:cs="Calibri"/>
          <w:color w:val="212A35"/>
        </w:rPr>
        <w:t xml:space="preserve"> ko</w:t>
      </w:r>
      <w:r>
        <w:rPr>
          <w:rFonts w:ascii="Calibri" w:hAnsi="Calibri" w:cs="Calibri"/>
          <w:color w:val="212A35"/>
        </w:rPr>
        <w:t>je su</w:t>
      </w:r>
      <w:r w:rsidRPr="00A21CD0">
        <w:rPr>
          <w:rFonts w:ascii="Calibri" w:hAnsi="Calibri" w:cs="Calibri"/>
          <w:color w:val="212A35"/>
        </w:rPr>
        <w:t xml:space="preserve"> predmet ovog postupka dajemo</w:t>
      </w:r>
      <w:r>
        <w:rPr>
          <w:rFonts w:ascii="Calibri" w:hAnsi="Calibri" w:cs="Calibri"/>
          <w:color w:val="212A35"/>
        </w:rPr>
        <w:t xml:space="preserve"> </w:t>
      </w:r>
      <w:r w:rsidRPr="00C6449B">
        <w:rPr>
          <w:rFonts w:ascii="Calibri" w:hAnsi="Calibri" w:cs="Calibri"/>
          <w:i/>
          <w:iCs/>
          <w:color w:val="212A35"/>
        </w:rPr>
        <w:t xml:space="preserve">Jamstvo u trajanju od ___________ godina. </w:t>
      </w:r>
    </w:p>
    <w:p w14:paraId="1F7DAB13" w14:textId="77777777" w:rsidR="009251BE" w:rsidRPr="00C6449B" w:rsidRDefault="009251BE" w:rsidP="009251BE">
      <w:pPr>
        <w:pStyle w:val="BodyText0"/>
        <w:spacing w:before="4"/>
        <w:jc w:val="both"/>
        <w:rPr>
          <w:rFonts w:ascii="Calibri" w:hAnsi="Calibri" w:cs="Calibri"/>
          <w:i/>
          <w:iCs/>
          <w:color w:val="212A35"/>
        </w:rPr>
      </w:pPr>
    </w:p>
    <w:p w14:paraId="3318B113" w14:textId="77777777" w:rsidR="009251BE" w:rsidRDefault="009251BE" w:rsidP="009251BE">
      <w:pPr>
        <w:pStyle w:val="Normal2"/>
      </w:pPr>
    </w:p>
    <w:p w14:paraId="554DF015" w14:textId="77777777" w:rsidR="009251BE" w:rsidRDefault="009251BE" w:rsidP="009251BE">
      <w:pPr>
        <w:pStyle w:val="Normal2"/>
      </w:pPr>
    </w:p>
    <w:p w14:paraId="2A0028BA" w14:textId="77777777" w:rsidR="009251BE" w:rsidRDefault="009251BE" w:rsidP="009251BE">
      <w:pPr>
        <w:pStyle w:val="Normal2"/>
      </w:pPr>
    </w:p>
    <w:p w14:paraId="63272BE7" w14:textId="77777777" w:rsidR="009251BE" w:rsidRDefault="009251BE" w:rsidP="009251BE">
      <w:pPr>
        <w:pStyle w:val="Normal2"/>
      </w:pPr>
    </w:p>
    <w:p w14:paraId="70CC2FEE" w14:textId="77777777" w:rsidR="009251BE" w:rsidRDefault="009251BE" w:rsidP="009251BE">
      <w:pPr>
        <w:pStyle w:val="Normal2"/>
      </w:pPr>
    </w:p>
    <w:p w14:paraId="6457B6B1" w14:textId="77777777" w:rsidR="009251BE" w:rsidRDefault="009251BE" w:rsidP="009251BE">
      <w:pPr>
        <w:pStyle w:val="Normal2"/>
      </w:pPr>
    </w:p>
    <w:p w14:paraId="1408A09C" w14:textId="77777777" w:rsidR="009251BE" w:rsidRDefault="009251BE" w:rsidP="009251BE">
      <w:pPr>
        <w:pStyle w:val="Normal2"/>
      </w:pPr>
    </w:p>
    <w:p w14:paraId="2A064143" w14:textId="77777777" w:rsidR="009251BE" w:rsidRDefault="009251BE" w:rsidP="009251BE">
      <w:pPr>
        <w:pStyle w:val="Normal2"/>
      </w:pPr>
    </w:p>
    <w:p w14:paraId="4D0270D8" w14:textId="77777777" w:rsidR="009251BE" w:rsidRDefault="009251BE" w:rsidP="009251BE">
      <w:pPr>
        <w:pStyle w:val="Normal2"/>
      </w:pPr>
    </w:p>
    <w:p w14:paraId="71AFEF93" w14:textId="77777777" w:rsidR="009251BE" w:rsidRDefault="009251BE" w:rsidP="009251BE">
      <w:pPr>
        <w:pStyle w:val="Normal2"/>
      </w:pPr>
    </w:p>
    <w:p w14:paraId="0586C3D5" w14:textId="77777777" w:rsidR="009251BE" w:rsidRPr="000C0AC2" w:rsidRDefault="009251BE" w:rsidP="009251BE">
      <w:pPr>
        <w:pStyle w:val="BodyText0"/>
        <w:tabs>
          <w:tab w:val="left" w:pos="1523"/>
          <w:tab w:val="left" w:pos="2758"/>
        </w:tabs>
        <w:spacing w:before="59"/>
        <w:ind w:left="116"/>
        <w:rPr>
          <w:rFonts w:asciiTheme="minorHAnsi" w:hAnsiTheme="minorHAnsi" w:cstheme="minorHAnsi"/>
          <w:sz w:val="22"/>
          <w:szCs w:val="22"/>
          <w:lang w:val="hr-HR"/>
        </w:rPr>
      </w:pPr>
      <w:r w:rsidRPr="000C0AC2">
        <w:rPr>
          <w:rFonts w:asciiTheme="minorHAnsi" w:hAnsiTheme="minorHAnsi" w:cstheme="minorHAnsi"/>
          <w:sz w:val="22"/>
          <w:szCs w:val="22"/>
          <w:lang w:val="hr-HR"/>
        </w:rPr>
        <w:t>U</w:t>
      </w:r>
      <w:r w:rsidRPr="000C0AC2">
        <w:rPr>
          <w:rFonts w:asciiTheme="minorHAnsi" w:hAnsiTheme="minorHAnsi" w:cstheme="minorHAnsi"/>
          <w:sz w:val="22"/>
          <w:szCs w:val="22"/>
          <w:u w:val="single"/>
          <w:lang w:val="hr-HR"/>
        </w:rPr>
        <w:t xml:space="preserve"> </w:t>
      </w:r>
      <w:r w:rsidRPr="000C0AC2">
        <w:rPr>
          <w:rFonts w:asciiTheme="minorHAnsi" w:hAnsiTheme="minorHAnsi" w:cstheme="minorHAnsi"/>
          <w:sz w:val="22"/>
          <w:szCs w:val="22"/>
          <w:u w:val="single"/>
          <w:lang w:val="hr-HR"/>
        </w:rPr>
        <w:tab/>
      </w:r>
      <w:r w:rsidRPr="000C0AC2">
        <w:rPr>
          <w:rFonts w:asciiTheme="minorHAnsi" w:hAnsiTheme="minorHAnsi" w:cstheme="minorHAnsi"/>
          <w:sz w:val="22"/>
          <w:szCs w:val="22"/>
          <w:lang w:val="hr-HR"/>
        </w:rPr>
        <w:t>,</w:t>
      </w:r>
      <w:r w:rsidRPr="000C0AC2">
        <w:rPr>
          <w:rFonts w:asciiTheme="minorHAnsi" w:hAnsiTheme="minorHAnsi" w:cstheme="minorHAnsi"/>
          <w:sz w:val="22"/>
          <w:szCs w:val="22"/>
          <w:u w:val="single"/>
          <w:lang w:val="hr-HR"/>
        </w:rPr>
        <w:t xml:space="preserve"> </w:t>
      </w:r>
      <w:r w:rsidRPr="000C0AC2">
        <w:rPr>
          <w:rFonts w:asciiTheme="minorHAnsi" w:hAnsiTheme="minorHAnsi" w:cstheme="minorHAnsi"/>
          <w:sz w:val="22"/>
          <w:szCs w:val="22"/>
          <w:u w:val="single"/>
          <w:lang w:val="hr-HR"/>
        </w:rPr>
        <w:tab/>
      </w:r>
      <w:r w:rsidRPr="000C0AC2">
        <w:rPr>
          <w:rFonts w:asciiTheme="minorHAnsi" w:hAnsiTheme="minorHAnsi" w:cstheme="minorHAnsi"/>
          <w:sz w:val="22"/>
          <w:szCs w:val="22"/>
          <w:lang w:val="hr-HR"/>
        </w:rPr>
        <w:t>2019.</w:t>
      </w:r>
      <w:r w:rsidRPr="000C0AC2">
        <w:rPr>
          <w:rFonts w:asciiTheme="minorHAnsi" w:hAnsiTheme="minorHAnsi" w:cstheme="minorHAnsi"/>
          <w:spacing w:val="-1"/>
          <w:sz w:val="22"/>
          <w:szCs w:val="22"/>
          <w:lang w:val="hr-HR"/>
        </w:rPr>
        <w:t xml:space="preserve"> </w:t>
      </w:r>
      <w:r w:rsidRPr="000C0AC2">
        <w:rPr>
          <w:rFonts w:asciiTheme="minorHAnsi" w:hAnsiTheme="minorHAnsi" w:cstheme="minorHAnsi"/>
          <w:sz w:val="22"/>
          <w:szCs w:val="22"/>
          <w:lang w:val="hr-HR"/>
        </w:rPr>
        <w:t>godine.</w:t>
      </w:r>
    </w:p>
    <w:p w14:paraId="1E13655F" w14:textId="77777777" w:rsidR="009251BE" w:rsidRDefault="009251BE" w:rsidP="009251BE">
      <w:pPr>
        <w:spacing w:before="37"/>
        <w:ind w:left="116" w:right="116"/>
        <w:jc w:val="center"/>
        <w:rPr>
          <w:rFonts w:asciiTheme="minorHAnsi" w:hAnsiTheme="minorHAnsi" w:cstheme="minorHAnsi"/>
          <w:b/>
          <w:sz w:val="22"/>
          <w:szCs w:val="22"/>
        </w:rPr>
      </w:pPr>
      <w:r>
        <w:rPr>
          <w:rFonts w:asciiTheme="minorHAnsi" w:hAnsiTheme="minorHAnsi" w:cstheme="minorHAnsi"/>
          <w:b/>
          <w:sz w:val="22"/>
          <w:szCs w:val="22"/>
        </w:rPr>
        <w:t xml:space="preserve">                                                                 </w:t>
      </w:r>
      <w:r w:rsidRPr="000C0AC2">
        <w:rPr>
          <w:rFonts w:asciiTheme="minorHAnsi" w:hAnsiTheme="minorHAnsi" w:cstheme="minorHAnsi"/>
          <w:b/>
          <w:sz w:val="22"/>
          <w:szCs w:val="22"/>
        </w:rPr>
        <w:t>M.P.</w:t>
      </w:r>
    </w:p>
    <w:p w14:paraId="6924C0AE" w14:textId="77777777" w:rsidR="009251BE" w:rsidRDefault="009251BE" w:rsidP="009251BE">
      <w:pPr>
        <w:spacing w:before="37"/>
        <w:ind w:left="116" w:right="116"/>
        <w:jc w:val="center"/>
        <w:rPr>
          <w:rFonts w:asciiTheme="minorHAnsi" w:hAnsiTheme="minorHAnsi" w:cstheme="minorHAnsi"/>
          <w:b/>
          <w:sz w:val="22"/>
          <w:szCs w:val="22"/>
        </w:rPr>
      </w:pPr>
    </w:p>
    <w:p w14:paraId="4200C4E1" w14:textId="77777777" w:rsidR="009251BE" w:rsidRDefault="009251BE" w:rsidP="009251BE">
      <w:pPr>
        <w:spacing w:before="37"/>
        <w:ind w:left="116" w:right="116"/>
        <w:jc w:val="center"/>
        <w:rPr>
          <w:rFonts w:asciiTheme="minorHAnsi" w:hAnsiTheme="minorHAnsi" w:cstheme="minorHAnsi"/>
          <w:b/>
          <w:sz w:val="22"/>
          <w:szCs w:val="22"/>
        </w:rPr>
      </w:pPr>
    </w:p>
    <w:p w14:paraId="328DB445" w14:textId="77777777" w:rsidR="009251BE" w:rsidRPr="000C0AC2" w:rsidRDefault="009251BE" w:rsidP="009251BE">
      <w:pPr>
        <w:spacing w:before="37"/>
        <w:ind w:left="116" w:right="116"/>
        <w:jc w:val="center"/>
        <w:rPr>
          <w:rFonts w:asciiTheme="minorHAnsi" w:hAnsiTheme="minorHAnsi" w:cstheme="minorHAnsi"/>
          <w:b/>
          <w:sz w:val="22"/>
          <w:szCs w:val="22"/>
        </w:rPr>
      </w:pPr>
      <w:r>
        <w:rPr>
          <w:rFonts w:asciiTheme="minorHAnsi" w:hAnsiTheme="minorHAnsi" w:cstheme="minorHAnsi"/>
          <w:b/>
          <w:sz w:val="22"/>
          <w:szCs w:val="22"/>
        </w:rPr>
        <w:t xml:space="preserve">                                                                     ______________________________</w:t>
      </w:r>
    </w:p>
    <w:p w14:paraId="01498E51" w14:textId="77777777" w:rsidR="009251BE" w:rsidRPr="000C0AC2" w:rsidRDefault="009251BE" w:rsidP="009251BE">
      <w:pPr>
        <w:pStyle w:val="BodyText0"/>
        <w:spacing w:before="25"/>
        <w:ind w:left="4458"/>
        <w:rPr>
          <w:rFonts w:asciiTheme="minorHAnsi" w:hAnsiTheme="minorHAnsi" w:cstheme="minorHAnsi"/>
          <w:sz w:val="22"/>
          <w:szCs w:val="22"/>
          <w:lang w:val="hr-HR"/>
        </w:rPr>
      </w:pPr>
      <w:r w:rsidRPr="000C0AC2">
        <w:rPr>
          <w:rFonts w:asciiTheme="minorHAnsi" w:hAnsiTheme="minorHAnsi" w:cstheme="minorHAnsi"/>
          <w:sz w:val="22"/>
          <w:szCs w:val="22"/>
          <w:lang w:val="hr-HR"/>
        </w:rPr>
        <w:t xml:space="preserve"> (potpis osobe ovlaštene za zastupanje)</w:t>
      </w:r>
    </w:p>
    <w:p w14:paraId="7DB7E8A6" w14:textId="0C785645" w:rsidR="009251BE" w:rsidRDefault="009251BE" w:rsidP="009251BE">
      <w:pPr>
        <w:pStyle w:val="Normal2"/>
        <w:jc w:val="right"/>
        <w:rPr>
          <w:b/>
          <w:bCs/>
        </w:rPr>
      </w:pPr>
    </w:p>
    <w:p w14:paraId="7F923BCD" w14:textId="280D2428" w:rsidR="009251BE" w:rsidRDefault="009251BE" w:rsidP="009251BE">
      <w:pPr>
        <w:pStyle w:val="Normal2"/>
        <w:jc w:val="right"/>
        <w:rPr>
          <w:b/>
          <w:bCs/>
        </w:rPr>
      </w:pPr>
    </w:p>
    <w:p w14:paraId="1B30CF9A" w14:textId="3A98FBD8" w:rsidR="009251BE" w:rsidRDefault="009251BE" w:rsidP="009251BE">
      <w:pPr>
        <w:pStyle w:val="Normal2"/>
        <w:jc w:val="right"/>
        <w:rPr>
          <w:b/>
          <w:bCs/>
        </w:rPr>
      </w:pPr>
    </w:p>
    <w:p w14:paraId="1A027074" w14:textId="6AA0C397" w:rsidR="009251BE" w:rsidRDefault="009251BE" w:rsidP="009251BE">
      <w:pPr>
        <w:pStyle w:val="Normal2"/>
        <w:jc w:val="right"/>
        <w:rPr>
          <w:b/>
          <w:bCs/>
        </w:rPr>
      </w:pPr>
    </w:p>
    <w:p w14:paraId="2816C460" w14:textId="77777777" w:rsidR="009251BE" w:rsidRDefault="009251BE" w:rsidP="009251BE">
      <w:pPr>
        <w:pStyle w:val="Normal2"/>
        <w:jc w:val="right"/>
        <w:rPr>
          <w:b/>
          <w:bCs/>
        </w:rPr>
      </w:pPr>
    </w:p>
    <w:p w14:paraId="72CBFC89" w14:textId="3FA2CC15" w:rsidR="009251BE" w:rsidRDefault="009251BE" w:rsidP="009251BE">
      <w:pPr>
        <w:pStyle w:val="BodyText0"/>
        <w:rPr>
          <w:rFonts w:ascii="Calibri" w:hAnsi="Calibri" w:cs="Calibri"/>
          <w:b/>
          <w:sz w:val="29"/>
        </w:rPr>
      </w:pPr>
    </w:p>
    <w:p w14:paraId="7EDB4E8A" w14:textId="77777777" w:rsidR="009251BE" w:rsidRPr="00A21CD0" w:rsidRDefault="009251BE" w:rsidP="009251BE">
      <w:pPr>
        <w:pStyle w:val="Normal2"/>
        <w:jc w:val="right"/>
        <w:rPr>
          <w:b/>
          <w:bCs/>
        </w:rPr>
      </w:pPr>
      <w:r w:rsidRPr="00A21CD0">
        <w:rPr>
          <w:b/>
          <w:bCs/>
        </w:rPr>
        <w:t xml:space="preserve">PRILOG </w:t>
      </w:r>
      <w:r>
        <w:rPr>
          <w:b/>
          <w:bCs/>
        </w:rPr>
        <w:t>2</w:t>
      </w:r>
    </w:p>
    <w:p w14:paraId="637C170C" w14:textId="77777777" w:rsidR="009251BE" w:rsidRPr="00BC0F07" w:rsidRDefault="009251BE" w:rsidP="009251BE">
      <w:pPr>
        <w:pStyle w:val="BodyText0"/>
        <w:rPr>
          <w:rFonts w:ascii="Calibri" w:hAnsi="Calibri" w:cs="Calibri"/>
          <w:b/>
          <w:sz w:val="29"/>
        </w:rPr>
      </w:pPr>
    </w:p>
    <w:p w14:paraId="16A4073D" w14:textId="77777777"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 xml:space="preserve">Naručitelj: Grad Korčula </w:t>
      </w:r>
    </w:p>
    <w:p w14:paraId="2DB65F31" w14:textId="4493EB9C"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Trg Antuna i Stjepana Radića 1</w:t>
      </w:r>
    </w:p>
    <w:p w14:paraId="486E9ED6" w14:textId="4DE5829C"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OIB: 92770362982</w:t>
      </w:r>
    </w:p>
    <w:p w14:paraId="56D04EE2" w14:textId="4D1FC550"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Predmet nabave: Modernizac</w:t>
      </w:r>
      <w:r w:rsidR="009E2C35">
        <w:rPr>
          <w:rFonts w:ascii="Calibri" w:eastAsia="Arial Unicode MS" w:hAnsi="Calibri" w:cs="Calibri"/>
          <w:b/>
          <w:color w:val="212A35"/>
          <w:lang w:val="hr-HR" w:eastAsia="hr-HR" w:bidi="hr-HR"/>
        </w:rPr>
        <w:t>ija javne rasvjete na području G</w:t>
      </w:r>
      <w:r w:rsidRPr="00A21CD0">
        <w:rPr>
          <w:rFonts w:ascii="Calibri" w:eastAsia="Arial Unicode MS" w:hAnsi="Calibri" w:cs="Calibri"/>
          <w:b/>
          <w:color w:val="212A35"/>
          <w:lang w:val="hr-HR" w:eastAsia="hr-HR" w:bidi="hr-HR"/>
        </w:rPr>
        <w:t>rada Korčule</w:t>
      </w:r>
    </w:p>
    <w:p w14:paraId="106F1776" w14:textId="20C57621" w:rsidR="009251BE"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 xml:space="preserve">Evidencijski broj nabave: </w:t>
      </w:r>
      <w:r w:rsidR="009E2C35">
        <w:rPr>
          <w:rFonts w:ascii="Calibri" w:eastAsia="Arial Unicode MS" w:hAnsi="Calibri" w:cs="Calibri"/>
          <w:b/>
          <w:color w:val="212A35"/>
          <w:lang w:val="hr-HR" w:eastAsia="hr-HR" w:bidi="hr-HR"/>
        </w:rPr>
        <w:t>JN/VV-2/2019</w:t>
      </w:r>
    </w:p>
    <w:p w14:paraId="10E3B7CD" w14:textId="77777777" w:rsidR="009251BE" w:rsidRDefault="009251BE" w:rsidP="009251BE">
      <w:pPr>
        <w:pStyle w:val="Normal2"/>
      </w:pPr>
    </w:p>
    <w:p w14:paraId="0B0EF437" w14:textId="77777777" w:rsidR="009251BE" w:rsidRDefault="009251BE" w:rsidP="009251BE">
      <w:pPr>
        <w:pStyle w:val="Normal2"/>
      </w:pPr>
    </w:p>
    <w:p w14:paraId="57BB930F" w14:textId="77777777" w:rsidR="009251BE" w:rsidRDefault="009251BE" w:rsidP="009251BE">
      <w:pPr>
        <w:pStyle w:val="Normal2"/>
      </w:pPr>
    </w:p>
    <w:p w14:paraId="52057F50" w14:textId="77777777" w:rsidR="009251BE" w:rsidRDefault="009251BE" w:rsidP="009251BE">
      <w:pPr>
        <w:pStyle w:val="Normal2"/>
      </w:pPr>
    </w:p>
    <w:p w14:paraId="37F20A3D" w14:textId="77777777" w:rsidR="009251BE" w:rsidRPr="000C0AC2" w:rsidRDefault="009251BE" w:rsidP="009251BE">
      <w:pPr>
        <w:pStyle w:val="Normal2"/>
      </w:pPr>
    </w:p>
    <w:p w14:paraId="5B7F8865" w14:textId="77777777" w:rsidR="009251BE" w:rsidRDefault="009251BE" w:rsidP="009251BE">
      <w:pPr>
        <w:pStyle w:val="BodyText0"/>
        <w:spacing w:before="4"/>
        <w:jc w:val="center"/>
        <w:rPr>
          <w:rFonts w:ascii="Calibri" w:hAnsi="Calibri" w:cs="Calibri"/>
          <w:b/>
          <w:bCs/>
          <w:color w:val="212A35"/>
        </w:rPr>
      </w:pPr>
      <w:r w:rsidRPr="000C0AC2">
        <w:rPr>
          <w:rFonts w:ascii="Calibri" w:hAnsi="Calibri" w:cs="Calibri"/>
          <w:b/>
          <w:bCs/>
          <w:color w:val="212A35"/>
        </w:rPr>
        <w:t>IZJAVA O JAMSTVENOM ROKU</w:t>
      </w:r>
      <w:r>
        <w:rPr>
          <w:rFonts w:ascii="Calibri" w:hAnsi="Calibri" w:cs="Calibri"/>
          <w:b/>
          <w:bCs/>
          <w:color w:val="212A35"/>
        </w:rPr>
        <w:t xml:space="preserve"> ZA INFORMATIČKU I KOMUNIKACIJSKU OPREMU</w:t>
      </w:r>
    </w:p>
    <w:p w14:paraId="46A07A69" w14:textId="77777777" w:rsidR="009251BE" w:rsidRDefault="009251BE" w:rsidP="009251BE">
      <w:pPr>
        <w:pStyle w:val="BodyText0"/>
        <w:spacing w:before="4"/>
        <w:jc w:val="center"/>
        <w:rPr>
          <w:rFonts w:ascii="Calibri" w:hAnsi="Calibri" w:cs="Calibri"/>
          <w:b/>
          <w:bCs/>
          <w:color w:val="212A35"/>
        </w:rPr>
      </w:pPr>
    </w:p>
    <w:p w14:paraId="1584E151" w14:textId="77777777" w:rsidR="009251BE" w:rsidRDefault="009251BE" w:rsidP="009251BE">
      <w:pPr>
        <w:pStyle w:val="BodyText0"/>
        <w:spacing w:before="4"/>
        <w:jc w:val="center"/>
        <w:rPr>
          <w:rFonts w:ascii="Calibri" w:hAnsi="Calibri" w:cs="Calibri"/>
          <w:b/>
          <w:bCs/>
          <w:color w:val="212A35"/>
        </w:rPr>
      </w:pPr>
    </w:p>
    <w:p w14:paraId="25C4ABBB" w14:textId="77777777" w:rsidR="009251BE" w:rsidRPr="000C0AC2" w:rsidRDefault="009251BE" w:rsidP="009251BE">
      <w:pPr>
        <w:pStyle w:val="BodyText0"/>
        <w:rPr>
          <w:rFonts w:asciiTheme="minorHAnsi" w:hAnsiTheme="minorHAnsi" w:cstheme="minorHAnsi"/>
          <w:sz w:val="22"/>
          <w:szCs w:val="22"/>
          <w:lang w:val="hr-HR"/>
        </w:rPr>
      </w:pPr>
      <w:r w:rsidRPr="000C0AC2">
        <w:rPr>
          <w:rFonts w:asciiTheme="minorHAnsi" w:hAnsiTheme="minorHAnsi" w:cstheme="minorHAnsi"/>
          <w:sz w:val="22"/>
          <w:szCs w:val="22"/>
          <w:lang w:val="hr-HR"/>
        </w:rPr>
        <w:t>Gospodarski subjekt (uključivo zajednica):</w:t>
      </w:r>
    </w:p>
    <w:p w14:paraId="04FCED78" w14:textId="77777777" w:rsidR="009251BE" w:rsidRPr="000C0AC2" w:rsidRDefault="009251BE" w:rsidP="009251BE">
      <w:pPr>
        <w:pStyle w:val="BodyText0"/>
        <w:spacing w:before="3"/>
        <w:rPr>
          <w:rFonts w:asciiTheme="minorHAnsi" w:hAnsiTheme="minorHAnsi" w:cstheme="minorHAnsi"/>
          <w:sz w:val="16"/>
          <w:szCs w:val="22"/>
          <w:lang w:val="hr-HR"/>
        </w:rPr>
      </w:pPr>
      <w:r w:rsidRPr="000C0AC2">
        <w:rPr>
          <w:rFonts w:asciiTheme="minorHAnsi" w:hAnsiTheme="minorHAnsi" w:cstheme="minorHAnsi"/>
          <w:noProof/>
          <w:sz w:val="18"/>
          <w:szCs w:val="22"/>
          <w:lang w:val="hr-HR" w:eastAsia="hr-HR"/>
        </w:rPr>
        <mc:AlternateContent>
          <mc:Choice Requires="wps">
            <w:drawing>
              <wp:anchor distT="0" distB="0" distL="0" distR="0" simplePos="0" relativeHeight="251669504" behindDoc="1" locked="0" layoutInCell="1" allowOverlap="1" wp14:anchorId="1CC3EE88" wp14:editId="23A29779">
                <wp:simplePos x="0" y="0"/>
                <wp:positionH relativeFrom="page">
                  <wp:posOffset>899160</wp:posOffset>
                </wp:positionH>
                <wp:positionV relativeFrom="paragraph">
                  <wp:posOffset>163195</wp:posOffset>
                </wp:positionV>
                <wp:extent cx="5433060" cy="0"/>
                <wp:effectExtent l="13335" t="10795" r="11430" b="825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783AD" id="Straight Connector 1"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85pt" to="49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" strokeweight=".22817mm">
                <w10:wrap type="topAndBottom" anchorx="page"/>
              </v:line>
            </w:pict>
          </mc:Fallback>
        </mc:AlternateContent>
      </w:r>
      <w:r w:rsidRPr="000C0AC2">
        <w:rPr>
          <w:rFonts w:asciiTheme="minorHAnsi" w:hAnsiTheme="minorHAnsi" w:cstheme="minorHAnsi"/>
          <w:noProof/>
          <w:sz w:val="18"/>
          <w:szCs w:val="22"/>
          <w:lang w:val="hr-HR" w:eastAsia="hr-HR"/>
        </w:rPr>
        <mc:AlternateContent>
          <mc:Choice Requires="wps">
            <w:drawing>
              <wp:anchor distT="0" distB="0" distL="0" distR="0" simplePos="0" relativeHeight="251670528" behindDoc="1" locked="0" layoutInCell="1" allowOverlap="1" wp14:anchorId="2F99BC0C" wp14:editId="37CFEFF4">
                <wp:simplePos x="0" y="0"/>
                <wp:positionH relativeFrom="page">
                  <wp:posOffset>899160</wp:posOffset>
                </wp:positionH>
                <wp:positionV relativeFrom="paragraph">
                  <wp:posOffset>341630</wp:posOffset>
                </wp:positionV>
                <wp:extent cx="5433695" cy="0"/>
                <wp:effectExtent l="13335" t="8255" r="10795" b="10795"/>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32B6D" id="Straight Connector 1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6.9pt" to="498.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ip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" strokeweight=".22817mm">
                <w10:wrap type="topAndBottom" anchorx="page"/>
              </v:line>
            </w:pict>
          </mc:Fallback>
        </mc:AlternateContent>
      </w:r>
      <w:r w:rsidRPr="000C0AC2">
        <w:rPr>
          <w:rFonts w:asciiTheme="minorHAnsi" w:hAnsiTheme="minorHAnsi" w:cstheme="minorHAnsi"/>
          <w:noProof/>
          <w:sz w:val="18"/>
          <w:szCs w:val="22"/>
          <w:lang w:val="hr-HR" w:eastAsia="hr-HR"/>
        </w:rPr>
        <mc:AlternateContent>
          <mc:Choice Requires="wps">
            <w:drawing>
              <wp:anchor distT="0" distB="0" distL="0" distR="0" simplePos="0" relativeHeight="251671552" behindDoc="1" locked="0" layoutInCell="1" allowOverlap="1" wp14:anchorId="3F352414" wp14:editId="74B5F532">
                <wp:simplePos x="0" y="0"/>
                <wp:positionH relativeFrom="page">
                  <wp:posOffset>899160</wp:posOffset>
                </wp:positionH>
                <wp:positionV relativeFrom="paragraph">
                  <wp:posOffset>519430</wp:posOffset>
                </wp:positionV>
                <wp:extent cx="5433060" cy="0"/>
                <wp:effectExtent l="13335" t="5080" r="11430" b="1397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1926B" id="Straight Connector 11"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40.9pt" to="498.6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" strokeweight=".22817mm">
                <w10:wrap type="topAndBottom" anchorx="page"/>
              </v:line>
            </w:pict>
          </mc:Fallback>
        </mc:AlternateContent>
      </w:r>
    </w:p>
    <w:p w14:paraId="762EC179" w14:textId="77777777" w:rsidR="009251BE" w:rsidRPr="000C0AC2" w:rsidRDefault="009251BE" w:rsidP="009251BE">
      <w:pPr>
        <w:pStyle w:val="BodyText0"/>
        <w:spacing w:before="3"/>
        <w:rPr>
          <w:rFonts w:asciiTheme="minorHAnsi" w:hAnsiTheme="minorHAnsi" w:cstheme="minorHAnsi"/>
          <w:sz w:val="14"/>
          <w:szCs w:val="22"/>
          <w:lang w:val="hr-HR"/>
        </w:rPr>
      </w:pPr>
    </w:p>
    <w:p w14:paraId="7AC13797" w14:textId="77777777" w:rsidR="009251BE" w:rsidRPr="00C51C58" w:rsidRDefault="009251BE" w:rsidP="009251BE">
      <w:pPr>
        <w:pStyle w:val="BodyText0"/>
        <w:spacing w:before="3"/>
        <w:rPr>
          <w:sz w:val="16"/>
          <w:lang w:val="hr-HR"/>
        </w:rPr>
      </w:pPr>
    </w:p>
    <w:p w14:paraId="617E86C7" w14:textId="77777777" w:rsidR="009251BE" w:rsidRPr="000C0AC2" w:rsidRDefault="009251BE" w:rsidP="009251BE">
      <w:pPr>
        <w:pStyle w:val="BodyText0"/>
        <w:spacing w:before="4"/>
        <w:jc w:val="center"/>
        <w:rPr>
          <w:rFonts w:ascii="Calibri" w:hAnsi="Calibri" w:cs="Calibri"/>
          <w:b/>
          <w:bCs/>
          <w:color w:val="212A35"/>
        </w:rPr>
      </w:pPr>
    </w:p>
    <w:p w14:paraId="4E0561ED" w14:textId="77777777" w:rsidR="009251BE" w:rsidRDefault="009251BE" w:rsidP="009251BE">
      <w:pPr>
        <w:pStyle w:val="BodyText0"/>
        <w:spacing w:before="4"/>
        <w:rPr>
          <w:rFonts w:ascii="Calibri" w:hAnsi="Calibri" w:cs="Calibri"/>
          <w:color w:val="212A35"/>
        </w:rPr>
      </w:pPr>
    </w:p>
    <w:p w14:paraId="3F8A8E93" w14:textId="6672C31B" w:rsidR="009251BE" w:rsidRPr="00027B21" w:rsidRDefault="009251BE" w:rsidP="009251BE">
      <w:pPr>
        <w:pStyle w:val="BodyText0"/>
        <w:spacing w:before="4"/>
        <w:jc w:val="both"/>
        <w:rPr>
          <w:rFonts w:ascii="Calibri" w:hAnsi="Calibri" w:cs="Calibri"/>
          <w:color w:val="212A35"/>
        </w:rPr>
      </w:pPr>
      <w:r w:rsidRPr="00A21CD0">
        <w:rPr>
          <w:rFonts w:ascii="Calibri" w:hAnsi="Calibri" w:cs="Calibri"/>
          <w:color w:val="212A35"/>
        </w:rPr>
        <w:t xml:space="preserve">Temeljem odredbi Dokumentacije o nabavi u postupku nabave </w:t>
      </w:r>
      <w:r w:rsidRPr="000C0AC2">
        <w:rPr>
          <w:rFonts w:ascii="Calibri" w:hAnsi="Calibri" w:cs="Calibri"/>
          <w:b/>
          <w:bCs/>
          <w:color w:val="212A35"/>
        </w:rPr>
        <w:t>Modernizac</w:t>
      </w:r>
      <w:r w:rsidR="009E2C35">
        <w:rPr>
          <w:rFonts w:ascii="Calibri" w:hAnsi="Calibri" w:cs="Calibri"/>
          <w:b/>
          <w:bCs/>
          <w:color w:val="212A35"/>
        </w:rPr>
        <w:t>ija javne rasvjete na području G</w:t>
      </w:r>
      <w:r w:rsidRPr="000C0AC2">
        <w:rPr>
          <w:rFonts w:ascii="Calibri" w:hAnsi="Calibri" w:cs="Calibri"/>
          <w:b/>
          <w:bCs/>
          <w:color w:val="212A35"/>
        </w:rPr>
        <w:t>rada Korčule</w:t>
      </w:r>
      <w:r w:rsidRPr="00A21CD0">
        <w:rPr>
          <w:rFonts w:ascii="Calibri" w:hAnsi="Calibri" w:cs="Calibri"/>
          <w:color w:val="212A35"/>
        </w:rPr>
        <w:t>, ovom izjavom potvr</w:t>
      </w:r>
      <w:r>
        <w:rPr>
          <w:rFonts w:ascii="Calibri" w:hAnsi="Calibri" w:cs="Calibri"/>
          <w:color w:val="212A35"/>
        </w:rPr>
        <w:t>đ</w:t>
      </w:r>
      <w:r w:rsidRPr="00A21CD0">
        <w:rPr>
          <w:rFonts w:ascii="Calibri" w:hAnsi="Calibri" w:cs="Calibri"/>
          <w:color w:val="212A35"/>
        </w:rPr>
        <w:t>ujemo da za</w:t>
      </w:r>
      <w:r>
        <w:rPr>
          <w:rFonts w:ascii="Calibri" w:hAnsi="Calibri" w:cs="Calibri"/>
          <w:color w:val="212A35"/>
        </w:rPr>
        <w:t xml:space="preserve"> </w:t>
      </w:r>
      <w:r>
        <w:rPr>
          <w:rFonts w:ascii="Calibri" w:hAnsi="Calibri" w:cs="Calibri"/>
          <w:b/>
          <w:bCs/>
          <w:color w:val="212A35"/>
        </w:rPr>
        <w:t>informatičku i komunikacijsku opremu</w:t>
      </w:r>
      <w:r w:rsidRPr="00A21CD0">
        <w:rPr>
          <w:rFonts w:ascii="Calibri" w:hAnsi="Calibri" w:cs="Calibri"/>
          <w:color w:val="212A35"/>
        </w:rPr>
        <w:t xml:space="preserve"> ko</w:t>
      </w:r>
      <w:r>
        <w:rPr>
          <w:rFonts w:ascii="Calibri" w:hAnsi="Calibri" w:cs="Calibri"/>
          <w:color w:val="212A35"/>
        </w:rPr>
        <w:t>ja je</w:t>
      </w:r>
      <w:r w:rsidRPr="00A21CD0">
        <w:rPr>
          <w:rFonts w:ascii="Calibri" w:hAnsi="Calibri" w:cs="Calibri"/>
          <w:color w:val="212A35"/>
        </w:rPr>
        <w:t xml:space="preserve"> predmet ovog postupka dajemo</w:t>
      </w:r>
      <w:r>
        <w:rPr>
          <w:rFonts w:ascii="Calibri" w:hAnsi="Calibri" w:cs="Calibri"/>
          <w:color w:val="212A35"/>
        </w:rPr>
        <w:t xml:space="preserve"> </w:t>
      </w:r>
      <w:r w:rsidRPr="00C6449B">
        <w:rPr>
          <w:rFonts w:ascii="Calibri" w:hAnsi="Calibri" w:cs="Calibri"/>
          <w:i/>
          <w:iCs/>
          <w:color w:val="212A35"/>
        </w:rPr>
        <w:t xml:space="preserve">Jamstvo u trajanju od ___________ godina. </w:t>
      </w:r>
    </w:p>
    <w:p w14:paraId="418C7033" w14:textId="77777777" w:rsidR="009251BE" w:rsidRPr="00C6449B" w:rsidRDefault="009251BE" w:rsidP="009251BE">
      <w:pPr>
        <w:pStyle w:val="BodyText0"/>
        <w:spacing w:before="4"/>
        <w:jc w:val="both"/>
        <w:rPr>
          <w:rFonts w:ascii="Calibri" w:hAnsi="Calibri" w:cs="Calibri"/>
          <w:i/>
          <w:iCs/>
          <w:color w:val="212A35"/>
        </w:rPr>
      </w:pPr>
    </w:p>
    <w:p w14:paraId="43B9235A" w14:textId="77777777" w:rsidR="009251BE" w:rsidRDefault="009251BE" w:rsidP="009251BE">
      <w:pPr>
        <w:pStyle w:val="Normal2"/>
      </w:pPr>
    </w:p>
    <w:p w14:paraId="308E10D5" w14:textId="77777777" w:rsidR="009251BE" w:rsidRDefault="009251BE" w:rsidP="009251BE">
      <w:pPr>
        <w:pStyle w:val="Normal2"/>
      </w:pPr>
    </w:p>
    <w:p w14:paraId="55288CC0" w14:textId="77777777" w:rsidR="009251BE" w:rsidRDefault="009251BE" w:rsidP="009251BE">
      <w:pPr>
        <w:pStyle w:val="Normal2"/>
      </w:pPr>
    </w:p>
    <w:p w14:paraId="0FAC85A2" w14:textId="77777777" w:rsidR="009251BE" w:rsidRDefault="009251BE" w:rsidP="009251BE">
      <w:pPr>
        <w:pStyle w:val="Normal2"/>
      </w:pPr>
    </w:p>
    <w:p w14:paraId="688F5032" w14:textId="77777777" w:rsidR="009251BE" w:rsidRDefault="009251BE" w:rsidP="009251BE">
      <w:pPr>
        <w:pStyle w:val="Normal2"/>
      </w:pPr>
    </w:p>
    <w:p w14:paraId="5D047EC8" w14:textId="77777777" w:rsidR="009251BE" w:rsidRDefault="009251BE" w:rsidP="009251BE">
      <w:pPr>
        <w:pStyle w:val="Normal2"/>
      </w:pPr>
    </w:p>
    <w:p w14:paraId="108098B9" w14:textId="77777777" w:rsidR="009251BE" w:rsidRDefault="009251BE" w:rsidP="009251BE">
      <w:pPr>
        <w:pStyle w:val="Normal2"/>
      </w:pPr>
    </w:p>
    <w:p w14:paraId="306FB16C" w14:textId="77777777" w:rsidR="009251BE" w:rsidRDefault="009251BE" w:rsidP="009251BE">
      <w:pPr>
        <w:pStyle w:val="Normal2"/>
      </w:pPr>
    </w:p>
    <w:p w14:paraId="47F64943" w14:textId="77777777" w:rsidR="009251BE" w:rsidRDefault="009251BE" w:rsidP="009251BE">
      <w:pPr>
        <w:pStyle w:val="Normal2"/>
      </w:pPr>
    </w:p>
    <w:p w14:paraId="4E655EB0" w14:textId="77777777" w:rsidR="009251BE" w:rsidRDefault="009251BE" w:rsidP="009251BE">
      <w:pPr>
        <w:pStyle w:val="Normal2"/>
      </w:pPr>
    </w:p>
    <w:p w14:paraId="21EE6D7E" w14:textId="77777777" w:rsidR="009251BE" w:rsidRPr="000C0AC2" w:rsidRDefault="009251BE" w:rsidP="009251BE">
      <w:pPr>
        <w:pStyle w:val="BodyText0"/>
        <w:tabs>
          <w:tab w:val="left" w:pos="1523"/>
          <w:tab w:val="left" w:pos="2758"/>
        </w:tabs>
        <w:spacing w:before="59"/>
        <w:ind w:left="116"/>
        <w:rPr>
          <w:rFonts w:asciiTheme="minorHAnsi" w:hAnsiTheme="minorHAnsi" w:cstheme="minorHAnsi"/>
          <w:sz w:val="22"/>
          <w:szCs w:val="22"/>
          <w:lang w:val="hr-HR"/>
        </w:rPr>
      </w:pPr>
      <w:r w:rsidRPr="000C0AC2">
        <w:rPr>
          <w:rFonts w:asciiTheme="minorHAnsi" w:hAnsiTheme="minorHAnsi" w:cstheme="minorHAnsi"/>
          <w:sz w:val="22"/>
          <w:szCs w:val="22"/>
          <w:lang w:val="hr-HR"/>
        </w:rPr>
        <w:t>U</w:t>
      </w:r>
      <w:r w:rsidRPr="000C0AC2">
        <w:rPr>
          <w:rFonts w:asciiTheme="minorHAnsi" w:hAnsiTheme="minorHAnsi" w:cstheme="minorHAnsi"/>
          <w:sz w:val="22"/>
          <w:szCs w:val="22"/>
          <w:u w:val="single"/>
          <w:lang w:val="hr-HR"/>
        </w:rPr>
        <w:t xml:space="preserve"> </w:t>
      </w:r>
      <w:r w:rsidRPr="000C0AC2">
        <w:rPr>
          <w:rFonts w:asciiTheme="minorHAnsi" w:hAnsiTheme="minorHAnsi" w:cstheme="minorHAnsi"/>
          <w:sz w:val="22"/>
          <w:szCs w:val="22"/>
          <w:u w:val="single"/>
          <w:lang w:val="hr-HR"/>
        </w:rPr>
        <w:tab/>
      </w:r>
      <w:r w:rsidRPr="000C0AC2">
        <w:rPr>
          <w:rFonts w:asciiTheme="minorHAnsi" w:hAnsiTheme="minorHAnsi" w:cstheme="minorHAnsi"/>
          <w:sz w:val="22"/>
          <w:szCs w:val="22"/>
          <w:lang w:val="hr-HR"/>
        </w:rPr>
        <w:t>,</w:t>
      </w:r>
      <w:r w:rsidRPr="000C0AC2">
        <w:rPr>
          <w:rFonts w:asciiTheme="minorHAnsi" w:hAnsiTheme="minorHAnsi" w:cstheme="minorHAnsi"/>
          <w:sz w:val="22"/>
          <w:szCs w:val="22"/>
          <w:u w:val="single"/>
          <w:lang w:val="hr-HR"/>
        </w:rPr>
        <w:t xml:space="preserve"> </w:t>
      </w:r>
      <w:r w:rsidRPr="000C0AC2">
        <w:rPr>
          <w:rFonts w:asciiTheme="minorHAnsi" w:hAnsiTheme="minorHAnsi" w:cstheme="minorHAnsi"/>
          <w:sz w:val="22"/>
          <w:szCs w:val="22"/>
          <w:u w:val="single"/>
          <w:lang w:val="hr-HR"/>
        </w:rPr>
        <w:tab/>
      </w:r>
      <w:r w:rsidRPr="000C0AC2">
        <w:rPr>
          <w:rFonts w:asciiTheme="minorHAnsi" w:hAnsiTheme="minorHAnsi" w:cstheme="minorHAnsi"/>
          <w:sz w:val="22"/>
          <w:szCs w:val="22"/>
          <w:lang w:val="hr-HR"/>
        </w:rPr>
        <w:t>2019.</w:t>
      </w:r>
      <w:r w:rsidRPr="000C0AC2">
        <w:rPr>
          <w:rFonts w:asciiTheme="minorHAnsi" w:hAnsiTheme="minorHAnsi" w:cstheme="minorHAnsi"/>
          <w:spacing w:val="-1"/>
          <w:sz w:val="22"/>
          <w:szCs w:val="22"/>
          <w:lang w:val="hr-HR"/>
        </w:rPr>
        <w:t xml:space="preserve"> </w:t>
      </w:r>
      <w:r w:rsidRPr="000C0AC2">
        <w:rPr>
          <w:rFonts w:asciiTheme="minorHAnsi" w:hAnsiTheme="minorHAnsi" w:cstheme="minorHAnsi"/>
          <w:sz w:val="22"/>
          <w:szCs w:val="22"/>
          <w:lang w:val="hr-HR"/>
        </w:rPr>
        <w:t>godine.</w:t>
      </w:r>
    </w:p>
    <w:p w14:paraId="52EB2F4C" w14:textId="77777777" w:rsidR="009251BE" w:rsidRDefault="009251BE" w:rsidP="009251BE">
      <w:pPr>
        <w:spacing w:before="37"/>
        <w:ind w:left="116" w:right="116"/>
        <w:jc w:val="center"/>
        <w:rPr>
          <w:rFonts w:asciiTheme="minorHAnsi" w:hAnsiTheme="minorHAnsi" w:cstheme="minorHAnsi"/>
          <w:b/>
          <w:sz w:val="22"/>
          <w:szCs w:val="22"/>
        </w:rPr>
      </w:pPr>
      <w:r>
        <w:rPr>
          <w:rFonts w:asciiTheme="minorHAnsi" w:hAnsiTheme="minorHAnsi" w:cstheme="minorHAnsi"/>
          <w:b/>
          <w:sz w:val="22"/>
          <w:szCs w:val="22"/>
        </w:rPr>
        <w:t xml:space="preserve">                                                                 </w:t>
      </w:r>
      <w:r w:rsidRPr="000C0AC2">
        <w:rPr>
          <w:rFonts w:asciiTheme="minorHAnsi" w:hAnsiTheme="minorHAnsi" w:cstheme="minorHAnsi"/>
          <w:b/>
          <w:sz w:val="22"/>
          <w:szCs w:val="22"/>
        </w:rPr>
        <w:t>M.P.</w:t>
      </w:r>
    </w:p>
    <w:p w14:paraId="23825D1D" w14:textId="77777777" w:rsidR="009251BE" w:rsidRDefault="009251BE" w:rsidP="009251BE">
      <w:pPr>
        <w:spacing w:before="37"/>
        <w:ind w:left="116" w:right="116"/>
        <w:jc w:val="center"/>
        <w:rPr>
          <w:rFonts w:asciiTheme="minorHAnsi" w:hAnsiTheme="minorHAnsi" w:cstheme="minorHAnsi"/>
          <w:b/>
          <w:sz w:val="22"/>
          <w:szCs w:val="22"/>
        </w:rPr>
      </w:pPr>
    </w:p>
    <w:p w14:paraId="5B3AE797" w14:textId="77777777" w:rsidR="009251BE" w:rsidRDefault="009251BE" w:rsidP="009251BE">
      <w:pPr>
        <w:spacing w:before="37"/>
        <w:ind w:left="116" w:right="116"/>
        <w:jc w:val="center"/>
        <w:rPr>
          <w:rFonts w:asciiTheme="minorHAnsi" w:hAnsiTheme="minorHAnsi" w:cstheme="minorHAnsi"/>
          <w:b/>
          <w:sz w:val="22"/>
          <w:szCs w:val="22"/>
        </w:rPr>
      </w:pPr>
    </w:p>
    <w:p w14:paraId="7DD385AF" w14:textId="77777777" w:rsidR="009251BE" w:rsidRPr="000C0AC2" w:rsidRDefault="009251BE" w:rsidP="009251BE">
      <w:pPr>
        <w:spacing w:before="37"/>
        <w:ind w:left="116" w:right="116"/>
        <w:jc w:val="center"/>
        <w:rPr>
          <w:rFonts w:asciiTheme="minorHAnsi" w:hAnsiTheme="minorHAnsi" w:cstheme="minorHAnsi"/>
          <w:b/>
          <w:sz w:val="22"/>
          <w:szCs w:val="22"/>
        </w:rPr>
      </w:pPr>
      <w:r>
        <w:rPr>
          <w:rFonts w:asciiTheme="minorHAnsi" w:hAnsiTheme="minorHAnsi" w:cstheme="minorHAnsi"/>
          <w:b/>
          <w:sz w:val="22"/>
          <w:szCs w:val="22"/>
        </w:rPr>
        <w:t xml:space="preserve">                                                                     ______________________________</w:t>
      </w:r>
    </w:p>
    <w:p w14:paraId="36BC981D" w14:textId="77777777" w:rsidR="009251BE" w:rsidRPr="000C0AC2" w:rsidRDefault="009251BE" w:rsidP="009251BE">
      <w:pPr>
        <w:pStyle w:val="BodyText0"/>
        <w:spacing w:before="25"/>
        <w:ind w:left="4458"/>
        <w:rPr>
          <w:rFonts w:asciiTheme="minorHAnsi" w:hAnsiTheme="minorHAnsi" w:cstheme="minorHAnsi"/>
          <w:sz w:val="22"/>
          <w:szCs w:val="22"/>
          <w:lang w:val="hr-HR"/>
        </w:rPr>
      </w:pPr>
      <w:r w:rsidRPr="000C0AC2">
        <w:rPr>
          <w:rFonts w:asciiTheme="minorHAnsi" w:hAnsiTheme="minorHAnsi" w:cstheme="minorHAnsi"/>
          <w:sz w:val="22"/>
          <w:szCs w:val="22"/>
          <w:lang w:val="hr-HR"/>
        </w:rPr>
        <w:t xml:space="preserve"> (potpis osobe ovlaštene za zastupanje)</w:t>
      </w:r>
    </w:p>
    <w:p w14:paraId="7C246F04" w14:textId="77777777" w:rsidR="009251BE" w:rsidRDefault="009251BE" w:rsidP="009251BE"/>
    <w:p w14:paraId="6818FD18" w14:textId="77777777" w:rsidR="009251BE" w:rsidRDefault="009251BE" w:rsidP="009251BE">
      <w:pPr>
        <w:pStyle w:val="Normal2"/>
        <w:jc w:val="right"/>
        <w:rPr>
          <w:b/>
          <w:bCs/>
        </w:rPr>
      </w:pPr>
    </w:p>
    <w:p w14:paraId="52DF6994" w14:textId="77777777" w:rsidR="009251BE" w:rsidRDefault="009251BE" w:rsidP="009251BE">
      <w:pPr>
        <w:pStyle w:val="Normal2"/>
        <w:jc w:val="right"/>
        <w:rPr>
          <w:b/>
          <w:bCs/>
        </w:rPr>
      </w:pPr>
    </w:p>
    <w:p w14:paraId="01ADF54E" w14:textId="77777777" w:rsidR="009251BE" w:rsidRDefault="009251BE" w:rsidP="009251BE">
      <w:pPr>
        <w:pStyle w:val="Normal2"/>
        <w:jc w:val="right"/>
        <w:rPr>
          <w:b/>
          <w:bCs/>
        </w:rPr>
      </w:pPr>
    </w:p>
    <w:p w14:paraId="1C7DEDBF" w14:textId="77777777" w:rsidR="009251BE" w:rsidRDefault="009251BE" w:rsidP="009251BE">
      <w:pPr>
        <w:pStyle w:val="Normal2"/>
        <w:jc w:val="right"/>
        <w:rPr>
          <w:b/>
          <w:bCs/>
        </w:rPr>
      </w:pPr>
    </w:p>
    <w:p w14:paraId="3AF9A14C" w14:textId="77777777" w:rsidR="009251BE" w:rsidRPr="00BC0F07" w:rsidRDefault="009251BE" w:rsidP="009251BE">
      <w:pPr>
        <w:pStyle w:val="BodyText0"/>
        <w:rPr>
          <w:rFonts w:ascii="Calibri" w:hAnsi="Calibri" w:cs="Calibri"/>
          <w:b/>
          <w:sz w:val="29"/>
        </w:rPr>
      </w:pPr>
    </w:p>
    <w:p w14:paraId="40D3F4EE" w14:textId="77777777" w:rsidR="009251BE" w:rsidRPr="00A21CD0" w:rsidRDefault="009251BE" w:rsidP="009251BE">
      <w:pPr>
        <w:pStyle w:val="Normal2"/>
        <w:jc w:val="right"/>
        <w:rPr>
          <w:b/>
          <w:bCs/>
        </w:rPr>
      </w:pPr>
      <w:r w:rsidRPr="00A21CD0">
        <w:rPr>
          <w:b/>
          <w:bCs/>
        </w:rPr>
        <w:t xml:space="preserve">PRILOG </w:t>
      </w:r>
      <w:r>
        <w:rPr>
          <w:b/>
          <w:bCs/>
        </w:rPr>
        <w:t>3</w:t>
      </w:r>
    </w:p>
    <w:p w14:paraId="11CA3949" w14:textId="77777777" w:rsidR="009251BE" w:rsidRDefault="009251BE" w:rsidP="009251BE">
      <w:pPr>
        <w:pStyle w:val="BodyText0"/>
        <w:rPr>
          <w:rFonts w:ascii="Calibri" w:eastAsia="Arial Unicode MS" w:hAnsi="Calibri" w:cs="Calibri"/>
          <w:b/>
          <w:color w:val="212A35"/>
          <w:lang w:val="hr-HR" w:eastAsia="hr-HR" w:bidi="hr-HR"/>
        </w:rPr>
      </w:pPr>
    </w:p>
    <w:p w14:paraId="15ADC29E" w14:textId="6CE46A2D"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 xml:space="preserve">Naručitelj: Grad Korčula </w:t>
      </w:r>
    </w:p>
    <w:p w14:paraId="460FF15A" w14:textId="36105DB7"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Trg Antuna i Stjepana Radića 1</w:t>
      </w:r>
    </w:p>
    <w:p w14:paraId="6CAAEE3F" w14:textId="095012CB"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OIB: 92770362982</w:t>
      </w:r>
    </w:p>
    <w:p w14:paraId="7482DDF2" w14:textId="4501AA12" w:rsidR="009251BE" w:rsidRPr="00A21CD0"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Predmet nabave: Modernizac</w:t>
      </w:r>
      <w:r w:rsidR="009E2C35">
        <w:rPr>
          <w:rFonts w:ascii="Calibri" w:eastAsia="Arial Unicode MS" w:hAnsi="Calibri" w:cs="Calibri"/>
          <w:b/>
          <w:color w:val="212A35"/>
          <w:lang w:val="hr-HR" w:eastAsia="hr-HR" w:bidi="hr-HR"/>
        </w:rPr>
        <w:t>ija javne rasvjete na području G</w:t>
      </w:r>
      <w:r w:rsidRPr="00A21CD0">
        <w:rPr>
          <w:rFonts w:ascii="Calibri" w:eastAsia="Arial Unicode MS" w:hAnsi="Calibri" w:cs="Calibri"/>
          <w:b/>
          <w:color w:val="212A35"/>
          <w:lang w:val="hr-HR" w:eastAsia="hr-HR" w:bidi="hr-HR"/>
        </w:rPr>
        <w:t>rada Korčule</w:t>
      </w:r>
    </w:p>
    <w:p w14:paraId="5B897EE1" w14:textId="20889F2B" w:rsidR="009251BE" w:rsidRDefault="009251BE" w:rsidP="009251BE">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 xml:space="preserve">Evidencijski broj nabave: </w:t>
      </w:r>
      <w:r w:rsidR="009E2C35">
        <w:rPr>
          <w:rFonts w:ascii="Calibri" w:eastAsia="Arial Unicode MS" w:hAnsi="Calibri" w:cs="Calibri"/>
          <w:b/>
          <w:color w:val="212A35"/>
          <w:lang w:val="hr-HR" w:eastAsia="hr-HR" w:bidi="hr-HR"/>
        </w:rPr>
        <w:t>JN/VV-2/2019</w:t>
      </w:r>
    </w:p>
    <w:p w14:paraId="44D56238" w14:textId="77777777" w:rsidR="009251BE" w:rsidRDefault="009251BE" w:rsidP="009251BE">
      <w:pPr>
        <w:pStyle w:val="Normal2"/>
      </w:pPr>
    </w:p>
    <w:p w14:paraId="4925C813" w14:textId="77777777" w:rsidR="009251BE" w:rsidRDefault="009251BE" w:rsidP="009251BE">
      <w:pPr>
        <w:pStyle w:val="Normal2"/>
      </w:pPr>
    </w:p>
    <w:p w14:paraId="4979508D" w14:textId="77777777" w:rsidR="009251BE" w:rsidRDefault="009251BE" w:rsidP="009251BE">
      <w:pPr>
        <w:pStyle w:val="Normal2"/>
      </w:pPr>
    </w:p>
    <w:p w14:paraId="4E140E48" w14:textId="77777777" w:rsidR="009251BE" w:rsidRDefault="009251BE" w:rsidP="009251BE">
      <w:pPr>
        <w:pStyle w:val="Normal2"/>
      </w:pPr>
    </w:p>
    <w:p w14:paraId="7274D0EC" w14:textId="77777777" w:rsidR="009251BE" w:rsidRPr="000C0AC2" w:rsidRDefault="009251BE" w:rsidP="009251BE">
      <w:pPr>
        <w:pStyle w:val="Normal2"/>
      </w:pPr>
    </w:p>
    <w:p w14:paraId="067FD5BD" w14:textId="77777777" w:rsidR="009251BE" w:rsidRDefault="009251BE" w:rsidP="009251BE">
      <w:pPr>
        <w:pStyle w:val="BodyText0"/>
        <w:spacing w:before="4"/>
        <w:jc w:val="center"/>
        <w:rPr>
          <w:rFonts w:ascii="Calibri" w:hAnsi="Calibri" w:cs="Calibri"/>
          <w:b/>
          <w:bCs/>
          <w:color w:val="212A35"/>
        </w:rPr>
      </w:pPr>
      <w:r w:rsidRPr="000C0AC2">
        <w:rPr>
          <w:rFonts w:ascii="Calibri" w:hAnsi="Calibri" w:cs="Calibri"/>
          <w:b/>
          <w:bCs/>
          <w:color w:val="212A35"/>
        </w:rPr>
        <w:t>IZJAVA O JAMSTVENOM ROKU</w:t>
      </w:r>
      <w:r>
        <w:rPr>
          <w:rFonts w:ascii="Calibri" w:hAnsi="Calibri" w:cs="Calibri"/>
          <w:b/>
          <w:bCs/>
          <w:color w:val="212A35"/>
        </w:rPr>
        <w:t xml:space="preserve"> ZA ELEKTROOPREMU</w:t>
      </w:r>
    </w:p>
    <w:p w14:paraId="71376BA1" w14:textId="77777777" w:rsidR="009251BE" w:rsidRDefault="009251BE" w:rsidP="009251BE">
      <w:pPr>
        <w:pStyle w:val="BodyText0"/>
        <w:spacing w:before="4"/>
        <w:jc w:val="center"/>
        <w:rPr>
          <w:rFonts w:ascii="Calibri" w:hAnsi="Calibri" w:cs="Calibri"/>
          <w:b/>
          <w:bCs/>
          <w:color w:val="212A35"/>
        </w:rPr>
      </w:pPr>
    </w:p>
    <w:p w14:paraId="7628F3A0" w14:textId="77777777" w:rsidR="009251BE" w:rsidRDefault="009251BE" w:rsidP="009251BE">
      <w:pPr>
        <w:pStyle w:val="BodyText0"/>
        <w:spacing w:before="4"/>
        <w:jc w:val="center"/>
        <w:rPr>
          <w:rFonts w:ascii="Calibri" w:hAnsi="Calibri" w:cs="Calibri"/>
          <w:b/>
          <w:bCs/>
          <w:color w:val="212A35"/>
        </w:rPr>
      </w:pPr>
    </w:p>
    <w:p w14:paraId="1C172FF2" w14:textId="77777777" w:rsidR="009251BE" w:rsidRPr="000C0AC2" w:rsidRDefault="009251BE" w:rsidP="009251BE">
      <w:pPr>
        <w:pStyle w:val="BodyText0"/>
        <w:rPr>
          <w:rFonts w:asciiTheme="minorHAnsi" w:hAnsiTheme="minorHAnsi" w:cstheme="minorHAnsi"/>
          <w:sz w:val="22"/>
          <w:szCs w:val="22"/>
          <w:lang w:val="hr-HR"/>
        </w:rPr>
      </w:pPr>
      <w:r w:rsidRPr="000C0AC2">
        <w:rPr>
          <w:rFonts w:asciiTheme="minorHAnsi" w:hAnsiTheme="minorHAnsi" w:cstheme="minorHAnsi"/>
          <w:sz w:val="22"/>
          <w:szCs w:val="22"/>
          <w:lang w:val="hr-HR"/>
        </w:rPr>
        <w:t>Gospodarski subjekt (uključivo zajednica):</w:t>
      </w:r>
    </w:p>
    <w:p w14:paraId="40972344" w14:textId="77777777" w:rsidR="009251BE" w:rsidRPr="000C0AC2" w:rsidRDefault="009251BE" w:rsidP="009251BE">
      <w:pPr>
        <w:pStyle w:val="BodyText0"/>
        <w:spacing w:before="3"/>
        <w:rPr>
          <w:rFonts w:asciiTheme="minorHAnsi" w:hAnsiTheme="minorHAnsi" w:cstheme="minorHAnsi"/>
          <w:sz w:val="16"/>
          <w:szCs w:val="22"/>
          <w:lang w:val="hr-HR"/>
        </w:rPr>
      </w:pPr>
      <w:r w:rsidRPr="000C0AC2">
        <w:rPr>
          <w:rFonts w:asciiTheme="minorHAnsi" w:hAnsiTheme="minorHAnsi" w:cstheme="minorHAnsi"/>
          <w:noProof/>
          <w:sz w:val="18"/>
          <w:szCs w:val="22"/>
          <w:lang w:val="hr-HR" w:eastAsia="hr-HR"/>
        </w:rPr>
        <mc:AlternateContent>
          <mc:Choice Requires="wps">
            <w:drawing>
              <wp:anchor distT="0" distB="0" distL="0" distR="0" simplePos="0" relativeHeight="251673600" behindDoc="1" locked="0" layoutInCell="1" allowOverlap="1" wp14:anchorId="60026FA0" wp14:editId="588139C5">
                <wp:simplePos x="0" y="0"/>
                <wp:positionH relativeFrom="page">
                  <wp:posOffset>899160</wp:posOffset>
                </wp:positionH>
                <wp:positionV relativeFrom="paragraph">
                  <wp:posOffset>163195</wp:posOffset>
                </wp:positionV>
                <wp:extent cx="5433060" cy="0"/>
                <wp:effectExtent l="13335" t="10795" r="11430" b="8255"/>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DC8F" id="Straight Connector 1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85pt" to="49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8HHQIAADgEAAAOAAAAZHJzL2Uyb0RvYy54bWysU8GO2yAQvVfqPyDuWduJN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" strokeweight=".22817mm">
                <w10:wrap type="topAndBottom" anchorx="page"/>
              </v:line>
            </w:pict>
          </mc:Fallback>
        </mc:AlternateContent>
      </w:r>
      <w:r w:rsidRPr="000C0AC2">
        <w:rPr>
          <w:rFonts w:asciiTheme="minorHAnsi" w:hAnsiTheme="minorHAnsi" w:cstheme="minorHAnsi"/>
          <w:noProof/>
          <w:sz w:val="18"/>
          <w:szCs w:val="22"/>
          <w:lang w:val="hr-HR" w:eastAsia="hr-HR"/>
        </w:rPr>
        <mc:AlternateContent>
          <mc:Choice Requires="wps">
            <w:drawing>
              <wp:anchor distT="0" distB="0" distL="0" distR="0" simplePos="0" relativeHeight="251674624" behindDoc="1" locked="0" layoutInCell="1" allowOverlap="1" wp14:anchorId="709222F0" wp14:editId="3153525D">
                <wp:simplePos x="0" y="0"/>
                <wp:positionH relativeFrom="page">
                  <wp:posOffset>899160</wp:posOffset>
                </wp:positionH>
                <wp:positionV relativeFrom="paragraph">
                  <wp:posOffset>341630</wp:posOffset>
                </wp:positionV>
                <wp:extent cx="5433695" cy="0"/>
                <wp:effectExtent l="13335" t="8255" r="10795" b="10795"/>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4BD1" id="Straight Connector 1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6.9pt" to="498.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5u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" strokeweight=".22817mm">
                <w10:wrap type="topAndBottom" anchorx="page"/>
              </v:line>
            </w:pict>
          </mc:Fallback>
        </mc:AlternateContent>
      </w:r>
      <w:r w:rsidRPr="000C0AC2">
        <w:rPr>
          <w:rFonts w:asciiTheme="minorHAnsi" w:hAnsiTheme="minorHAnsi" w:cstheme="minorHAnsi"/>
          <w:noProof/>
          <w:sz w:val="18"/>
          <w:szCs w:val="22"/>
          <w:lang w:val="hr-HR" w:eastAsia="hr-HR"/>
        </w:rPr>
        <mc:AlternateContent>
          <mc:Choice Requires="wps">
            <w:drawing>
              <wp:anchor distT="0" distB="0" distL="0" distR="0" simplePos="0" relativeHeight="251675648" behindDoc="1" locked="0" layoutInCell="1" allowOverlap="1" wp14:anchorId="648B9951" wp14:editId="5A85A8F7">
                <wp:simplePos x="0" y="0"/>
                <wp:positionH relativeFrom="page">
                  <wp:posOffset>899160</wp:posOffset>
                </wp:positionH>
                <wp:positionV relativeFrom="paragraph">
                  <wp:posOffset>519430</wp:posOffset>
                </wp:positionV>
                <wp:extent cx="5433060" cy="0"/>
                <wp:effectExtent l="13335" t="5080" r="11430" b="1397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4307" id="Straight Connector 1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40.9pt" to="498.6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" strokeweight=".22817mm">
                <w10:wrap type="topAndBottom" anchorx="page"/>
              </v:line>
            </w:pict>
          </mc:Fallback>
        </mc:AlternateContent>
      </w:r>
    </w:p>
    <w:p w14:paraId="0130C511" w14:textId="77777777" w:rsidR="009251BE" w:rsidRPr="000C0AC2" w:rsidRDefault="009251BE" w:rsidP="009251BE">
      <w:pPr>
        <w:pStyle w:val="BodyText0"/>
        <w:spacing w:before="3"/>
        <w:rPr>
          <w:rFonts w:asciiTheme="minorHAnsi" w:hAnsiTheme="minorHAnsi" w:cstheme="minorHAnsi"/>
          <w:sz w:val="14"/>
          <w:szCs w:val="22"/>
          <w:lang w:val="hr-HR"/>
        </w:rPr>
      </w:pPr>
    </w:p>
    <w:p w14:paraId="4704DD17" w14:textId="77777777" w:rsidR="009251BE" w:rsidRPr="00C51C58" w:rsidRDefault="009251BE" w:rsidP="009251BE">
      <w:pPr>
        <w:pStyle w:val="BodyText0"/>
        <w:spacing w:before="3"/>
        <w:rPr>
          <w:sz w:val="16"/>
          <w:lang w:val="hr-HR"/>
        </w:rPr>
      </w:pPr>
    </w:p>
    <w:p w14:paraId="20A292E0" w14:textId="77777777" w:rsidR="009251BE" w:rsidRPr="000C0AC2" w:rsidRDefault="009251BE" w:rsidP="009251BE">
      <w:pPr>
        <w:pStyle w:val="BodyText0"/>
        <w:spacing w:before="4"/>
        <w:jc w:val="center"/>
        <w:rPr>
          <w:rFonts w:ascii="Calibri" w:hAnsi="Calibri" w:cs="Calibri"/>
          <w:b/>
          <w:bCs/>
          <w:color w:val="212A35"/>
        </w:rPr>
      </w:pPr>
    </w:p>
    <w:p w14:paraId="17E96050" w14:textId="77777777" w:rsidR="009251BE" w:rsidRDefault="009251BE" w:rsidP="009251BE">
      <w:pPr>
        <w:pStyle w:val="BodyText0"/>
        <w:spacing w:before="4"/>
        <w:rPr>
          <w:rFonts w:ascii="Calibri" w:hAnsi="Calibri" w:cs="Calibri"/>
          <w:color w:val="212A35"/>
        </w:rPr>
      </w:pPr>
    </w:p>
    <w:p w14:paraId="6F2094BB" w14:textId="4EA51F39" w:rsidR="009251BE" w:rsidRPr="00027B21" w:rsidRDefault="009251BE" w:rsidP="009251BE">
      <w:pPr>
        <w:pStyle w:val="BodyText0"/>
        <w:spacing w:before="4"/>
        <w:jc w:val="both"/>
        <w:rPr>
          <w:rFonts w:ascii="Calibri" w:hAnsi="Calibri" w:cs="Calibri"/>
          <w:color w:val="212A35"/>
        </w:rPr>
      </w:pPr>
      <w:r w:rsidRPr="00A21CD0">
        <w:rPr>
          <w:rFonts w:ascii="Calibri" w:hAnsi="Calibri" w:cs="Calibri"/>
          <w:color w:val="212A35"/>
        </w:rPr>
        <w:t xml:space="preserve">Temeljem odredbi Dokumentacije o nabavi u postupku nabave </w:t>
      </w:r>
      <w:r w:rsidRPr="000C0AC2">
        <w:rPr>
          <w:rFonts w:ascii="Calibri" w:hAnsi="Calibri" w:cs="Calibri"/>
          <w:b/>
          <w:bCs/>
          <w:color w:val="212A35"/>
        </w:rPr>
        <w:t>Modernizac</w:t>
      </w:r>
      <w:r w:rsidR="009E2C35">
        <w:rPr>
          <w:rFonts w:ascii="Calibri" w:hAnsi="Calibri" w:cs="Calibri"/>
          <w:b/>
          <w:bCs/>
          <w:color w:val="212A35"/>
        </w:rPr>
        <w:t>ija javne rasvjete na području G</w:t>
      </w:r>
      <w:r w:rsidRPr="000C0AC2">
        <w:rPr>
          <w:rFonts w:ascii="Calibri" w:hAnsi="Calibri" w:cs="Calibri"/>
          <w:b/>
          <w:bCs/>
          <w:color w:val="212A35"/>
        </w:rPr>
        <w:t>rada Korčule</w:t>
      </w:r>
      <w:r w:rsidRPr="00A21CD0">
        <w:rPr>
          <w:rFonts w:ascii="Calibri" w:hAnsi="Calibri" w:cs="Calibri"/>
          <w:color w:val="212A35"/>
        </w:rPr>
        <w:t>, ovom izjavom potvr</w:t>
      </w:r>
      <w:r>
        <w:rPr>
          <w:rFonts w:ascii="Calibri" w:hAnsi="Calibri" w:cs="Calibri"/>
          <w:color w:val="212A35"/>
        </w:rPr>
        <w:t>đ</w:t>
      </w:r>
      <w:r w:rsidRPr="00A21CD0">
        <w:rPr>
          <w:rFonts w:ascii="Calibri" w:hAnsi="Calibri" w:cs="Calibri"/>
          <w:color w:val="212A35"/>
        </w:rPr>
        <w:t>ujemo da za</w:t>
      </w:r>
      <w:r>
        <w:rPr>
          <w:rFonts w:ascii="Calibri" w:hAnsi="Calibri" w:cs="Calibri"/>
          <w:color w:val="212A35"/>
        </w:rPr>
        <w:t xml:space="preserve"> </w:t>
      </w:r>
      <w:r w:rsidRPr="001F6AFD">
        <w:rPr>
          <w:rFonts w:ascii="Calibri" w:hAnsi="Calibri" w:cs="Calibri"/>
          <w:b/>
          <w:bCs/>
          <w:color w:val="212A35"/>
        </w:rPr>
        <w:t>elektroopremu</w:t>
      </w:r>
      <w:r w:rsidRPr="00A21CD0">
        <w:rPr>
          <w:rFonts w:ascii="Calibri" w:hAnsi="Calibri" w:cs="Calibri"/>
          <w:color w:val="212A35"/>
        </w:rPr>
        <w:t xml:space="preserve"> ko</w:t>
      </w:r>
      <w:r>
        <w:rPr>
          <w:rFonts w:ascii="Calibri" w:hAnsi="Calibri" w:cs="Calibri"/>
          <w:color w:val="212A35"/>
        </w:rPr>
        <w:t>ja je</w:t>
      </w:r>
      <w:r w:rsidRPr="00A21CD0">
        <w:rPr>
          <w:rFonts w:ascii="Calibri" w:hAnsi="Calibri" w:cs="Calibri"/>
          <w:color w:val="212A35"/>
        </w:rPr>
        <w:t xml:space="preserve"> predmet ovog postupka dajemo</w:t>
      </w:r>
      <w:r>
        <w:rPr>
          <w:rFonts w:ascii="Calibri" w:hAnsi="Calibri" w:cs="Calibri"/>
          <w:color w:val="212A35"/>
        </w:rPr>
        <w:t xml:space="preserve"> </w:t>
      </w:r>
      <w:r w:rsidRPr="00C6449B">
        <w:rPr>
          <w:rFonts w:ascii="Calibri" w:hAnsi="Calibri" w:cs="Calibri"/>
          <w:i/>
          <w:iCs/>
          <w:color w:val="212A35"/>
        </w:rPr>
        <w:t xml:space="preserve">Jamstvo u trajanju od ___________ godina. </w:t>
      </w:r>
    </w:p>
    <w:p w14:paraId="4FF6C890" w14:textId="77777777" w:rsidR="009251BE" w:rsidRPr="00C6449B" w:rsidRDefault="009251BE" w:rsidP="009251BE">
      <w:pPr>
        <w:pStyle w:val="BodyText0"/>
        <w:spacing w:before="4"/>
        <w:jc w:val="both"/>
        <w:rPr>
          <w:rFonts w:ascii="Calibri" w:hAnsi="Calibri" w:cs="Calibri"/>
          <w:i/>
          <w:iCs/>
          <w:color w:val="212A35"/>
        </w:rPr>
      </w:pPr>
    </w:p>
    <w:p w14:paraId="49791541" w14:textId="77777777" w:rsidR="009251BE" w:rsidRDefault="009251BE" w:rsidP="009251BE">
      <w:pPr>
        <w:pStyle w:val="Normal2"/>
      </w:pPr>
    </w:p>
    <w:p w14:paraId="45312964" w14:textId="77777777" w:rsidR="009251BE" w:rsidRDefault="009251BE" w:rsidP="009251BE">
      <w:pPr>
        <w:pStyle w:val="Normal2"/>
      </w:pPr>
    </w:p>
    <w:p w14:paraId="0A0DC5D0" w14:textId="77777777" w:rsidR="009251BE" w:rsidRDefault="009251BE" w:rsidP="009251BE">
      <w:pPr>
        <w:pStyle w:val="Normal2"/>
      </w:pPr>
    </w:p>
    <w:p w14:paraId="4D6A5FEE" w14:textId="77777777" w:rsidR="009251BE" w:rsidRDefault="009251BE" w:rsidP="009251BE">
      <w:pPr>
        <w:pStyle w:val="Normal2"/>
      </w:pPr>
    </w:p>
    <w:p w14:paraId="04EEFD1D" w14:textId="77777777" w:rsidR="009251BE" w:rsidRDefault="009251BE" w:rsidP="009251BE">
      <w:pPr>
        <w:pStyle w:val="Normal2"/>
      </w:pPr>
    </w:p>
    <w:p w14:paraId="5F70F83B" w14:textId="77777777" w:rsidR="009251BE" w:rsidRDefault="009251BE" w:rsidP="009251BE">
      <w:pPr>
        <w:pStyle w:val="Normal2"/>
      </w:pPr>
    </w:p>
    <w:p w14:paraId="0BEFE034" w14:textId="77777777" w:rsidR="009251BE" w:rsidRDefault="009251BE" w:rsidP="009251BE">
      <w:pPr>
        <w:pStyle w:val="Normal2"/>
      </w:pPr>
    </w:p>
    <w:p w14:paraId="0C78EC88" w14:textId="77777777" w:rsidR="009251BE" w:rsidRDefault="009251BE" w:rsidP="009251BE">
      <w:pPr>
        <w:pStyle w:val="Normal2"/>
      </w:pPr>
    </w:p>
    <w:p w14:paraId="1616D561" w14:textId="77777777" w:rsidR="009251BE" w:rsidRDefault="009251BE" w:rsidP="009251BE">
      <w:pPr>
        <w:pStyle w:val="Normal2"/>
      </w:pPr>
    </w:p>
    <w:p w14:paraId="0504B805" w14:textId="77777777" w:rsidR="009251BE" w:rsidRDefault="009251BE" w:rsidP="009251BE">
      <w:pPr>
        <w:pStyle w:val="Normal2"/>
      </w:pPr>
    </w:p>
    <w:p w14:paraId="211439C3" w14:textId="77777777" w:rsidR="009251BE" w:rsidRPr="000C0AC2" w:rsidRDefault="009251BE" w:rsidP="009251BE">
      <w:pPr>
        <w:pStyle w:val="BodyText0"/>
        <w:tabs>
          <w:tab w:val="left" w:pos="1523"/>
          <w:tab w:val="left" w:pos="2758"/>
        </w:tabs>
        <w:spacing w:before="59"/>
        <w:ind w:left="116"/>
        <w:rPr>
          <w:rFonts w:asciiTheme="minorHAnsi" w:hAnsiTheme="minorHAnsi" w:cstheme="minorHAnsi"/>
          <w:sz w:val="22"/>
          <w:szCs w:val="22"/>
          <w:lang w:val="hr-HR"/>
        </w:rPr>
      </w:pPr>
      <w:r w:rsidRPr="000C0AC2">
        <w:rPr>
          <w:rFonts w:asciiTheme="minorHAnsi" w:hAnsiTheme="minorHAnsi" w:cstheme="minorHAnsi"/>
          <w:sz w:val="22"/>
          <w:szCs w:val="22"/>
          <w:lang w:val="hr-HR"/>
        </w:rPr>
        <w:t>U</w:t>
      </w:r>
      <w:r w:rsidRPr="000C0AC2">
        <w:rPr>
          <w:rFonts w:asciiTheme="minorHAnsi" w:hAnsiTheme="minorHAnsi" w:cstheme="minorHAnsi"/>
          <w:sz w:val="22"/>
          <w:szCs w:val="22"/>
          <w:u w:val="single"/>
          <w:lang w:val="hr-HR"/>
        </w:rPr>
        <w:t xml:space="preserve"> </w:t>
      </w:r>
      <w:r w:rsidRPr="000C0AC2">
        <w:rPr>
          <w:rFonts w:asciiTheme="minorHAnsi" w:hAnsiTheme="minorHAnsi" w:cstheme="minorHAnsi"/>
          <w:sz w:val="22"/>
          <w:szCs w:val="22"/>
          <w:u w:val="single"/>
          <w:lang w:val="hr-HR"/>
        </w:rPr>
        <w:tab/>
      </w:r>
      <w:r w:rsidRPr="000C0AC2">
        <w:rPr>
          <w:rFonts w:asciiTheme="minorHAnsi" w:hAnsiTheme="minorHAnsi" w:cstheme="minorHAnsi"/>
          <w:sz w:val="22"/>
          <w:szCs w:val="22"/>
          <w:lang w:val="hr-HR"/>
        </w:rPr>
        <w:t>,</w:t>
      </w:r>
      <w:r w:rsidRPr="000C0AC2">
        <w:rPr>
          <w:rFonts w:asciiTheme="minorHAnsi" w:hAnsiTheme="minorHAnsi" w:cstheme="minorHAnsi"/>
          <w:sz w:val="22"/>
          <w:szCs w:val="22"/>
          <w:u w:val="single"/>
          <w:lang w:val="hr-HR"/>
        </w:rPr>
        <w:t xml:space="preserve"> </w:t>
      </w:r>
      <w:r w:rsidRPr="000C0AC2">
        <w:rPr>
          <w:rFonts w:asciiTheme="minorHAnsi" w:hAnsiTheme="minorHAnsi" w:cstheme="minorHAnsi"/>
          <w:sz w:val="22"/>
          <w:szCs w:val="22"/>
          <w:u w:val="single"/>
          <w:lang w:val="hr-HR"/>
        </w:rPr>
        <w:tab/>
      </w:r>
      <w:r w:rsidRPr="000C0AC2">
        <w:rPr>
          <w:rFonts w:asciiTheme="minorHAnsi" w:hAnsiTheme="minorHAnsi" w:cstheme="minorHAnsi"/>
          <w:sz w:val="22"/>
          <w:szCs w:val="22"/>
          <w:lang w:val="hr-HR"/>
        </w:rPr>
        <w:t>2019.</w:t>
      </w:r>
      <w:r w:rsidRPr="000C0AC2">
        <w:rPr>
          <w:rFonts w:asciiTheme="minorHAnsi" w:hAnsiTheme="minorHAnsi" w:cstheme="minorHAnsi"/>
          <w:spacing w:val="-1"/>
          <w:sz w:val="22"/>
          <w:szCs w:val="22"/>
          <w:lang w:val="hr-HR"/>
        </w:rPr>
        <w:t xml:space="preserve"> </w:t>
      </w:r>
      <w:r w:rsidRPr="000C0AC2">
        <w:rPr>
          <w:rFonts w:asciiTheme="minorHAnsi" w:hAnsiTheme="minorHAnsi" w:cstheme="minorHAnsi"/>
          <w:sz w:val="22"/>
          <w:szCs w:val="22"/>
          <w:lang w:val="hr-HR"/>
        </w:rPr>
        <w:t>godine.</w:t>
      </w:r>
    </w:p>
    <w:p w14:paraId="1FF8AC2F" w14:textId="77777777" w:rsidR="009251BE" w:rsidRDefault="009251BE" w:rsidP="009251BE">
      <w:pPr>
        <w:spacing w:before="37"/>
        <w:ind w:left="116" w:right="116"/>
        <w:jc w:val="center"/>
        <w:rPr>
          <w:rFonts w:asciiTheme="minorHAnsi" w:hAnsiTheme="minorHAnsi" w:cstheme="minorHAnsi"/>
          <w:b/>
          <w:sz w:val="22"/>
          <w:szCs w:val="22"/>
        </w:rPr>
      </w:pPr>
      <w:r>
        <w:rPr>
          <w:rFonts w:asciiTheme="minorHAnsi" w:hAnsiTheme="minorHAnsi" w:cstheme="minorHAnsi"/>
          <w:b/>
          <w:sz w:val="22"/>
          <w:szCs w:val="22"/>
        </w:rPr>
        <w:t xml:space="preserve">                                                                 </w:t>
      </w:r>
      <w:r w:rsidRPr="000C0AC2">
        <w:rPr>
          <w:rFonts w:asciiTheme="minorHAnsi" w:hAnsiTheme="minorHAnsi" w:cstheme="minorHAnsi"/>
          <w:b/>
          <w:sz w:val="22"/>
          <w:szCs w:val="22"/>
        </w:rPr>
        <w:t>M.P.</w:t>
      </w:r>
    </w:p>
    <w:p w14:paraId="21F23F59" w14:textId="77777777" w:rsidR="009251BE" w:rsidRDefault="009251BE" w:rsidP="009251BE">
      <w:pPr>
        <w:spacing w:before="37"/>
        <w:ind w:left="116" w:right="116"/>
        <w:jc w:val="center"/>
        <w:rPr>
          <w:rFonts w:asciiTheme="minorHAnsi" w:hAnsiTheme="minorHAnsi" w:cstheme="minorHAnsi"/>
          <w:b/>
          <w:sz w:val="22"/>
          <w:szCs w:val="22"/>
        </w:rPr>
      </w:pPr>
    </w:p>
    <w:p w14:paraId="6574FC9E" w14:textId="77777777" w:rsidR="009251BE" w:rsidRDefault="009251BE" w:rsidP="009251BE">
      <w:pPr>
        <w:spacing w:before="37"/>
        <w:ind w:left="116" w:right="116"/>
        <w:jc w:val="center"/>
        <w:rPr>
          <w:rFonts w:asciiTheme="minorHAnsi" w:hAnsiTheme="minorHAnsi" w:cstheme="minorHAnsi"/>
          <w:b/>
          <w:sz w:val="22"/>
          <w:szCs w:val="22"/>
        </w:rPr>
      </w:pPr>
    </w:p>
    <w:p w14:paraId="540C1795" w14:textId="77777777" w:rsidR="009251BE" w:rsidRPr="000C0AC2" w:rsidRDefault="009251BE" w:rsidP="009251BE">
      <w:pPr>
        <w:spacing w:before="37"/>
        <w:ind w:left="116" w:right="116"/>
        <w:jc w:val="center"/>
        <w:rPr>
          <w:rFonts w:asciiTheme="minorHAnsi" w:hAnsiTheme="minorHAnsi" w:cstheme="minorHAnsi"/>
          <w:b/>
          <w:sz w:val="22"/>
          <w:szCs w:val="22"/>
        </w:rPr>
      </w:pPr>
      <w:r>
        <w:rPr>
          <w:rFonts w:asciiTheme="minorHAnsi" w:hAnsiTheme="minorHAnsi" w:cstheme="minorHAnsi"/>
          <w:b/>
          <w:sz w:val="22"/>
          <w:szCs w:val="22"/>
        </w:rPr>
        <w:t xml:space="preserve">                                                                     ______________________________</w:t>
      </w:r>
    </w:p>
    <w:p w14:paraId="6EF19554" w14:textId="77777777" w:rsidR="009251BE" w:rsidRPr="000C0AC2" w:rsidRDefault="009251BE" w:rsidP="009251BE">
      <w:pPr>
        <w:pStyle w:val="BodyText0"/>
        <w:spacing w:before="25"/>
        <w:ind w:left="4458"/>
        <w:rPr>
          <w:rFonts w:asciiTheme="minorHAnsi" w:hAnsiTheme="minorHAnsi" w:cstheme="minorHAnsi"/>
          <w:sz w:val="22"/>
          <w:szCs w:val="22"/>
          <w:lang w:val="hr-HR"/>
        </w:rPr>
      </w:pPr>
      <w:r w:rsidRPr="000C0AC2">
        <w:rPr>
          <w:rFonts w:asciiTheme="minorHAnsi" w:hAnsiTheme="minorHAnsi" w:cstheme="minorHAnsi"/>
          <w:sz w:val="22"/>
          <w:szCs w:val="22"/>
          <w:lang w:val="hr-HR"/>
        </w:rPr>
        <w:t xml:space="preserve"> (potpis osobe ovlaštene za zastupanje)</w:t>
      </w:r>
    </w:p>
    <w:p w14:paraId="787B5C9D" w14:textId="2F9CF2F0" w:rsidR="009251BE" w:rsidRDefault="009251BE" w:rsidP="000C0AC2">
      <w:pPr>
        <w:pStyle w:val="Normal2"/>
      </w:pPr>
    </w:p>
    <w:p w14:paraId="3320BD6D" w14:textId="0A0FC914" w:rsidR="009251BE" w:rsidRDefault="009251BE" w:rsidP="000C0AC2">
      <w:pPr>
        <w:pStyle w:val="Normal2"/>
      </w:pPr>
    </w:p>
    <w:p w14:paraId="411E0A57" w14:textId="387F915C" w:rsidR="000C0AC2" w:rsidRDefault="000C0AC2" w:rsidP="000C0AC2">
      <w:pPr>
        <w:pStyle w:val="Normal2"/>
      </w:pPr>
    </w:p>
    <w:p w14:paraId="120C65EE" w14:textId="5A450F9A" w:rsidR="000C0AC2" w:rsidRDefault="000C0AC2" w:rsidP="000C0AC2">
      <w:pPr>
        <w:pStyle w:val="Normal2"/>
      </w:pPr>
    </w:p>
    <w:p w14:paraId="26746954" w14:textId="77777777" w:rsidR="00E871F1" w:rsidRDefault="00E871F1" w:rsidP="000C0AC2">
      <w:pPr>
        <w:pStyle w:val="Normal2"/>
      </w:pPr>
    </w:p>
    <w:p w14:paraId="07847AE3" w14:textId="77777777" w:rsidR="000C0AC2" w:rsidRPr="00BC0F07" w:rsidRDefault="000C0AC2" w:rsidP="000C0AC2">
      <w:pPr>
        <w:pStyle w:val="Normal2"/>
      </w:pPr>
    </w:p>
    <w:p w14:paraId="397C54F7" w14:textId="04718337" w:rsidR="003F59B5" w:rsidRPr="000C0AC2" w:rsidRDefault="003F59B5" w:rsidP="003F59B5">
      <w:pPr>
        <w:spacing w:line="242" w:lineRule="auto"/>
        <w:ind w:left="136"/>
        <w:rPr>
          <w:rFonts w:ascii="Calibri" w:hAnsi="Calibri" w:cs="Calibri"/>
          <w:i/>
          <w:sz w:val="22"/>
          <w:szCs w:val="22"/>
        </w:rPr>
      </w:pPr>
    </w:p>
    <w:p w14:paraId="7F1A4AA4" w14:textId="2F9DCDB5" w:rsidR="000C0AC2" w:rsidRPr="00A21CD0" w:rsidRDefault="000C0AC2" w:rsidP="000C0AC2">
      <w:pPr>
        <w:pStyle w:val="Normal2"/>
        <w:jc w:val="right"/>
        <w:rPr>
          <w:b/>
          <w:bCs/>
        </w:rPr>
      </w:pPr>
      <w:r w:rsidRPr="00A21CD0">
        <w:rPr>
          <w:b/>
          <w:bCs/>
        </w:rPr>
        <w:t xml:space="preserve">PRILOG </w:t>
      </w:r>
      <w:r w:rsidR="009251BE">
        <w:rPr>
          <w:b/>
          <w:bCs/>
        </w:rPr>
        <w:t>4</w:t>
      </w:r>
    </w:p>
    <w:p w14:paraId="2EAE7901" w14:textId="77777777" w:rsidR="000C0AC2" w:rsidRPr="00BC0F07" w:rsidRDefault="000C0AC2" w:rsidP="000C0AC2">
      <w:pPr>
        <w:pStyle w:val="BodyText0"/>
        <w:rPr>
          <w:rFonts w:ascii="Calibri" w:hAnsi="Calibri" w:cs="Calibri"/>
          <w:b/>
          <w:sz w:val="29"/>
        </w:rPr>
      </w:pPr>
    </w:p>
    <w:p w14:paraId="7664E5EA" w14:textId="77777777" w:rsidR="000C0AC2" w:rsidRPr="00A21CD0" w:rsidRDefault="000C0AC2" w:rsidP="000C0AC2">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 xml:space="preserve">Naručitelj: Grad Korčula </w:t>
      </w:r>
    </w:p>
    <w:p w14:paraId="17D537F3" w14:textId="32F2EA35" w:rsidR="000C0AC2" w:rsidRPr="00A21CD0" w:rsidRDefault="000C0AC2" w:rsidP="000C0AC2">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Trg Antuna i Stjepana Radića 1</w:t>
      </w:r>
    </w:p>
    <w:p w14:paraId="69D01528" w14:textId="33EDBE69" w:rsidR="000C0AC2" w:rsidRPr="00A21CD0" w:rsidRDefault="000C0AC2" w:rsidP="000C0AC2">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OIB: 92770362982</w:t>
      </w:r>
    </w:p>
    <w:p w14:paraId="6EC87BFD" w14:textId="6C65C15A" w:rsidR="000C0AC2" w:rsidRPr="00A21CD0" w:rsidRDefault="000C0AC2" w:rsidP="000C0AC2">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Predmet nabave: Modernizac</w:t>
      </w:r>
      <w:r w:rsidR="009E2C35">
        <w:rPr>
          <w:rFonts w:ascii="Calibri" w:eastAsia="Arial Unicode MS" w:hAnsi="Calibri" w:cs="Calibri"/>
          <w:b/>
          <w:color w:val="212A35"/>
          <w:lang w:val="hr-HR" w:eastAsia="hr-HR" w:bidi="hr-HR"/>
        </w:rPr>
        <w:t>ija javne rasvjete na području G</w:t>
      </w:r>
      <w:r w:rsidRPr="00A21CD0">
        <w:rPr>
          <w:rFonts w:ascii="Calibri" w:eastAsia="Arial Unicode MS" w:hAnsi="Calibri" w:cs="Calibri"/>
          <w:b/>
          <w:color w:val="212A35"/>
          <w:lang w:val="hr-HR" w:eastAsia="hr-HR" w:bidi="hr-HR"/>
        </w:rPr>
        <w:t>rada Korčule</w:t>
      </w:r>
    </w:p>
    <w:p w14:paraId="1C499EA9" w14:textId="34CCF289" w:rsidR="000C0AC2" w:rsidRDefault="000C0AC2" w:rsidP="000C0AC2">
      <w:pPr>
        <w:pStyle w:val="BodyText0"/>
        <w:rPr>
          <w:rFonts w:ascii="Calibri" w:eastAsia="Arial Unicode MS" w:hAnsi="Calibri" w:cs="Calibri"/>
          <w:b/>
          <w:color w:val="212A35"/>
          <w:lang w:val="hr-HR" w:eastAsia="hr-HR" w:bidi="hr-HR"/>
        </w:rPr>
      </w:pPr>
      <w:r w:rsidRPr="00A21CD0">
        <w:rPr>
          <w:rFonts w:ascii="Calibri" w:eastAsia="Arial Unicode MS" w:hAnsi="Calibri" w:cs="Calibri"/>
          <w:b/>
          <w:color w:val="212A35"/>
          <w:lang w:val="hr-HR" w:eastAsia="hr-HR" w:bidi="hr-HR"/>
        </w:rPr>
        <w:t xml:space="preserve">Evidencijski broj nabave: </w:t>
      </w:r>
      <w:r w:rsidR="009E2C35">
        <w:rPr>
          <w:rFonts w:ascii="Calibri" w:eastAsia="Arial Unicode MS" w:hAnsi="Calibri" w:cs="Calibri"/>
          <w:b/>
          <w:color w:val="212A35"/>
          <w:lang w:val="hr-HR" w:eastAsia="hr-HR" w:bidi="hr-HR"/>
        </w:rPr>
        <w:t>JN/VV-2/2019</w:t>
      </w:r>
    </w:p>
    <w:p w14:paraId="2CEF8BE2" w14:textId="77777777" w:rsidR="000C0AC2" w:rsidRDefault="000C0AC2" w:rsidP="000C0AC2">
      <w:pPr>
        <w:pStyle w:val="Normal2"/>
      </w:pPr>
    </w:p>
    <w:p w14:paraId="7CD62F4B" w14:textId="77777777" w:rsidR="000C0AC2" w:rsidRPr="000C0AC2" w:rsidRDefault="000C0AC2" w:rsidP="000C0AC2">
      <w:pPr>
        <w:pStyle w:val="Normal2"/>
      </w:pPr>
    </w:p>
    <w:p w14:paraId="2BEF1C68" w14:textId="77777777" w:rsidR="000C0AC2" w:rsidRPr="000C0AC2" w:rsidRDefault="000C0AC2" w:rsidP="000C0AC2">
      <w:pPr>
        <w:spacing w:before="1" w:line="276" w:lineRule="auto"/>
        <w:ind w:left="116" w:right="116"/>
        <w:jc w:val="center"/>
        <w:rPr>
          <w:rFonts w:asciiTheme="minorHAnsi" w:hAnsiTheme="minorHAnsi" w:cstheme="minorHAnsi"/>
          <w:b/>
        </w:rPr>
      </w:pPr>
      <w:r w:rsidRPr="000C0AC2">
        <w:rPr>
          <w:rFonts w:asciiTheme="minorHAnsi" w:hAnsiTheme="minorHAnsi" w:cstheme="minorHAnsi"/>
          <w:b/>
        </w:rPr>
        <w:t>IZJAVA O ZAJAMČENOJ UŠTEDI POTROŠNJE ELEKTRIČNE ENERGIJE</w:t>
      </w:r>
    </w:p>
    <w:p w14:paraId="0F217B41" w14:textId="77777777" w:rsidR="000C0AC2" w:rsidRPr="000C0AC2" w:rsidRDefault="000C0AC2" w:rsidP="000C0AC2">
      <w:pPr>
        <w:pStyle w:val="BodyText0"/>
        <w:spacing w:before="8"/>
        <w:rPr>
          <w:rFonts w:asciiTheme="minorHAnsi" w:hAnsiTheme="minorHAnsi" w:cstheme="minorHAnsi"/>
          <w:b/>
          <w:sz w:val="27"/>
          <w:lang w:val="hr-HR"/>
        </w:rPr>
      </w:pPr>
    </w:p>
    <w:p w14:paraId="12822C4E" w14:textId="77777777" w:rsidR="000C0AC2" w:rsidRPr="000C0AC2" w:rsidRDefault="000C0AC2" w:rsidP="000C0AC2">
      <w:pPr>
        <w:pStyle w:val="BodyText0"/>
        <w:ind w:left="116"/>
        <w:rPr>
          <w:rFonts w:ascii="Calibri" w:hAnsi="Calibri" w:cs="Calibri"/>
          <w:sz w:val="22"/>
          <w:szCs w:val="22"/>
          <w:lang w:val="hr-HR"/>
        </w:rPr>
      </w:pPr>
      <w:r w:rsidRPr="000C0AC2">
        <w:rPr>
          <w:rFonts w:ascii="Calibri" w:hAnsi="Calibri" w:cs="Calibri"/>
          <w:sz w:val="22"/>
          <w:szCs w:val="22"/>
          <w:lang w:val="hr-HR"/>
        </w:rPr>
        <w:t>Gospodarski subjekt (uključivo zajednica):</w:t>
      </w:r>
    </w:p>
    <w:p w14:paraId="0642E3A0" w14:textId="06D504DA" w:rsidR="000C0AC2" w:rsidRPr="000C0AC2" w:rsidRDefault="000C0AC2" w:rsidP="000C0AC2">
      <w:pPr>
        <w:pStyle w:val="BodyText0"/>
        <w:spacing w:before="3"/>
        <w:rPr>
          <w:rFonts w:ascii="Calibri" w:hAnsi="Calibri" w:cs="Calibri"/>
          <w:sz w:val="22"/>
          <w:szCs w:val="22"/>
          <w:lang w:val="hr-HR"/>
        </w:rPr>
      </w:pPr>
      <w:r w:rsidRPr="000C0AC2">
        <w:rPr>
          <w:rFonts w:ascii="Calibri" w:hAnsi="Calibri" w:cs="Calibri"/>
          <w:noProof/>
          <w:sz w:val="22"/>
          <w:szCs w:val="22"/>
          <w:lang w:val="hr-HR" w:eastAsia="hr-HR"/>
        </w:rPr>
        <mc:AlternateContent>
          <mc:Choice Requires="wps">
            <w:drawing>
              <wp:anchor distT="0" distB="0" distL="0" distR="0" simplePos="0" relativeHeight="251659264" behindDoc="1" locked="0" layoutInCell="1" allowOverlap="1" wp14:anchorId="31B5652C" wp14:editId="392B42E2">
                <wp:simplePos x="0" y="0"/>
                <wp:positionH relativeFrom="page">
                  <wp:posOffset>899160</wp:posOffset>
                </wp:positionH>
                <wp:positionV relativeFrom="paragraph">
                  <wp:posOffset>163195</wp:posOffset>
                </wp:positionV>
                <wp:extent cx="5433060" cy="0"/>
                <wp:effectExtent l="13335" t="6985" r="11430" b="12065"/>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A452" id="Straight Connector 1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85pt" to="49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UPHgIAADg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" strokeweight=".22817mm">
                <w10:wrap type="topAndBottom" anchorx="page"/>
              </v:line>
            </w:pict>
          </mc:Fallback>
        </mc:AlternateContent>
      </w:r>
      <w:r w:rsidRPr="000C0AC2">
        <w:rPr>
          <w:rFonts w:ascii="Calibri" w:hAnsi="Calibri" w:cs="Calibri"/>
          <w:noProof/>
          <w:sz w:val="22"/>
          <w:szCs w:val="22"/>
          <w:lang w:val="hr-HR" w:eastAsia="hr-HR"/>
        </w:rPr>
        <mc:AlternateContent>
          <mc:Choice Requires="wps">
            <w:drawing>
              <wp:anchor distT="0" distB="0" distL="0" distR="0" simplePos="0" relativeHeight="251661312" behindDoc="1" locked="0" layoutInCell="1" allowOverlap="1" wp14:anchorId="16F72659" wp14:editId="11596D04">
                <wp:simplePos x="0" y="0"/>
                <wp:positionH relativeFrom="page">
                  <wp:posOffset>899160</wp:posOffset>
                </wp:positionH>
                <wp:positionV relativeFrom="paragraph">
                  <wp:posOffset>341630</wp:posOffset>
                </wp:positionV>
                <wp:extent cx="5433695" cy="0"/>
                <wp:effectExtent l="13335" t="13970" r="10795" b="508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190E5" id="Straight Connector 1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26.9pt" to="498.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Rm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" strokeweight=".22817mm">
                <w10:wrap type="topAndBottom" anchorx="page"/>
              </v:line>
            </w:pict>
          </mc:Fallback>
        </mc:AlternateContent>
      </w:r>
      <w:r w:rsidRPr="000C0AC2">
        <w:rPr>
          <w:rFonts w:ascii="Calibri" w:hAnsi="Calibri" w:cs="Calibri"/>
          <w:noProof/>
          <w:sz w:val="22"/>
          <w:szCs w:val="22"/>
          <w:lang w:val="hr-HR" w:eastAsia="hr-HR"/>
        </w:rPr>
        <mc:AlternateContent>
          <mc:Choice Requires="wps">
            <w:drawing>
              <wp:anchor distT="0" distB="0" distL="0" distR="0" simplePos="0" relativeHeight="251663360" behindDoc="1" locked="0" layoutInCell="1" allowOverlap="1" wp14:anchorId="2286E43F" wp14:editId="718D93E6">
                <wp:simplePos x="0" y="0"/>
                <wp:positionH relativeFrom="page">
                  <wp:posOffset>899160</wp:posOffset>
                </wp:positionH>
                <wp:positionV relativeFrom="paragraph">
                  <wp:posOffset>519430</wp:posOffset>
                </wp:positionV>
                <wp:extent cx="5433060" cy="0"/>
                <wp:effectExtent l="13335" t="10795" r="11430" b="8255"/>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82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BE475" id="Straight Connector 1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40.9pt" to="498.6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SUHg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" strokeweight=".22817mm">
                <w10:wrap type="topAndBottom" anchorx="page"/>
              </v:line>
            </w:pict>
          </mc:Fallback>
        </mc:AlternateContent>
      </w:r>
    </w:p>
    <w:p w14:paraId="12C9F36A" w14:textId="3A58A733" w:rsidR="000C0AC2" w:rsidRPr="000C0AC2" w:rsidRDefault="000C0AC2" w:rsidP="00E871F1">
      <w:pPr>
        <w:pStyle w:val="BodyText0"/>
        <w:spacing w:before="59" w:line="276" w:lineRule="auto"/>
        <w:ind w:left="116" w:right="117"/>
        <w:jc w:val="both"/>
        <w:rPr>
          <w:rFonts w:ascii="Calibri" w:hAnsi="Calibri" w:cs="Calibri"/>
          <w:sz w:val="22"/>
          <w:szCs w:val="22"/>
          <w:lang w:val="hr-HR"/>
        </w:rPr>
      </w:pPr>
      <w:r w:rsidRPr="000C0AC2">
        <w:rPr>
          <w:rFonts w:ascii="Calibri" w:hAnsi="Calibri" w:cs="Calibri"/>
          <w:sz w:val="22"/>
          <w:szCs w:val="22"/>
          <w:lang w:val="hr-HR"/>
        </w:rPr>
        <w:t xml:space="preserve">Jamčimo Naručitelju da će nakon provedene Modernizacije javne rasvjete na području </w:t>
      </w:r>
      <w:r w:rsidR="009E2C35">
        <w:rPr>
          <w:rFonts w:ascii="Calibri" w:hAnsi="Calibri" w:cs="Calibri"/>
          <w:sz w:val="22"/>
          <w:szCs w:val="22"/>
          <w:lang w:val="hr-HR"/>
        </w:rPr>
        <w:t>G</w:t>
      </w:r>
      <w:r w:rsidRPr="000C0AC2">
        <w:rPr>
          <w:rFonts w:ascii="Calibri" w:hAnsi="Calibri" w:cs="Calibri"/>
          <w:sz w:val="22"/>
          <w:szCs w:val="22"/>
          <w:lang w:val="hr-HR"/>
        </w:rPr>
        <w:t xml:space="preserve">rada Korčule </w:t>
      </w:r>
    </w:p>
    <w:p w14:paraId="688BD68A" w14:textId="77777777" w:rsidR="000C0AC2" w:rsidRPr="000C0AC2" w:rsidRDefault="000C0AC2" w:rsidP="003A75F0">
      <w:pPr>
        <w:pStyle w:val="BodyText0"/>
        <w:numPr>
          <w:ilvl w:val="0"/>
          <w:numId w:val="38"/>
        </w:numPr>
        <w:spacing w:before="59" w:line="276" w:lineRule="auto"/>
        <w:ind w:right="117"/>
        <w:jc w:val="both"/>
        <w:rPr>
          <w:rFonts w:ascii="Calibri" w:hAnsi="Calibri" w:cs="Calibri"/>
          <w:sz w:val="22"/>
          <w:szCs w:val="22"/>
          <w:lang w:val="hr-HR"/>
        </w:rPr>
      </w:pPr>
      <w:r w:rsidRPr="000C0AC2">
        <w:rPr>
          <w:rFonts w:ascii="Calibri" w:hAnsi="Calibri" w:cs="Calibri"/>
          <w:sz w:val="22"/>
          <w:szCs w:val="22"/>
          <w:lang w:val="hr-HR"/>
        </w:rPr>
        <w:t>potrošnja električne energije će biti manja</w:t>
      </w:r>
      <w:r w:rsidRPr="000C0AC2">
        <w:rPr>
          <w:rFonts w:ascii="Calibri" w:hAnsi="Calibri" w:cs="Calibri"/>
          <w:spacing w:val="-23"/>
          <w:sz w:val="22"/>
          <w:szCs w:val="22"/>
          <w:lang w:val="hr-HR"/>
        </w:rPr>
        <w:t xml:space="preserve"> </w:t>
      </w:r>
      <w:r w:rsidRPr="000C0AC2">
        <w:rPr>
          <w:rFonts w:ascii="Calibri" w:hAnsi="Calibri" w:cs="Calibri"/>
          <w:sz w:val="22"/>
          <w:szCs w:val="22"/>
          <w:lang w:val="hr-HR"/>
        </w:rPr>
        <w:t>ili</w:t>
      </w:r>
      <w:r w:rsidRPr="000C0AC2">
        <w:rPr>
          <w:rFonts w:ascii="Calibri" w:hAnsi="Calibri" w:cs="Calibri"/>
          <w:spacing w:val="-4"/>
          <w:sz w:val="22"/>
          <w:szCs w:val="22"/>
          <w:lang w:val="hr-HR"/>
        </w:rPr>
        <w:t xml:space="preserve"> </w:t>
      </w:r>
      <w:r w:rsidRPr="000C0AC2">
        <w:rPr>
          <w:rFonts w:ascii="Calibri" w:hAnsi="Calibri" w:cs="Calibri"/>
          <w:sz w:val="22"/>
          <w:szCs w:val="22"/>
          <w:lang w:val="hr-HR"/>
        </w:rPr>
        <w:t>jednaka</w:t>
      </w:r>
      <w:r w:rsidRPr="000C0AC2">
        <w:rPr>
          <w:rFonts w:ascii="Calibri" w:hAnsi="Calibri" w:cs="Calibri"/>
          <w:sz w:val="22"/>
          <w:szCs w:val="22"/>
          <w:u w:val="single"/>
          <w:lang w:val="hr-HR"/>
        </w:rPr>
        <w:t xml:space="preserve"> </w:t>
      </w:r>
      <w:r w:rsidRPr="000C0AC2">
        <w:rPr>
          <w:rFonts w:ascii="Calibri" w:hAnsi="Calibri" w:cs="Calibri"/>
          <w:sz w:val="22"/>
          <w:szCs w:val="22"/>
          <w:u w:val="single"/>
          <w:lang w:val="hr-HR"/>
        </w:rPr>
        <w:tab/>
        <w:t>____________</w:t>
      </w:r>
      <w:r w:rsidRPr="000C0AC2">
        <w:rPr>
          <w:rFonts w:ascii="Calibri" w:hAnsi="Calibri" w:cs="Calibri"/>
          <w:sz w:val="22"/>
          <w:szCs w:val="22"/>
          <w:lang w:val="hr-HR"/>
        </w:rPr>
        <w:t>kWh/god;</w:t>
      </w:r>
    </w:p>
    <w:p w14:paraId="57B24C57" w14:textId="77777777" w:rsidR="000C0AC2" w:rsidRPr="000C0AC2" w:rsidRDefault="000C0AC2" w:rsidP="003A75F0">
      <w:pPr>
        <w:pStyle w:val="ListParagraph"/>
        <w:widowControl w:val="0"/>
        <w:numPr>
          <w:ilvl w:val="0"/>
          <w:numId w:val="38"/>
        </w:numPr>
        <w:tabs>
          <w:tab w:val="left" w:pos="223"/>
          <w:tab w:val="left" w:pos="8073"/>
        </w:tabs>
        <w:autoSpaceDE w:val="0"/>
        <w:autoSpaceDN w:val="0"/>
        <w:spacing w:before="37" w:after="0" w:line="240" w:lineRule="auto"/>
        <w:contextualSpacing w:val="0"/>
        <w:jc w:val="both"/>
        <w:rPr>
          <w:rFonts w:ascii="Calibri" w:hAnsi="Calibri" w:cs="Calibri"/>
        </w:rPr>
      </w:pPr>
      <w:r w:rsidRPr="000C0AC2">
        <w:rPr>
          <w:rFonts w:ascii="Calibri" w:hAnsi="Calibri" w:cs="Calibri"/>
        </w:rPr>
        <w:t>smanjenje</w:t>
      </w:r>
      <w:r w:rsidRPr="000C0AC2">
        <w:rPr>
          <w:rFonts w:ascii="Calibri" w:hAnsi="Calibri" w:cs="Calibri"/>
          <w:spacing w:val="-5"/>
        </w:rPr>
        <w:t xml:space="preserve"> </w:t>
      </w:r>
      <w:r w:rsidRPr="000C0AC2">
        <w:rPr>
          <w:rFonts w:ascii="Calibri" w:hAnsi="Calibri" w:cs="Calibri"/>
        </w:rPr>
        <w:t>potrošnje</w:t>
      </w:r>
      <w:r w:rsidRPr="000C0AC2">
        <w:rPr>
          <w:rFonts w:ascii="Calibri" w:hAnsi="Calibri" w:cs="Calibri"/>
          <w:spacing w:val="-4"/>
        </w:rPr>
        <w:t xml:space="preserve"> </w:t>
      </w:r>
      <w:r w:rsidRPr="000C0AC2">
        <w:rPr>
          <w:rFonts w:ascii="Calibri" w:hAnsi="Calibri" w:cs="Calibri"/>
        </w:rPr>
        <w:t>električne</w:t>
      </w:r>
      <w:r w:rsidRPr="000C0AC2">
        <w:rPr>
          <w:rFonts w:ascii="Calibri" w:hAnsi="Calibri" w:cs="Calibri"/>
          <w:spacing w:val="-5"/>
        </w:rPr>
        <w:t xml:space="preserve"> </w:t>
      </w:r>
      <w:r w:rsidRPr="000C0AC2">
        <w:rPr>
          <w:rFonts w:ascii="Calibri" w:hAnsi="Calibri" w:cs="Calibri"/>
        </w:rPr>
        <w:t>energije</w:t>
      </w:r>
      <w:r w:rsidRPr="000C0AC2">
        <w:rPr>
          <w:rFonts w:ascii="Calibri" w:hAnsi="Calibri" w:cs="Calibri"/>
          <w:spacing w:val="-4"/>
        </w:rPr>
        <w:t xml:space="preserve"> </w:t>
      </w:r>
      <w:r w:rsidRPr="000C0AC2">
        <w:rPr>
          <w:rFonts w:ascii="Calibri" w:hAnsi="Calibri" w:cs="Calibri"/>
        </w:rPr>
        <w:t>u</w:t>
      </w:r>
      <w:r w:rsidRPr="000C0AC2">
        <w:rPr>
          <w:rFonts w:ascii="Calibri" w:hAnsi="Calibri" w:cs="Calibri"/>
          <w:spacing w:val="-3"/>
        </w:rPr>
        <w:t xml:space="preserve"> </w:t>
      </w:r>
      <w:r w:rsidRPr="000C0AC2">
        <w:rPr>
          <w:rFonts w:ascii="Calibri" w:hAnsi="Calibri" w:cs="Calibri"/>
        </w:rPr>
        <w:t>odnosu</w:t>
      </w:r>
      <w:r w:rsidRPr="000C0AC2">
        <w:rPr>
          <w:rFonts w:ascii="Calibri" w:hAnsi="Calibri" w:cs="Calibri"/>
          <w:spacing w:val="-4"/>
        </w:rPr>
        <w:t xml:space="preserve"> </w:t>
      </w:r>
      <w:r w:rsidRPr="000C0AC2">
        <w:rPr>
          <w:rFonts w:ascii="Calibri" w:hAnsi="Calibri" w:cs="Calibri"/>
        </w:rPr>
        <w:t>na</w:t>
      </w:r>
      <w:r w:rsidRPr="000C0AC2">
        <w:rPr>
          <w:rFonts w:ascii="Calibri" w:hAnsi="Calibri" w:cs="Calibri"/>
          <w:spacing w:val="2"/>
        </w:rPr>
        <w:t xml:space="preserve"> </w:t>
      </w:r>
      <w:r w:rsidRPr="000C0AC2">
        <w:rPr>
          <w:rFonts w:ascii="Calibri" w:hAnsi="Calibri" w:cs="Calibri"/>
        </w:rPr>
        <w:t>sadašnje</w:t>
      </w:r>
      <w:r w:rsidRPr="000C0AC2">
        <w:rPr>
          <w:rFonts w:ascii="Calibri" w:hAnsi="Calibri" w:cs="Calibri"/>
          <w:spacing w:val="-4"/>
        </w:rPr>
        <w:t xml:space="preserve"> </w:t>
      </w:r>
      <w:r w:rsidRPr="000C0AC2">
        <w:rPr>
          <w:rFonts w:ascii="Calibri" w:hAnsi="Calibri" w:cs="Calibri"/>
        </w:rPr>
        <w:t>Referentno</w:t>
      </w:r>
      <w:r w:rsidRPr="000C0AC2">
        <w:rPr>
          <w:rFonts w:ascii="Calibri" w:hAnsi="Calibri" w:cs="Calibri"/>
          <w:spacing w:val="-4"/>
        </w:rPr>
        <w:t xml:space="preserve"> </w:t>
      </w:r>
      <w:r w:rsidRPr="000C0AC2">
        <w:rPr>
          <w:rFonts w:ascii="Calibri" w:hAnsi="Calibri" w:cs="Calibri"/>
        </w:rPr>
        <w:t>stanje</w:t>
      </w:r>
      <w:r w:rsidRPr="000C0AC2">
        <w:rPr>
          <w:rFonts w:ascii="Calibri" w:hAnsi="Calibri" w:cs="Calibri"/>
          <w:spacing w:val="-4"/>
        </w:rPr>
        <w:t xml:space="preserve"> </w:t>
      </w:r>
      <w:r w:rsidRPr="000C0AC2">
        <w:rPr>
          <w:rFonts w:ascii="Calibri" w:hAnsi="Calibri" w:cs="Calibri"/>
        </w:rPr>
        <w:t>će</w:t>
      </w:r>
      <w:r w:rsidRPr="000C0AC2">
        <w:rPr>
          <w:rFonts w:ascii="Calibri" w:hAnsi="Calibri" w:cs="Calibri"/>
          <w:spacing w:val="-5"/>
        </w:rPr>
        <w:t xml:space="preserve"> </w:t>
      </w:r>
      <w:r w:rsidRPr="000C0AC2">
        <w:rPr>
          <w:rFonts w:ascii="Calibri" w:hAnsi="Calibri" w:cs="Calibri"/>
        </w:rPr>
        <w:t>biti</w:t>
      </w:r>
      <w:r w:rsidRPr="000C0AC2">
        <w:rPr>
          <w:rFonts w:ascii="Calibri" w:hAnsi="Calibri" w:cs="Calibri"/>
          <w:spacing w:val="-3"/>
        </w:rPr>
        <w:t xml:space="preserve"> </w:t>
      </w:r>
      <w:r w:rsidRPr="000C0AC2">
        <w:rPr>
          <w:rFonts w:ascii="Calibri" w:hAnsi="Calibri" w:cs="Calibri"/>
        </w:rPr>
        <w:t>≥</w:t>
      </w:r>
      <w:r w:rsidRPr="000C0AC2">
        <w:rPr>
          <w:rFonts w:ascii="Calibri" w:hAnsi="Calibri" w:cs="Calibri"/>
          <w:u w:val="single"/>
        </w:rPr>
        <w:t xml:space="preserve"> </w:t>
      </w:r>
      <w:r w:rsidRPr="000C0AC2">
        <w:rPr>
          <w:rFonts w:ascii="Calibri" w:hAnsi="Calibri" w:cs="Calibri"/>
          <w:u w:val="single"/>
        </w:rPr>
        <w:tab/>
      </w:r>
      <w:r w:rsidRPr="000C0AC2">
        <w:rPr>
          <w:rFonts w:ascii="Calibri" w:hAnsi="Calibri" w:cs="Calibri"/>
        </w:rPr>
        <w:t>%.</w:t>
      </w:r>
    </w:p>
    <w:p w14:paraId="06F369F4" w14:textId="77777777" w:rsidR="00E871F1" w:rsidRDefault="000C0AC2" w:rsidP="000C0AC2">
      <w:pPr>
        <w:pStyle w:val="BodyText0"/>
        <w:tabs>
          <w:tab w:val="left" w:pos="8315"/>
        </w:tabs>
        <w:spacing w:before="1" w:line="560" w:lineRule="atLeast"/>
        <w:ind w:left="116" w:right="182"/>
        <w:jc w:val="both"/>
        <w:rPr>
          <w:rFonts w:ascii="Calibri" w:hAnsi="Calibri" w:cs="Calibri"/>
          <w:spacing w:val="-3"/>
          <w:sz w:val="22"/>
          <w:szCs w:val="22"/>
          <w:lang w:val="hr-HR"/>
        </w:rPr>
      </w:pPr>
      <w:r w:rsidRPr="000C0AC2">
        <w:rPr>
          <w:rFonts w:ascii="Calibri" w:hAnsi="Calibri" w:cs="Calibri"/>
          <w:sz w:val="22"/>
          <w:szCs w:val="22"/>
          <w:lang w:val="hr-HR"/>
        </w:rPr>
        <w:t>Ušteda</w:t>
      </w:r>
      <w:r w:rsidRPr="000C0AC2">
        <w:rPr>
          <w:rFonts w:ascii="Calibri" w:hAnsi="Calibri" w:cs="Calibri"/>
          <w:spacing w:val="-4"/>
          <w:sz w:val="22"/>
          <w:szCs w:val="22"/>
          <w:lang w:val="hr-HR"/>
        </w:rPr>
        <w:t xml:space="preserve"> </w:t>
      </w:r>
      <w:r w:rsidRPr="000C0AC2">
        <w:rPr>
          <w:rFonts w:ascii="Calibri" w:hAnsi="Calibri" w:cs="Calibri"/>
          <w:sz w:val="22"/>
          <w:szCs w:val="22"/>
          <w:lang w:val="hr-HR"/>
        </w:rPr>
        <w:t>električne</w:t>
      </w:r>
      <w:r w:rsidRPr="000C0AC2">
        <w:rPr>
          <w:rFonts w:ascii="Calibri" w:hAnsi="Calibri" w:cs="Calibri"/>
          <w:spacing w:val="-4"/>
          <w:sz w:val="22"/>
          <w:szCs w:val="22"/>
          <w:lang w:val="hr-HR"/>
        </w:rPr>
        <w:t xml:space="preserve"> </w:t>
      </w:r>
      <w:r w:rsidRPr="000C0AC2">
        <w:rPr>
          <w:rFonts w:ascii="Calibri" w:hAnsi="Calibri" w:cs="Calibri"/>
          <w:sz w:val="22"/>
          <w:szCs w:val="22"/>
          <w:lang w:val="hr-HR"/>
        </w:rPr>
        <w:t>energije</w:t>
      </w:r>
      <w:r w:rsidRPr="000C0AC2">
        <w:rPr>
          <w:rFonts w:ascii="Calibri" w:hAnsi="Calibri" w:cs="Calibri"/>
          <w:spacing w:val="-4"/>
          <w:sz w:val="22"/>
          <w:szCs w:val="22"/>
          <w:lang w:val="hr-HR"/>
        </w:rPr>
        <w:t xml:space="preserve"> </w:t>
      </w:r>
      <w:r w:rsidRPr="000C0AC2">
        <w:rPr>
          <w:rFonts w:ascii="Calibri" w:hAnsi="Calibri" w:cs="Calibri"/>
          <w:sz w:val="22"/>
          <w:szCs w:val="22"/>
          <w:lang w:val="hr-HR"/>
        </w:rPr>
        <w:t>u</w:t>
      </w:r>
      <w:r w:rsidRPr="000C0AC2">
        <w:rPr>
          <w:rFonts w:ascii="Calibri" w:hAnsi="Calibri" w:cs="Calibri"/>
          <w:spacing w:val="-3"/>
          <w:sz w:val="22"/>
          <w:szCs w:val="22"/>
          <w:lang w:val="hr-HR"/>
        </w:rPr>
        <w:t xml:space="preserve"> </w:t>
      </w:r>
      <w:r w:rsidRPr="000C0AC2">
        <w:rPr>
          <w:rFonts w:ascii="Calibri" w:hAnsi="Calibri" w:cs="Calibri"/>
          <w:sz w:val="22"/>
          <w:szCs w:val="22"/>
          <w:lang w:val="hr-HR"/>
        </w:rPr>
        <w:t>odnosu</w:t>
      </w:r>
      <w:r w:rsidRPr="000C0AC2">
        <w:rPr>
          <w:rFonts w:ascii="Calibri" w:hAnsi="Calibri" w:cs="Calibri"/>
          <w:spacing w:val="-3"/>
          <w:sz w:val="22"/>
          <w:szCs w:val="22"/>
          <w:lang w:val="hr-HR"/>
        </w:rPr>
        <w:t xml:space="preserve"> </w:t>
      </w:r>
      <w:r w:rsidRPr="000C0AC2">
        <w:rPr>
          <w:rFonts w:ascii="Calibri" w:hAnsi="Calibri" w:cs="Calibri"/>
          <w:sz w:val="22"/>
          <w:szCs w:val="22"/>
          <w:lang w:val="hr-HR"/>
        </w:rPr>
        <w:t>na</w:t>
      </w:r>
      <w:r w:rsidRPr="000C0AC2">
        <w:rPr>
          <w:rFonts w:ascii="Calibri" w:hAnsi="Calibri" w:cs="Calibri"/>
          <w:spacing w:val="-1"/>
          <w:sz w:val="22"/>
          <w:szCs w:val="22"/>
          <w:lang w:val="hr-HR"/>
        </w:rPr>
        <w:t xml:space="preserve"> </w:t>
      </w:r>
      <w:r w:rsidRPr="000C0AC2">
        <w:rPr>
          <w:rFonts w:ascii="Calibri" w:hAnsi="Calibri" w:cs="Calibri"/>
          <w:sz w:val="22"/>
          <w:szCs w:val="22"/>
          <w:lang w:val="hr-HR"/>
        </w:rPr>
        <w:t>sadašnje</w:t>
      </w:r>
      <w:r w:rsidRPr="000C0AC2">
        <w:rPr>
          <w:rFonts w:ascii="Calibri" w:hAnsi="Calibri" w:cs="Calibri"/>
          <w:spacing w:val="-4"/>
          <w:sz w:val="22"/>
          <w:szCs w:val="22"/>
          <w:lang w:val="hr-HR"/>
        </w:rPr>
        <w:t xml:space="preserve"> </w:t>
      </w:r>
      <w:r w:rsidRPr="000C0AC2">
        <w:rPr>
          <w:rFonts w:ascii="Calibri" w:hAnsi="Calibri" w:cs="Calibri"/>
          <w:sz w:val="22"/>
          <w:szCs w:val="22"/>
          <w:lang w:val="hr-HR"/>
        </w:rPr>
        <w:t>Referentno</w:t>
      </w:r>
      <w:r w:rsidRPr="000C0AC2">
        <w:rPr>
          <w:rFonts w:ascii="Calibri" w:hAnsi="Calibri" w:cs="Calibri"/>
          <w:spacing w:val="-3"/>
          <w:sz w:val="22"/>
          <w:szCs w:val="22"/>
          <w:lang w:val="hr-HR"/>
        </w:rPr>
        <w:t xml:space="preserve"> </w:t>
      </w:r>
      <w:r w:rsidRPr="000C0AC2">
        <w:rPr>
          <w:rFonts w:ascii="Calibri" w:hAnsi="Calibri" w:cs="Calibri"/>
          <w:sz w:val="22"/>
          <w:szCs w:val="22"/>
          <w:lang w:val="hr-HR"/>
        </w:rPr>
        <w:t>stanje</w:t>
      </w:r>
      <w:r w:rsidRPr="000C0AC2">
        <w:rPr>
          <w:rFonts w:ascii="Calibri" w:hAnsi="Calibri" w:cs="Calibri"/>
          <w:spacing w:val="-5"/>
          <w:sz w:val="22"/>
          <w:szCs w:val="22"/>
          <w:lang w:val="hr-HR"/>
        </w:rPr>
        <w:t xml:space="preserve"> </w:t>
      </w:r>
      <w:r w:rsidRPr="000C0AC2">
        <w:rPr>
          <w:rFonts w:ascii="Calibri" w:hAnsi="Calibri" w:cs="Calibri"/>
          <w:sz w:val="22"/>
          <w:szCs w:val="22"/>
          <w:lang w:val="hr-HR"/>
        </w:rPr>
        <w:t>će</w:t>
      </w:r>
      <w:r w:rsidRPr="000C0AC2">
        <w:rPr>
          <w:rFonts w:ascii="Calibri" w:hAnsi="Calibri" w:cs="Calibri"/>
          <w:spacing w:val="-4"/>
          <w:sz w:val="22"/>
          <w:szCs w:val="22"/>
          <w:lang w:val="hr-HR"/>
        </w:rPr>
        <w:t xml:space="preserve"> </w:t>
      </w:r>
      <w:r w:rsidRPr="000C0AC2">
        <w:rPr>
          <w:rFonts w:ascii="Calibri" w:hAnsi="Calibri" w:cs="Calibri"/>
          <w:sz w:val="22"/>
          <w:szCs w:val="22"/>
          <w:lang w:val="hr-HR"/>
        </w:rPr>
        <w:t>biti</w:t>
      </w:r>
      <w:r w:rsidRPr="000C0AC2">
        <w:rPr>
          <w:rFonts w:ascii="Calibri" w:hAnsi="Calibri" w:cs="Calibri"/>
          <w:spacing w:val="-3"/>
          <w:sz w:val="22"/>
          <w:szCs w:val="22"/>
          <w:lang w:val="hr-HR"/>
        </w:rPr>
        <w:t xml:space="preserve"> </w:t>
      </w:r>
      <w:r w:rsidRPr="000C0AC2">
        <w:rPr>
          <w:rFonts w:ascii="Calibri" w:hAnsi="Calibri" w:cs="Calibri"/>
          <w:sz w:val="22"/>
          <w:szCs w:val="22"/>
          <w:lang w:val="hr-HR"/>
        </w:rPr>
        <w:t>≥</w:t>
      </w:r>
      <w:r w:rsidRPr="000C0AC2">
        <w:rPr>
          <w:rFonts w:ascii="Calibri" w:hAnsi="Calibri" w:cs="Calibri"/>
          <w:sz w:val="22"/>
          <w:szCs w:val="22"/>
          <w:u w:val="single"/>
          <w:lang w:val="hr-HR"/>
        </w:rPr>
        <w:t xml:space="preserve"> __________</w:t>
      </w:r>
      <w:r w:rsidR="00E871F1">
        <w:rPr>
          <w:rFonts w:ascii="Calibri" w:hAnsi="Calibri" w:cs="Calibri"/>
          <w:sz w:val="22"/>
          <w:szCs w:val="22"/>
          <w:u w:val="single"/>
          <w:lang w:val="hr-HR"/>
        </w:rPr>
        <w:t>________________</w:t>
      </w:r>
      <w:r w:rsidRPr="000C0AC2">
        <w:rPr>
          <w:rFonts w:ascii="Calibri" w:hAnsi="Calibri" w:cs="Calibri"/>
          <w:spacing w:val="-3"/>
          <w:sz w:val="22"/>
          <w:szCs w:val="22"/>
          <w:lang w:val="hr-HR"/>
        </w:rPr>
        <w:t xml:space="preserve">kWh/god. </w:t>
      </w:r>
    </w:p>
    <w:p w14:paraId="6E278822" w14:textId="6CD6C93F" w:rsidR="000C0AC2" w:rsidRPr="000C0AC2" w:rsidRDefault="000C0AC2" w:rsidP="000C0AC2">
      <w:pPr>
        <w:pStyle w:val="BodyText0"/>
        <w:tabs>
          <w:tab w:val="left" w:pos="8315"/>
        </w:tabs>
        <w:spacing w:before="1" w:line="560" w:lineRule="atLeast"/>
        <w:ind w:left="116" w:right="182"/>
        <w:jc w:val="both"/>
        <w:rPr>
          <w:rFonts w:ascii="Calibri" w:hAnsi="Calibri" w:cs="Calibri"/>
          <w:sz w:val="22"/>
          <w:szCs w:val="22"/>
          <w:lang w:val="hr-HR"/>
        </w:rPr>
      </w:pPr>
      <w:r w:rsidRPr="000C0AC2">
        <w:rPr>
          <w:rFonts w:ascii="Calibri" w:hAnsi="Calibri" w:cs="Calibri"/>
          <w:sz w:val="22"/>
          <w:szCs w:val="22"/>
          <w:lang w:val="hr-HR"/>
        </w:rPr>
        <w:t xml:space="preserve">Sve gornje temeljem podataka iz </w:t>
      </w:r>
      <w:r w:rsidRPr="00551607">
        <w:rPr>
          <w:rFonts w:ascii="Calibri" w:hAnsi="Calibri" w:cs="Calibri"/>
          <w:color w:val="000000" w:themeColor="text1"/>
          <w:sz w:val="22"/>
          <w:szCs w:val="22"/>
          <w:lang w:val="hr-HR"/>
        </w:rPr>
        <w:t>Tablica zadanog zahvata</w:t>
      </w:r>
      <w:r w:rsidRPr="00551607">
        <w:rPr>
          <w:rFonts w:ascii="Calibri" w:hAnsi="Calibri" w:cs="Calibri"/>
          <w:color w:val="000000" w:themeColor="text1"/>
          <w:spacing w:val="-5"/>
          <w:sz w:val="22"/>
          <w:szCs w:val="22"/>
          <w:lang w:val="hr-HR"/>
        </w:rPr>
        <w:t xml:space="preserve"> </w:t>
      </w:r>
      <w:r w:rsidRPr="000C0AC2">
        <w:rPr>
          <w:rFonts w:ascii="Calibri" w:hAnsi="Calibri" w:cs="Calibri"/>
          <w:spacing w:val="-5"/>
          <w:sz w:val="22"/>
          <w:szCs w:val="22"/>
          <w:lang w:val="hr-HR"/>
        </w:rPr>
        <w:t xml:space="preserve">i </w:t>
      </w:r>
      <w:r w:rsidRPr="000C0AC2">
        <w:rPr>
          <w:rFonts w:ascii="Calibri" w:hAnsi="Calibri" w:cs="Calibri"/>
          <w:sz w:val="22"/>
          <w:szCs w:val="22"/>
          <w:lang w:val="hr-HR"/>
        </w:rPr>
        <w:t>DON:</w:t>
      </w:r>
    </w:p>
    <w:p w14:paraId="7D9E7B15" w14:textId="77777777" w:rsidR="000C0AC2" w:rsidRPr="000C0AC2" w:rsidRDefault="000C0AC2" w:rsidP="003A75F0">
      <w:pPr>
        <w:pStyle w:val="BodyText0"/>
        <w:numPr>
          <w:ilvl w:val="0"/>
          <w:numId w:val="38"/>
        </w:numPr>
        <w:tabs>
          <w:tab w:val="left" w:pos="8315"/>
        </w:tabs>
        <w:spacing w:before="1" w:line="560" w:lineRule="atLeast"/>
        <w:ind w:right="182"/>
        <w:jc w:val="both"/>
        <w:rPr>
          <w:rFonts w:ascii="Calibri" w:hAnsi="Calibri" w:cs="Calibri"/>
          <w:sz w:val="22"/>
          <w:szCs w:val="22"/>
          <w:lang w:val="hr-HR"/>
        </w:rPr>
      </w:pPr>
      <w:r w:rsidRPr="000C0AC2">
        <w:rPr>
          <w:rFonts w:ascii="Calibri" w:hAnsi="Calibri" w:cs="Calibri"/>
          <w:sz w:val="22"/>
          <w:szCs w:val="22"/>
          <w:lang w:val="hr-HR"/>
        </w:rPr>
        <w:t xml:space="preserve">Referentna potrošnja električne energije javne rasvjete iznosi </w:t>
      </w:r>
      <w:r w:rsidRPr="000C0AC2">
        <w:rPr>
          <w:rFonts w:ascii="Calibri" w:hAnsi="Calibri" w:cs="Calibri"/>
          <w:b/>
          <w:bCs/>
          <w:sz w:val="22"/>
          <w:szCs w:val="22"/>
          <w:lang w:val="hr-HR"/>
        </w:rPr>
        <w:t>1.140.875,84</w:t>
      </w:r>
      <w:r w:rsidRPr="000C0AC2">
        <w:rPr>
          <w:rFonts w:ascii="Calibri" w:hAnsi="Calibri" w:cs="Calibri"/>
          <w:sz w:val="22"/>
          <w:szCs w:val="22"/>
          <w:lang w:val="hr-HR"/>
        </w:rPr>
        <w:t xml:space="preserve"> kWh/godišnje</w:t>
      </w:r>
    </w:p>
    <w:p w14:paraId="43E4C2D9" w14:textId="77777777" w:rsidR="000C0AC2" w:rsidRPr="000C0AC2" w:rsidRDefault="000C0AC2" w:rsidP="003A75F0">
      <w:pPr>
        <w:pStyle w:val="ListParagraph"/>
        <w:widowControl w:val="0"/>
        <w:numPr>
          <w:ilvl w:val="0"/>
          <w:numId w:val="38"/>
        </w:numPr>
        <w:tabs>
          <w:tab w:val="left" w:pos="223"/>
        </w:tabs>
        <w:autoSpaceDE w:val="0"/>
        <w:autoSpaceDN w:val="0"/>
        <w:spacing w:before="39" w:after="0" w:line="240" w:lineRule="auto"/>
        <w:contextualSpacing w:val="0"/>
        <w:jc w:val="both"/>
        <w:rPr>
          <w:rFonts w:ascii="Calibri" w:hAnsi="Calibri" w:cs="Calibri"/>
        </w:rPr>
      </w:pPr>
      <w:r w:rsidRPr="000C0AC2">
        <w:rPr>
          <w:rFonts w:ascii="Calibri" w:hAnsi="Calibri" w:cs="Calibri"/>
        </w:rPr>
        <w:t>novog režima rada javne rasvjete 4.100 sati</w:t>
      </w:r>
      <w:r w:rsidRPr="000C0AC2">
        <w:rPr>
          <w:rFonts w:ascii="Calibri" w:hAnsi="Calibri" w:cs="Calibri"/>
          <w:spacing w:val="-1"/>
        </w:rPr>
        <w:t xml:space="preserve"> </w:t>
      </w:r>
      <w:r w:rsidRPr="000C0AC2">
        <w:rPr>
          <w:rFonts w:ascii="Calibri" w:hAnsi="Calibri" w:cs="Calibri"/>
        </w:rPr>
        <w:t>godišnje;</w:t>
      </w:r>
    </w:p>
    <w:p w14:paraId="3A13E02A" w14:textId="77777777" w:rsidR="000C0AC2" w:rsidRPr="000C0AC2" w:rsidRDefault="000C0AC2" w:rsidP="003A75F0">
      <w:pPr>
        <w:pStyle w:val="ListParagraph"/>
        <w:widowControl w:val="0"/>
        <w:numPr>
          <w:ilvl w:val="0"/>
          <w:numId w:val="38"/>
        </w:numPr>
        <w:tabs>
          <w:tab w:val="left" w:pos="223"/>
        </w:tabs>
        <w:autoSpaceDE w:val="0"/>
        <w:autoSpaceDN w:val="0"/>
        <w:spacing w:before="37" w:after="0" w:line="240" w:lineRule="auto"/>
        <w:contextualSpacing w:val="0"/>
        <w:jc w:val="both"/>
        <w:rPr>
          <w:rFonts w:ascii="Calibri" w:hAnsi="Calibri" w:cs="Calibri"/>
        </w:rPr>
      </w:pPr>
      <w:r w:rsidRPr="000C0AC2">
        <w:rPr>
          <w:rFonts w:ascii="Calibri" w:hAnsi="Calibri" w:cs="Calibri"/>
        </w:rPr>
        <w:t>instalirane snage nakon provedbe modernizacije javne rasvjete koja se mjeri</w:t>
      </w:r>
      <w:r w:rsidRPr="000C0AC2">
        <w:rPr>
          <w:rFonts w:ascii="Calibri" w:hAnsi="Calibri" w:cs="Calibri"/>
          <w:spacing w:val="-11"/>
        </w:rPr>
        <w:t xml:space="preserve"> </w:t>
      </w:r>
      <w:r w:rsidRPr="000C0AC2">
        <w:rPr>
          <w:rFonts w:ascii="Calibri" w:hAnsi="Calibri" w:cs="Calibri"/>
        </w:rPr>
        <w:t>zbrojem</w:t>
      </w:r>
    </w:p>
    <w:p w14:paraId="278B833A" w14:textId="77777777" w:rsidR="000C0AC2" w:rsidRPr="000C0AC2" w:rsidRDefault="000C0AC2" w:rsidP="000C0AC2">
      <w:pPr>
        <w:pStyle w:val="BodyText0"/>
        <w:spacing w:before="36" w:line="276" w:lineRule="auto"/>
        <w:ind w:left="222" w:right="557"/>
        <w:jc w:val="both"/>
        <w:rPr>
          <w:rFonts w:ascii="Calibri" w:hAnsi="Calibri" w:cs="Calibri"/>
          <w:sz w:val="22"/>
          <w:szCs w:val="22"/>
          <w:lang w:val="hr-HR"/>
        </w:rPr>
      </w:pPr>
      <w:r w:rsidRPr="000C0AC2">
        <w:rPr>
          <w:rFonts w:ascii="Calibri" w:hAnsi="Calibri" w:cs="Calibri"/>
          <w:sz w:val="22"/>
          <w:szCs w:val="22"/>
          <w:lang w:val="hr-HR"/>
        </w:rPr>
        <w:t>snaga koje crpe iz mreže (s predspojnom napravom) svih svjetiljki na što se dodaje 4% gubitaka u mreži, a sve uz uključene eventualne mjere regulacije svjetlosnog toka/smanjenje snage svjetiljki (dimming) maksimalno do dopuštenih snaga i prema definiranom dimming modelu a sve prema Troškovniku koji je sastavni dio ove DON.</w:t>
      </w:r>
    </w:p>
    <w:p w14:paraId="460A2207" w14:textId="77777777" w:rsidR="000C0AC2" w:rsidRPr="000C0AC2" w:rsidRDefault="000C0AC2" w:rsidP="000C0AC2">
      <w:pPr>
        <w:pStyle w:val="Normal2"/>
        <w:rPr>
          <w:szCs w:val="22"/>
        </w:rPr>
      </w:pPr>
    </w:p>
    <w:p w14:paraId="0DC832E6" w14:textId="3CC9AA1E" w:rsidR="000C0AC2" w:rsidRDefault="000C0AC2" w:rsidP="000C0AC2">
      <w:pPr>
        <w:pStyle w:val="Normal2"/>
        <w:rPr>
          <w:szCs w:val="22"/>
        </w:rPr>
      </w:pPr>
    </w:p>
    <w:p w14:paraId="1F901CB0" w14:textId="77777777" w:rsidR="00E871F1" w:rsidRPr="000C0AC2" w:rsidRDefault="00E871F1" w:rsidP="000C0AC2">
      <w:pPr>
        <w:pStyle w:val="Normal2"/>
        <w:rPr>
          <w:szCs w:val="22"/>
        </w:rPr>
      </w:pPr>
    </w:p>
    <w:p w14:paraId="5455588D" w14:textId="77777777" w:rsidR="000C0AC2" w:rsidRPr="000C0AC2" w:rsidRDefault="000C0AC2" w:rsidP="000C0AC2">
      <w:pPr>
        <w:pStyle w:val="BodyText0"/>
        <w:tabs>
          <w:tab w:val="left" w:pos="1523"/>
          <w:tab w:val="left" w:pos="2758"/>
        </w:tabs>
        <w:spacing w:before="59"/>
        <w:ind w:left="116"/>
        <w:rPr>
          <w:rFonts w:asciiTheme="minorHAnsi" w:hAnsiTheme="minorHAnsi" w:cstheme="minorHAnsi"/>
          <w:sz w:val="22"/>
          <w:szCs w:val="22"/>
          <w:lang w:val="hr-HR"/>
        </w:rPr>
      </w:pPr>
      <w:r w:rsidRPr="000C0AC2">
        <w:rPr>
          <w:rFonts w:asciiTheme="minorHAnsi" w:hAnsiTheme="minorHAnsi" w:cstheme="minorHAnsi"/>
          <w:sz w:val="22"/>
          <w:szCs w:val="22"/>
          <w:lang w:val="hr-HR"/>
        </w:rPr>
        <w:t>U</w:t>
      </w:r>
      <w:r w:rsidRPr="000C0AC2">
        <w:rPr>
          <w:rFonts w:asciiTheme="minorHAnsi" w:hAnsiTheme="minorHAnsi" w:cstheme="minorHAnsi"/>
          <w:sz w:val="22"/>
          <w:szCs w:val="22"/>
          <w:u w:val="single"/>
          <w:lang w:val="hr-HR"/>
        </w:rPr>
        <w:t xml:space="preserve"> </w:t>
      </w:r>
      <w:r w:rsidRPr="000C0AC2">
        <w:rPr>
          <w:rFonts w:asciiTheme="minorHAnsi" w:hAnsiTheme="minorHAnsi" w:cstheme="minorHAnsi"/>
          <w:sz w:val="22"/>
          <w:szCs w:val="22"/>
          <w:u w:val="single"/>
          <w:lang w:val="hr-HR"/>
        </w:rPr>
        <w:tab/>
      </w:r>
      <w:r w:rsidRPr="000C0AC2">
        <w:rPr>
          <w:rFonts w:asciiTheme="minorHAnsi" w:hAnsiTheme="minorHAnsi" w:cstheme="minorHAnsi"/>
          <w:sz w:val="22"/>
          <w:szCs w:val="22"/>
          <w:lang w:val="hr-HR"/>
        </w:rPr>
        <w:t>,</w:t>
      </w:r>
      <w:r w:rsidRPr="000C0AC2">
        <w:rPr>
          <w:rFonts w:asciiTheme="minorHAnsi" w:hAnsiTheme="minorHAnsi" w:cstheme="minorHAnsi"/>
          <w:sz w:val="22"/>
          <w:szCs w:val="22"/>
          <w:u w:val="single"/>
          <w:lang w:val="hr-HR"/>
        </w:rPr>
        <w:t xml:space="preserve"> </w:t>
      </w:r>
      <w:r w:rsidRPr="000C0AC2">
        <w:rPr>
          <w:rFonts w:asciiTheme="minorHAnsi" w:hAnsiTheme="minorHAnsi" w:cstheme="minorHAnsi"/>
          <w:sz w:val="22"/>
          <w:szCs w:val="22"/>
          <w:u w:val="single"/>
          <w:lang w:val="hr-HR"/>
        </w:rPr>
        <w:tab/>
      </w:r>
      <w:r w:rsidRPr="000C0AC2">
        <w:rPr>
          <w:rFonts w:asciiTheme="minorHAnsi" w:hAnsiTheme="minorHAnsi" w:cstheme="minorHAnsi"/>
          <w:sz w:val="22"/>
          <w:szCs w:val="22"/>
          <w:lang w:val="hr-HR"/>
        </w:rPr>
        <w:t>2019.</w:t>
      </w:r>
      <w:r w:rsidRPr="000C0AC2">
        <w:rPr>
          <w:rFonts w:asciiTheme="minorHAnsi" w:hAnsiTheme="minorHAnsi" w:cstheme="minorHAnsi"/>
          <w:spacing w:val="-1"/>
          <w:sz w:val="22"/>
          <w:szCs w:val="22"/>
          <w:lang w:val="hr-HR"/>
        </w:rPr>
        <w:t xml:space="preserve"> </w:t>
      </w:r>
      <w:r w:rsidRPr="000C0AC2">
        <w:rPr>
          <w:rFonts w:asciiTheme="minorHAnsi" w:hAnsiTheme="minorHAnsi" w:cstheme="minorHAnsi"/>
          <w:sz w:val="22"/>
          <w:szCs w:val="22"/>
          <w:lang w:val="hr-HR"/>
        </w:rPr>
        <w:t>godine.</w:t>
      </w:r>
    </w:p>
    <w:p w14:paraId="6932FF7F" w14:textId="5CD7D8D2" w:rsidR="000C0AC2" w:rsidRDefault="00E871F1" w:rsidP="000C0AC2">
      <w:pPr>
        <w:spacing w:before="37"/>
        <w:ind w:left="116" w:right="116"/>
        <w:jc w:val="center"/>
        <w:rPr>
          <w:rFonts w:asciiTheme="minorHAnsi" w:hAnsiTheme="minorHAnsi" w:cstheme="minorHAnsi"/>
          <w:b/>
          <w:sz w:val="22"/>
          <w:szCs w:val="22"/>
        </w:rPr>
      </w:pPr>
      <w:r>
        <w:rPr>
          <w:rFonts w:asciiTheme="minorHAnsi" w:hAnsiTheme="minorHAnsi" w:cstheme="minorHAnsi"/>
          <w:b/>
          <w:sz w:val="22"/>
          <w:szCs w:val="22"/>
        </w:rPr>
        <w:t xml:space="preserve">                                                                 </w:t>
      </w:r>
      <w:r w:rsidR="000C0AC2" w:rsidRPr="000C0AC2">
        <w:rPr>
          <w:rFonts w:asciiTheme="minorHAnsi" w:hAnsiTheme="minorHAnsi" w:cstheme="minorHAnsi"/>
          <w:b/>
          <w:sz w:val="22"/>
          <w:szCs w:val="22"/>
        </w:rPr>
        <w:t>M.P.</w:t>
      </w:r>
    </w:p>
    <w:p w14:paraId="5FA5E001" w14:textId="798F7FE5" w:rsidR="00E871F1" w:rsidRDefault="00E871F1" w:rsidP="000C0AC2">
      <w:pPr>
        <w:spacing w:before="37"/>
        <w:ind w:left="116" w:right="116"/>
        <w:jc w:val="center"/>
        <w:rPr>
          <w:rFonts w:asciiTheme="minorHAnsi" w:hAnsiTheme="minorHAnsi" w:cstheme="minorHAnsi"/>
          <w:b/>
          <w:sz w:val="22"/>
          <w:szCs w:val="22"/>
        </w:rPr>
      </w:pPr>
    </w:p>
    <w:p w14:paraId="671A2241" w14:textId="77777777" w:rsidR="00E871F1" w:rsidRDefault="00E871F1" w:rsidP="000C0AC2">
      <w:pPr>
        <w:spacing w:before="37"/>
        <w:ind w:left="116" w:right="116"/>
        <w:jc w:val="center"/>
        <w:rPr>
          <w:rFonts w:asciiTheme="minorHAnsi" w:hAnsiTheme="minorHAnsi" w:cstheme="minorHAnsi"/>
          <w:b/>
          <w:sz w:val="22"/>
          <w:szCs w:val="22"/>
        </w:rPr>
      </w:pPr>
    </w:p>
    <w:p w14:paraId="235A3DAE" w14:textId="555ABC9D" w:rsidR="00E871F1" w:rsidRPr="000C0AC2" w:rsidRDefault="00E871F1" w:rsidP="000C0AC2">
      <w:pPr>
        <w:spacing w:before="37"/>
        <w:ind w:left="116" w:right="116"/>
        <w:jc w:val="center"/>
        <w:rPr>
          <w:rFonts w:asciiTheme="minorHAnsi" w:hAnsiTheme="minorHAnsi" w:cstheme="minorHAnsi"/>
          <w:b/>
          <w:sz w:val="22"/>
          <w:szCs w:val="22"/>
        </w:rPr>
      </w:pPr>
      <w:r>
        <w:rPr>
          <w:rFonts w:asciiTheme="minorHAnsi" w:hAnsiTheme="minorHAnsi" w:cstheme="minorHAnsi"/>
          <w:b/>
          <w:sz w:val="22"/>
          <w:szCs w:val="22"/>
        </w:rPr>
        <w:t xml:space="preserve">                                                                     ______________________________</w:t>
      </w:r>
    </w:p>
    <w:p w14:paraId="36E0DE4A" w14:textId="70291B63" w:rsidR="000C0AC2" w:rsidRPr="000C0AC2" w:rsidRDefault="00E871F1" w:rsidP="000C0AC2">
      <w:pPr>
        <w:pStyle w:val="BodyText0"/>
        <w:spacing w:before="25"/>
        <w:ind w:left="4458"/>
        <w:rPr>
          <w:rFonts w:asciiTheme="minorHAnsi" w:hAnsiTheme="minorHAnsi" w:cstheme="minorHAnsi"/>
          <w:sz w:val="22"/>
          <w:szCs w:val="22"/>
          <w:lang w:val="hr-HR"/>
        </w:rPr>
      </w:pPr>
      <w:r w:rsidRPr="000C0AC2">
        <w:rPr>
          <w:rFonts w:asciiTheme="minorHAnsi" w:hAnsiTheme="minorHAnsi" w:cstheme="minorHAnsi"/>
          <w:sz w:val="22"/>
          <w:szCs w:val="22"/>
          <w:lang w:val="hr-HR"/>
        </w:rPr>
        <w:t xml:space="preserve"> </w:t>
      </w:r>
      <w:r w:rsidR="000C0AC2" w:rsidRPr="000C0AC2">
        <w:rPr>
          <w:rFonts w:asciiTheme="minorHAnsi" w:hAnsiTheme="minorHAnsi" w:cstheme="minorHAnsi"/>
          <w:sz w:val="22"/>
          <w:szCs w:val="22"/>
          <w:lang w:val="hr-HR"/>
        </w:rPr>
        <w:t>(potpis osobe ovlaštene za zastupanje)</w:t>
      </w:r>
    </w:p>
    <w:p w14:paraId="6BBC7C92" w14:textId="77777777" w:rsidR="000C0AC2" w:rsidRDefault="000C0AC2" w:rsidP="000C0AC2">
      <w:pPr>
        <w:pStyle w:val="Normal2"/>
      </w:pPr>
    </w:p>
    <w:p w14:paraId="6805ACF9" w14:textId="77777777" w:rsidR="00E871F1" w:rsidRPr="00BC0F07" w:rsidRDefault="00E871F1" w:rsidP="000C0AC2">
      <w:pPr>
        <w:pStyle w:val="Normal2"/>
      </w:pPr>
    </w:p>
    <w:p w14:paraId="60CEB003" w14:textId="5D36811D" w:rsidR="000C0AC2" w:rsidRPr="00E871F1" w:rsidRDefault="000C0AC2" w:rsidP="000C0AC2">
      <w:pPr>
        <w:spacing w:line="242" w:lineRule="auto"/>
        <w:ind w:left="136"/>
        <w:rPr>
          <w:rFonts w:ascii="Calibri" w:hAnsi="Calibri" w:cs="Calibri"/>
          <w:i/>
          <w:color w:val="FF0000"/>
          <w:sz w:val="22"/>
          <w:szCs w:val="22"/>
        </w:rPr>
      </w:pPr>
    </w:p>
    <w:bookmarkEnd w:id="59"/>
    <w:p w14:paraId="6E0CE1F0" w14:textId="77777777" w:rsidR="00E871F1" w:rsidRDefault="00E871F1" w:rsidP="00FC171F">
      <w:pPr>
        <w:rPr>
          <w:rFonts w:ascii="Calibri" w:hAnsi="Calibri" w:cs="Calibri"/>
          <w:b/>
        </w:rPr>
        <w:sectPr w:rsidR="00E871F1" w:rsidSect="007F1EE5">
          <w:headerReference w:type="first" r:id="rId25"/>
          <w:footerReference w:type="first" r:id="rId26"/>
          <w:pgSz w:w="11900" w:h="16840" w:code="9"/>
          <w:pgMar w:top="1417" w:right="1417" w:bottom="1417" w:left="1417" w:header="283" w:footer="283" w:gutter="0"/>
          <w:cols w:space="720"/>
          <w:noEndnote/>
          <w:docGrid w:linePitch="360"/>
        </w:sectPr>
      </w:pPr>
    </w:p>
    <w:p w14:paraId="2A77931A" w14:textId="132FCA90" w:rsidR="00E871F1" w:rsidRPr="007F1EE5" w:rsidRDefault="00E871F1" w:rsidP="007F1EE5">
      <w:pPr>
        <w:pStyle w:val="BodyText0"/>
        <w:spacing w:after="240"/>
        <w:rPr>
          <w:rFonts w:asciiTheme="minorHAnsi" w:hAnsiTheme="minorHAnsi" w:cstheme="minorHAnsi"/>
          <w:b/>
          <w:bCs/>
        </w:rPr>
      </w:pPr>
      <w:r w:rsidRPr="007F1EE5">
        <w:rPr>
          <w:rFonts w:asciiTheme="minorHAnsi" w:hAnsiTheme="minorHAnsi" w:cstheme="minorHAnsi"/>
          <w:b/>
          <w:bCs/>
        </w:rPr>
        <w:t xml:space="preserve">PRILOG </w:t>
      </w:r>
      <w:r w:rsidR="009251BE">
        <w:rPr>
          <w:rFonts w:asciiTheme="minorHAnsi" w:hAnsiTheme="minorHAnsi" w:cstheme="minorHAnsi"/>
          <w:b/>
          <w:bCs/>
        </w:rPr>
        <w:t>5</w:t>
      </w:r>
      <w:r w:rsidRPr="007F1EE5">
        <w:rPr>
          <w:rFonts w:asciiTheme="minorHAnsi" w:hAnsiTheme="minorHAnsi" w:cstheme="minorHAnsi"/>
          <w:b/>
          <w:bCs/>
        </w:rPr>
        <w:t xml:space="preserve"> - </w:t>
      </w:r>
      <w:r w:rsidR="0046685D" w:rsidRPr="0046685D">
        <w:rPr>
          <w:rFonts w:asciiTheme="minorHAnsi" w:hAnsiTheme="minorHAnsi" w:cstheme="minorHAnsi"/>
          <w:b/>
          <w:bCs/>
        </w:rPr>
        <w:t>POPIS IMPLEMENTACIJA SUSTAVA JAVNE RASVJETE INTEGRIRANIH SA SDUN-OM (CENTRALNIM SUSTAVOM ZA DALJINSKO UPRAVLJANJE I NADZOR RASVJETE)</w:t>
      </w:r>
    </w:p>
    <w:tbl>
      <w:tblPr>
        <w:tblStyle w:val="TableGridLight1"/>
        <w:tblW w:w="5000" w:type="pct"/>
        <w:tblLook w:val="01E0" w:firstRow="1" w:lastRow="1" w:firstColumn="1" w:lastColumn="1" w:noHBand="0" w:noVBand="0"/>
      </w:tblPr>
      <w:tblGrid>
        <w:gridCol w:w="763"/>
        <w:gridCol w:w="2906"/>
        <w:gridCol w:w="2677"/>
        <w:gridCol w:w="1868"/>
        <w:gridCol w:w="2714"/>
        <w:gridCol w:w="3201"/>
        <w:gridCol w:w="1487"/>
      </w:tblGrid>
      <w:tr w:rsidR="007F1EE5" w:rsidRPr="007F1EE5" w14:paraId="39A99DBF" w14:textId="77777777" w:rsidTr="00F6456E">
        <w:trPr>
          <w:trHeight w:val="673"/>
        </w:trPr>
        <w:tc>
          <w:tcPr>
            <w:tcW w:w="244" w:type="pct"/>
            <w:vAlign w:val="center"/>
          </w:tcPr>
          <w:p w14:paraId="34C0606E" w14:textId="77777777" w:rsidR="00E871F1" w:rsidRPr="007F1EE5" w:rsidRDefault="00E871F1" w:rsidP="00F6456E">
            <w:pPr>
              <w:pStyle w:val="TableParagraph"/>
              <w:jc w:val="center"/>
              <w:rPr>
                <w:rFonts w:asciiTheme="minorHAnsi" w:hAnsiTheme="minorHAnsi" w:cstheme="minorHAnsi"/>
                <w:b/>
                <w:sz w:val="20"/>
                <w:szCs w:val="20"/>
              </w:rPr>
            </w:pPr>
            <w:r w:rsidRPr="007F1EE5">
              <w:rPr>
                <w:rFonts w:asciiTheme="minorHAnsi" w:hAnsiTheme="minorHAnsi" w:cstheme="minorHAnsi"/>
                <w:b/>
                <w:sz w:val="20"/>
                <w:szCs w:val="20"/>
              </w:rPr>
              <w:t>Red. br.</w:t>
            </w:r>
          </w:p>
        </w:tc>
        <w:tc>
          <w:tcPr>
            <w:tcW w:w="930" w:type="pct"/>
            <w:vAlign w:val="center"/>
          </w:tcPr>
          <w:p w14:paraId="534037F9" w14:textId="77777777" w:rsidR="00E871F1" w:rsidRPr="007F1EE5" w:rsidRDefault="00E871F1" w:rsidP="00F6456E">
            <w:pPr>
              <w:pStyle w:val="TableParagraph"/>
              <w:jc w:val="center"/>
              <w:rPr>
                <w:rFonts w:asciiTheme="minorHAnsi" w:hAnsiTheme="minorHAnsi" w:cstheme="minorHAnsi"/>
                <w:b/>
                <w:sz w:val="20"/>
                <w:szCs w:val="20"/>
              </w:rPr>
            </w:pPr>
            <w:r w:rsidRPr="007F1EE5">
              <w:rPr>
                <w:rFonts w:asciiTheme="minorHAnsi" w:hAnsiTheme="minorHAnsi" w:cstheme="minorHAnsi"/>
                <w:b/>
                <w:sz w:val="20"/>
                <w:szCs w:val="20"/>
              </w:rPr>
              <w:t>PREDMET ISPORUKE (BROJ SVJETILJAKA DODANIH U SUSTAV)</w:t>
            </w:r>
          </w:p>
        </w:tc>
        <w:tc>
          <w:tcPr>
            <w:tcW w:w="857" w:type="pct"/>
            <w:vAlign w:val="center"/>
          </w:tcPr>
          <w:p w14:paraId="61B02764" w14:textId="77777777" w:rsidR="00E871F1" w:rsidRPr="007F1EE5" w:rsidRDefault="00E871F1" w:rsidP="00F6456E">
            <w:pPr>
              <w:pStyle w:val="TableParagraph"/>
              <w:jc w:val="center"/>
              <w:rPr>
                <w:rFonts w:asciiTheme="minorHAnsi" w:hAnsiTheme="minorHAnsi" w:cstheme="minorHAnsi"/>
                <w:b/>
                <w:sz w:val="20"/>
                <w:szCs w:val="20"/>
              </w:rPr>
            </w:pPr>
            <w:r w:rsidRPr="007F1EE5">
              <w:rPr>
                <w:rFonts w:asciiTheme="minorHAnsi" w:hAnsiTheme="minorHAnsi" w:cstheme="minorHAnsi"/>
                <w:b/>
                <w:sz w:val="20"/>
                <w:szCs w:val="20"/>
              </w:rPr>
              <w:t>NARUČITELJ</w:t>
            </w:r>
          </w:p>
        </w:tc>
        <w:tc>
          <w:tcPr>
            <w:tcW w:w="598" w:type="pct"/>
            <w:vAlign w:val="center"/>
          </w:tcPr>
          <w:p w14:paraId="3DE422A9" w14:textId="77777777" w:rsidR="00E871F1" w:rsidRPr="007F1EE5" w:rsidRDefault="00E871F1" w:rsidP="00F6456E">
            <w:pPr>
              <w:pStyle w:val="TableParagraph"/>
              <w:ind w:hanging="44"/>
              <w:jc w:val="center"/>
              <w:rPr>
                <w:rFonts w:asciiTheme="minorHAnsi" w:hAnsiTheme="minorHAnsi" w:cstheme="minorHAnsi"/>
                <w:b/>
                <w:sz w:val="20"/>
                <w:szCs w:val="20"/>
              </w:rPr>
            </w:pPr>
            <w:r w:rsidRPr="007F1EE5">
              <w:rPr>
                <w:rFonts w:asciiTheme="minorHAnsi" w:hAnsiTheme="minorHAnsi" w:cstheme="minorHAnsi"/>
                <w:b/>
                <w:sz w:val="20"/>
                <w:szCs w:val="20"/>
              </w:rPr>
              <w:t>VRIJEDNOST UGOVORA BEZ PDV-a</w:t>
            </w:r>
          </w:p>
        </w:tc>
        <w:tc>
          <w:tcPr>
            <w:tcW w:w="869" w:type="pct"/>
            <w:vAlign w:val="center"/>
          </w:tcPr>
          <w:p w14:paraId="7412867B" w14:textId="77777777" w:rsidR="00E871F1" w:rsidRPr="007F1EE5" w:rsidRDefault="00E871F1" w:rsidP="00F6456E">
            <w:pPr>
              <w:pStyle w:val="TableParagraph"/>
              <w:jc w:val="center"/>
              <w:rPr>
                <w:rFonts w:asciiTheme="minorHAnsi" w:hAnsiTheme="minorHAnsi" w:cstheme="minorHAnsi"/>
                <w:b/>
                <w:sz w:val="20"/>
                <w:szCs w:val="20"/>
              </w:rPr>
            </w:pPr>
            <w:r w:rsidRPr="007F1EE5">
              <w:rPr>
                <w:rFonts w:asciiTheme="minorHAnsi" w:hAnsiTheme="minorHAnsi" w:cstheme="minorHAnsi"/>
                <w:b/>
                <w:sz w:val="20"/>
                <w:szCs w:val="20"/>
              </w:rPr>
              <w:t>DATUM IMPLEMENTACIJE – PUŠTANJA U POGON (ili DATUM IZVRŠENJA UGOVORA)</w:t>
            </w:r>
          </w:p>
        </w:tc>
        <w:tc>
          <w:tcPr>
            <w:tcW w:w="1025" w:type="pct"/>
            <w:vAlign w:val="center"/>
          </w:tcPr>
          <w:p w14:paraId="05BE1BC4" w14:textId="77777777" w:rsidR="00E871F1" w:rsidRPr="007F1EE5" w:rsidRDefault="00E871F1" w:rsidP="00F6456E">
            <w:pPr>
              <w:pStyle w:val="TableParagraph"/>
              <w:jc w:val="center"/>
              <w:rPr>
                <w:rFonts w:asciiTheme="minorHAnsi" w:hAnsiTheme="minorHAnsi" w:cstheme="minorHAnsi"/>
                <w:b/>
                <w:sz w:val="20"/>
                <w:szCs w:val="20"/>
              </w:rPr>
            </w:pPr>
            <w:r w:rsidRPr="007F1EE5">
              <w:rPr>
                <w:rFonts w:asciiTheme="minorHAnsi" w:hAnsiTheme="minorHAnsi" w:cstheme="minorHAnsi"/>
                <w:b/>
                <w:sz w:val="20"/>
                <w:szCs w:val="20"/>
              </w:rPr>
              <w:t>NAZIV I PROIZVOĐAČ (ISPORUČITELJ) RJEŠENJA</w:t>
            </w:r>
          </w:p>
        </w:tc>
        <w:tc>
          <w:tcPr>
            <w:tcW w:w="476" w:type="pct"/>
            <w:vAlign w:val="center"/>
          </w:tcPr>
          <w:p w14:paraId="693BE413" w14:textId="29936116" w:rsidR="00E871F1" w:rsidRPr="007F1EE5" w:rsidRDefault="00F6456E" w:rsidP="00F6456E">
            <w:pPr>
              <w:pStyle w:val="TableParagraph"/>
              <w:jc w:val="center"/>
              <w:rPr>
                <w:rFonts w:asciiTheme="minorHAnsi" w:hAnsiTheme="minorHAnsi" w:cstheme="minorHAnsi"/>
                <w:b/>
                <w:sz w:val="20"/>
                <w:szCs w:val="20"/>
              </w:rPr>
            </w:pPr>
            <w:r w:rsidRPr="007F1EE5">
              <w:rPr>
                <w:rFonts w:ascii="Calibri" w:hAnsi="Calibri" w:cs="Calibri"/>
                <w:b/>
                <w:sz w:val="20"/>
                <w:szCs w:val="20"/>
              </w:rPr>
              <w:t>PRILAŽEM POTVRDU NARUČITELJA (DA/NE)</w:t>
            </w:r>
          </w:p>
        </w:tc>
      </w:tr>
      <w:tr w:rsidR="007F1EE5" w:rsidRPr="007F1EE5" w14:paraId="4CCE65D9" w14:textId="77777777" w:rsidTr="00F6456E">
        <w:trPr>
          <w:trHeight w:val="567"/>
        </w:trPr>
        <w:tc>
          <w:tcPr>
            <w:tcW w:w="244" w:type="pct"/>
            <w:vAlign w:val="center"/>
          </w:tcPr>
          <w:p w14:paraId="3B1570FE" w14:textId="77777777" w:rsidR="00E871F1" w:rsidRPr="00F6456E" w:rsidRDefault="00E871F1" w:rsidP="00F6456E">
            <w:pPr>
              <w:pStyle w:val="TableParagraph"/>
              <w:jc w:val="center"/>
              <w:rPr>
                <w:rFonts w:asciiTheme="minorHAnsi" w:hAnsiTheme="minorHAnsi" w:cstheme="minorHAnsi"/>
                <w:b/>
                <w:bCs/>
                <w:sz w:val="20"/>
                <w:szCs w:val="20"/>
              </w:rPr>
            </w:pPr>
            <w:r w:rsidRPr="00F6456E">
              <w:rPr>
                <w:rFonts w:asciiTheme="minorHAnsi" w:hAnsiTheme="minorHAnsi" w:cstheme="minorHAnsi"/>
                <w:b/>
                <w:bCs/>
                <w:sz w:val="20"/>
                <w:szCs w:val="20"/>
              </w:rPr>
              <w:t>1.</w:t>
            </w:r>
          </w:p>
        </w:tc>
        <w:tc>
          <w:tcPr>
            <w:tcW w:w="930" w:type="pct"/>
            <w:vAlign w:val="center"/>
          </w:tcPr>
          <w:p w14:paraId="409C9A7D"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52DF7B8F"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62940818"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6407772E"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0D740039"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36393C63" w14:textId="77777777" w:rsidR="00E871F1" w:rsidRPr="007F1EE5" w:rsidRDefault="00E871F1" w:rsidP="00F6456E">
            <w:pPr>
              <w:pStyle w:val="TableParagraph"/>
              <w:jc w:val="center"/>
              <w:rPr>
                <w:rFonts w:asciiTheme="minorHAnsi" w:hAnsiTheme="minorHAnsi" w:cstheme="minorHAnsi"/>
              </w:rPr>
            </w:pPr>
          </w:p>
        </w:tc>
      </w:tr>
      <w:tr w:rsidR="007F1EE5" w:rsidRPr="007F1EE5" w14:paraId="0EA76E38" w14:textId="77777777" w:rsidTr="00F6456E">
        <w:trPr>
          <w:trHeight w:val="567"/>
        </w:trPr>
        <w:tc>
          <w:tcPr>
            <w:tcW w:w="244" w:type="pct"/>
            <w:vAlign w:val="center"/>
          </w:tcPr>
          <w:p w14:paraId="25262567" w14:textId="77777777" w:rsidR="00E871F1" w:rsidRPr="00F6456E" w:rsidRDefault="00E871F1" w:rsidP="00F6456E">
            <w:pPr>
              <w:pStyle w:val="TableParagraph"/>
              <w:spacing w:line="292" w:lineRule="exact"/>
              <w:jc w:val="center"/>
              <w:rPr>
                <w:rFonts w:asciiTheme="minorHAnsi" w:hAnsiTheme="minorHAnsi" w:cstheme="minorHAnsi"/>
                <w:b/>
                <w:bCs/>
                <w:sz w:val="20"/>
                <w:szCs w:val="20"/>
              </w:rPr>
            </w:pPr>
            <w:r w:rsidRPr="00F6456E">
              <w:rPr>
                <w:rFonts w:asciiTheme="minorHAnsi" w:hAnsiTheme="minorHAnsi" w:cstheme="minorHAnsi"/>
                <w:b/>
                <w:bCs/>
                <w:sz w:val="20"/>
                <w:szCs w:val="20"/>
              </w:rPr>
              <w:t>2.</w:t>
            </w:r>
          </w:p>
        </w:tc>
        <w:tc>
          <w:tcPr>
            <w:tcW w:w="930" w:type="pct"/>
            <w:vAlign w:val="center"/>
          </w:tcPr>
          <w:p w14:paraId="4375A5A7"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1360CB37"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0360C4C4"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32694721"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0BDA921C"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5B23FCD5" w14:textId="77777777" w:rsidR="00E871F1" w:rsidRPr="007F1EE5" w:rsidRDefault="00E871F1" w:rsidP="00F6456E">
            <w:pPr>
              <w:pStyle w:val="TableParagraph"/>
              <w:jc w:val="center"/>
              <w:rPr>
                <w:rFonts w:asciiTheme="minorHAnsi" w:hAnsiTheme="minorHAnsi" w:cstheme="minorHAnsi"/>
              </w:rPr>
            </w:pPr>
          </w:p>
        </w:tc>
      </w:tr>
      <w:tr w:rsidR="007F1EE5" w:rsidRPr="007F1EE5" w14:paraId="18F9E64C" w14:textId="77777777" w:rsidTr="00F6456E">
        <w:trPr>
          <w:trHeight w:val="567"/>
        </w:trPr>
        <w:tc>
          <w:tcPr>
            <w:tcW w:w="244" w:type="pct"/>
            <w:vAlign w:val="center"/>
          </w:tcPr>
          <w:p w14:paraId="483C10F7" w14:textId="77777777" w:rsidR="00E871F1" w:rsidRPr="00F6456E" w:rsidRDefault="00E871F1" w:rsidP="00F6456E">
            <w:pPr>
              <w:pStyle w:val="TableParagraph"/>
              <w:jc w:val="center"/>
              <w:rPr>
                <w:rFonts w:asciiTheme="minorHAnsi" w:hAnsiTheme="minorHAnsi" w:cstheme="minorHAnsi"/>
                <w:b/>
                <w:bCs/>
                <w:sz w:val="20"/>
                <w:szCs w:val="20"/>
              </w:rPr>
            </w:pPr>
            <w:r w:rsidRPr="00F6456E">
              <w:rPr>
                <w:rFonts w:asciiTheme="minorHAnsi" w:hAnsiTheme="minorHAnsi" w:cstheme="minorHAnsi"/>
                <w:b/>
                <w:bCs/>
                <w:sz w:val="20"/>
                <w:szCs w:val="20"/>
              </w:rPr>
              <w:t>3.</w:t>
            </w:r>
          </w:p>
        </w:tc>
        <w:tc>
          <w:tcPr>
            <w:tcW w:w="930" w:type="pct"/>
            <w:vAlign w:val="center"/>
          </w:tcPr>
          <w:p w14:paraId="4363BD88"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646AD02A"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70C0B937"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2C8E6AA4"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6E9DF290"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3C6F681D" w14:textId="77777777" w:rsidR="00E871F1" w:rsidRPr="007F1EE5" w:rsidRDefault="00E871F1" w:rsidP="00F6456E">
            <w:pPr>
              <w:pStyle w:val="TableParagraph"/>
              <w:jc w:val="center"/>
              <w:rPr>
                <w:rFonts w:asciiTheme="minorHAnsi" w:hAnsiTheme="minorHAnsi" w:cstheme="minorHAnsi"/>
              </w:rPr>
            </w:pPr>
          </w:p>
        </w:tc>
      </w:tr>
      <w:tr w:rsidR="007F1EE5" w:rsidRPr="007F1EE5" w14:paraId="38A1A8FB" w14:textId="77777777" w:rsidTr="00F6456E">
        <w:trPr>
          <w:trHeight w:val="567"/>
        </w:trPr>
        <w:tc>
          <w:tcPr>
            <w:tcW w:w="244" w:type="pct"/>
            <w:vAlign w:val="center"/>
          </w:tcPr>
          <w:p w14:paraId="4604A935" w14:textId="77777777" w:rsidR="00E871F1" w:rsidRPr="00F6456E" w:rsidRDefault="00E871F1" w:rsidP="00F6456E">
            <w:pPr>
              <w:pStyle w:val="TableParagraph"/>
              <w:jc w:val="center"/>
              <w:rPr>
                <w:rFonts w:asciiTheme="minorHAnsi" w:hAnsiTheme="minorHAnsi" w:cstheme="minorHAnsi"/>
                <w:b/>
                <w:bCs/>
                <w:sz w:val="20"/>
                <w:szCs w:val="20"/>
              </w:rPr>
            </w:pPr>
            <w:r w:rsidRPr="00F6456E">
              <w:rPr>
                <w:rFonts w:asciiTheme="minorHAnsi" w:hAnsiTheme="minorHAnsi" w:cstheme="minorHAnsi"/>
                <w:b/>
                <w:bCs/>
                <w:sz w:val="20"/>
                <w:szCs w:val="20"/>
              </w:rPr>
              <w:t>4.</w:t>
            </w:r>
          </w:p>
        </w:tc>
        <w:tc>
          <w:tcPr>
            <w:tcW w:w="930" w:type="pct"/>
            <w:vAlign w:val="center"/>
          </w:tcPr>
          <w:p w14:paraId="3BDC278D"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07E62923"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23C4E02F"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52D934F4"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71D15239"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064C4FE5" w14:textId="77777777" w:rsidR="00E871F1" w:rsidRPr="007F1EE5" w:rsidRDefault="00E871F1" w:rsidP="00F6456E">
            <w:pPr>
              <w:pStyle w:val="TableParagraph"/>
              <w:jc w:val="center"/>
              <w:rPr>
                <w:rFonts w:asciiTheme="minorHAnsi" w:hAnsiTheme="minorHAnsi" w:cstheme="minorHAnsi"/>
              </w:rPr>
            </w:pPr>
          </w:p>
        </w:tc>
      </w:tr>
      <w:tr w:rsidR="007F1EE5" w:rsidRPr="007F1EE5" w14:paraId="670A9E97" w14:textId="77777777" w:rsidTr="00F6456E">
        <w:trPr>
          <w:trHeight w:val="567"/>
        </w:trPr>
        <w:tc>
          <w:tcPr>
            <w:tcW w:w="244" w:type="pct"/>
            <w:vAlign w:val="center"/>
          </w:tcPr>
          <w:p w14:paraId="2CDC8624" w14:textId="77777777" w:rsidR="00E871F1" w:rsidRPr="00F6456E" w:rsidRDefault="00E871F1" w:rsidP="00F6456E">
            <w:pPr>
              <w:pStyle w:val="TableParagraph"/>
              <w:jc w:val="center"/>
              <w:rPr>
                <w:rFonts w:asciiTheme="minorHAnsi" w:hAnsiTheme="minorHAnsi" w:cstheme="minorHAnsi"/>
                <w:b/>
                <w:bCs/>
                <w:sz w:val="20"/>
                <w:szCs w:val="20"/>
              </w:rPr>
            </w:pPr>
            <w:r w:rsidRPr="00F6456E">
              <w:rPr>
                <w:rFonts w:asciiTheme="minorHAnsi" w:hAnsiTheme="minorHAnsi" w:cstheme="minorHAnsi"/>
                <w:b/>
                <w:bCs/>
                <w:sz w:val="20"/>
                <w:szCs w:val="20"/>
              </w:rPr>
              <w:t>5.</w:t>
            </w:r>
          </w:p>
        </w:tc>
        <w:tc>
          <w:tcPr>
            <w:tcW w:w="930" w:type="pct"/>
            <w:vAlign w:val="center"/>
          </w:tcPr>
          <w:p w14:paraId="2312EE91"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28570233"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2CFC29FB"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60E358A6"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0CCCC9AD"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27619E82" w14:textId="77777777" w:rsidR="00E871F1" w:rsidRPr="007F1EE5" w:rsidRDefault="00E871F1" w:rsidP="00F6456E">
            <w:pPr>
              <w:pStyle w:val="TableParagraph"/>
              <w:jc w:val="center"/>
              <w:rPr>
                <w:rFonts w:asciiTheme="minorHAnsi" w:hAnsiTheme="minorHAnsi" w:cstheme="minorHAnsi"/>
              </w:rPr>
            </w:pPr>
          </w:p>
        </w:tc>
      </w:tr>
      <w:tr w:rsidR="007F1EE5" w:rsidRPr="007F1EE5" w14:paraId="37A4A6F1" w14:textId="77777777" w:rsidTr="00F6456E">
        <w:trPr>
          <w:trHeight w:val="567"/>
        </w:trPr>
        <w:tc>
          <w:tcPr>
            <w:tcW w:w="244" w:type="pct"/>
            <w:vAlign w:val="center"/>
          </w:tcPr>
          <w:p w14:paraId="1D72FDFE" w14:textId="77777777" w:rsidR="00E871F1" w:rsidRPr="00F6456E" w:rsidRDefault="00E871F1" w:rsidP="00F6456E">
            <w:pPr>
              <w:pStyle w:val="TableParagraph"/>
              <w:jc w:val="center"/>
              <w:rPr>
                <w:rFonts w:asciiTheme="minorHAnsi" w:hAnsiTheme="minorHAnsi" w:cstheme="minorHAnsi"/>
                <w:b/>
                <w:bCs/>
                <w:sz w:val="20"/>
                <w:szCs w:val="20"/>
              </w:rPr>
            </w:pPr>
            <w:r w:rsidRPr="00F6456E">
              <w:rPr>
                <w:rFonts w:asciiTheme="minorHAnsi" w:hAnsiTheme="minorHAnsi" w:cstheme="minorHAnsi"/>
                <w:b/>
                <w:bCs/>
                <w:sz w:val="20"/>
                <w:szCs w:val="20"/>
              </w:rPr>
              <w:t>6.</w:t>
            </w:r>
          </w:p>
        </w:tc>
        <w:tc>
          <w:tcPr>
            <w:tcW w:w="930" w:type="pct"/>
            <w:vAlign w:val="center"/>
          </w:tcPr>
          <w:p w14:paraId="5F86CBC5"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51441DE1"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3D3B2E5C"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226E4F4C"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7CE4E235"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73C71605" w14:textId="77777777" w:rsidR="00E871F1" w:rsidRPr="007F1EE5" w:rsidRDefault="00E871F1" w:rsidP="00F6456E">
            <w:pPr>
              <w:pStyle w:val="TableParagraph"/>
              <w:jc w:val="center"/>
              <w:rPr>
                <w:rFonts w:asciiTheme="minorHAnsi" w:hAnsiTheme="minorHAnsi" w:cstheme="minorHAnsi"/>
              </w:rPr>
            </w:pPr>
          </w:p>
        </w:tc>
      </w:tr>
      <w:tr w:rsidR="007F1EE5" w:rsidRPr="007F1EE5" w14:paraId="1302B0C4" w14:textId="77777777" w:rsidTr="00F6456E">
        <w:trPr>
          <w:trHeight w:val="567"/>
        </w:trPr>
        <w:tc>
          <w:tcPr>
            <w:tcW w:w="244" w:type="pct"/>
            <w:vAlign w:val="center"/>
          </w:tcPr>
          <w:p w14:paraId="42A53F65" w14:textId="77777777" w:rsidR="00E871F1" w:rsidRPr="00F6456E" w:rsidRDefault="00E871F1" w:rsidP="00F6456E">
            <w:pPr>
              <w:pStyle w:val="TableParagraph"/>
              <w:jc w:val="center"/>
              <w:rPr>
                <w:rFonts w:asciiTheme="minorHAnsi" w:hAnsiTheme="minorHAnsi" w:cstheme="minorHAnsi"/>
                <w:b/>
                <w:bCs/>
                <w:sz w:val="20"/>
                <w:szCs w:val="20"/>
              </w:rPr>
            </w:pPr>
            <w:r w:rsidRPr="00F6456E">
              <w:rPr>
                <w:rFonts w:asciiTheme="minorHAnsi" w:hAnsiTheme="minorHAnsi" w:cstheme="minorHAnsi"/>
                <w:b/>
                <w:bCs/>
                <w:sz w:val="20"/>
                <w:szCs w:val="20"/>
              </w:rPr>
              <w:t>7.</w:t>
            </w:r>
          </w:p>
        </w:tc>
        <w:tc>
          <w:tcPr>
            <w:tcW w:w="930" w:type="pct"/>
            <w:vAlign w:val="center"/>
          </w:tcPr>
          <w:p w14:paraId="587DE958"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716DC522"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1B30A656"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3469E3D2"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5D55BA11"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3CD002A8" w14:textId="77777777" w:rsidR="00E871F1" w:rsidRPr="007F1EE5" w:rsidRDefault="00E871F1" w:rsidP="00F6456E">
            <w:pPr>
              <w:pStyle w:val="TableParagraph"/>
              <w:jc w:val="center"/>
              <w:rPr>
                <w:rFonts w:asciiTheme="minorHAnsi" w:hAnsiTheme="minorHAnsi" w:cstheme="minorHAnsi"/>
              </w:rPr>
            </w:pPr>
          </w:p>
        </w:tc>
      </w:tr>
      <w:tr w:rsidR="007F1EE5" w:rsidRPr="007F1EE5" w14:paraId="13160DF1" w14:textId="77777777" w:rsidTr="00F6456E">
        <w:trPr>
          <w:trHeight w:val="567"/>
        </w:trPr>
        <w:tc>
          <w:tcPr>
            <w:tcW w:w="244" w:type="pct"/>
            <w:vAlign w:val="center"/>
          </w:tcPr>
          <w:p w14:paraId="6943F87D" w14:textId="77777777" w:rsidR="00E871F1" w:rsidRPr="00F6456E" w:rsidRDefault="00E871F1" w:rsidP="00F6456E">
            <w:pPr>
              <w:pStyle w:val="TableParagraph"/>
              <w:jc w:val="center"/>
              <w:rPr>
                <w:rFonts w:asciiTheme="minorHAnsi" w:hAnsiTheme="minorHAnsi" w:cstheme="minorHAnsi"/>
                <w:b/>
                <w:bCs/>
                <w:sz w:val="20"/>
                <w:szCs w:val="20"/>
              </w:rPr>
            </w:pPr>
            <w:r w:rsidRPr="00F6456E">
              <w:rPr>
                <w:rFonts w:asciiTheme="minorHAnsi" w:hAnsiTheme="minorHAnsi" w:cstheme="minorHAnsi"/>
                <w:b/>
                <w:bCs/>
                <w:sz w:val="20"/>
                <w:szCs w:val="20"/>
              </w:rPr>
              <w:t>8</w:t>
            </w:r>
          </w:p>
        </w:tc>
        <w:tc>
          <w:tcPr>
            <w:tcW w:w="930" w:type="pct"/>
            <w:vAlign w:val="center"/>
          </w:tcPr>
          <w:p w14:paraId="6FA0B078"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029EDC5D"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23789D80"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653EF671"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3B812DB5"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65C35EBB" w14:textId="77777777" w:rsidR="00E871F1" w:rsidRPr="007F1EE5" w:rsidRDefault="00E871F1" w:rsidP="00F6456E">
            <w:pPr>
              <w:pStyle w:val="TableParagraph"/>
              <w:jc w:val="center"/>
              <w:rPr>
                <w:rFonts w:asciiTheme="minorHAnsi" w:hAnsiTheme="minorHAnsi" w:cstheme="minorHAnsi"/>
              </w:rPr>
            </w:pPr>
          </w:p>
        </w:tc>
      </w:tr>
      <w:tr w:rsidR="007F1EE5" w:rsidRPr="007F1EE5" w14:paraId="5F274DE9" w14:textId="77777777" w:rsidTr="00F6456E">
        <w:trPr>
          <w:trHeight w:val="567"/>
        </w:trPr>
        <w:tc>
          <w:tcPr>
            <w:tcW w:w="244" w:type="pct"/>
            <w:vAlign w:val="center"/>
          </w:tcPr>
          <w:p w14:paraId="5021A081" w14:textId="77777777" w:rsidR="00E871F1" w:rsidRPr="00F6456E" w:rsidRDefault="00E871F1" w:rsidP="00F6456E">
            <w:pPr>
              <w:pStyle w:val="TableParagraph"/>
              <w:jc w:val="center"/>
              <w:rPr>
                <w:rFonts w:asciiTheme="minorHAnsi" w:hAnsiTheme="minorHAnsi" w:cstheme="minorHAnsi"/>
                <w:b/>
                <w:bCs/>
                <w:sz w:val="20"/>
                <w:szCs w:val="20"/>
              </w:rPr>
            </w:pPr>
            <w:r w:rsidRPr="00F6456E">
              <w:rPr>
                <w:rFonts w:asciiTheme="minorHAnsi" w:hAnsiTheme="minorHAnsi" w:cstheme="minorHAnsi"/>
                <w:b/>
                <w:bCs/>
                <w:sz w:val="20"/>
                <w:szCs w:val="20"/>
              </w:rPr>
              <w:t>9.</w:t>
            </w:r>
          </w:p>
        </w:tc>
        <w:tc>
          <w:tcPr>
            <w:tcW w:w="930" w:type="pct"/>
            <w:vAlign w:val="center"/>
          </w:tcPr>
          <w:p w14:paraId="3517596B"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5BCE2E91"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0FDD6292"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3B1B321D"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1D5E496B"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45336144" w14:textId="77777777" w:rsidR="00E871F1" w:rsidRPr="007F1EE5" w:rsidRDefault="00E871F1" w:rsidP="00F6456E">
            <w:pPr>
              <w:pStyle w:val="TableParagraph"/>
              <w:jc w:val="center"/>
              <w:rPr>
                <w:rFonts w:asciiTheme="minorHAnsi" w:hAnsiTheme="minorHAnsi" w:cstheme="minorHAnsi"/>
              </w:rPr>
            </w:pPr>
          </w:p>
        </w:tc>
      </w:tr>
      <w:tr w:rsidR="007F1EE5" w:rsidRPr="007F1EE5" w14:paraId="2B75EE38" w14:textId="77777777" w:rsidTr="00F6456E">
        <w:trPr>
          <w:trHeight w:val="567"/>
        </w:trPr>
        <w:tc>
          <w:tcPr>
            <w:tcW w:w="244" w:type="pct"/>
            <w:vAlign w:val="center"/>
          </w:tcPr>
          <w:p w14:paraId="01E4C62E" w14:textId="77777777" w:rsidR="00E871F1" w:rsidRPr="00F6456E" w:rsidRDefault="00E871F1" w:rsidP="00F6456E">
            <w:pPr>
              <w:pStyle w:val="TableParagraph"/>
              <w:jc w:val="center"/>
              <w:rPr>
                <w:rFonts w:asciiTheme="minorHAnsi" w:hAnsiTheme="minorHAnsi" w:cstheme="minorHAnsi"/>
                <w:b/>
                <w:bCs/>
                <w:sz w:val="20"/>
                <w:szCs w:val="20"/>
              </w:rPr>
            </w:pPr>
            <w:r w:rsidRPr="00F6456E">
              <w:rPr>
                <w:rFonts w:asciiTheme="minorHAnsi" w:hAnsiTheme="minorHAnsi" w:cstheme="minorHAnsi"/>
                <w:b/>
                <w:bCs/>
                <w:sz w:val="20"/>
                <w:szCs w:val="20"/>
              </w:rPr>
              <w:t>10.</w:t>
            </w:r>
          </w:p>
        </w:tc>
        <w:tc>
          <w:tcPr>
            <w:tcW w:w="930" w:type="pct"/>
            <w:vAlign w:val="center"/>
          </w:tcPr>
          <w:p w14:paraId="409380B8" w14:textId="77777777" w:rsidR="00E871F1" w:rsidRPr="007F1EE5" w:rsidRDefault="00E871F1" w:rsidP="00F6456E">
            <w:pPr>
              <w:pStyle w:val="TableParagraph"/>
              <w:jc w:val="center"/>
              <w:rPr>
                <w:rFonts w:asciiTheme="minorHAnsi" w:hAnsiTheme="minorHAnsi" w:cstheme="minorHAnsi"/>
              </w:rPr>
            </w:pPr>
          </w:p>
        </w:tc>
        <w:tc>
          <w:tcPr>
            <w:tcW w:w="857" w:type="pct"/>
            <w:vAlign w:val="center"/>
          </w:tcPr>
          <w:p w14:paraId="75BDDA8D" w14:textId="77777777" w:rsidR="00E871F1" w:rsidRPr="007F1EE5" w:rsidRDefault="00E871F1" w:rsidP="00F6456E">
            <w:pPr>
              <w:pStyle w:val="TableParagraph"/>
              <w:jc w:val="center"/>
              <w:rPr>
                <w:rFonts w:asciiTheme="minorHAnsi" w:hAnsiTheme="minorHAnsi" w:cstheme="minorHAnsi"/>
              </w:rPr>
            </w:pPr>
          </w:p>
        </w:tc>
        <w:tc>
          <w:tcPr>
            <w:tcW w:w="598" w:type="pct"/>
            <w:vAlign w:val="center"/>
          </w:tcPr>
          <w:p w14:paraId="0F763D8D" w14:textId="77777777" w:rsidR="00E871F1" w:rsidRPr="007F1EE5" w:rsidRDefault="00E871F1" w:rsidP="00F6456E">
            <w:pPr>
              <w:pStyle w:val="TableParagraph"/>
              <w:jc w:val="center"/>
              <w:rPr>
                <w:rFonts w:asciiTheme="minorHAnsi" w:hAnsiTheme="minorHAnsi" w:cstheme="minorHAnsi"/>
              </w:rPr>
            </w:pPr>
          </w:p>
        </w:tc>
        <w:tc>
          <w:tcPr>
            <w:tcW w:w="869" w:type="pct"/>
            <w:vAlign w:val="center"/>
          </w:tcPr>
          <w:p w14:paraId="4623F41C" w14:textId="77777777" w:rsidR="00E871F1" w:rsidRPr="007F1EE5" w:rsidRDefault="00E871F1" w:rsidP="00F6456E">
            <w:pPr>
              <w:pStyle w:val="TableParagraph"/>
              <w:jc w:val="center"/>
              <w:rPr>
                <w:rFonts w:asciiTheme="minorHAnsi" w:hAnsiTheme="minorHAnsi" w:cstheme="minorHAnsi"/>
              </w:rPr>
            </w:pPr>
          </w:p>
        </w:tc>
        <w:tc>
          <w:tcPr>
            <w:tcW w:w="1025" w:type="pct"/>
            <w:vAlign w:val="center"/>
          </w:tcPr>
          <w:p w14:paraId="6C589E40" w14:textId="77777777" w:rsidR="00E871F1" w:rsidRPr="007F1EE5" w:rsidRDefault="00E871F1" w:rsidP="00F6456E">
            <w:pPr>
              <w:pStyle w:val="TableParagraph"/>
              <w:jc w:val="center"/>
              <w:rPr>
                <w:rFonts w:asciiTheme="minorHAnsi" w:hAnsiTheme="minorHAnsi" w:cstheme="minorHAnsi"/>
              </w:rPr>
            </w:pPr>
          </w:p>
        </w:tc>
        <w:tc>
          <w:tcPr>
            <w:tcW w:w="476" w:type="pct"/>
            <w:vAlign w:val="center"/>
          </w:tcPr>
          <w:p w14:paraId="1EBBF36A" w14:textId="77777777" w:rsidR="00E871F1" w:rsidRPr="007F1EE5" w:rsidRDefault="00E871F1" w:rsidP="00F6456E">
            <w:pPr>
              <w:pStyle w:val="TableParagraph"/>
              <w:jc w:val="center"/>
              <w:rPr>
                <w:rFonts w:asciiTheme="minorHAnsi" w:hAnsiTheme="minorHAnsi" w:cstheme="minorHAnsi"/>
              </w:rPr>
            </w:pPr>
          </w:p>
        </w:tc>
      </w:tr>
    </w:tbl>
    <w:p w14:paraId="2E637B29" w14:textId="30B265D4" w:rsidR="00E871F1" w:rsidRPr="00F6456E" w:rsidRDefault="00E871F1" w:rsidP="004A41C0">
      <w:pPr>
        <w:pStyle w:val="BodyText0"/>
        <w:spacing w:before="5"/>
        <w:ind w:left="720"/>
        <w:rPr>
          <w:rFonts w:ascii="Calibri" w:hAnsi="Calibri" w:cs="Calibri"/>
          <w:b/>
          <w:sz w:val="20"/>
          <w:szCs w:val="20"/>
        </w:rPr>
      </w:pPr>
    </w:p>
    <w:p w14:paraId="62EAB6C8" w14:textId="77777777" w:rsidR="00E871F1" w:rsidRPr="00F6456E" w:rsidRDefault="00E871F1" w:rsidP="00E871F1">
      <w:pPr>
        <w:pStyle w:val="BodyText0"/>
        <w:spacing w:before="5"/>
        <w:rPr>
          <w:rFonts w:ascii="Calibri" w:hAnsi="Calibri" w:cs="Calibri"/>
          <w:b/>
          <w:sz w:val="21"/>
        </w:rPr>
      </w:pPr>
    </w:p>
    <w:p w14:paraId="61730061" w14:textId="77777777" w:rsidR="00E871F1" w:rsidRPr="00F6456E" w:rsidRDefault="00E871F1" w:rsidP="00E871F1">
      <w:pPr>
        <w:pStyle w:val="BodyText0"/>
        <w:spacing w:before="5"/>
        <w:jc w:val="right"/>
        <w:rPr>
          <w:rFonts w:ascii="Calibri" w:hAnsi="Calibri" w:cs="Calibri"/>
          <w:sz w:val="20"/>
          <w:szCs w:val="20"/>
        </w:rPr>
      </w:pPr>
      <w:r w:rsidRPr="00F6456E">
        <w:rPr>
          <w:rFonts w:ascii="Calibri" w:hAnsi="Calibri" w:cs="Calibri"/>
          <w:sz w:val="20"/>
          <w:szCs w:val="20"/>
        </w:rPr>
        <w:t>Pod materijalnom i kaznenom odgovornošću izjavljujem da su gore navedeni podaci istiniti:</w:t>
      </w:r>
    </w:p>
    <w:p w14:paraId="70B1D468" w14:textId="77777777" w:rsidR="00E871F1" w:rsidRPr="007F1EE5" w:rsidRDefault="00E871F1" w:rsidP="00E871F1">
      <w:pPr>
        <w:pStyle w:val="BodyText0"/>
        <w:spacing w:before="5"/>
        <w:rPr>
          <w:rFonts w:asciiTheme="minorHAnsi" w:hAnsiTheme="minorHAnsi" w:cstheme="minorHAnsi"/>
          <w:b/>
          <w:sz w:val="20"/>
          <w:szCs w:val="20"/>
        </w:rPr>
      </w:pPr>
    </w:p>
    <w:p w14:paraId="712E9110" w14:textId="627967B2" w:rsidR="00E871F1" w:rsidRDefault="00E871F1" w:rsidP="00E871F1">
      <w:pPr>
        <w:pStyle w:val="BodyText0"/>
        <w:spacing w:before="5"/>
        <w:rPr>
          <w:rFonts w:asciiTheme="minorHAnsi" w:hAnsiTheme="minorHAnsi" w:cstheme="minorHAnsi"/>
          <w:b/>
          <w:sz w:val="20"/>
          <w:szCs w:val="20"/>
        </w:rPr>
      </w:pPr>
    </w:p>
    <w:p w14:paraId="78191A18" w14:textId="77777777" w:rsidR="00F6456E" w:rsidRPr="007F1EE5" w:rsidRDefault="00F6456E" w:rsidP="00E871F1">
      <w:pPr>
        <w:pStyle w:val="BodyText0"/>
        <w:spacing w:before="5"/>
        <w:rPr>
          <w:rFonts w:asciiTheme="minorHAnsi" w:hAnsiTheme="minorHAnsi" w:cstheme="minorHAnsi"/>
          <w:b/>
          <w:sz w:val="20"/>
          <w:szCs w:val="20"/>
        </w:rPr>
      </w:pPr>
    </w:p>
    <w:p w14:paraId="2280199C" w14:textId="77777777" w:rsidR="00E871F1" w:rsidRPr="007F1EE5" w:rsidRDefault="00E871F1" w:rsidP="00E871F1">
      <w:pPr>
        <w:pStyle w:val="BodyText0"/>
        <w:spacing w:before="5"/>
        <w:jc w:val="right"/>
        <w:rPr>
          <w:rFonts w:asciiTheme="minorHAnsi" w:hAnsiTheme="minorHAnsi" w:cstheme="minorHAnsi"/>
          <w:b/>
          <w:sz w:val="20"/>
          <w:szCs w:val="20"/>
        </w:rPr>
      </w:pPr>
      <w:r w:rsidRPr="007F1EE5">
        <w:rPr>
          <w:rFonts w:asciiTheme="minorHAnsi" w:hAnsiTheme="minorHAnsi" w:cstheme="minorHAnsi"/>
          <w:sz w:val="20"/>
          <w:szCs w:val="20"/>
        </w:rPr>
        <w:t>_________________________________</w:t>
      </w:r>
    </w:p>
    <w:p w14:paraId="57AF35DA" w14:textId="2095175A" w:rsidR="00F6456E" w:rsidRPr="00F6456E" w:rsidRDefault="00E871F1" w:rsidP="00F6456E">
      <w:pPr>
        <w:pStyle w:val="BodyText0"/>
        <w:spacing w:before="5"/>
        <w:jc w:val="right"/>
        <w:rPr>
          <w:rFonts w:asciiTheme="minorHAnsi" w:hAnsiTheme="minorHAnsi" w:cstheme="minorHAnsi"/>
          <w:sz w:val="20"/>
          <w:szCs w:val="20"/>
        </w:rPr>
      </w:pPr>
      <w:r w:rsidRPr="007F1EE5">
        <w:rPr>
          <w:rFonts w:asciiTheme="minorHAnsi" w:hAnsiTheme="minorHAnsi" w:cstheme="minorHAnsi"/>
          <w:sz w:val="20"/>
          <w:szCs w:val="20"/>
        </w:rPr>
        <w:t xml:space="preserve">Ovlašteni predstavnik </w:t>
      </w:r>
      <w:r w:rsidR="00721DF3">
        <w:rPr>
          <w:rFonts w:asciiTheme="minorHAnsi" w:hAnsiTheme="minorHAnsi" w:cstheme="minorHAnsi"/>
          <w:sz w:val="20"/>
          <w:szCs w:val="20"/>
        </w:rPr>
        <w:t>g</w:t>
      </w:r>
      <w:r w:rsidRPr="007F1EE5">
        <w:rPr>
          <w:rFonts w:asciiTheme="minorHAnsi" w:hAnsiTheme="minorHAnsi" w:cstheme="minorHAnsi"/>
          <w:sz w:val="20"/>
          <w:szCs w:val="20"/>
        </w:rPr>
        <w:t>ospodarskog subjekta</w:t>
      </w:r>
    </w:p>
    <w:p w14:paraId="19273AF9" w14:textId="77777777" w:rsidR="009317E6" w:rsidRDefault="009317E6" w:rsidP="007F1EE5">
      <w:pPr>
        <w:pStyle w:val="BodyText0"/>
        <w:spacing w:after="240"/>
        <w:rPr>
          <w:rFonts w:ascii="Calibri" w:hAnsi="Calibri" w:cs="Calibri"/>
          <w:b/>
          <w:bCs/>
        </w:rPr>
      </w:pPr>
    </w:p>
    <w:p w14:paraId="646F235D" w14:textId="77777777" w:rsidR="009317E6" w:rsidRDefault="009317E6" w:rsidP="007F1EE5">
      <w:pPr>
        <w:pStyle w:val="BodyText0"/>
        <w:spacing w:after="240"/>
        <w:rPr>
          <w:rFonts w:ascii="Calibri" w:hAnsi="Calibri" w:cs="Calibri"/>
          <w:b/>
          <w:bCs/>
        </w:rPr>
      </w:pPr>
    </w:p>
    <w:p w14:paraId="42A320AF" w14:textId="110E1603" w:rsidR="007F1EE5" w:rsidRPr="007F1EE5" w:rsidRDefault="007F1EE5" w:rsidP="007F1EE5">
      <w:pPr>
        <w:pStyle w:val="BodyText0"/>
        <w:spacing w:after="240"/>
        <w:rPr>
          <w:rFonts w:ascii="Calibri" w:hAnsi="Calibri" w:cs="Calibri"/>
          <w:b/>
          <w:bCs/>
        </w:rPr>
      </w:pPr>
      <w:r w:rsidRPr="007F1EE5">
        <w:rPr>
          <w:rFonts w:ascii="Calibri" w:hAnsi="Calibri" w:cs="Calibri"/>
          <w:b/>
          <w:bCs/>
        </w:rPr>
        <w:t xml:space="preserve">PRILOG </w:t>
      </w:r>
      <w:r w:rsidR="009251BE">
        <w:rPr>
          <w:rFonts w:ascii="Calibri" w:hAnsi="Calibri" w:cs="Calibri"/>
          <w:b/>
          <w:bCs/>
        </w:rPr>
        <w:t>6</w:t>
      </w:r>
      <w:r w:rsidRPr="007F1EE5">
        <w:rPr>
          <w:rFonts w:ascii="Calibri" w:hAnsi="Calibri" w:cs="Calibri"/>
          <w:b/>
          <w:bCs/>
        </w:rPr>
        <w:t xml:space="preserve"> - </w:t>
      </w:r>
      <w:r w:rsidR="00F6456E" w:rsidRPr="007F1EE5">
        <w:rPr>
          <w:rFonts w:ascii="Calibri" w:hAnsi="Calibri" w:cs="Calibri"/>
          <w:b/>
          <w:bCs/>
        </w:rPr>
        <w:t>POPIS UREDNO IZVRŠENIH ISPORUKA</w:t>
      </w:r>
    </w:p>
    <w:tbl>
      <w:tblPr>
        <w:tblStyle w:val="TableGridLight1"/>
        <w:tblW w:w="5000" w:type="pct"/>
        <w:tblLook w:val="01E0" w:firstRow="1" w:lastRow="1" w:firstColumn="1" w:lastColumn="1" w:noHBand="0" w:noVBand="0"/>
      </w:tblPr>
      <w:tblGrid>
        <w:gridCol w:w="834"/>
        <w:gridCol w:w="3838"/>
        <w:gridCol w:w="3682"/>
        <w:gridCol w:w="3183"/>
        <w:gridCol w:w="2592"/>
        <w:gridCol w:w="1487"/>
      </w:tblGrid>
      <w:tr w:rsidR="007F1EE5" w:rsidRPr="007F1EE5" w14:paraId="559BDA4A" w14:textId="77777777" w:rsidTr="00F6456E">
        <w:trPr>
          <w:trHeight w:val="1013"/>
        </w:trPr>
        <w:tc>
          <w:tcPr>
            <w:tcW w:w="267" w:type="pct"/>
            <w:vAlign w:val="center"/>
          </w:tcPr>
          <w:p w14:paraId="0729AA0D" w14:textId="77777777" w:rsidR="007F1EE5" w:rsidRPr="007F1EE5" w:rsidRDefault="007F1EE5" w:rsidP="00F6456E">
            <w:pPr>
              <w:pStyle w:val="TableParagraph"/>
              <w:jc w:val="center"/>
              <w:rPr>
                <w:rFonts w:ascii="Calibri" w:hAnsi="Calibri" w:cs="Calibri"/>
                <w:b/>
                <w:sz w:val="20"/>
                <w:szCs w:val="20"/>
              </w:rPr>
            </w:pPr>
            <w:r w:rsidRPr="007F1EE5">
              <w:rPr>
                <w:rFonts w:ascii="Calibri" w:hAnsi="Calibri" w:cs="Calibri"/>
                <w:b/>
                <w:sz w:val="20"/>
                <w:szCs w:val="20"/>
              </w:rPr>
              <w:t>Red. br.</w:t>
            </w:r>
          </w:p>
        </w:tc>
        <w:tc>
          <w:tcPr>
            <w:tcW w:w="1229" w:type="pct"/>
            <w:vAlign w:val="center"/>
          </w:tcPr>
          <w:p w14:paraId="646D6B58" w14:textId="77777777" w:rsidR="007F1EE5" w:rsidRPr="007F1EE5" w:rsidRDefault="007F1EE5" w:rsidP="00F6456E">
            <w:pPr>
              <w:pStyle w:val="TableParagraph"/>
              <w:jc w:val="center"/>
              <w:rPr>
                <w:rFonts w:ascii="Calibri" w:hAnsi="Calibri" w:cs="Calibri"/>
                <w:b/>
                <w:sz w:val="20"/>
                <w:szCs w:val="20"/>
              </w:rPr>
            </w:pPr>
            <w:r w:rsidRPr="007F1EE5">
              <w:rPr>
                <w:rFonts w:ascii="Calibri" w:hAnsi="Calibri" w:cs="Calibri"/>
                <w:b/>
                <w:sz w:val="20"/>
                <w:szCs w:val="20"/>
              </w:rPr>
              <w:t>PREDMET ISPORUKE</w:t>
            </w:r>
          </w:p>
        </w:tc>
        <w:tc>
          <w:tcPr>
            <w:tcW w:w="1179" w:type="pct"/>
            <w:vAlign w:val="center"/>
          </w:tcPr>
          <w:p w14:paraId="54BBF8C4" w14:textId="77777777" w:rsidR="007F1EE5" w:rsidRPr="007F1EE5" w:rsidRDefault="007F1EE5" w:rsidP="00F6456E">
            <w:pPr>
              <w:pStyle w:val="TableParagraph"/>
              <w:jc w:val="center"/>
              <w:rPr>
                <w:rFonts w:ascii="Calibri" w:hAnsi="Calibri" w:cs="Calibri"/>
                <w:b/>
                <w:sz w:val="20"/>
                <w:szCs w:val="20"/>
              </w:rPr>
            </w:pPr>
            <w:r w:rsidRPr="007F1EE5">
              <w:rPr>
                <w:rFonts w:ascii="Calibri" w:hAnsi="Calibri" w:cs="Calibri"/>
                <w:b/>
                <w:sz w:val="20"/>
                <w:szCs w:val="20"/>
              </w:rPr>
              <w:t>NARUČITELJ</w:t>
            </w:r>
          </w:p>
        </w:tc>
        <w:tc>
          <w:tcPr>
            <w:tcW w:w="1019" w:type="pct"/>
            <w:vAlign w:val="center"/>
          </w:tcPr>
          <w:p w14:paraId="4A436353" w14:textId="77777777" w:rsidR="007F1EE5" w:rsidRPr="007F1EE5" w:rsidRDefault="007F1EE5" w:rsidP="00F6456E">
            <w:pPr>
              <w:pStyle w:val="TableParagraph"/>
              <w:ind w:hanging="44"/>
              <w:jc w:val="center"/>
              <w:rPr>
                <w:rFonts w:ascii="Calibri" w:hAnsi="Calibri" w:cs="Calibri"/>
                <w:b/>
                <w:sz w:val="20"/>
                <w:szCs w:val="20"/>
              </w:rPr>
            </w:pPr>
            <w:r w:rsidRPr="007F1EE5">
              <w:rPr>
                <w:rFonts w:ascii="Calibri" w:hAnsi="Calibri" w:cs="Calibri"/>
                <w:b/>
                <w:sz w:val="20"/>
                <w:szCs w:val="20"/>
              </w:rPr>
              <w:t>VRIJEDNOST UGOVORA (ISPORUKE) BEZ PDV-a</w:t>
            </w:r>
          </w:p>
        </w:tc>
        <w:tc>
          <w:tcPr>
            <w:tcW w:w="830" w:type="pct"/>
            <w:vAlign w:val="center"/>
          </w:tcPr>
          <w:p w14:paraId="1646451E" w14:textId="77777777" w:rsidR="007F1EE5" w:rsidRPr="007F1EE5" w:rsidRDefault="007F1EE5" w:rsidP="00F6456E">
            <w:pPr>
              <w:pStyle w:val="TableParagraph"/>
              <w:jc w:val="center"/>
              <w:rPr>
                <w:rFonts w:ascii="Calibri" w:hAnsi="Calibri" w:cs="Calibri"/>
                <w:b/>
                <w:sz w:val="20"/>
                <w:szCs w:val="20"/>
              </w:rPr>
            </w:pPr>
            <w:r w:rsidRPr="007F1EE5">
              <w:rPr>
                <w:rFonts w:ascii="Calibri" w:hAnsi="Calibri" w:cs="Calibri"/>
                <w:b/>
                <w:sz w:val="20"/>
                <w:szCs w:val="20"/>
              </w:rPr>
              <w:t>DATUM ISPUNJENJA</w:t>
            </w:r>
          </w:p>
        </w:tc>
        <w:tc>
          <w:tcPr>
            <w:tcW w:w="476" w:type="pct"/>
          </w:tcPr>
          <w:p w14:paraId="20D63AD6" w14:textId="77777777" w:rsidR="007F1EE5" w:rsidRPr="007F1EE5" w:rsidRDefault="007F1EE5" w:rsidP="00F6456E">
            <w:pPr>
              <w:pStyle w:val="TableParagraph"/>
              <w:jc w:val="center"/>
              <w:rPr>
                <w:rFonts w:ascii="Calibri" w:hAnsi="Calibri" w:cs="Calibri"/>
                <w:b/>
                <w:sz w:val="20"/>
                <w:szCs w:val="20"/>
              </w:rPr>
            </w:pPr>
            <w:r w:rsidRPr="007F1EE5">
              <w:rPr>
                <w:rFonts w:ascii="Calibri" w:hAnsi="Calibri" w:cs="Calibri"/>
                <w:b/>
                <w:sz w:val="20"/>
                <w:szCs w:val="20"/>
              </w:rPr>
              <w:t>PRILAŽEM POTVRDU NARUČITELJA (DA/NE)</w:t>
            </w:r>
          </w:p>
        </w:tc>
      </w:tr>
      <w:tr w:rsidR="007F1EE5" w:rsidRPr="007F1EE5" w14:paraId="13F21F0D" w14:textId="77777777" w:rsidTr="00F6456E">
        <w:trPr>
          <w:trHeight w:val="567"/>
        </w:trPr>
        <w:tc>
          <w:tcPr>
            <w:tcW w:w="267" w:type="pct"/>
            <w:vAlign w:val="center"/>
          </w:tcPr>
          <w:p w14:paraId="57122BB6" w14:textId="77777777" w:rsidR="007F1EE5" w:rsidRPr="00F6456E" w:rsidRDefault="007F1EE5" w:rsidP="00F6456E">
            <w:pPr>
              <w:pStyle w:val="TableParagraph"/>
              <w:jc w:val="center"/>
              <w:rPr>
                <w:rFonts w:ascii="Calibri" w:hAnsi="Calibri" w:cs="Calibri"/>
                <w:b/>
                <w:bCs/>
                <w:sz w:val="20"/>
                <w:szCs w:val="20"/>
              </w:rPr>
            </w:pPr>
            <w:r w:rsidRPr="00F6456E">
              <w:rPr>
                <w:rFonts w:ascii="Calibri" w:hAnsi="Calibri" w:cs="Calibri"/>
                <w:b/>
                <w:bCs/>
                <w:sz w:val="20"/>
                <w:szCs w:val="20"/>
              </w:rPr>
              <w:t>1.</w:t>
            </w:r>
          </w:p>
        </w:tc>
        <w:tc>
          <w:tcPr>
            <w:tcW w:w="1229" w:type="pct"/>
            <w:vAlign w:val="center"/>
          </w:tcPr>
          <w:p w14:paraId="6F23D55B" w14:textId="77777777" w:rsidR="007F1EE5" w:rsidRPr="007F1EE5" w:rsidRDefault="007F1EE5" w:rsidP="00F6456E">
            <w:pPr>
              <w:pStyle w:val="TableParagraph"/>
              <w:jc w:val="center"/>
              <w:rPr>
                <w:rFonts w:ascii="Calibri" w:hAnsi="Calibri" w:cs="Calibri"/>
              </w:rPr>
            </w:pPr>
          </w:p>
        </w:tc>
        <w:tc>
          <w:tcPr>
            <w:tcW w:w="1179" w:type="pct"/>
            <w:vAlign w:val="center"/>
          </w:tcPr>
          <w:p w14:paraId="4CBD0802" w14:textId="77777777" w:rsidR="007F1EE5" w:rsidRPr="007F1EE5" w:rsidRDefault="007F1EE5" w:rsidP="00F6456E">
            <w:pPr>
              <w:pStyle w:val="TableParagraph"/>
              <w:jc w:val="center"/>
              <w:rPr>
                <w:rFonts w:ascii="Calibri" w:hAnsi="Calibri" w:cs="Calibri"/>
              </w:rPr>
            </w:pPr>
          </w:p>
        </w:tc>
        <w:tc>
          <w:tcPr>
            <w:tcW w:w="1019" w:type="pct"/>
            <w:vAlign w:val="center"/>
          </w:tcPr>
          <w:p w14:paraId="0AE909A0" w14:textId="77777777" w:rsidR="007F1EE5" w:rsidRPr="007F1EE5" w:rsidRDefault="007F1EE5" w:rsidP="00F6456E">
            <w:pPr>
              <w:pStyle w:val="TableParagraph"/>
              <w:jc w:val="center"/>
              <w:rPr>
                <w:rFonts w:ascii="Calibri" w:hAnsi="Calibri" w:cs="Calibri"/>
              </w:rPr>
            </w:pPr>
          </w:p>
        </w:tc>
        <w:tc>
          <w:tcPr>
            <w:tcW w:w="830" w:type="pct"/>
            <w:vAlign w:val="center"/>
          </w:tcPr>
          <w:p w14:paraId="2922EAE3" w14:textId="77777777" w:rsidR="007F1EE5" w:rsidRPr="007F1EE5" w:rsidRDefault="007F1EE5" w:rsidP="00F6456E">
            <w:pPr>
              <w:pStyle w:val="TableParagraph"/>
              <w:jc w:val="center"/>
              <w:rPr>
                <w:rFonts w:ascii="Calibri" w:hAnsi="Calibri" w:cs="Calibri"/>
              </w:rPr>
            </w:pPr>
          </w:p>
        </w:tc>
        <w:tc>
          <w:tcPr>
            <w:tcW w:w="476" w:type="pct"/>
            <w:vAlign w:val="center"/>
          </w:tcPr>
          <w:p w14:paraId="3B99BCF0" w14:textId="77777777" w:rsidR="007F1EE5" w:rsidRPr="007F1EE5" w:rsidRDefault="007F1EE5" w:rsidP="00F6456E">
            <w:pPr>
              <w:pStyle w:val="TableParagraph"/>
              <w:jc w:val="center"/>
              <w:rPr>
                <w:rFonts w:ascii="Calibri" w:hAnsi="Calibri" w:cs="Calibri"/>
              </w:rPr>
            </w:pPr>
          </w:p>
        </w:tc>
      </w:tr>
      <w:tr w:rsidR="007F1EE5" w:rsidRPr="007F1EE5" w14:paraId="1D75C8B0" w14:textId="77777777" w:rsidTr="00F6456E">
        <w:trPr>
          <w:trHeight w:val="567"/>
        </w:trPr>
        <w:tc>
          <w:tcPr>
            <w:tcW w:w="267" w:type="pct"/>
            <w:vAlign w:val="center"/>
          </w:tcPr>
          <w:p w14:paraId="4A9E03B9" w14:textId="77777777" w:rsidR="007F1EE5" w:rsidRPr="00F6456E" w:rsidRDefault="007F1EE5" w:rsidP="00F6456E">
            <w:pPr>
              <w:pStyle w:val="TableParagraph"/>
              <w:spacing w:line="292" w:lineRule="exact"/>
              <w:jc w:val="center"/>
              <w:rPr>
                <w:rFonts w:ascii="Calibri" w:hAnsi="Calibri" w:cs="Calibri"/>
                <w:b/>
                <w:bCs/>
                <w:sz w:val="20"/>
                <w:szCs w:val="20"/>
              </w:rPr>
            </w:pPr>
            <w:r w:rsidRPr="00F6456E">
              <w:rPr>
                <w:rFonts w:ascii="Calibri" w:hAnsi="Calibri" w:cs="Calibri"/>
                <w:b/>
                <w:bCs/>
                <w:sz w:val="20"/>
                <w:szCs w:val="20"/>
              </w:rPr>
              <w:t>2.</w:t>
            </w:r>
          </w:p>
        </w:tc>
        <w:tc>
          <w:tcPr>
            <w:tcW w:w="1229" w:type="pct"/>
            <w:vAlign w:val="center"/>
          </w:tcPr>
          <w:p w14:paraId="2B01AD6B" w14:textId="77777777" w:rsidR="007F1EE5" w:rsidRPr="007F1EE5" w:rsidRDefault="007F1EE5" w:rsidP="00F6456E">
            <w:pPr>
              <w:pStyle w:val="TableParagraph"/>
              <w:jc w:val="center"/>
              <w:rPr>
                <w:rFonts w:ascii="Calibri" w:hAnsi="Calibri" w:cs="Calibri"/>
              </w:rPr>
            </w:pPr>
          </w:p>
        </w:tc>
        <w:tc>
          <w:tcPr>
            <w:tcW w:w="1179" w:type="pct"/>
            <w:vAlign w:val="center"/>
          </w:tcPr>
          <w:p w14:paraId="7A66BA35" w14:textId="77777777" w:rsidR="007F1EE5" w:rsidRPr="007F1EE5" w:rsidRDefault="007F1EE5" w:rsidP="00F6456E">
            <w:pPr>
              <w:pStyle w:val="TableParagraph"/>
              <w:jc w:val="center"/>
              <w:rPr>
                <w:rFonts w:ascii="Calibri" w:hAnsi="Calibri" w:cs="Calibri"/>
              </w:rPr>
            </w:pPr>
          </w:p>
        </w:tc>
        <w:tc>
          <w:tcPr>
            <w:tcW w:w="1019" w:type="pct"/>
            <w:vAlign w:val="center"/>
          </w:tcPr>
          <w:p w14:paraId="52028960" w14:textId="77777777" w:rsidR="007F1EE5" w:rsidRPr="007F1EE5" w:rsidRDefault="007F1EE5" w:rsidP="00F6456E">
            <w:pPr>
              <w:pStyle w:val="TableParagraph"/>
              <w:jc w:val="center"/>
              <w:rPr>
                <w:rFonts w:ascii="Calibri" w:hAnsi="Calibri" w:cs="Calibri"/>
              </w:rPr>
            </w:pPr>
          </w:p>
        </w:tc>
        <w:tc>
          <w:tcPr>
            <w:tcW w:w="830" w:type="pct"/>
            <w:vAlign w:val="center"/>
          </w:tcPr>
          <w:p w14:paraId="465D071C" w14:textId="77777777" w:rsidR="007F1EE5" w:rsidRPr="007F1EE5" w:rsidRDefault="007F1EE5" w:rsidP="00F6456E">
            <w:pPr>
              <w:pStyle w:val="TableParagraph"/>
              <w:jc w:val="center"/>
              <w:rPr>
                <w:rFonts w:ascii="Calibri" w:hAnsi="Calibri" w:cs="Calibri"/>
              </w:rPr>
            </w:pPr>
          </w:p>
        </w:tc>
        <w:tc>
          <w:tcPr>
            <w:tcW w:w="476" w:type="pct"/>
            <w:vAlign w:val="center"/>
          </w:tcPr>
          <w:p w14:paraId="79E691D6" w14:textId="77777777" w:rsidR="007F1EE5" w:rsidRPr="007F1EE5" w:rsidRDefault="007F1EE5" w:rsidP="00F6456E">
            <w:pPr>
              <w:pStyle w:val="TableParagraph"/>
              <w:jc w:val="center"/>
              <w:rPr>
                <w:rFonts w:ascii="Calibri" w:hAnsi="Calibri" w:cs="Calibri"/>
              </w:rPr>
            </w:pPr>
          </w:p>
        </w:tc>
      </w:tr>
      <w:tr w:rsidR="007F1EE5" w:rsidRPr="007F1EE5" w14:paraId="6E92F549" w14:textId="77777777" w:rsidTr="00F6456E">
        <w:trPr>
          <w:trHeight w:val="567"/>
        </w:trPr>
        <w:tc>
          <w:tcPr>
            <w:tcW w:w="267" w:type="pct"/>
            <w:vAlign w:val="center"/>
          </w:tcPr>
          <w:p w14:paraId="4AA0CAD9" w14:textId="77777777" w:rsidR="007F1EE5" w:rsidRPr="00F6456E" w:rsidRDefault="007F1EE5" w:rsidP="00F6456E">
            <w:pPr>
              <w:pStyle w:val="TableParagraph"/>
              <w:jc w:val="center"/>
              <w:rPr>
                <w:rFonts w:ascii="Calibri" w:hAnsi="Calibri" w:cs="Calibri"/>
                <w:b/>
                <w:bCs/>
                <w:sz w:val="20"/>
                <w:szCs w:val="20"/>
              </w:rPr>
            </w:pPr>
            <w:r w:rsidRPr="00F6456E">
              <w:rPr>
                <w:rFonts w:ascii="Calibri" w:hAnsi="Calibri" w:cs="Calibri"/>
                <w:b/>
                <w:bCs/>
                <w:sz w:val="20"/>
                <w:szCs w:val="20"/>
              </w:rPr>
              <w:t>3.</w:t>
            </w:r>
          </w:p>
        </w:tc>
        <w:tc>
          <w:tcPr>
            <w:tcW w:w="1229" w:type="pct"/>
            <w:vAlign w:val="center"/>
          </w:tcPr>
          <w:p w14:paraId="1592C88B" w14:textId="77777777" w:rsidR="007F1EE5" w:rsidRPr="007F1EE5" w:rsidRDefault="007F1EE5" w:rsidP="00F6456E">
            <w:pPr>
              <w:pStyle w:val="TableParagraph"/>
              <w:jc w:val="center"/>
              <w:rPr>
                <w:rFonts w:ascii="Calibri" w:hAnsi="Calibri" w:cs="Calibri"/>
              </w:rPr>
            </w:pPr>
          </w:p>
        </w:tc>
        <w:tc>
          <w:tcPr>
            <w:tcW w:w="1179" w:type="pct"/>
            <w:vAlign w:val="center"/>
          </w:tcPr>
          <w:p w14:paraId="3B242A94" w14:textId="77777777" w:rsidR="007F1EE5" w:rsidRPr="007F1EE5" w:rsidRDefault="007F1EE5" w:rsidP="00F6456E">
            <w:pPr>
              <w:pStyle w:val="TableParagraph"/>
              <w:jc w:val="center"/>
              <w:rPr>
                <w:rFonts w:ascii="Calibri" w:hAnsi="Calibri" w:cs="Calibri"/>
              </w:rPr>
            </w:pPr>
          </w:p>
        </w:tc>
        <w:tc>
          <w:tcPr>
            <w:tcW w:w="1019" w:type="pct"/>
            <w:vAlign w:val="center"/>
          </w:tcPr>
          <w:p w14:paraId="75823E70" w14:textId="77777777" w:rsidR="007F1EE5" w:rsidRPr="007F1EE5" w:rsidRDefault="007F1EE5" w:rsidP="00F6456E">
            <w:pPr>
              <w:pStyle w:val="TableParagraph"/>
              <w:jc w:val="center"/>
              <w:rPr>
                <w:rFonts w:ascii="Calibri" w:hAnsi="Calibri" w:cs="Calibri"/>
              </w:rPr>
            </w:pPr>
          </w:p>
        </w:tc>
        <w:tc>
          <w:tcPr>
            <w:tcW w:w="830" w:type="pct"/>
            <w:vAlign w:val="center"/>
          </w:tcPr>
          <w:p w14:paraId="20A24441" w14:textId="77777777" w:rsidR="007F1EE5" w:rsidRPr="007F1EE5" w:rsidRDefault="007F1EE5" w:rsidP="00F6456E">
            <w:pPr>
              <w:pStyle w:val="TableParagraph"/>
              <w:jc w:val="center"/>
              <w:rPr>
                <w:rFonts w:ascii="Calibri" w:hAnsi="Calibri" w:cs="Calibri"/>
              </w:rPr>
            </w:pPr>
          </w:p>
        </w:tc>
        <w:tc>
          <w:tcPr>
            <w:tcW w:w="476" w:type="pct"/>
            <w:vAlign w:val="center"/>
          </w:tcPr>
          <w:p w14:paraId="0C2124F1" w14:textId="77777777" w:rsidR="007F1EE5" w:rsidRPr="007F1EE5" w:rsidRDefault="007F1EE5" w:rsidP="00F6456E">
            <w:pPr>
              <w:pStyle w:val="TableParagraph"/>
              <w:jc w:val="center"/>
              <w:rPr>
                <w:rFonts w:ascii="Calibri" w:hAnsi="Calibri" w:cs="Calibri"/>
              </w:rPr>
            </w:pPr>
          </w:p>
        </w:tc>
      </w:tr>
      <w:tr w:rsidR="007F1EE5" w:rsidRPr="007F1EE5" w14:paraId="4BD9F746" w14:textId="77777777" w:rsidTr="00F6456E">
        <w:trPr>
          <w:trHeight w:val="567"/>
        </w:trPr>
        <w:tc>
          <w:tcPr>
            <w:tcW w:w="267" w:type="pct"/>
            <w:vAlign w:val="center"/>
          </w:tcPr>
          <w:p w14:paraId="16D8D327" w14:textId="77777777" w:rsidR="007F1EE5" w:rsidRPr="00F6456E" w:rsidRDefault="007F1EE5" w:rsidP="00F6456E">
            <w:pPr>
              <w:pStyle w:val="TableParagraph"/>
              <w:jc w:val="center"/>
              <w:rPr>
                <w:rFonts w:ascii="Calibri" w:hAnsi="Calibri" w:cs="Calibri"/>
                <w:b/>
                <w:bCs/>
                <w:sz w:val="20"/>
                <w:szCs w:val="20"/>
              </w:rPr>
            </w:pPr>
            <w:r w:rsidRPr="00F6456E">
              <w:rPr>
                <w:rFonts w:ascii="Calibri" w:hAnsi="Calibri" w:cs="Calibri"/>
                <w:b/>
                <w:bCs/>
                <w:sz w:val="20"/>
                <w:szCs w:val="20"/>
              </w:rPr>
              <w:t>4.</w:t>
            </w:r>
          </w:p>
        </w:tc>
        <w:tc>
          <w:tcPr>
            <w:tcW w:w="1229" w:type="pct"/>
            <w:vAlign w:val="center"/>
          </w:tcPr>
          <w:p w14:paraId="17294CB9" w14:textId="77777777" w:rsidR="007F1EE5" w:rsidRPr="007F1EE5" w:rsidRDefault="007F1EE5" w:rsidP="00F6456E">
            <w:pPr>
              <w:pStyle w:val="TableParagraph"/>
              <w:jc w:val="center"/>
              <w:rPr>
                <w:rFonts w:ascii="Calibri" w:hAnsi="Calibri" w:cs="Calibri"/>
              </w:rPr>
            </w:pPr>
          </w:p>
        </w:tc>
        <w:tc>
          <w:tcPr>
            <w:tcW w:w="1179" w:type="pct"/>
            <w:vAlign w:val="center"/>
          </w:tcPr>
          <w:p w14:paraId="2671089C" w14:textId="77777777" w:rsidR="007F1EE5" w:rsidRPr="007F1EE5" w:rsidRDefault="007F1EE5" w:rsidP="00F6456E">
            <w:pPr>
              <w:pStyle w:val="TableParagraph"/>
              <w:jc w:val="center"/>
              <w:rPr>
                <w:rFonts w:ascii="Calibri" w:hAnsi="Calibri" w:cs="Calibri"/>
              </w:rPr>
            </w:pPr>
          </w:p>
        </w:tc>
        <w:tc>
          <w:tcPr>
            <w:tcW w:w="1019" w:type="pct"/>
            <w:vAlign w:val="center"/>
          </w:tcPr>
          <w:p w14:paraId="59641360" w14:textId="77777777" w:rsidR="007F1EE5" w:rsidRPr="007F1EE5" w:rsidRDefault="007F1EE5" w:rsidP="00F6456E">
            <w:pPr>
              <w:pStyle w:val="TableParagraph"/>
              <w:jc w:val="center"/>
              <w:rPr>
                <w:rFonts w:ascii="Calibri" w:hAnsi="Calibri" w:cs="Calibri"/>
              </w:rPr>
            </w:pPr>
          </w:p>
        </w:tc>
        <w:tc>
          <w:tcPr>
            <w:tcW w:w="830" w:type="pct"/>
            <w:vAlign w:val="center"/>
          </w:tcPr>
          <w:p w14:paraId="6F482762" w14:textId="77777777" w:rsidR="007F1EE5" w:rsidRPr="007F1EE5" w:rsidRDefault="007F1EE5" w:rsidP="00F6456E">
            <w:pPr>
              <w:pStyle w:val="TableParagraph"/>
              <w:jc w:val="center"/>
              <w:rPr>
                <w:rFonts w:ascii="Calibri" w:hAnsi="Calibri" w:cs="Calibri"/>
              </w:rPr>
            </w:pPr>
          </w:p>
        </w:tc>
        <w:tc>
          <w:tcPr>
            <w:tcW w:w="476" w:type="pct"/>
            <w:vAlign w:val="center"/>
          </w:tcPr>
          <w:p w14:paraId="3E1BCED1" w14:textId="77777777" w:rsidR="007F1EE5" w:rsidRPr="007F1EE5" w:rsidRDefault="007F1EE5" w:rsidP="00F6456E">
            <w:pPr>
              <w:pStyle w:val="TableParagraph"/>
              <w:jc w:val="center"/>
              <w:rPr>
                <w:rFonts w:ascii="Calibri" w:hAnsi="Calibri" w:cs="Calibri"/>
              </w:rPr>
            </w:pPr>
          </w:p>
        </w:tc>
      </w:tr>
      <w:tr w:rsidR="007F1EE5" w:rsidRPr="007F1EE5" w14:paraId="0111A725" w14:textId="77777777" w:rsidTr="00F6456E">
        <w:trPr>
          <w:trHeight w:val="567"/>
        </w:trPr>
        <w:tc>
          <w:tcPr>
            <w:tcW w:w="267" w:type="pct"/>
            <w:vAlign w:val="center"/>
          </w:tcPr>
          <w:p w14:paraId="03F01FFC" w14:textId="77777777" w:rsidR="007F1EE5" w:rsidRPr="00F6456E" w:rsidRDefault="007F1EE5" w:rsidP="00F6456E">
            <w:pPr>
              <w:pStyle w:val="TableParagraph"/>
              <w:jc w:val="center"/>
              <w:rPr>
                <w:rFonts w:ascii="Calibri" w:hAnsi="Calibri" w:cs="Calibri"/>
                <w:b/>
                <w:bCs/>
                <w:sz w:val="20"/>
                <w:szCs w:val="20"/>
              </w:rPr>
            </w:pPr>
            <w:r w:rsidRPr="00F6456E">
              <w:rPr>
                <w:rFonts w:ascii="Calibri" w:hAnsi="Calibri" w:cs="Calibri"/>
                <w:b/>
                <w:bCs/>
                <w:sz w:val="20"/>
                <w:szCs w:val="20"/>
              </w:rPr>
              <w:t>5.</w:t>
            </w:r>
          </w:p>
        </w:tc>
        <w:tc>
          <w:tcPr>
            <w:tcW w:w="1229" w:type="pct"/>
            <w:vAlign w:val="center"/>
          </w:tcPr>
          <w:p w14:paraId="2E07BB13" w14:textId="77777777" w:rsidR="007F1EE5" w:rsidRPr="007F1EE5" w:rsidRDefault="007F1EE5" w:rsidP="00F6456E">
            <w:pPr>
              <w:pStyle w:val="TableParagraph"/>
              <w:jc w:val="center"/>
              <w:rPr>
                <w:rFonts w:ascii="Calibri" w:hAnsi="Calibri" w:cs="Calibri"/>
              </w:rPr>
            </w:pPr>
          </w:p>
        </w:tc>
        <w:tc>
          <w:tcPr>
            <w:tcW w:w="1179" w:type="pct"/>
            <w:vAlign w:val="center"/>
          </w:tcPr>
          <w:p w14:paraId="79A0880A" w14:textId="77777777" w:rsidR="007F1EE5" w:rsidRPr="007F1EE5" w:rsidRDefault="007F1EE5" w:rsidP="00F6456E">
            <w:pPr>
              <w:pStyle w:val="TableParagraph"/>
              <w:jc w:val="center"/>
              <w:rPr>
                <w:rFonts w:ascii="Calibri" w:hAnsi="Calibri" w:cs="Calibri"/>
              </w:rPr>
            </w:pPr>
          </w:p>
        </w:tc>
        <w:tc>
          <w:tcPr>
            <w:tcW w:w="1019" w:type="pct"/>
            <w:vAlign w:val="center"/>
          </w:tcPr>
          <w:p w14:paraId="1E8FD40E" w14:textId="77777777" w:rsidR="007F1EE5" w:rsidRPr="007F1EE5" w:rsidRDefault="007F1EE5" w:rsidP="00F6456E">
            <w:pPr>
              <w:pStyle w:val="TableParagraph"/>
              <w:jc w:val="center"/>
              <w:rPr>
                <w:rFonts w:ascii="Calibri" w:hAnsi="Calibri" w:cs="Calibri"/>
              </w:rPr>
            </w:pPr>
          </w:p>
        </w:tc>
        <w:tc>
          <w:tcPr>
            <w:tcW w:w="830" w:type="pct"/>
            <w:vAlign w:val="center"/>
          </w:tcPr>
          <w:p w14:paraId="0EC6F0A2" w14:textId="77777777" w:rsidR="007F1EE5" w:rsidRPr="007F1EE5" w:rsidRDefault="007F1EE5" w:rsidP="00F6456E">
            <w:pPr>
              <w:pStyle w:val="TableParagraph"/>
              <w:jc w:val="center"/>
              <w:rPr>
                <w:rFonts w:ascii="Calibri" w:hAnsi="Calibri" w:cs="Calibri"/>
              </w:rPr>
            </w:pPr>
          </w:p>
        </w:tc>
        <w:tc>
          <w:tcPr>
            <w:tcW w:w="476" w:type="pct"/>
            <w:vAlign w:val="center"/>
          </w:tcPr>
          <w:p w14:paraId="010A3EA3" w14:textId="77777777" w:rsidR="007F1EE5" w:rsidRPr="007F1EE5" w:rsidRDefault="007F1EE5" w:rsidP="00F6456E">
            <w:pPr>
              <w:pStyle w:val="TableParagraph"/>
              <w:jc w:val="center"/>
              <w:rPr>
                <w:rFonts w:ascii="Calibri" w:hAnsi="Calibri" w:cs="Calibri"/>
              </w:rPr>
            </w:pPr>
          </w:p>
        </w:tc>
      </w:tr>
      <w:tr w:rsidR="007F1EE5" w:rsidRPr="007F1EE5" w14:paraId="04439345" w14:textId="77777777" w:rsidTr="00F6456E">
        <w:trPr>
          <w:trHeight w:val="567"/>
        </w:trPr>
        <w:tc>
          <w:tcPr>
            <w:tcW w:w="267" w:type="pct"/>
            <w:vAlign w:val="center"/>
          </w:tcPr>
          <w:p w14:paraId="1D45E533" w14:textId="77777777" w:rsidR="007F1EE5" w:rsidRPr="00F6456E" w:rsidRDefault="007F1EE5" w:rsidP="00F6456E">
            <w:pPr>
              <w:pStyle w:val="TableParagraph"/>
              <w:jc w:val="center"/>
              <w:rPr>
                <w:rFonts w:ascii="Calibri" w:hAnsi="Calibri" w:cs="Calibri"/>
                <w:b/>
                <w:bCs/>
                <w:sz w:val="20"/>
                <w:szCs w:val="20"/>
              </w:rPr>
            </w:pPr>
            <w:r w:rsidRPr="00F6456E">
              <w:rPr>
                <w:rFonts w:ascii="Calibri" w:hAnsi="Calibri" w:cs="Calibri"/>
                <w:b/>
                <w:bCs/>
                <w:sz w:val="20"/>
                <w:szCs w:val="20"/>
              </w:rPr>
              <w:t>6.</w:t>
            </w:r>
          </w:p>
        </w:tc>
        <w:tc>
          <w:tcPr>
            <w:tcW w:w="1229" w:type="pct"/>
            <w:vAlign w:val="center"/>
          </w:tcPr>
          <w:p w14:paraId="1D76A1B1" w14:textId="77777777" w:rsidR="007F1EE5" w:rsidRPr="007F1EE5" w:rsidRDefault="007F1EE5" w:rsidP="00F6456E">
            <w:pPr>
              <w:pStyle w:val="TableParagraph"/>
              <w:jc w:val="center"/>
              <w:rPr>
                <w:rFonts w:ascii="Calibri" w:hAnsi="Calibri" w:cs="Calibri"/>
              </w:rPr>
            </w:pPr>
          </w:p>
        </w:tc>
        <w:tc>
          <w:tcPr>
            <w:tcW w:w="1179" w:type="pct"/>
            <w:vAlign w:val="center"/>
          </w:tcPr>
          <w:p w14:paraId="6B25CB6B" w14:textId="77777777" w:rsidR="007F1EE5" w:rsidRPr="007F1EE5" w:rsidRDefault="007F1EE5" w:rsidP="00F6456E">
            <w:pPr>
              <w:pStyle w:val="TableParagraph"/>
              <w:jc w:val="center"/>
              <w:rPr>
                <w:rFonts w:ascii="Calibri" w:hAnsi="Calibri" w:cs="Calibri"/>
              </w:rPr>
            </w:pPr>
          </w:p>
        </w:tc>
        <w:tc>
          <w:tcPr>
            <w:tcW w:w="1019" w:type="pct"/>
            <w:vAlign w:val="center"/>
          </w:tcPr>
          <w:p w14:paraId="23F9AE56" w14:textId="77777777" w:rsidR="007F1EE5" w:rsidRPr="007F1EE5" w:rsidRDefault="007F1EE5" w:rsidP="00F6456E">
            <w:pPr>
              <w:pStyle w:val="TableParagraph"/>
              <w:jc w:val="center"/>
              <w:rPr>
                <w:rFonts w:ascii="Calibri" w:hAnsi="Calibri" w:cs="Calibri"/>
              </w:rPr>
            </w:pPr>
          </w:p>
        </w:tc>
        <w:tc>
          <w:tcPr>
            <w:tcW w:w="830" w:type="pct"/>
            <w:vAlign w:val="center"/>
          </w:tcPr>
          <w:p w14:paraId="3CA1EF09" w14:textId="77777777" w:rsidR="007F1EE5" w:rsidRPr="007F1EE5" w:rsidRDefault="007F1EE5" w:rsidP="00F6456E">
            <w:pPr>
              <w:pStyle w:val="TableParagraph"/>
              <w:jc w:val="center"/>
              <w:rPr>
                <w:rFonts w:ascii="Calibri" w:hAnsi="Calibri" w:cs="Calibri"/>
              </w:rPr>
            </w:pPr>
          </w:p>
        </w:tc>
        <w:tc>
          <w:tcPr>
            <w:tcW w:w="476" w:type="pct"/>
            <w:vAlign w:val="center"/>
          </w:tcPr>
          <w:p w14:paraId="2B5C0549" w14:textId="77777777" w:rsidR="007F1EE5" w:rsidRPr="007F1EE5" w:rsidRDefault="007F1EE5" w:rsidP="00F6456E">
            <w:pPr>
              <w:pStyle w:val="TableParagraph"/>
              <w:jc w:val="center"/>
              <w:rPr>
                <w:rFonts w:ascii="Calibri" w:hAnsi="Calibri" w:cs="Calibri"/>
              </w:rPr>
            </w:pPr>
          </w:p>
        </w:tc>
      </w:tr>
      <w:tr w:rsidR="007F1EE5" w:rsidRPr="007F1EE5" w14:paraId="4FD05C42" w14:textId="77777777" w:rsidTr="00F6456E">
        <w:trPr>
          <w:trHeight w:val="567"/>
        </w:trPr>
        <w:tc>
          <w:tcPr>
            <w:tcW w:w="267" w:type="pct"/>
            <w:vAlign w:val="center"/>
          </w:tcPr>
          <w:p w14:paraId="2F757810" w14:textId="77777777" w:rsidR="007F1EE5" w:rsidRPr="00F6456E" w:rsidRDefault="007F1EE5" w:rsidP="00F6456E">
            <w:pPr>
              <w:pStyle w:val="TableParagraph"/>
              <w:jc w:val="center"/>
              <w:rPr>
                <w:rFonts w:ascii="Calibri" w:hAnsi="Calibri" w:cs="Calibri"/>
                <w:b/>
                <w:bCs/>
                <w:sz w:val="20"/>
                <w:szCs w:val="20"/>
              </w:rPr>
            </w:pPr>
            <w:r w:rsidRPr="00F6456E">
              <w:rPr>
                <w:rFonts w:ascii="Calibri" w:hAnsi="Calibri" w:cs="Calibri"/>
                <w:b/>
                <w:bCs/>
                <w:sz w:val="20"/>
                <w:szCs w:val="20"/>
              </w:rPr>
              <w:t>7.</w:t>
            </w:r>
          </w:p>
        </w:tc>
        <w:tc>
          <w:tcPr>
            <w:tcW w:w="1229" w:type="pct"/>
            <w:vAlign w:val="center"/>
          </w:tcPr>
          <w:p w14:paraId="488BC7EB" w14:textId="77777777" w:rsidR="007F1EE5" w:rsidRPr="007F1EE5" w:rsidRDefault="007F1EE5" w:rsidP="00F6456E">
            <w:pPr>
              <w:pStyle w:val="TableParagraph"/>
              <w:jc w:val="center"/>
              <w:rPr>
                <w:rFonts w:ascii="Calibri" w:hAnsi="Calibri" w:cs="Calibri"/>
              </w:rPr>
            </w:pPr>
          </w:p>
        </w:tc>
        <w:tc>
          <w:tcPr>
            <w:tcW w:w="1179" w:type="pct"/>
            <w:vAlign w:val="center"/>
          </w:tcPr>
          <w:p w14:paraId="35814E80" w14:textId="77777777" w:rsidR="007F1EE5" w:rsidRPr="007F1EE5" w:rsidRDefault="007F1EE5" w:rsidP="00F6456E">
            <w:pPr>
              <w:pStyle w:val="TableParagraph"/>
              <w:jc w:val="center"/>
              <w:rPr>
                <w:rFonts w:ascii="Calibri" w:hAnsi="Calibri" w:cs="Calibri"/>
              </w:rPr>
            </w:pPr>
          </w:p>
        </w:tc>
        <w:tc>
          <w:tcPr>
            <w:tcW w:w="1019" w:type="pct"/>
            <w:vAlign w:val="center"/>
          </w:tcPr>
          <w:p w14:paraId="3CAD4CF5" w14:textId="77777777" w:rsidR="007F1EE5" w:rsidRPr="007F1EE5" w:rsidRDefault="007F1EE5" w:rsidP="00F6456E">
            <w:pPr>
              <w:pStyle w:val="TableParagraph"/>
              <w:jc w:val="center"/>
              <w:rPr>
                <w:rFonts w:ascii="Calibri" w:hAnsi="Calibri" w:cs="Calibri"/>
              </w:rPr>
            </w:pPr>
          </w:p>
        </w:tc>
        <w:tc>
          <w:tcPr>
            <w:tcW w:w="830" w:type="pct"/>
            <w:vAlign w:val="center"/>
          </w:tcPr>
          <w:p w14:paraId="5F6E1F48" w14:textId="77777777" w:rsidR="007F1EE5" w:rsidRPr="007F1EE5" w:rsidRDefault="007F1EE5" w:rsidP="00F6456E">
            <w:pPr>
              <w:pStyle w:val="TableParagraph"/>
              <w:jc w:val="center"/>
              <w:rPr>
                <w:rFonts w:ascii="Calibri" w:hAnsi="Calibri" w:cs="Calibri"/>
              </w:rPr>
            </w:pPr>
          </w:p>
        </w:tc>
        <w:tc>
          <w:tcPr>
            <w:tcW w:w="476" w:type="pct"/>
            <w:vAlign w:val="center"/>
          </w:tcPr>
          <w:p w14:paraId="1EB2E38D" w14:textId="77777777" w:rsidR="007F1EE5" w:rsidRPr="007F1EE5" w:rsidRDefault="007F1EE5" w:rsidP="00F6456E">
            <w:pPr>
              <w:pStyle w:val="TableParagraph"/>
              <w:jc w:val="center"/>
              <w:rPr>
                <w:rFonts w:ascii="Calibri" w:hAnsi="Calibri" w:cs="Calibri"/>
              </w:rPr>
            </w:pPr>
          </w:p>
        </w:tc>
      </w:tr>
      <w:tr w:rsidR="007F1EE5" w:rsidRPr="007F1EE5" w14:paraId="01B7384D" w14:textId="77777777" w:rsidTr="00F6456E">
        <w:trPr>
          <w:trHeight w:val="567"/>
        </w:trPr>
        <w:tc>
          <w:tcPr>
            <w:tcW w:w="267" w:type="pct"/>
            <w:vAlign w:val="center"/>
          </w:tcPr>
          <w:p w14:paraId="0770271F" w14:textId="77777777" w:rsidR="007F1EE5" w:rsidRPr="00F6456E" w:rsidRDefault="007F1EE5" w:rsidP="00F6456E">
            <w:pPr>
              <w:pStyle w:val="TableParagraph"/>
              <w:jc w:val="center"/>
              <w:rPr>
                <w:rFonts w:ascii="Calibri" w:hAnsi="Calibri" w:cs="Calibri"/>
                <w:b/>
                <w:bCs/>
                <w:sz w:val="20"/>
                <w:szCs w:val="20"/>
              </w:rPr>
            </w:pPr>
            <w:r w:rsidRPr="00F6456E">
              <w:rPr>
                <w:rFonts w:ascii="Calibri" w:hAnsi="Calibri" w:cs="Calibri"/>
                <w:b/>
                <w:bCs/>
                <w:sz w:val="20"/>
                <w:szCs w:val="20"/>
              </w:rPr>
              <w:t>8</w:t>
            </w:r>
          </w:p>
        </w:tc>
        <w:tc>
          <w:tcPr>
            <w:tcW w:w="1229" w:type="pct"/>
            <w:vAlign w:val="center"/>
          </w:tcPr>
          <w:p w14:paraId="74998D40" w14:textId="77777777" w:rsidR="007F1EE5" w:rsidRPr="007F1EE5" w:rsidRDefault="007F1EE5" w:rsidP="00F6456E">
            <w:pPr>
              <w:pStyle w:val="TableParagraph"/>
              <w:jc w:val="center"/>
              <w:rPr>
                <w:rFonts w:ascii="Calibri" w:hAnsi="Calibri" w:cs="Calibri"/>
              </w:rPr>
            </w:pPr>
          </w:p>
        </w:tc>
        <w:tc>
          <w:tcPr>
            <w:tcW w:w="1179" w:type="pct"/>
            <w:vAlign w:val="center"/>
          </w:tcPr>
          <w:p w14:paraId="41CCCAE8" w14:textId="77777777" w:rsidR="007F1EE5" w:rsidRPr="007F1EE5" w:rsidRDefault="007F1EE5" w:rsidP="00F6456E">
            <w:pPr>
              <w:pStyle w:val="TableParagraph"/>
              <w:jc w:val="center"/>
              <w:rPr>
                <w:rFonts w:ascii="Calibri" w:hAnsi="Calibri" w:cs="Calibri"/>
              </w:rPr>
            </w:pPr>
          </w:p>
        </w:tc>
        <w:tc>
          <w:tcPr>
            <w:tcW w:w="1019" w:type="pct"/>
            <w:vAlign w:val="center"/>
          </w:tcPr>
          <w:p w14:paraId="68910D75" w14:textId="77777777" w:rsidR="007F1EE5" w:rsidRPr="007F1EE5" w:rsidRDefault="007F1EE5" w:rsidP="00F6456E">
            <w:pPr>
              <w:pStyle w:val="TableParagraph"/>
              <w:jc w:val="center"/>
              <w:rPr>
                <w:rFonts w:ascii="Calibri" w:hAnsi="Calibri" w:cs="Calibri"/>
              </w:rPr>
            </w:pPr>
          </w:p>
        </w:tc>
        <w:tc>
          <w:tcPr>
            <w:tcW w:w="830" w:type="pct"/>
            <w:vAlign w:val="center"/>
          </w:tcPr>
          <w:p w14:paraId="1FBE1FEA" w14:textId="77777777" w:rsidR="007F1EE5" w:rsidRPr="007F1EE5" w:rsidRDefault="007F1EE5" w:rsidP="00F6456E">
            <w:pPr>
              <w:pStyle w:val="TableParagraph"/>
              <w:jc w:val="center"/>
              <w:rPr>
                <w:rFonts w:ascii="Calibri" w:hAnsi="Calibri" w:cs="Calibri"/>
              </w:rPr>
            </w:pPr>
          </w:p>
        </w:tc>
        <w:tc>
          <w:tcPr>
            <w:tcW w:w="476" w:type="pct"/>
            <w:vAlign w:val="center"/>
          </w:tcPr>
          <w:p w14:paraId="5BDB28C0" w14:textId="77777777" w:rsidR="007F1EE5" w:rsidRPr="007F1EE5" w:rsidRDefault="007F1EE5" w:rsidP="00F6456E">
            <w:pPr>
              <w:pStyle w:val="TableParagraph"/>
              <w:jc w:val="center"/>
              <w:rPr>
                <w:rFonts w:ascii="Calibri" w:hAnsi="Calibri" w:cs="Calibri"/>
              </w:rPr>
            </w:pPr>
          </w:p>
        </w:tc>
      </w:tr>
      <w:tr w:rsidR="007F1EE5" w:rsidRPr="007F1EE5" w14:paraId="5D251592" w14:textId="77777777" w:rsidTr="00F6456E">
        <w:trPr>
          <w:trHeight w:val="567"/>
        </w:trPr>
        <w:tc>
          <w:tcPr>
            <w:tcW w:w="267" w:type="pct"/>
            <w:vAlign w:val="center"/>
          </w:tcPr>
          <w:p w14:paraId="6CF7A0AF" w14:textId="77777777" w:rsidR="007F1EE5" w:rsidRPr="00F6456E" w:rsidRDefault="007F1EE5" w:rsidP="00F6456E">
            <w:pPr>
              <w:pStyle w:val="TableParagraph"/>
              <w:jc w:val="center"/>
              <w:rPr>
                <w:rFonts w:ascii="Calibri" w:hAnsi="Calibri" w:cs="Calibri"/>
                <w:b/>
                <w:bCs/>
                <w:sz w:val="20"/>
                <w:szCs w:val="20"/>
              </w:rPr>
            </w:pPr>
            <w:r w:rsidRPr="00F6456E">
              <w:rPr>
                <w:rFonts w:ascii="Calibri" w:hAnsi="Calibri" w:cs="Calibri"/>
                <w:b/>
                <w:bCs/>
                <w:sz w:val="20"/>
                <w:szCs w:val="20"/>
              </w:rPr>
              <w:t>9.</w:t>
            </w:r>
          </w:p>
        </w:tc>
        <w:tc>
          <w:tcPr>
            <w:tcW w:w="1229" w:type="pct"/>
            <w:vAlign w:val="center"/>
          </w:tcPr>
          <w:p w14:paraId="72DC5B0D" w14:textId="77777777" w:rsidR="007F1EE5" w:rsidRPr="007F1EE5" w:rsidRDefault="007F1EE5" w:rsidP="00F6456E">
            <w:pPr>
              <w:pStyle w:val="TableParagraph"/>
              <w:jc w:val="center"/>
              <w:rPr>
                <w:rFonts w:ascii="Calibri" w:hAnsi="Calibri" w:cs="Calibri"/>
              </w:rPr>
            </w:pPr>
          </w:p>
        </w:tc>
        <w:tc>
          <w:tcPr>
            <w:tcW w:w="1179" w:type="pct"/>
            <w:vAlign w:val="center"/>
          </w:tcPr>
          <w:p w14:paraId="0A9DEDD9" w14:textId="77777777" w:rsidR="007F1EE5" w:rsidRPr="007F1EE5" w:rsidRDefault="007F1EE5" w:rsidP="00F6456E">
            <w:pPr>
              <w:pStyle w:val="TableParagraph"/>
              <w:jc w:val="center"/>
              <w:rPr>
                <w:rFonts w:ascii="Calibri" w:hAnsi="Calibri" w:cs="Calibri"/>
              </w:rPr>
            </w:pPr>
          </w:p>
        </w:tc>
        <w:tc>
          <w:tcPr>
            <w:tcW w:w="1019" w:type="pct"/>
            <w:vAlign w:val="center"/>
          </w:tcPr>
          <w:p w14:paraId="67BA5580" w14:textId="77777777" w:rsidR="007F1EE5" w:rsidRPr="007F1EE5" w:rsidRDefault="007F1EE5" w:rsidP="00F6456E">
            <w:pPr>
              <w:pStyle w:val="TableParagraph"/>
              <w:jc w:val="center"/>
              <w:rPr>
                <w:rFonts w:ascii="Calibri" w:hAnsi="Calibri" w:cs="Calibri"/>
              </w:rPr>
            </w:pPr>
          </w:p>
        </w:tc>
        <w:tc>
          <w:tcPr>
            <w:tcW w:w="830" w:type="pct"/>
            <w:vAlign w:val="center"/>
          </w:tcPr>
          <w:p w14:paraId="726F0E20" w14:textId="77777777" w:rsidR="007F1EE5" w:rsidRPr="007F1EE5" w:rsidRDefault="007F1EE5" w:rsidP="00F6456E">
            <w:pPr>
              <w:pStyle w:val="TableParagraph"/>
              <w:jc w:val="center"/>
              <w:rPr>
                <w:rFonts w:ascii="Calibri" w:hAnsi="Calibri" w:cs="Calibri"/>
              </w:rPr>
            </w:pPr>
          </w:p>
        </w:tc>
        <w:tc>
          <w:tcPr>
            <w:tcW w:w="476" w:type="pct"/>
            <w:vAlign w:val="center"/>
          </w:tcPr>
          <w:p w14:paraId="297DE0C8" w14:textId="77777777" w:rsidR="007F1EE5" w:rsidRPr="007F1EE5" w:rsidRDefault="007F1EE5" w:rsidP="00F6456E">
            <w:pPr>
              <w:pStyle w:val="TableParagraph"/>
              <w:jc w:val="center"/>
              <w:rPr>
                <w:rFonts w:ascii="Calibri" w:hAnsi="Calibri" w:cs="Calibri"/>
              </w:rPr>
            </w:pPr>
          </w:p>
        </w:tc>
      </w:tr>
      <w:tr w:rsidR="007F1EE5" w:rsidRPr="007F1EE5" w14:paraId="68109DDF" w14:textId="77777777" w:rsidTr="00F6456E">
        <w:trPr>
          <w:trHeight w:val="567"/>
        </w:trPr>
        <w:tc>
          <w:tcPr>
            <w:tcW w:w="267" w:type="pct"/>
            <w:vAlign w:val="center"/>
          </w:tcPr>
          <w:p w14:paraId="72B975BA" w14:textId="77777777" w:rsidR="007F1EE5" w:rsidRPr="00F6456E" w:rsidRDefault="007F1EE5" w:rsidP="00F6456E">
            <w:pPr>
              <w:pStyle w:val="TableParagraph"/>
              <w:jc w:val="center"/>
              <w:rPr>
                <w:rFonts w:ascii="Calibri" w:hAnsi="Calibri" w:cs="Calibri"/>
                <w:b/>
                <w:bCs/>
                <w:sz w:val="20"/>
                <w:szCs w:val="20"/>
              </w:rPr>
            </w:pPr>
            <w:r w:rsidRPr="00F6456E">
              <w:rPr>
                <w:rFonts w:ascii="Calibri" w:hAnsi="Calibri" w:cs="Calibri"/>
                <w:b/>
                <w:bCs/>
                <w:sz w:val="20"/>
                <w:szCs w:val="20"/>
              </w:rPr>
              <w:t>10.</w:t>
            </w:r>
          </w:p>
        </w:tc>
        <w:tc>
          <w:tcPr>
            <w:tcW w:w="1229" w:type="pct"/>
            <w:vAlign w:val="center"/>
          </w:tcPr>
          <w:p w14:paraId="4FE64BCB" w14:textId="77777777" w:rsidR="007F1EE5" w:rsidRPr="007F1EE5" w:rsidRDefault="007F1EE5" w:rsidP="00F6456E">
            <w:pPr>
              <w:pStyle w:val="TableParagraph"/>
              <w:jc w:val="center"/>
              <w:rPr>
                <w:rFonts w:ascii="Calibri" w:hAnsi="Calibri" w:cs="Calibri"/>
              </w:rPr>
            </w:pPr>
          </w:p>
        </w:tc>
        <w:tc>
          <w:tcPr>
            <w:tcW w:w="1179" w:type="pct"/>
            <w:vAlign w:val="center"/>
          </w:tcPr>
          <w:p w14:paraId="50F681E3" w14:textId="77777777" w:rsidR="007F1EE5" w:rsidRPr="007F1EE5" w:rsidRDefault="007F1EE5" w:rsidP="00F6456E">
            <w:pPr>
              <w:pStyle w:val="TableParagraph"/>
              <w:jc w:val="center"/>
              <w:rPr>
                <w:rFonts w:ascii="Calibri" w:hAnsi="Calibri" w:cs="Calibri"/>
              </w:rPr>
            </w:pPr>
          </w:p>
        </w:tc>
        <w:tc>
          <w:tcPr>
            <w:tcW w:w="1019" w:type="pct"/>
            <w:vAlign w:val="center"/>
          </w:tcPr>
          <w:p w14:paraId="1BE1C4D3" w14:textId="77777777" w:rsidR="007F1EE5" w:rsidRPr="007F1EE5" w:rsidRDefault="007F1EE5" w:rsidP="00F6456E">
            <w:pPr>
              <w:pStyle w:val="TableParagraph"/>
              <w:jc w:val="center"/>
              <w:rPr>
                <w:rFonts w:ascii="Calibri" w:hAnsi="Calibri" w:cs="Calibri"/>
              </w:rPr>
            </w:pPr>
          </w:p>
        </w:tc>
        <w:tc>
          <w:tcPr>
            <w:tcW w:w="830" w:type="pct"/>
            <w:vAlign w:val="center"/>
          </w:tcPr>
          <w:p w14:paraId="3F488095" w14:textId="77777777" w:rsidR="007F1EE5" w:rsidRPr="007F1EE5" w:rsidRDefault="007F1EE5" w:rsidP="00F6456E">
            <w:pPr>
              <w:pStyle w:val="TableParagraph"/>
              <w:jc w:val="center"/>
              <w:rPr>
                <w:rFonts w:ascii="Calibri" w:hAnsi="Calibri" w:cs="Calibri"/>
              </w:rPr>
            </w:pPr>
          </w:p>
        </w:tc>
        <w:tc>
          <w:tcPr>
            <w:tcW w:w="476" w:type="pct"/>
            <w:vAlign w:val="center"/>
          </w:tcPr>
          <w:p w14:paraId="5B79BB3B" w14:textId="77777777" w:rsidR="007F1EE5" w:rsidRPr="007F1EE5" w:rsidRDefault="007F1EE5" w:rsidP="00F6456E">
            <w:pPr>
              <w:pStyle w:val="TableParagraph"/>
              <w:jc w:val="center"/>
              <w:rPr>
                <w:rFonts w:ascii="Calibri" w:hAnsi="Calibri" w:cs="Calibri"/>
              </w:rPr>
            </w:pPr>
          </w:p>
        </w:tc>
      </w:tr>
    </w:tbl>
    <w:p w14:paraId="7AA2D555" w14:textId="16ACA26B" w:rsidR="007F1EE5" w:rsidRDefault="007F1EE5" w:rsidP="007F1EE5">
      <w:pPr>
        <w:pStyle w:val="BodyText0"/>
        <w:spacing w:before="5"/>
        <w:rPr>
          <w:rFonts w:ascii="Calibri" w:hAnsi="Calibri" w:cs="Calibri"/>
          <w:b/>
          <w:sz w:val="21"/>
        </w:rPr>
      </w:pPr>
    </w:p>
    <w:p w14:paraId="77DFB178" w14:textId="5BA83730" w:rsidR="009317E6" w:rsidRDefault="009317E6" w:rsidP="007F1EE5">
      <w:pPr>
        <w:pStyle w:val="BodyText0"/>
        <w:spacing w:before="5"/>
        <w:rPr>
          <w:rFonts w:ascii="Calibri" w:hAnsi="Calibri" w:cs="Calibri"/>
          <w:b/>
          <w:sz w:val="21"/>
        </w:rPr>
      </w:pPr>
    </w:p>
    <w:p w14:paraId="5F5A0A2C" w14:textId="1C451CBE" w:rsidR="009317E6" w:rsidRDefault="009317E6" w:rsidP="007F1EE5">
      <w:pPr>
        <w:pStyle w:val="BodyText0"/>
        <w:spacing w:before="5"/>
        <w:rPr>
          <w:rFonts w:ascii="Calibri" w:hAnsi="Calibri" w:cs="Calibri"/>
          <w:b/>
          <w:sz w:val="21"/>
        </w:rPr>
      </w:pPr>
    </w:p>
    <w:p w14:paraId="226C67F0" w14:textId="77777777" w:rsidR="009317E6" w:rsidRPr="007F1EE5" w:rsidRDefault="009317E6" w:rsidP="007F1EE5">
      <w:pPr>
        <w:pStyle w:val="BodyText0"/>
        <w:spacing w:before="5"/>
        <w:rPr>
          <w:rFonts w:ascii="Calibri" w:hAnsi="Calibri" w:cs="Calibri"/>
          <w:b/>
          <w:sz w:val="21"/>
        </w:rPr>
      </w:pPr>
    </w:p>
    <w:p w14:paraId="53DF067A" w14:textId="77777777" w:rsidR="007F1EE5" w:rsidRPr="007F1EE5" w:rsidRDefault="007F1EE5" w:rsidP="007F1EE5">
      <w:pPr>
        <w:pStyle w:val="BodyText0"/>
        <w:spacing w:before="5"/>
        <w:rPr>
          <w:rFonts w:ascii="Calibri" w:hAnsi="Calibri" w:cs="Calibri"/>
          <w:b/>
          <w:sz w:val="21"/>
        </w:rPr>
      </w:pPr>
    </w:p>
    <w:p w14:paraId="2E08660A" w14:textId="77777777" w:rsidR="007F1EE5" w:rsidRPr="007F1EE5" w:rsidRDefault="007F1EE5" w:rsidP="007F1EE5">
      <w:pPr>
        <w:pStyle w:val="BodyText0"/>
        <w:spacing w:before="5"/>
        <w:jc w:val="right"/>
        <w:rPr>
          <w:rFonts w:ascii="Calibri" w:hAnsi="Calibri" w:cs="Calibri"/>
          <w:sz w:val="20"/>
          <w:szCs w:val="20"/>
        </w:rPr>
      </w:pPr>
      <w:r w:rsidRPr="007F1EE5">
        <w:rPr>
          <w:rFonts w:ascii="Calibri" w:hAnsi="Calibri" w:cs="Calibri"/>
          <w:sz w:val="20"/>
          <w:szCs w:val="20"/>
        </w:rPr>
        <w:t>Pod materijalnom i kaznenom odgovornošću izjavljujem da su gore navedeni podaci istiniti:</w:t>
      </w:r>
    </w:p>
    <w:p w14:paraId="133F60CE" w14:textId="77777777" w:rsidR="007F1EE5" w:rsidRPr="007F1EE5" w:rsidRDefault="007F1EE5" w:rsidP="007F1EE5">
      <w:pPr>
        <w:pStyle w:val="BodyText0"/>
        <w:spacing w:before="5"/>
        <w:rPr>
          <w:rFonts w:ascii="Calibri" w:hAnsi="Calibri" w:cs="Calibri"/>
          <w:b/>
          <w:sz w:val="20"/>
          <w:szCs w:val="20"/>
        </w:rPr>
      </w:pPr>
    </w:p>
    <w:p w14:paraId="01718A25" w14:textId="77777777" w:rsidR="007F1EE5" w:rsidRPr="007F1EE5" w:rsidRDefault="007F1EE5" w:rsidP="007F1EE5">
      <w:pPr>
        <w:pStyle w:val="BodyText0"/>
        <w:spacing w:before="5"/>
        <w:rPr>
          <w:rFonts w:ascii="Calibri" w:hAnsi="Calibri" w:cs="Calibri"/>
          <w:b/>
          <w:sz w:val="20"/>
          <w:szCs w:val="20"/>
        </w:rPr>
      </w:pPr>
    </w:p>
    <w:p w14:paraId="7BCD4F9B" w14:textId="77777777" w:rsidR="007F1EE5" w:rsidRPr="007F1EE5" w:rsidRDefault="007F1EE5" w:rsidP="007F1EE5">
      <w:pPr>
        <w:pStyle w:val="BodyText0"/>
        <w:spacing w:before="5"/>
        <w:rPr>
          <w:rFonts w:ascii="Calibri" w:hAnsi="Calibri" w:cs="Calibri"/>
          <w:b/>
          <w:sz w:val="20"/>
          <w:szCs w:val="20"/>
        </w:rPr>
      </w:pPr>
    </w:p>
    <w:p w14:paraId="0E73E6EC" w14:textId="77777777" w:rsidR="007F1EE5" w:rsidRPr="007F1EE5" w:rsidRDefault="007F1EE5" w:rsidP="007F1EE5">
      <w:pPr>
        <w:pStyle w:val="BodyText0"/>
        <w:spacing w:before="5"/>
        <w:jc w:val="right"/>
        <w:rPr>
          <w:rFonts w:ascii="Calibri" w:hAnsi="Calibri" w:cs="Calibri"/>
          <w:b/>
          <w:sz w:val="20"/>
          <w:szCs w:val="20"/>
        </w:rPr>
      </w:pPr>
      <w:r w:rsidRPr="007F1EE5">
        <w:rPr>
          <w:rFonts w:ascii="Calibri" w:hAnsi="Calibri" w:cs="Calibri"/>
          <w:sz w:val="20"/>
          <w:szCs w:val="20"/>
        </w:rPr>
        <w:t>_________________________________</w:t>
      </w:r>
    </w:p>
    <w:p w14:paraId="483842B9" w14:textId="58F8A361" w:rsidR="00F6456E" w:rsidRDefault="007F1EE5" w:rsidP="00920725">
      <w:pPr>
        <w:pStyle w:val="BodyText0"/>
        <w:spacing w:before="5"/>
        <w:ind w:left="10620" w:firstLine="708"/>
        <w:jc w:val="center"/>
        <w:rPr>
          <w:rFonts w:ascii="Calibri" w:hAnsi="Calibri" w:cs="Calibri"/>
          <w:sz w:val="20"/>
          <w:szCs w:val="20"/>
        </w:rPr>
        <w:sectPr w:rsidR="00F6456E" w:rsidSect="00F6456E">
          <w:pgSz w:w="16840" w:h="11900" w:orient="landscape" w:code="9"/>
          <w:pgMar w:top="720" w:right="720" w:bottom="720" w:left="720" w:header="285" w:footer="283" w:gutter="0"/>
          <w:cols w:space="720"/>
          <w:noEndnote/>
          <w:docGrid w:linePitch="360"/>
        </w:sectPr>
      </w:pPr>
      <w:r w:rsidRPr="007F1EE5">
        <w:rPr>
          <w:rFonts w:ascii="Calibri" w:hAnsi="Calibri" w:cs="Calibri"/>
          <w:sz w:val="20"/>
          <w:szCs w:val="20"/>
        </w:rPr>
        <w:t xml:space="preserve">Ovlašteni predstavnik </w:t>
      </w:r>
      <w:r w:rsidR="009E2C35">
        <w:rPr>
          <w:rFonts w:ascii="Calibri" w:hAnsi="Calibri" w:cs="Calibri"/>
          <w:sz w:val="20"/>
          <w:szCs w:val="20"/>
        </w:rPr>
        <w:t>g</w:t>
      </w:r>
      <w:r w:rsidRPr="007F1EE5">
        <w:rPr>
          <w:rFonts w:ascii="Calibri" w:hAnsi="Calibri" w:cs="Calibri"/>
          <w:sz w:val="20"/>
          <w:szCs w:val="20"/>
        </w:rPr>
        <w:t>ospodarskog subjek</w:t>
      </w:r>
      <w:r w:rsidR="00920725">
        <w:rPr>
          <w:rFonts w:ascii="Calibri" w:hAnsi="Calibri" w:cs="Calibri"/>
          <w:sz w:val="20"/>
          <w:szCs w:val="20"/>
        </w:rPr>
        <w:t>t</w:t>
      </w:r>
      <w:r w:rsidR="0046685D">
        <w:rPr>
          <w:rFonts w:ascii="Calibri" w:hAnsi="Calibri" w:cs="Calibri"/>
          <w:sz w:val="20"/>
          <w:szCs w:val="20"/>
        </w:rPr>
        <w:t>a</w:t>
      </w:r>
    </w:p>
    <w:p w14:paraId="38119321" w14:textId="1778B19C" w:rsidR="00920725" w:rsidRDefault="009251BE" w:rsidP="00920725">
      <w:pPr>
        <w:pStyle w:val="Normal2"/>
        <w:rPr>
          <w:b/>
          <w:bCs/>
          <w:lang w:val="sl-SI" w:eastAsia="sl-SI" w:bidi="sl-SI"/>
        </w:rPr>
      </w:pPr>
      <w:r w:rsidRPr="009251BE">
        <w:rPr>
          <w:b/>
          <w:bCs/>
          <w:lang w:val="sl-SI" w:eastAsia="sl-SI" w:bidi="sl-SI"/>
        </w:rPr>
        <w:t>TABLICA ZADANOG ZAHVATA</w:t>
      </w:r>
    </w:p>
    <w:p w14:paraId="0C4278D4" w14:textId="6D22179B" w:rsidR="009251BE" w:rsidRDefault="009251BE" w:rsidP="00920725">
      <w:pPr>
        <w:pStyle w:val="Normal2"/>
        <w:rPr>
          <w:b/>
          <w:bCs/>
          <w:lang w:val="sl-SI" w:eastAsia="sl-SI" w:bidi="sl-SI"/>
        </w:rPr>
      </w:pPr>
    </w:p>
    <w:p w14:paraId="4FF09729" w14:textId="076008F9" w:rsidR="009251BE" w:rsidRDefault="009251BE" w:rsidP="00920725">
      <w:pPr>
        <w:pStyle w:val="Normal2"/>
        <w:rPr>
          <w:lang w:val="sl-SI" w:eastAsia="sl-SI" w:bidi="sl-SI"/>
        </w:rPr>
      </w:pPr>
      <w:r w:rsidRPr="009251BE">
        <w:rPr>
          <w:lang w:val="sl-SI" w:eastAsia="sl-SI" w:bidi="sl-SI"/>
        </w:rPr>
        <w:t>Tablica zadanog zahvata nalazi se kao prilog ov</w:t>
      </w:r>
      <w:r w:rsidR="00B51BEE">
        <w:rPr>
          <w:lang w:val="sl-SI" w:eastAsia="sl-SI" w:bidi="sl-SI"/>
        </w:rPr>
        <w:t>e</w:t>
      </w:r>
      <w:r w:rsidRPr="009251BE">
        <w:rPr>
          <w:lang w:val="sl-SI" w:eastAsia="sl-SI" w:bidi="sl-SI"/>
        </w:rPr>
        <w:t xml:space="preserve"> DON.</w:t>
      </w:r>
    </w:p>
    <w:p w14:paraId="65EF203F" w14:textId="21B4F585" w:rsidR="00B51BEE" w:rsidRDefault="00B51BEE" w:rsidP="00920725">
      <w:pPr>
        <w:pStyle w:val="Normal2"/>
        <w:rPr>
          <w:lang w:val="sl-SI" w:eastAsia="sl-SI" w:bidi="sl-SI"/>
        </w:rPr>
      </w:pPr>
    </w:p>
    <w:p w14:paraId="363BA09F" w14:textId="288DBB2C" w:rsidR="00B51BEE" w:rsidRDefault="00B51BEE" w:rsidP="00920725">
      <w:pPr>
        <w:pStyle w:val="Normal2"/>
        <w:rPr>
          <w:lang w:val="sl-SI" w:eastAsia="sl-SI" w:bidi="sl-SI"/>
        </w:rPr>
      </w:pPr>
    </w:p>
    <w:p w14:paraId="60523E6E" w14:textId="4E31EBAF" w:rsidR="00B51BEE" w:rsidRDefault="00B51BEE" w:rsidP="00920725">
      <w:pPr>
        <w:pStyle w:val="Normal2"/>
        <w:rPr>
          <w:lang w:val="sl-SI" w:eastAsia="sl-SI" w:bidi="sl-SI"/>
        </w:rPr>
      </w:pPr>
    </w:p>
    <w:p w14:paraId="6C2B7DBA" w14:textId="5B832AA6" w:rsidR="00B51BEE" w:rsidRDefault="00B51BEE" w:rsidP="00920725">
      <w:pPr>
        <w:pStyle w:val="Normal2"/>
        <w:rPr>
          <w:lang w:val="sl-SI" w:eastAsia="sl-SI" w:bidi="sl-SI"/>
        </w:rPr>
      </w:pPr>
    </w:p>
    <w:p w14:paraId="520819AA" w14:textId="1BCD7629" w:rsidR="00B51BEE" w:rsidRDefault="00B51BEE" w:rsidP="00920725">
      <w:pPr>
        <w:pStyle w:val="Normal2"/>
        <w:rPr>
          <w:lang w:val="sl-SI" w:eastAsia="sl-SI" w:bidi="sl-SI"/>
        </w:rPr>
      </w:pPr>
    </w:p>
    <w:p w14:paraId="343ACFD9" w14:textId="4F448036" w:rsidR="00B51BEE" w:rsidRDefault="00B51BEE" w:rsidP="00920725">
      <w:pPr>
        <w:pStyle w:val="Normal2"/>
        <w:rPr>
          <w:lang w:val="sl-SI" w:eastAsia="sl-SI" w:bidi="sl-SI"/>
        </w:rPr>
      </w:pPr>
    </w:p>
    <w:p w14:paraId="11F7834B" w14:textId="5F748865" w:rsidR="00B51BEE" w:rsidRDefault="00B51BEE" w:rsidP="00920725">
      <w:pPr>
        <w:pStyle w:val="Normal2"/>
        <w:rPr>
          <w:lang w:val="sl-SI" w:eastAsia="sl-SI" w:bidi="sl-SI"/>
        </w:rPr>
      </w:pPr>
    </w:p>
    <w:p w14:paraId="14A174B8" w14:textId="11076B26" w:rsidR="00B51BEE" w:rsidRDefault="00B51BEE" w:rsidP="00920725">
      <w:pPr>
        <w:pStyle w:val="Normal2"/>
        <w:rPr>
          <w:lang w:val="sl-SI" w:eastAsia="sl-SI" w:bidi="sl-SI"/>
        </w:rPr>
      </w:pPr>
    </w:p>
    <w:p w14:paraId="64A63C09" w14:textId="585A1E0E" w:rsidR="00B51BEE" w:rsidRDefault="00B51BEE" w:rsidP="00920725">
      <w:pPr>
        <w:pStyle w:val="Normal2"/>
        <w:rPr>
          <w:lang w:val="sl-SI" w:eastAsia="sl-SI" w:bidi="sl-SI"/>
        </w:rPr>
      </w:pPr>
    </w:p>
    <w:p w14:paraId="143FD16F" w14:textId="6F525AB3" w:rsidR="00B51BEE" w:rsidRDefault="00B51BEE" w:rsidP="00920725">
      <w:pPr>
        <w:pStyle w:val="Normal2"/>
        <w:rPr>
          <w:lang w:val="sl-SI" w:eastAsia="sl-SI" w:bidi="sl-SI"/>
        </w:rPr>
      </w:pPr>
    </w:p>
    <w:p w14:paraId="456E7AE4" w14:textId="3A6D4C07" w:rsidR="00B51BEE" w:rsidRDefault="00B51BEE" w:rsidP="00920725">
      <w:pPr>
        <w:pStyle w:val="Normal2"/>
        <w:rPr>
          <w:lang w:val="sl-SI" w:eastAsia="sl-SI" w:bidi="sl-SI"/>
        </w:rPr>
      </w:pPr>
    </w:p>
    <w:p w14:paraId="0E0A8229" w14:textId="44301BA9" w:rsidR="00B51BEE" w:rsidRDefault="00B51BEE" w:rsidP="00920725">
      <w:pPr>
        <w:pStyle w:val="Normal2"/>
        <w:rPr>
          <w:lang w:val="sl-SI" w:eastAsia="sl-SI" w:bidi="sl-SI"/>
        </w:rPr>
      </w:pPr>
    </w:p>
    <w:p w14:paraId="04A20827" w14:textId="571F66E8" w:rsidR="00B51BEE" w:rsidRDefault="00B51BEE" w:rsidP="00920725">
      <w:pPr>
        <w:pStyle w:val="Normal2"/>
        <w:rPr>
          <w:lang w:val="sl-SI" w:eastAsia="sl-SI" w:bidi="sl-SI"/>
        </w:rPr>
      </w:pPr>
    </w:p>
    <w:p w14:paraId="6ABBA899" w14:textId="3C3FD903" w:rsidR="00B51BEE" w:rsidRDefault="00B51BEE" w:rsidP="00920725">
      <w:pPr>
        <w:pStyle w:val="Normal2"/>
        <w:rPr>
          <w:lang w:val="sl-SI" w:eastAsia="sl-SI" w:bidi="sl-SI"/>
        </w:rPr>
      </w:pPr>
    </w:p>
    <w:p w14:paraId="78752359" w14:textId="40DA16AD" w:rsidR="00B51BEE" w:rsidRDefault="00B51BEE" w:rsidP="00920725">
      <w:pPr>
        <w:pStyle w:val="Normal2"/>
        <w:rPr>
          <w:lang w:val="sl-SI" w:eastAsia="sl-SI" w:bidi="sl-SI"/>
        </w:rPr>
      </w:pPr>
    </w:p>
    <w:p w14:paraId="09A4C2BE" w14:textId="10CFA8FA" w:rsidR="00B51BEE" w:rsidRDefault="00B51BEE" w:rsidP="00920725">
      <w:pPr>
        <w:pStyle w:val="Normal2"/>
        <w:rPr>
          <w:lang w:val="sl-SI" w:eastAsia="sl-SI" w:bidi="sl-SI"/>
        </w:rPr>
      </w:pPr>
    </w:p>
    <w:p w14:paraId="099229E8" w14:textId="475E6DC4" w:rsidR="00B51BEE" w:rsidRDefault="00B51BEE" w:rsidP="00920725">
      <w:pPr>
        <w:pStyle w:val="Normal2"/>
        <w:rPr>
          <w:lang w:val="sl-SI" w:eastAsia="sl-SI" w:bidi="sl-SI"/>
        </w:rPr>
      </w:pPr>
    </w:p>
    <w:p w14:paraId="0CA5D2CB" w14:textId="50948060" w:rsidR="00B51BEE" w:rsidRDefault="00B51BEE" w:rsidP="00920725">
      <w:pPr>
        <w:pStyle w:val="Normal2"/>
        <w:rPr>
          <w:lang w:val="sl-SI" w:eastAsia="sl-SI" w:bidi="sl-SI"/>
        </w:rPr>
      </w:pPr>
    </w:p>
    <w:p w14:paraId="6C0DB96A" w14:textId="658F0FD7" w:rsidR="00B51BEE" w:rsidRDefault="00B51BEE" w:rsidP="00920725">
      <w:pPr>
        <w:pStyle w:val="Normal2"/>
        <w:rPr>
          <w:lang w:val="sl-SI" w:eastAsia="sl-SI" w:bidi="sl-SI"/>
        </w:rPr>
      </w:pPr>
    </w:p>
    <w:p w14:paraId="3C5FA085" w14:textId="3B9DD9FF" w:rsidR="00B51BEE" w:rsidRDefault="00B51BEE" w:rsidP="00920725">
      <w:pPr>
        <w:pStyle w:val="Normal2"/>
        <w:rPr>
          <w:lang w:val="sl-SI" w:eastAsia="sl-SI" w:bidi="sl-SI"/>
        </w:rPr>
      </w:pPr>
    </w:p>
    <w:p w14:paraId="31C0D0A6" w14:textId="4D112EF2" w:rsidR="00B51BEE" w:rsidRDefault="00B51BEE" w:rsidP="00920725">
      <w:pPr>
        <w:pStyle w:val="Normal2"/>
        <w:rPr>
          <w:lang w:val="sl-SI" w:eastAsia="sl-SI" w:bidi="sl-SI"/>
        </w:rPr>
      </w:pPr>
    </w:p>
    <w:p w14:paraId="2742CE0F" w14:textId="48E7EE9D" w:rsidR="00B51BEE" w:rsidRDefault="00B51BEE" w:rsidP="00920725">
      <w:pPr>
        <w:pStyle w:val="Normal2"/>
        <w:rPr>
          <w:lang w:val="sl-SI" w:eastAsia="sl-SI" w:bidi="sl-SI"/>
        </w:rPr>
      </w:pPr>
    </w:p>
    <w:p w14:paraId="04B9DCB9" w14:textId="695556F5" w:rsidR="00B51BEE" w:rsidRDefault="00B51BEE" w:rsidP="00920725">
      <w:pPr>
        <w:pStyle w:val="Normal2"/>
        <w:rPr>
          <w:lang w:val="sl-SI" w:eastAsia="sl-SI" w:bidi="sl-SI"/>
        </w:rPr>
      </w:pPr>
    </w:p>
    <w:p w14:paraId="09F5E639" w14:textId="398DDDCB" w:rsidR="00B51BEE" w:rsidRDefault="00B51BEE" w:rsidP="00920725">
      <w:pPr>
        <w:pStyle w:val="Normal2"/>
        <w:rPr>
          <w:lang w:val="sl-SI" w:eastAsia="sl-SI" w:bidi="sl-SI"/>
        </w:rPr>
      </w:pPr>
    </w:p>
    <w:p w14:paraId="12827A5C" w14:textId="329CC515" w:rsidR="00B51BEE" w:rsidRDefault="00B51BEE" w:rsidP="00920725">
      <w:pPr>
        <w:pStyle w:val="Normal2"/>
        <w:rPr>
          <w:lang w:val="sl-SI" w:eastAsia="sl-SI" w:bidi="sl-SI"/>
        </w:rPr>
      </w:pPr>
    </w:p>
    <w:p w14:paraId="4341902B" w14:textId="45449DC8" w:rsidR="00B51BEE" w:rsidRDefault="00B51BEE" w:rsidP="00920725">
      <w:pPr>
        <w:pStyle w:val="Normal2"/>
        <w:rPr>
          <w:lang w:val="sl-SI" w:eastAsia="sl-SI" w:bidi="sl-SI"/>
        </w:rPr>
      </w:pPr>
    </w:p>
    <w:p w14:paraId="7465EB87" w14:textId="05098D23" w:rsidR="00B51BEE" w:rsidRDefault="00B51BEE" w:rsidP="00920725">
      <w:pPr>
        <w:pStyle w:val="Normal2"/>
        <w:rPr>
          <w:lang w:val="sl-SI" w:eastAsia="sl-SI" w:bidi="sl-SI"/>
        </w:rPr>
      </w:pPr>
    </w:p>
    <w:p w14:paraId="5A782B30" w14:textId="4F1DC879" w:rsidR="00B51BEE" w:rsidRDefault="00B51BEE" w:rsidP="00920725">
      <w:pPr>
        <w:pStyle w:val="Normal2"/>
        <w:rPr>
          <w:lang w:val="sl-SI" w:eastAsia="sl-SI" w:bidi="sl-SI"/>
        </w:rPr>
      </w:pPr>
    </w:p>
    <w:p w14:paraId="44A0A359" w14:textId="61A75B8E" w:rsidR="00B51BEE" w:rsidRDefault="00B51BEE" w:rsidP="00920725">
      <w:pPr>
        <w:pStyle w:val="Normal2"/>
        <w:rPr>
          <w:lang w:val="sl-SI" w:eastAsia="sl-SI" w:bidi="sl-SI"/>
        </w:rPr>
      </w:pPr>
    </w:p>
    <w:p w14:paraId="6C7048B3" w14:textId="2AA1ED5F" w:rsidR="00B51BEE" w:rsidRDefault="00B51BEE" w:rsidP="00920725">
      <w:pPr>
        <w:pStyle w:val="Normal2"/>
        <w:rPr>
          <w:lang w:val="sl-SI" w:eastAsia="sl-SI" w:bidi="sl-SI"/>
        </w:rPr>
      </w:pPr>
    </w:p>
    <w:p w14:paraId="211C102F" w14:textId="4CA5972B" w:rsidR="00B51BEE" w:rsidRDefault="00B51BEE" w:rsidP="00920725">
      <w:pPr>
        <w:pStyle w:val="Normal2"/>
        <w:rPr>
          <w:lang w:val="sl-SI" w:eastAsia="sl-SI" w:bidi="sl-SI"/>
        </w:rPr>
      </w:pPr>
    </w:p>
    <w:p w14:paraId="07A51A07" w14:textId="63E42401" w:rsidR="00B51BEE" w:rsidRDefault="00B51BEE" w:rsidP="00920725">
      <w:pPr>
        <w:pStyle w:val="Normal2"/>
        <w:rPr>
          <w:lang w:val="sl-SI" w:eastAsia="sl-SI" w:bidi="sl-SI"/>
        </w:rPr>
      </w:pPr>
    </w:p>
    <w:p w14:paraId="424633AC" w14:textId="1A392A40" w:rsidR="00B51BEE" w:rsidRDefault="00B51BEE" w:rsidP="00920725">
      <w:pPr>
        <w:pStyle w:val="Normal2"/>
        <w:rPr>
          <w:lang w:val="sl-SI" w:eastAsia="sl-SI" w:bidi="sl-SI"/>
        </w:rPr>
      </w:pPr>
    </w:p>
    <w:p w14:paraId="1E1687C8" w14:textId="6163D5C7" w:rsidR="00B51BEE" w:rsidRDefault="00B51BEE" w:rsidP="00920725">
      <w:pPr>
        <w:pStyle w:val="Normal2"/>
        <w:rPr>
          <w:lang w:val="sl-SI" w:eastAsia="sl-SI" w:bidi="sl-SI"/>
        </w:rPr>
      </w:pPr>
    </w:p>
    <w:p w14:paraId="4E0D1021" w14:textId="66309DD9" w:rsidR="00B51BEE" w:rsidRDefault="00B51BEE" w:rsidP="00920725">
      <w:pPr>
        <w:pStyle w:val="Normal2"/>
        <w:rPr>
          <w:lang w:val="sl-SI" w:eastAsia="sl-SI" w:bidi="sl-SI"/>
        </w:rPr>
      </w:pPr>
    </w:p>
    <w:p w14:paraId="72248231" w14:textId="7DA3955F" w:rsidR="00B51BEE" w:rsidRDefault="00B51BEE" w:rsidP="00920725">
      <w:pPr>
        <w:pStyle w:val="Normal2"/>
        <w:rPr>
          <w:lang w:val="sl-SI" w:eastAsia="sl-SI" w:bidi="sl-SI"/>
        </w:rPr>
      </w:pPr>
    </w:p>
    <w:p w14:paraId="07A65C38" w14:textId="142C89D1" w:rsidR="00B51BEE" w:rsidRDefault="00B51BEE" w:rsidP="00920725">
      <w:pPr>
        <w:pStyle w:val="Normal2"/>
        <w:rPr>
          <w:lang w:val="sl-SI" w:eastAsia="sl-SI" w:bidi="sl-SI"/>
        </w:rPr>
      </w:pPr>
    </w:p>
    <w:p w14:paraId="0BAFD69E" w14:textId="73C92E02" w:rsidR="00B51BEE" w:rsidRDefault="00B51BEE" w:rsidP="00920725">
      <w:pPr>
        <w:pStyle w:val="Normal2"/>
        <w:rPr>
          <w:lang w:val="sl-SI" w:eastAsia="sl-SI" w:bidi="sl-SI"/>
        </w:rPr>
      </w:pPr>
    </w:p>
    <w:p w14:paraId="07F6EEED" w14:textId="2738B8AA" w:rsidR="00B51BEE" w:rsidRDefault="00B51BEE" w:rsidP="00920725">
      <w:pPr>
        <w:pStyle w:val="Normal2"/>
        <w:rPr>
          <w:lang w:val="sl-SI" w:eastAsia="sl-SI" w:bidi="sl-SI"/>
        </w:rPr>
      </w:pPr>
    </w:p>
    <w:p w14:paraId="46111EEF" w14:textId="19DC941D" w:rsidR="00B51BEE" w:rsidRDefault="00B51BEE" w:rsidP="00920725">
      <w:pPr>
        <w:pStyle w:val="Normal2"/>
        <w:rPr>
          <w:lang w:val="sl-SI" w:eastAsia="sl-SI" w:bidi="sl-SI"/>
        </w:rPr>
      </w:pPr>
    </w:p>
    <w:p w14:paraId="3E2AD57B" w14:textId="0C4CAB53" w:rsidR="00B51BEE" w:rsidRDefault="00B51BEE" w:rsidP="00920725">
      <w:pPr>
        <w:pStyle w:val="Normal2"/>
        <w:rPr>
          <w:lang w:val="sl-SI" w:eastAsia="sl-SI" w:bidi="sl-SI"/>
        </w:rPr>
      </w:pPr>
    </w:p>
    <w:p w14:paraId="7455483F" w14:textId="06C18277" w:rsidR="00B51BEE" w:rsidRDefault="00B51BEE" w:rsidP="00920725">
      <w:pPr>
        <w:pStyle w:val="Normal2"/>
        <w:rPr>
          <w:lang w:val="sl-SI" w:eastAsia="sl-SI" w:bidi="sl-SI"/>
        </w:rPr>
      </w:pPr>
    </w:p>
    <w:p w14:paraId="48B6C029" w14:textId="25F6AFD3" w:rsidR="00B51BEE" w:rsidRDefault="00B51BEE" w:rsidP="00920725">
      <w:pPr>
        <w:pStyle w:val="Normal2"/>
        <w:rPr>
          <w:lang w:val="sl-SI" w:eastAsia="sl-SI" w:bidi="sl-SI"/>
        </w:rPr>
      </w:pPr>
    </w:p>
    <w:p w14:paraId="03C3FDB5" w14:textId="10E8CA3F" w:rsidR="00B51BEE" w:rsidRDefault="00B51BEE" w:rsidP="00920725">
      <w:pPr>
        <w:pStyle w:val="Normal2"/>
        <w:rPr>
          <w:lang w:val="sl-SI" w:eastAsia="sl-SI" w:bidi="sl-SI"/>
        </w:rPr>
      </w:pPr>
    </w:p>
    <w:p w14:paraId="4DA37CEC" w14:textId="13FC3FC1" w:rsidR="00B51BEE" w:rsidRDefault="00B51BEE" w:rsidP="00920725">
      <w:pPr>
        <w:pStyle w:val="Normal2"/>
        <w:rPr>
          <w:lang w:val="sl-SI" w:eastAsia="sl-SI" w:bidi="sl-SI"/>
        </w:rPr>
      </w:pPr>
    </w:p>
    <w:p w14:paraId="4F2696AB" w14:textId="166F09DF" w:rsidR="00B51BEE" w:rsidRDefault="00B51BEE" w:rsidP="00920725">
      <w:pPr>
        <w:pStyle w:val="Normal2"/>
        <w:rPr>
          <w:lang w:val="sl-SI" w:eastAsia="sl-SI" w:bidi="sl-SI"/>
        </w:rPr>
      </w:pPr>
    </w:p>
    <w:p w14:paraId="3CDA6B21" w14:textId="224CB6E5" w:rsidR="00B51BEE" w:rsidRDefault="00B51BEE" w:rsidP="00920725">
      <w:pPr>
        <w:pStyle w:val="Normal2"/>
        <w:rPr>
          <w:lang w:val="sl-SI" w:eastAsia="sl-SI" w:bidi="sl-SI"/>
        </w:rPr>
      </w:pPr>
    </w:p>
    <w:p w14:paraId="741123DD" w14:textId="5099C9B9" w:rsidR="00B51BEE" w:rsidRDefault="00B51BEE" w:rsidP="00920725">
      <w:pPr>
        <w:pStyle w:val="Normal2"/>
        <w:rPr>
          <w:lang w:val="sl-SI" w:eastAsia="sl-SI" w:bidi="sl-SI"/>
        </w:rPr>
      </w:pPr>
    </w:p>
    <w:p w14:paraId="36DCA289" w14:textId="495443ED" w:rsidR="00B51BEE" w:rsidRDefault="00B51BEE" w:rsidP="00920725">
      <w:pPr>
        <w:pStyle w:val="Normal2"/>
        <w:rPr>
          <w:lang w:val="sl-SI" w:eastAsia="sl-SI" w:bidi="sl-SI"/>
        </w:rPr>
      </w:pPr>
    </w:p>
    <w:p w14:paraId="730F0C27" w14:textId="55A58E76" w:rsidR="00B51BEE" w:rsidRDefault="00B51BEE" w:rsidP="00B51BEE">
      <w:pPr>
        <w:pStyle w:val="Normal2"/>
        <w:rPr>
          <w:b/>
          <w:bCs/>
          <w:lang w:val="sl-SI" w:eastAsia="sl-SI" w:bidi="sl-SI"/>
        </w:rPr>
      </w:pPr>
      <w:r w:rsidRPr="00B51BEE">
        <w:rPr>
          <w:b/>
          <w:bCs/>
          <w:lang w:val="sl-SI" w:eastAsia="sl-SI" w:bidi="sl-SI"/>
        </w:rPr>
        <w:t>TEHNIČKA SPECIFIKACIJA SUSTAVA JAVNE RASVJETE GRADA KORČULA</w:t>
      </w:r>
    </w:p>
    <w:p w14:paraId="095E019C" w14:textId="77777777" w:rsidR="00B51BEE" w:rsidRDefault="00B51BEE" w:rsidP="00B51BEE">
      <w:pPr>
        <w:pStyle w:val="Normal2"/>
        <w:rPr>
          <w:b/>
          <w:bCs/>
          <w:lang w:val="sl-SI" w:eastAsia="sl-SI" w:bidi="sl-SI"/>
        </w:rPr>
      </w:pPr>
    </w:p>
    <w:p w14:paraId="23521F18" w14:textId="76C12AF0" w:rsidR="00B51BEE" w:rsidRPr="00B51BEE" w:rsidRDefault="00B51BEE" w:rsidP="00B51BEE">
      <w:pPr>
        <w:pStyle w:val="Normal2"/>
        <w:rPr>
          <w:lang w:eastAsia="sl-SI" w:bidi="sl-SI"/>
        </w:rPr>
      </w:pPr>
      <w:r w:rsidRPr="00B51BEE">
        <w:rPr>
          <w:lang w:val="sl-SI" w:eastAsia="sl-SI" w:bidi="sl-SI"/>
        </w:rPr>
        <w:t>Tehnička specifikacija sustava javne rasvjete grada Korčula</w:t>
      </w:r>
      <w:r>
        <w:rPr>
          <w:lang w:val="sl-SI" w:eastAsia="sl-SI" w:bidi="sl-SI"/>
        </w:rPr>
        <w:t xml:space="preserve"> </w:t>
      </w:r>
      <w:r w:rsidRPr="009251BE">
        <w:rPr>
          <w:lang w:val="sl-SI" w:eastAsia="sl-SI" w:bidi="sl-SI"/>
        </w:rPr>
        <w:t>nalazi se kao prilog ov</w:t>
      </w:r>
      <w:r>
        <w:rPr>
          <w:lang w:val="sl-SI" w:eastAsia="sl-SI" w:bidi="sl-SI"/>
        </w:rPr>
        <w:t>e</w:t>
      </w:r>
      <w:r w:rsidRPr="009251BE">
        <w:rPr>
          <w:lang w:val="sl-SI" w:eastAsia="sl-SI" w:bidi="sl-SI"/>
        </w:rPr>
        <w:t xml:space="preserve"> DON.</w:t>
      </w:r>
    </w:p>
    <w:p w14:paraId="40BEB2FD" w14:textId="40DDCB52" w:rsidR="00B51BEE" w:rsidRDefault="00B51BEE" w:rsidP="00920725">
      <w:pPr>
        <w:pStyle w:val="Normal2"/>
        <w:rPr>
          <w:lang w:eastAsia="sl-SI" w:bidi="sl-SI"/>
        </w:rPr>
      </w:pPr>
    </w:p>
    <w:p w14:paraId="17CDDA3D" w14:textId="4F3A1AA5" w:rsidR="00B51BEE" w:rsidRDefault="00B51BEE" w:rsidP="00920725">
      <w:pPr>
        <w:pStyle w:val="Normal2"/>
        <w:rPr>
          <w:lang w:eastAsia="sl-SI" w:bidi="sl-SI"/>
        </w:rPr>
      </w:pPr>
    </w:p>
    <w:p w14:paraId="031D0689" w14:textId="0B905A0A" w:rsidR="00B51BEE" w:rsidRDefault="00B51BEE" w:rsidP="00920725">
      <w:pPr>
        <w:pStyle w:val="Normal2"/>
        <w:rPr>
          <w:lang w:eastAsia="sl-SI" w:bidi="sl-SI"/>
        </w:rPr>
      </w:pPr>
    </w:p>
    <w:p w14:paraId="3BDAE1D1" w14:textId="5715D187" w:rsidR="00B51BEE" w:rsidRDefault="00B51BEE" w:rsidP="00920725">
      <w:pPr>
        <w:pStyle w:val="Normal2"/>
        <w:rPr>
          <w:lang w:eastAsia="sl-SI" w:bidi="sl-SI"/>
        </w:rPr>
      </w:pPr>
    </w:p>
    <w:p w14:paraId="7B1404F3" w14:textId="4A0EE779" w:rsidR="00B51BEE" w:rsidRDefault="00B51BEE" w:rsidP="00920725">
      <w:pPr>
        <w:pStyle w:val="Normal2"/>
        <w:rPr>
          <w:lang w:eastAsia="sl-SI" w:bidi="sl-SI"/>
        </w:rPr>
      </w:pPr>
    </w:p>
    <w:p w14:paraId="38D2D6E9" w14:textId="0B8B8D34" w:rsidR="00B51BEE" w:rsidRDefault="00B51BEE" w:rsidP="00920725">
      <w:pPr>
        <w:pStyle w:val="Normal2"/>
        <w:rPr>
          <w:lang w:eastAsia="sl-SI" w:bidi="sl-SI"/>
        </w:rPr>
      </w:pPr>
    </w:p>
    <w:p w14:paraId="03B4AE3B" w14:textId="458CB299" w:rsidR="00B51BEE" w:rsidRDefault="00B51BEE" w:rsidP="00920725">
      <w:pPr>
        <w:pStyle w:val="Normal2"/>
        <w:rPr>
          <w:lang w:eastAsia="sl-SI" w:bidi="sl-SI"/>
        </w:rPr>
      </w:pPr>
    </w:p>
    <w:p w14:paraId="41AC7505" w14:textId="101207B4" w:rsidR="00B51BEE" w:rsidRDefault="00B51BEE" w:rsidP="00920725">
      <w:pPr>
        <w:pStyle w:val="Normal2"/>
        <w:rPr>
          <w:lang w:eastAsia="sl-SI" w:bidi="sl-SI"/>
        </w:rPr>
      </w:pPr>
    </w:p>
    <w:p w14:paraId="1EBE316D" w14:textId="017ADC72" w:rsidR="00B51BEE" w:rsidRDefault="00B51BEE" w:rsidP="00920725">
      <w:pPr>
        <w:pStyle w:val="Normal2"/>
        <w:rPr>
          <w:lang w:eastAsia="sl-SI" w:bidi="sl-SI"/>
        </w:rPr>
      </w:pPr>
    </w:p>
    <w:p w14:paraId="6167BD94" w14:textId="63E0D17F" w:rsidR="00B51BEE" w:rsidRDefault="00B51BEE" w:rsidP="00920725">
      <w:pPr>
        <w:pStyle w:val="Normal2"/>
        <w:rPr>
          <w:lang w:eastAsia="sl-SI" w:bidi="sl-SI"/>
        </w:rPr>
      </w:pPr>
    </w:p>
    <w:p w14:paraId="42D1EEAC" w14:textId="0ABE07CA" w:rsidR="00B51BEE" w:rsidRDefault="00B51BEE" w:rsidP="00920725">
      <w:pPr>
        <w:pStyle w:val="Normal2"/>
        <w:rPr>
          <w:lang w:eastAsia="sl-SI" w:bidi="sl-SI"/>
        </w:rPr>
      </w:pPr>
    </w:p>
    <w:p w14:paraId="373D98EA" w14:textId="51201C41" w:rsidR="00B51BEE" w:rsidRDefault="00B51BEE" w:rsidP="00920725">
      <w:pPr>
        <w:pStyle w:val="Normal2"/>
        <w:rPr>
          <w:lang w:eastAsia="sl-SI" w:bidi="sl-SI"/>
        </w:rPr>
      </w:pPr>
    </w:p>
    <w:p w14:paraId="57E8BBE2" w14:textId="167CB7E1" w:rsidR="00B51BEE" w:rsidRDefault="00B51BEE" w:rsidP="00920725">
      <w:pPr>
        <w:pStyle w:val="Normal2"/>
        <w:rPr>
          <w:lang w:eastAsia="sl-SI" w:bidi="sl-SI"/>
        </w:rPr>
      </w:pPr>
    </w:p>
    <w:p w14:paraId="49A6DFFF" w14:textId="21EC0863" w:rsidR="00B51BEE" w:rsidRDefault="00B51BEE" w:rsidP="00920725">
      <w:pPr>
        <w:pStyle w:val="Normal2"/>
        <w:rPr>
          <w:lang w:eastAsia="sl-SI" w:bidi="sl-SI"/>
        </w:rPr>
      </w:pPr>
    </w:p>
    <w:p w14:paraId="770A9421" w14:textId="6BE1B1D8" w:rsidR="00B51BEE" w:rsidRDefault="00B51BEE" w:rsidP="00920725">
      <w:pPr>
        <w:pStyle w:val="Normal2"/>
        <w:rPr>
          <w:lang w:eastAsia="sl-SI" w:bidi="sl-SI"/>
        </w:rPr>
      </w:pPr>
    </w:p>
    <w:p w14:paraId="4C708F0C" w14:textId="152CA8A3" w:rsidR="00B51BEE" w:rsidRDefault="00B51BEE" w:rsidP="00920725">
      <w:pPr>
        <w:pStyle w:val="Normal2"/>
        <w:rPr>
          <w:lang w:eastAsia="sl-SI" w:bidi="sl-SI"/>
        </w:rPr>
      </w:pPr>
    </w:p>
    <w:p w14:paraId="6D4E308E" w14:textId="6BA9B264" w:rsidR="00B51BEE" w:rsidRDefault="00B51BEE" w:rsidP="00920725">
      <w:pPr>
        <w:pStyle w:val="Normal2"/>
        <w:rPr>
          <w:lang w:eastAsia="sl-SI" w:bidi="sl-SI"/>
        </w:rPr>
      </w:pPr>
    </w:p>
    <w:p w14:paraId="682D9B70" w14:textId="38B1144B" w:rsidR="00B51BEE" w:rsidRDefault="00B51BEE" w:rsidP="00920725">
      <w:pPr>
        <w:pStyle w:val="Normal2"/>
        <w:rPr>
          <w:lang w:eastAsia="sl-SI" w:bidi="sl-SI"/>
        </w:rPr>
      </w:pPr>
    </w:p>
    <w:p w14:paraId="7C645DB4" w14:textId="316BC824" w:rsidR="00B51BEE" w:rsidRDefault="00B51BEE" w:rsidP="00920725">
      <w:pPr>
        <w:pStyle w:val="Normal2"/>
        <w:rPr>
          <w:lang w:eastAsia="sl-SI" w:bidi="sl-SI"/>
        </w:rPr>
      </w:pPr>
    </w:p>
    <w:p w14:paraId="0EE9C966" w14:textId="39E009FF" w:rsidR="00B51BEE" w:rsidRDefault="00B51BEE" w:rsidP="00920725">
      <w:pPr>
        <w:pStyle w:val="Normal2"/>
        <w:rPr>
          <w:lang w:eastAsia="sl-SI" w:bidi="sl-SI"/>
        </w:rPr>
      </w:pPr>
    </w:p>
    <w:p w14:paraId="62EC6176" w14:textId="2163E64D" w:rsidR="00B51BEE" w:rsidRDefault="00B51BEE" w:rsidP="00920725">
      <w:pPr>
        <w:pStyle w:val="Normal2"/>
        <w:rPr>
          <w:lang w:eastAsia="sl-SI" w:bidi="sl-SI"/>
        </w:rPr>
      </w:pPr>
    </w:p>
    <w:p w14:paraId="1086EA2C" w14:textId="22D2576D" w:rsidR="00B51BEE" w:rsidRDefault="00B51BEE" w:rsidP="00920725">
      <w:pPr>
        <w:pStyle w:val="Normal2"/>
        <w:rPr>
          <w:lang w:eastAsia="sl-SI" w:bidi="sl-SI"/>
        </w:rPr>
      </w:pPr>
    </w:p>
    <w:p w14:paraId="7A70C856" w14:textId="53C27FFB" w:rsidR="00B51BEE" w:rsidRDefault="00B51BEE" w:rsidP="00920725">
      <w:pPr>
        <w:pStyle w:val="Normal2"/>
        <w:rPr>
          <w:lang w:eastAsia="sl-SI" w:bidi="sl-SI"/>
        </w:rPr>
      </w:pPr>
    </w:p>
    <w:p w14:paraId="67B49A05" w14:textId="1685A9DB" w:rsidR="00B51BEE" w:rsidRDefault="00B51BEE" w:rsidP="00920725">
      <w:pPr>
        <w:pStyle w:val="Normal2"/>
        <w:rPr>
          <w:lang w:eastAsia="sl-SI" w:bidi="sl-SI"/>
        </w:rPr>
      </w:pPr>
    </w:p>
    <w:p w14:paraId="20D1E996" w14:textId="2FFAEDB8" w:rsidR="00B51BEE" w:rsidRDefault="00B51BEE" w:rsidP="00920725">
      <w:pPr>
        <w:pStyle w:val="Normal2"/>
        <w:rPr>
          <w:lang w:eastAsia="sl-SI" w:bidi="sl-SI"/>
        </w:rPr>
      </w:pPr>
    </w:p>
    <w:p w14:paraId="487E7799" w14:textId="36BEF48F" w:rsidR="00B51BEE" w:rsidRDefault="00B51BEE" w:rsidP="00920725">
      <w:pPr>
        <w:pStyle w:val="Normal2"/>
        <w:rPr>
          <w:lang w:eastAsia="sl-SI" w:bidi="sl-SI"/>
        </w:rPr>
      </w:pPr>
    </w:p>
    <w:p w14:paraId="56B8F2D5" w14:textId="1048A9E7" w:rsidR="00B51BEE" w:rsidRDefault="00B51BEE" w:rsidP="00920725">
      <w:pPr>
        <w:pStyle w:val="Normal2"/>
        <w:rPr>
          <w:lang w:eastAsia="sl-SI" w:bidi="sl-SI"/>
        </w:rPr>
      </w:pPr>
    </w:p>
    <w:p w14:paraId="4EAAB232" w14:textId="0583199C" w:rsidR="00B51BEE" w:rsidRDefault="00B51BEE" w:rsidP="00920725">
      <w:pPr>
        <w:pStyle w:val="Normal2"/>
        <w:rPr>
          <w:lang w:eastAsia="sl-SI" w:bidi="sl-SI"/>
        </w:rPr>
      </w:pPr>
    </w:p>
    <w:p w14:paraId="117A294D" w14:textId="168F2839" w:rsidR="00B51BEE" w:rsidRDefault="00B51BEE" w:rsidP="00920725">
      <w:pPr>
        <w:pStyle w:val="Normal2"/>
        <w:rPr>
          <w:lang w:eastAsia="sl-SI" w:bidi="sl-SI"/>
        </w:rPr>
      </w:pPr>
    </w:p>
    <w:p w14:paraId="0D06BD7F" w14:textId="56A059BF" w:rsidR="00B51BEE" w:rsidRDefault="00B51BEE" w:rsidP="00920725">
      <w:pPr>
        <w:pStyle w:val="Normal2"/>
        <w:rPr>
          <w:lang w:eastAsia="sl-SI" w:bidi="sl-SI"/>
        </w:rPr>
      </w:pPr>
    </w:p>
    <w:p w14:paraId="609FDF75" w14:textId="704C7AFF" w:rsidR="00B51BEE" w:rsidRDefault="00B51BEE" w:rsidP="00920725">
      <w:pPr>
        <w:pStyle w:val="Normal2"/>
        <w:rPr>
          <w:lang w:eastAsia="sl-SI" w:bidi="sl-SI"/>
        </w:rPr>
      </w:pPr>
    </w:p>
    <w:p w14:paraId="41176D44" w14:textId="3AC7A172" w:rsidR="00B51BEE" w:rsidRDefault="00B51BEE" w:rsidP="00920725">
      <w:pPr>
        <w:pStyle w:val="Normal2"/>
        <w:rPr>
          <w:lang w:eastAsia="sl-SI" w:bidi="sl-SI"/>
        </w:rPr>
      </w:pPr>
    </w:p>
    <w:p w14:paraId="178960CB" w14:textId="0C52FF13" w:rsidR="00B51BEE" w:rsidRDefault="00B51BEE" w:rsidP="00920725">
      <w:pPr>
        <w:pStyle w:val="Normal2"/>
        <w:rPr>
          <w:lang w:eastAsia="sl-SI" w:bidi="sl-SI"/>
        </w:rPr>
      </w:pPr>
    </w:p>
    <w:p w14:paraId="67103FA3" w14:textId="756631D8" w:rsidR="00B51BEE" w:rsidRDefault="00B51BEE" w:rsidP="00920725">
      <w:pPr>
        <w:pStyle w:val="Normal2"/>
        <w:rPr>
          <w:lang w:eastAsia="sl-SI" w:bidi="sl-SI"/>
        </w:rPr>
      </w:pPr>
    </w:p>
    <w:p w14:paraId="6C931F4E" w14:textId="6324ECA5" w:rsidR="00B51BEE" w:rsidRDefault="00B51BEE" w:rsidP="00920725">
      <w:pPr>
        <w:pStyle w:val="Normal2"/>
        <w:rPr>
          <w:lang w:eastAsia="sl-SI" w:bidi="sl-SI"/>
        </w:rPr>
      </w:pPr>
    </w:p>
    <w:p w14:paraId="1A9752C8" w14:textId="3A4F7828" w:rsidR="00B51BEE" w:rsidRDefault="00B51BEE" w:rsidP="00920725">
      <w:pPr>
        <w:pStyle w:val="Normal2"/>
        <w:rPr>
          <w:lang w:eastAsia="sl-SI" w:bidi="sl-SI"/>
        </w:rPr>
      </w:pPr>
    </w:p>
    <w:p w14:paraId="15C16489" w14:textId="373A929E" w:rsidR="00B51BEE" w:rsidRDefault="00B51BEE" w:rsidP="00920725">
      <w:pPr>
        <w:pStyle w:val="Normal2"/>
        <w:rPr>
          <w:lang w:eastAsia="sl-SI" w:bidi="sl-SI"/>
        </w:rPr>
      </w:pPr>
    </w:p>
    <w:p w14:paraId="5D178FBD" w14:textId="6BF2256B" w:rsidR="00B51BEE" w:rsidRDefault="00B51BEE" w:rsidP="00920725">
      <w:pPr>
        <w:pStyle w:val="Normal2"/>
        <w:rPr>
          <w:lang w:eastAsia="sl-SI" w:bidi="sl-SI"/>
        </w:rPr>
      </w:pPr>
    </w:p>
    <w:p w14:paraId="439258F5" w14:textId="606B75CF" w:rsidR="00B51BEE" w:rsidRDefault="00B51BEE" w:rsidP="00920725">
      <w:pPr>
        <w:pStyle w:val="Normal2"/>
        <w:rPr>
          <w:lang w:eastAsia="sl-SI" w:bidi="sl-SI"/>
        </w:rPr>
      </w:pPr>
    </w:p>
    <w:p w14:paraId="159378FE" w14:textId="5595663D" w:rsidR="00B51BEE" w:rsidRDefault="00B51BEE" w:rsidP="00920725">
      <w:pPr>
        <w:pStyle w:val="Normal2"/>
        <w:rPr>
          <w:lang w:eastAsia="sl-SI" w:bidi="sl-SI"/>
        </w:rPr>
      </w:pPr>
    </w:p>
    <w:p w14:paraId="5F801451" w14:textId="4F983F51" w:rsidR="00B51BEE" w:rsidRDefault="00B51BEE" w:rsidP="00920725">
      <w:pPr>
        <w:pStyle w:val="Normal2"/>
        <w:rPr>
          <w:lang w:eastAsia="sl-SI" w:bidi="sl-SI"/>
        </w:rPr>
      </w:pPr>
    </w:p>
    <w:p w14:paraId="1EC1E2BD" w14:textId="0F243E1C" w:rsidR="00B51BEE" w:rsidRDefault="00B51BEE" w:rsidP="00920725">
      <w:pPr>
        <w:pStyle w:val="Normal2"/>
        <w:rPr>
          <w:lang w:eastAsia="sl-SI" w:bidi="sl-SI"/>
        </w:rPr>
      </w:pPr>
    </w:p>
    <w:p w14:paraId="7C6F7CA7" w14:textId="5C0E139E" w:rsidR="00B51BEE" w:rsidRDefault="00B51BEE" w:rsidP="00920725">
      <w:pPr>
        <w:pStyle w:val="Normal2"/>
        <w:rPr>
          <w:lang w:eastAsia="sl-SI" w:bidi="sl-SI"/>
        </w:rPr>
      </w:pPr>
    </w:p>
    <w:p w14:paraId="23138578" w14:textId="3EF403BE" w:rsidR="00B51BEE" w:rsidRDefault="00B51BEE" w:rsidP="00920725">
      <w:pPr>
        <w:pStyle w:val="Normal2"/>
        <w:rPr>
          <w:lang w:eastAsia="sl-SI" w:bidi="sl-SI"/>
        </w:rPr>
      </w:pPr>
    </w:p>
    <w:p w14:paraId="32405DE0" w14:textId="6A5E29A6" w:rsidR="00B51BEE" w:rsidRDefault="00B51BEE" w:rsidP="00920725">
      <w:pPr>
        <w:pStyle w:val="Normal2"/>
        <w:rPr>
          <w:lang w:eastAsia="sl-SI" w:bidi="sl-SI"/>
        </w:rPr>
      </w:pPr>
    </w:p>
    <w:p w14:paraId="3970A5E3" w14:textId="3198D47A" w:rsidR="00B51BEE" w:rsidRDefault="00B51BEE" w:rsidP="00920725">
      <w:pPr>
        <w:pStyle w:val="Normal2"/>
        <w:rPr>
          <w:lang w:eastAsia="sl-SI" w:bidi="sl-SI"/>
        </w:rPr>
      </w:pPr>
    </w:p>
    <w:p w14:paraId="4F1C0C15" w14:textId="02087193" w:rsidR="00B51BEE" w:rsidRDefault="00B51BEE" w:rsidP="00920725">
      <w:pPr>
        <w:pStyle w:val="Normal2"/>
        <w:rPr>
          <w:lang w:eastAsia="sl-SI" w:bidi="sl-SI"/>
        </w:rPr>
      </w:pPr>
    </w:p>
    <w:p w14:paraId="18F9D61E" w14:textId="4397FBD7" w:rsidR="00B51BEE" w:rsidRDefault="00B51BEE" w:rsidP="00920725">
      <w:pPr>
        <w:pStyle w:val="Normal2"/>
        <w:rPr>
          <w:lang w:eastAsia="sl-SI" w:bidi="sl-SI"/>
        </w:rPr>
      </w:pPr>
    </w:p>
    <w:p w14:paraId="38A547C4" w14:textId="37BEE9D1" w:rsidR="00B51BEE" w:rsidRDefault="00B51BEE" w:rsidP="00920725">
      <w:pPr>
        <w:pStyle w:val="Normal2"/>
        <w:rPr>
          <w:lang w:eastAsia="sl-SI" w:bidi="sl-SI"/>
        </w:rPr>
      </w:pPr>
    </w:p>
    <w:p w14:paraId="4ED54E02" w14:textId="5F5B27ED" w:rsidR="00B51BEE" w:rsidRPr="00B51BEE" w:rsidRDefault="00B51BEE" w:rsidP="00B51BEE">
      <w:pPr>
        <w:pStyle w:val="Normal2"/>
        <w:rPr>
          <w:b/>
          <w:bCs/>
          <w:lang w:val="sl-SI" w:eastAsia="sl-SI" w:bidi="sl-SI"/>
        </w:rPr>
      </w:pPr>
      <w:bookmarkStart w:id="93" w:name="_Hlk19089680"/>
      <w:r w:rsidRPr="00B51BEE">
        <w:rPr>
          <w:b/>
          <w:bCs/>
          <w:lang w:val="sl-SI" w:eastAsia="sl-SI" w:bidi="sl-SI"/>
        </w:rPr>
        <w:t>TROŠKOVNIK</w:t>
      </w:r>
    </w:p>
    <w:bookmarkEnd w:id="93"/>
    <w:p w14:paraId="681E8734" w14:textId="77777777" w:rsidR="00B51BEE" w:rsidRPr="00B51BEE" w:rsidRDefault="00B51BEE" w:rsidP="00B51BEE">
      <w:pPr>
        <w:pStyle w:val="Normal2"/>
        <w:rPr>
          <w:b/>
          <w:bCs/>
          <w:lang w:val="sl-SI" w:eastAsia="sl-SI" w:bidi="sl-SI"/>
        </w:rPr>
      </w:pPr>
    </w:p>
    <w:p w14:paraId="7635C5FB" w14:textId="1F269431" w:rsidR="00B51BEE" w:rsidRPr="00B51BEE" w:rsidRDefault="00B51BEE" w:rsidP="00B51BEE">
      <w:pPr>
        <w:pStyle w:val="Normal2"/>
        <w:rPr>
          <w:lang w:eastAsia="sl-SI" w:bidi="sl-SI"/>
        </w:rPr>
      </w:pPr>
      <w:r w:rsidRPr="00B51BEE">
        <w:rPr>
          <w:lang w:val="sl-SI" w:eastAsia="sl-SI" w:bidi="sl-SI"/>
        </w:rPr>
        <w:t>Troškovnik nalazi se kao prilog ov</w:t>
      </w:r>
      <w:r>
        <w:rPr>
          <w:lang w:val="sl-SI" w:eastAsia="sl-SI" w:bidi="sl-SI"/>
        </w:rPr>
        <w:t>e</w:t>
      </w:r>
      <w:r w:rsidRPr="00B51BEE">
        <w:rPr>
          <w:lang w:val="sl-SI" w:eastAsia="sl-SI" w:bidi="sl-SI"/>
        </w:rPr>
        <w:t xml:space="preserve"> DON.</w:t>
      </w:r>
    </w:p>
    <w:p w14:paraId="321CD8EF" w14:textId="51C1F528" w:rsidR="00B51BEE" w:rsidRDefault="00B51BEE" w:rsidP="00920725">
      <w:pPr>
        <w:pStyle w:val="Normal2"/>
        <w:rPr>
          <w:lang w:eastAsia="sl-SI" w:bidi="sl-SI"/>
        </w:rPr>
      </w:pPr>
    </w:p>
    <w:p w14:paraId="18E6DEFE" w14:textId="6C05797B" w:rsidR="00B51BEE" w:rsidRDefault="00B51BEE" w:rsidP="00920725">
      <w:pPr>
        <w:pStyle w:val="Normal2"/>
        <w:rPr>
          <w:lang w:eastAsia="sl-SI" w:bidi="sl-SI"/>
        </w:rPr>
      </w:pPr>
    </w:p>
    <w:p w14:paraId="29126144" w14:textId="412A31AA" w:rsidR="00B51BEE" w:rsidRDefault="00B51BEE" w:rsidP="00920725">
      <w:pPr>
        <w:pStyle w:val="Normal2"/>
        <w:rPr>
          <w:lang w:eastAsia="sl-SI" w:bidi="sl-SI"/>
        </w:rPr>
      </w:pPr>
    </w:p>
    <w:p w14:paraId="0AC016EF" w14:textId="063C8FF1" w:rsidR="00B51BEE" w:rsidRDefault="00B51BEE" w:rsidP="00920725">
      <w:pPr>
        <w:pStyle w:val="Normal2"/>
        <w:rPr>
          <w:lang w:eastAsia="sl-SI" w:bidi="sl-SI"/>
        </w:rPr>
      </w:pPr>
    </w:p>
    <w:p w14:paraId="5C6ABE1B" w14:textId="060BFC6F" w:rsidR="00B51BEE" w:rsidRDefault="00B51BEE" w:rsidP="00920725">
      <w:pPr>
        <w:pStyle w:val="Normal2"/>
        <w:rPr>
          <w:lang w:eastAsia="sl-SI" w:bidi="sl-SI"/>
        </w:rPr>
      </w:pPr>
    </w:p>
    <w:p w14:paraId="14DFF403" w14:textId="6EA0C7B7" w:rsidR="00B51BEE" w:rsidRDefault="00B51BEE" w:rsidP="00920725">
      <w:pPr>
        <w:pStyle w:val="Normal2"/>
        <w:rPr>
          <w:lang w:eastAsia="sl-SI" w:bidi="sl-SI"/>
        </w:rPr>
      </w:pPr>
    </w:p>
    <w:p w14:paraId="291AB344" w14:textId="005BEDE1" w:rsidR="00B51BEE" w:rsidRDefault="00B51BEE" w:rsidP="00920725">
      <w:pPr>
        <w:pStyle w:val="Normal2"/>
        <w:rPr>
          <w:lang w:eastAsia="sl-SI" w:bidi="sl-SI"/>
        </w:rPr>
      </w:pPr>
    </w:p>
    <w:p w14:paraId="61C190BA" w14:textId="59DA0E0E" w:rsidR="00B51BEE" w:rsidRDefault="00B51BEE" w:rsidP="00920725">
      <w:pPr>
        <w:pStyle w:val="Normal2"/>
        <w:rPr>
          <w:lang w:eastAsia="sl-SI" w:bidi="sl-SI"/>
        </w:rPr>
      </w:pPr>
    </w:p>
    <w:p w14:paraId="1D5A1930" w14:textId="248501B5" w:rsidR="00B51BEE" w:rsidRDefault="00B51BEE" w:rsidP="00920725">
      <w:pPr>
        <w:pStyle w:val="Normal2"/>
        <w:rPr>
          <w:lang w:eastAsia="sl-SI" w:bidi="sl-SI"/>
        </w:rPr>
      </w:pPr>
    </w:p>
    <w:p w14:paraId="1D9F4A3B" w14:textId="02EF8C3C" w:rsidR="00B51BEE" w:rsidRDefault="00B51BEE" w:rsidP="00920725">
      <w:pPr>
        <w:pStyle w:val="Normal2"/>
        <w:rPr>
          <w:lang w:eastAsia="sl-SI" w:bidi="sl-SI"/>
        </w:rPr>
      </w:pPr>
    </w:p>
    <w:p w14:paraId="3AE38242" w14:textId="4508FB1D" w:rsidR="00B51BEE" w:rsidRDefault="00B51BEE" w:rsidP="00920725">
      <w:pPr>
        <w:pStyle w:val="Normal2"/>
        <w:rPr>
          <w:lang w:eastAsia="sl-SI" w:bidi="sl-SI"/>
        </w:rPr>
      </w:pPr>
    </w:p>
    <w:p w14:paraId="04966FEA" w14:textId="1A501876" w:rsidR="00B51BEE" w:rsidRDefault="00B51BEE" w:rsidP="00920725">
      <w:pPr>
        <w:pStyle w:val="Normal2"/>
        <w:rPr>
          <w:lang w:eastAsia="sl-SI" w:bidi="sl-SI"/>
        </w:rPr>
      </w:pPr>
    </w:p>
    <w:p w14:paraId="0DC7200A" w14:textId="2B24E9D0" w:rsidR="00B51BEE" w:rsidRDefault="00B51BEE" w:rsidP="00920725">
      <w:pPr>
        <w:pStyle w:val="Normal2"/>
        <w:rPr>
          <w:lang w:eastAsia="sl-SI" w:bidi="sl-SI"/>
        </w:rPr>
      </w:pPr>
    </w:p>
    <w:p w14:paraId="422AA3A8" w14:textId="78D54EBA" w:rsidR="00B51BEE" w:rsidRDefault="00B51BEE" w:rsidP="00920725">
      <w:pPr>
        <w:pStyle w:val="Normal2"/>
        <w:rPr>
          <w:lang w:eastAsia="sl-SI" w:bidi="sl-SI"/>
        </w:rPr>
      </w:pPr>
    </w:p>
    <w:p w14:paraId="2A3A2896" w14:textId="1433D571" w:rsidR="00B51BEE" w:rsidRDefault="00B51BEE" w:rsidP="00920725">
      <w:pPr>
        <w:pStyle w:val="Normal2"/>
        <w:rPr>
          <w:lang w:eastAsia="sl-SI" w:bidi="sl-SI"/>
        </w:rPr>
      </w:pPr>
    </w:p>
    <w:p w14:paraId="23900673" w14:textId="67543EAB" w:rsidR="00B51BEE" w:rsidRDefault="00B51BEE" w:rsidP="00920725">
      <w:pPr>
        <w:pStyle w:val="Normal2"/>
        <w:rPr>
          <w:lang w:eastAsia="sl-SI" w:bidi="sl-SI"/>
        </w:rPr>
      </w:pPr>
    </w:p>
    <w:p w14:paraId="25F51E9C" w14:textId="47A3FD25" w:rsidR="00B51BEE" w:rsidRDefault="00B51BEE" w:rsidP="00920725">
      <w:pPr>
        <w:pStyle w:val="Normal2"/>
        <w:rPr>
          <w:lang w:eastAsia="sl-SI" w:bidi="sl-SI"/>
        </w:rPr>
      </w:pPr>
    </w:p>
    <w:p w14:paraId="7933504D" w14:textId="409C8E56" w:rsidR="00B51BEE" w:rsidRDefault="00B51BEE" w:rsidP="00920725">
      <w:pPr>
        <w:pStyle w:val="Normal2"/>
        <w:rPr>
          <w:lang w:eastAsia="sl-SI" w:bidi="sl-SI"/>
        </w:rPr>
      </w:pPr>
    </w:p>
    <w:p w14:paraId="510D5687" w14:textId="07BD585B" w:rsidR="00B51BEE" w:rsidRDefault="00B51BEE" w:rsidP="00920725">
      <w:pPr>
        <w:pStyle w:val="Normal2"/>
        <w:rPr>
          <w:lang w:eastAsia="sl-SI" w:bidi="sl-SI"/>
        </w:rPr>
      </w:pPr>
    </w:p>
    <w:p w14:paraId="05F35056" w14:textId="625DAC56" w:rsidR="00B51BEE" w:rsidRDefault="00B51BEE" w:rsidP="00920725">
      <w:pPr>
        <w:pStyle w:val="Normal2"/>
        <w:rPr>
          <w:lang w:eastAsia="sl-SI" w:bidi="sl-SI"/>
        </w:rPr>
      </w:pPr>
    </w:p>
    <w:p w14:paraId="3EA948D1" w14:textId="7F5B5124" w:rsidR="00B51BEE" w:rsidRDefault="00B51BEE" w:rsidP="00920725">
      <w:pPr>
        <w:pStyle w:val="Normal2"/>
        <w:rPr>
          <w:lang w:eastAsia="sl-SI" w:bidi="sl-SI"/>
        </w:rPr>
      </w:pPr>
    </w:p>
    <w:p w14:paraId="6D44BC66" w14:textId="00FC8BAC" w:rsidR="00B51BEE" w:rsidRDefault="00B51BEE" w:rsidP="00920725">
      <w:pPr>
        <w:pStyle w:val="Normal2"/>
        <w:rPr>
          <w:lang w:eastAsia="sl-SI" w:bidi="sl-SI"/>
        </w:rPr>
      </w:pPr>
    </w:p>
    <w:p w14:paraId="7386E746" w14:textId="19636590" w:rsidR="00B51BEE" w:rsidRDefault="00B51BEE" w:rsidP="00920725">
      <w:pPr>
        <w:pStyle w:val="Normal2"/>
        <w:rPr>
          <w:lang w:eastAsia="sl-SI" w:bidi="sl-SI"/>
        </w:rPr>
      </w:pPr>
    </w:p>
    <w:p w14:paraId="153C115E" w14:textId="3C7304A3" w:rsidR="00B51BEE" w:rsidRDefault="00B51BEE" w:rsidP="00920725">
      <w:pPr>
        <w:pStyle w:val="Normal2"/>
        <w:rPr>
          <w:lang w:eastAsia="sl-SI" w:bidi="sl-SI"/>
        </w:rPr>
      </w:pPr>
    </w:p>
    <w:p w14:paraId="2385B19D" w14:textId="5AFBAA0D" w:rsidR="00B51BEE" w:rsidRDefault="00B51BEE" w:rsidP="00920725">
      <w:pPr>
        <w:pStyle w:val="Normal2"/>
        <w:rPr>
          <w:lang w:eastAsia="sl-SI" w:bidi="sl-SI"/>
        </w:rPr>
      </w:pPr>
    </w:p>
    <w:p w14:paraId="03B7A2A5" w14:textId="36E75953" w:rsidR="00B51BEE" w:rsidRDefault="00B51BEE" w:rsidP="00920725">
      <w:pPr>
        <w:pStyle w:val="Normal2"/>
        <w:rPr>
          <w:lang w:eastAsia="sl-SI" w:bidi="sl-SI"/>
        </w:rPr>
      </w:pPr>
    </w:p>
    <w:p w14:paraId="645AA6A2" w14:textId="04B77AC2" w:rsidR="00B51BEE" w:rsidRDefault="00B51BEE" w:rsidP="00920725">
      <w:pPr>
        <w:pStyle w:val="Normal2"/>
        <w:rPr>
          <w:lang w:eastAsia="sl-SI" w:bidi="sl-SI"/>
        </w:rPr>
      </w:pPr>
    </w:p>
    <w:p w14:paraId="0DED1928" w14:textId="5BEABB3E" w:rsidR="00B51BEE" w:rsidRDefault="00B51BEE" w:rsidP="00920725">
      <w:pPr>
        <w:pStyle w:val="Normal2"/>
        <w:rPr>
          <w:lang w:eastAsia="sl-SI" w:bidi="sl-SI"/>
        </w:rPr>
      </w:pPr>
    </w:p>
    <w:p w14:paraId="571E1DB4" w14:textId="3966569C" w:rsidR="00B51BEE" w:rsidRDefault="00B51BEE" w:rsidP="00920725">
      <w:pPr>
        <w:pStyle w:val="Normal2"/>
        <w:rPr>
          <w:lang w:eastAsia="sl-SI" w:bidi="sl-SI"/>
        </w:rPr>
      </w:pPr>
    </w:p>
    <w:p w14:paraId="26157ECF" w14:textId="21AE8067" w:rsidR="00B51BEE" w:rsidRDefault="00B51BEE" w:rsidP="00920725">
      <w:pPr>
        <w:pStyle w:val="Normal2"/>
        <w:rPr>
          <w:lang w:eastAsia="sl-SI" w:bidi="sl-SI"/>
        </w:rPr>
      </w:pPr>
    </w:p>
    <w:p w14:paraId="3E80A18C" w14:textId="67C23F30" w:rsidR="00B51BEE" w:rsidRDefault="00B51BEE" w:rsidP="00920725">
      <w:pPr>
        <w:pStyle w:val="Normal2"/>
        <w:rPr>
          <w:lang w:eastAsia="sl-SI" w:bidi="sl-SI"/>
        </w:rPr>
      </w:pPr>
    </w:p>
    <w:p w14:paraId="21FF11A5" w14:textId="5154AE6C" w:rsidR="00B51BEE" w:rsidRDefault="00B51BEE" w:rsidP="00920725">
      <w:pPr>
        <w:pStyle w:val="Normal2"/>
        <w:rPr>
          <w:lang w:eastAsia="sl-SI" w:bidi="sl-SI"/>
        </w:rPr>
      </w:pPr>
    </w:p>
    <w:p w14:paraId="38B44A04" w14:textId="77883AB1" w:rsidR="00B51BEE" w:rsidRDefault="00B51BEE" w:rsidP="00920725">
      <w:pPr>
        <w:pStyle w:val="Normal2"/>
        <w:rPr>
          <w:lang w:eastAsia="sl-SI" w:bidi="sl-SI"/>
        </w:rPr>
      </w:pPr>
    </w:p>
    <w:p w14:paraId="40407DD4" w14:textId="05280CA7" w:rsidR="00B51BEE" w:rsidRDefault="00B51BEE" w:rsidP="00920725">
      <w:pPr>
        <w:pStyle w:val="Normal2"/>
        <w:rPr>
          <w:lang w:eastAsia="sl-SI" w:bidi="sl-SI"/>
        </w:rPr>
      </w:pPr>
    </w:p>
    <w:p w14:paraId="6C7A25F4" w14:textId="250EDFD4" w:rsidR="00B51BEE" w:rsidRDefault="00B51BEE" w:rsidP="00920725">
      <w:pPr>
        <w:pStyle w:val="Normal2"/>
        <w:rPr>
          <w:lang w:eastAsia="sl-SI" w:bidi="sl-SI"/>
        </w:rPr>
      </w:pPr>
    </w:p>
    <w:p w14:paraId="46AD87EE" w14:textId="0A448CFB" w:rsidR="00B51BEE" w:rsidRDefault="00B51BEE" w:rsidP="00920725">
      <w:pPr>
        <w:pStyle w:val="Normal2"/>
        <w:rPr>
          <w:lang w:eastAsia="sl-SI" w:bidi="sl-SI"/>
        </w:rPr>
      </w:pPr>
    </w:p>
    <w:p w14:paraId="02E132A8" w14:textId="146116B9" w:rsidR="00B51BEE" w:rsidRDefault="00B51BEE" w:rsidP="00920725">
      <w:pPr>
        <w:pStyle w:val="Normal2"/>
        <w:rPr>
          <w:lang w:eastAsia="sl-SI" w:bidi="sl-SI"/>
        </w:rPr>
      </w:pPr>
    </w:p>
    <w:p w14:paraId="6BB179D1" w14:textId="129B4A21" w:rsidR="00B51BEE" w:rsidRDefault="00B51BEE" w:rsidP="00920725">
      <w:pPr>
        <w:pStyle w:val="Normal2"/>
        <w:rPr>
          <w:lang w:eastAsia="sl-SI" w:bidi="sl-SI"/>
        </w:rPr>
      </w:pPr>
    </w:p>
    <w:p w14:paraId="6A77898F" w14:textId="06E52E49" w:rsidR="00B51BEE" w:rsidRDefault="00B51BEE" w:rsidP="00920725">
      <w:pPr>
        <w:pStyle w:val="Normal2"/>
        <w:rPr>
          <w:lang w:eastAsia="sl-SI" w:bidi="sl-SI"/>
        </w:rPr>
      </w:pPr>
    </w:p>
    <w:p w14:paraId="212D5940" w14:textId="63C59E9A" w:rsidR="00B51BEE" w:rsidRDefault="00B51BEE" w:rsidP="00920725">
      <w:pPr>
        <w:pStyle w:val="Normal2"/>
        <w:rPr>
          <w:lang w:eastAsia="sl-SI" w:bidi="sl-SI"/>
        </w:rPr>
      </w:pPr>
    </w:p>
    <w:p w14:paraId="2F62562F" w14:textId="6A91138D" w:rsidR="00B51BEE" w:rsidRDefault="00B51BEE" w:rsidP="00920725">
      <w:pPr>
        <w:pStyle w:val="Normal2"/>
        <w:rPr>
          <w:lang w:eastAsia="sl-SI" w:bidi="sl-SI"/>
        </w:rPr>
      </w:pPr>
    </w:p>
    <w:p w14:paraId="5AA7F731" w14:textId="78C2ED03" w:rsidR="00B51BEE" w:rsidRDefault="00B51BEE" w:rsidP="00920725">
      <w:pPr>
        <w:pStyle w:val="Normal2"/>
        <w:rPr>
          <w:lang w:eastAsia="sl-SI" w:bidi="sl-SI"/>
        </w:rPr>
      </w:pPr>
    </w:p>
    <w:p w14:paraId="690B809A" w14:textId="79517F2A" w:rsidR="00B51BEE" w:rsidRDefault="00B51BEE" w:rsidP="00920725">
      <w:pPr>
        <w:pStyle w:val="Normal2"/>
        <w:rPr>
          <w:lang w:eastAsia="sl-SI" w:bidi="sl-SI"/>
        </w:rPr>
      </w:pPr>
    </w:p>
    <w:p w14:paraId="46886BB0" w14:textId="7A981B78" w:rsidR="00B51BEE" w:rsidRDefault="00B51BEE" w:rsidP="00920725">
      <w:pPr>
        <w:pStyle w:val="Normal2"/>
        <w:rPr>
          <w:lang w:eastAsia="sl-SI" w:bidi="sl-SI"/>
        </w:rPr>
      </w:pPr>
    </w:p>
    <w:p w14:paraId="3862D74F" w14:textId="42EAD055" w:rsidR="00B51BEE" w:rsidRDefault="00B51BEE" w:rsidP="00920725">
      <w:pPr>
        <w:pStyle w:val="Normal2"/>
        <w:rPr>
          <w:lang w:eastAsia="sl-SI" w:bidi="sl-SI"/>
        </w:rPr>
      </w:pPr>
    </w:p>
    <w:p w14:paraId="45473687" w14:textId="5803B73A" w:rsidR="00B51BEE" w:rsidRDefault="00B51BEE" w:rsidP="00920725">
      <w:pPr>
        <w:pStyle w:val="Normal2"/>
        <w:rPr>
          <w:lang w:eastAsia="sl-SI" w:bidi="sl-SI"/>
        </w:rPr>
      </w:pPr>
    </w:p>
    <w:p w14:paraId="21991246" w14:textId="085ED7FB" w:rsidR="00B51BEE" w:rsidRDefault="00B51BEE" w:rsidP="00920725">
      <w:pPr>
        <w:pStyle w:val="Normal2"/>
        <w:rPr>
          <w:lang w:eastAsia="sl-SI" w:bidi="sl-SI"/>
        </w:rPr>
      </w:pPr>
    </w:p>
    <w:p w14:paraId="399075C6" w14:textId="7603129B" w:rsidR="00B51BEE" w:rsidRDefault="00B51BEE" w:rsidP="00920725">
      <w:pPr>
        <w:pStyle w:val="Normal2"/>
        <w:rPr>
          <w:lang w:eastAsia="sl-SI" w:bidi="sl-SI"/>
        </w:rPr>
      </w:pPr>
    </w:p>
    <w:p w14:paraId="136B9A7F" w14:textId="2212AA2B" w:rsidR="00B51BEE" w:rsidRDefault="00B51BEE" w:rsidP="00920725">
      <w:pPr>
        <w:pStyle w:val="Normal2"/>
        <w:rPr>
          <w:lang w:eastAsia="sl-SI" w:bidi="sl-SI"/>
        </w:rPr>
      </w:pPr>
    </w:p>
    <w:p w14:paraId="2927BF2D" w14:textId="03AC7FE2" w:rsidR="00B51BEE" w:rsidRDefault="00B51BEE" w:rsidP="00B51BEE">
      <w:pPr>
        <w:pStyle w:val="Normal2"/>
        <w:rPr>
          <w:b/>
          <w:bCs/>
          <w:lang w:val="sl-SI" w:eastAsia="sl-SI" w:bidi="sl-SI"/>
        </w:rPr>
      </w:pPr>
      <w:r>
        <w:rPr>
          <w:b/>
          <w:bCs/>
          <w:lang w:val="sl-SI" w:eastAsia="sl-SI" w:bidi="sl-SI"/>
        </w:rPr>
        <w:t>UGOVOR</w:t>
      </w:r>
    </w:p>
    <w:p w14:paraId="74DDDE56" w14:textId="77777777" w:rsidR="00B51BEE" w:rsidRDefault="00B51BEE" w:rsidP="00B51BEE">
      <w:pPr>
        <w:pStyle w:val="Normal2"/>
        <w:rPr>
          <w:b/>
          <w:bCs/>
          <w:lang w:val="sl-SI" w:eastAsia="sl-SI" w:bidi="sl-SI"/>
        </w:rPr>
      </w:pPr>
    </w:p>
    <w:p w14:paraId="7EA783E5" w14:textId="43E40D91" w:rsidR="00B51BEE" w:rsidRPr="00B51BEE" w:rsidRDefault="00B51BEE" w:rsidP="00B51BEE">
      <w:pPr>
        <w:pStyle w:val="Normal2"/>
        <w:rPr>
          <w:lang w:eastAsia="sl-SI" w:bidi="sl-SI"/>
        </w:rPr>
      </w:pPr>
      <w:r>
        <w:rPr>
          <w:lang w:val="sl-SI" w:eastAsia="sl-SI" w:bidi="sl-SI"/>
        </w:rPr>
        <w:t xml:space="preserve">Ugovor </w:t>
      </w:r>
      <w:r w:rsidRPr="009251BE">
        <w:rPr>
          <w:lang w:val="sl-SI" w:eastAsia="sl-SI" w:bidi="sl-SI"/>
        </w:rPr>
        <w:t>nalazi se kao prilog ov</w:t>
      </w:r>
      <w:r>
        <w:rPr>
          <w:lang w:val="sl-SI" w:eastAsia="sl-SI" w:bidi="sl-SI"/>
        </w:rPr>
        <w:t>e</w:t>
      </w:r>
      <w:r w:rsidRPr="009251BE">
        <w:rPr>
          <w:lang w:val="sl-SI" w:eastAsia="sl-SI" w:bidi="sl-SI"/>
        </w:rPr>
        <w:t xml:space="preserve"> DON.</w:t>
      </w:r>
    </w:p>
    <w:p w14:paraId="4116F7A8" w14:textId="77777777" w:rsidR="00B51BEE" w:rsidRPr="00B51BEE" w:rsidRDefault="00B51BEE" w:rsidP="00920725">
      <w:pPr>
        <w:pStyle w:val="Normal2"/>
        <w:rPr>
          <w:lang w:eastAsia="sl-SI" w:bidi="sl-SI"/>
        </w:rPr>
      </w:pPr>
    </w:p>
    <w:sectPr w:rsidR="00B51BEE" w:rsidRPr="00B51BEE" w:rsidSect="00F6456E">
      <w:pgSz w:w="11900" w:h="16840" w:code="9"/>
      <w:pgMar w:top="1417" w:right="1417" w:bottom="1417" w:left="1417" w:header="285" w:footer="28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DF13C" w14:textId="77777777" w:rsidR="005E53CA" w:rsidRDefault="005E53CA">
      <w:r>
        <w:separator/>
      </w:r>
    </w:p>
  </w:endnote>
  <w:endnote w:type="continuationSeparator" w:id="0">
    <w:p w14:paraId="61C371FC" w14:textId="77777777" w:rsidR="005E53CA" w:rsidRDefault="005E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UPC">
    <w:charset w:val="00"/>
    <w:family w:val="swiss"/>
    <w:pitch w:val="variable"/>
    <w:sig w:usb0="81000003" w:usb1="00000000" w:usb2="00000000" w:usb3="00000000" w:csb0="00010001" w:csb1="00000000"/>
  </w:font>
  <w:font w:name="Palatino Linotype">
    <w:panose1 w:val="02040502050505030304"/>
    <w:charset w:val="EE"/>
    <w:family w:val="roman"/>
    <w:pitch w:val="variable"/>
    <w:sig w:usb0="E0000287" w:usb1="40000013" w:usb2="00000000"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BOLD">
    <w:panose1 w:val="00000000000000000000"/>
    <w:charset w:val="00"/>
    <w:family w:val="roman"/>
    <w:notTrueType/>
    <w:pitch w:val="default"/>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2"/>
        <w:szCs w:val="22"/>
      </w:rPr>
      <w:id w:val="-610747731"/>
      <w:docPartObj>
        <w:docPartGallery w:val="Page Numbers (Bottom of Page)"/>
        <w:docPartUnique/>
      </w:docPartObj>
    </w:sdtPr>
    <w:sdtEndPr>
      <w:rPr>
        <w:noProof/>
      </w:rPr>
    </w:sdtEndPr>
    <w:sdtContent>
      <w:p w14:paraId="708E9020" w14:textId="21B74BC9" w:rsidR="00247E65" w:rsidRPr="005D1BC6" w:rsidRDefault="00247E65">
        <w:pPr>
          <w:pStyle w:val="Footer"/>
          <w:jc w:val="center"/>
          <w:rPr>
            <w:rFonts w:asciiTheme="minorHAnsi" w:hAnsiTheme="minorHAnsi" w:cstheme="minorHAnsi"/>
            <w:sz w:val="22"/>
            <w:szCs w:val="22"/>
          </w:rPr>
        </w:pPr>
        <w:r w:rsidRPr="005D1BC6">
          <w:rPr>
            <w:rFonts w:asciiTheme="minorHAnsi" w:hAnsiTheme="minorHAnsi" w:cstheme="minorHAnsi"/>
            <w:sz w:val="22"/>
            <w:szCs w:val="22"/>
          </w:rPr>
          <w:fldChar w:fldCharType="begin"/>
        </w:r>
        <w:r w:rsidRPr="005D1BC6">
          <w:rPr>
            <w:rFonts w:asciiTheme="minorHAnsi" w:hAnsiTheme="minorHAnsi" w:cstheme="minorHAnsi"/>
            <w:sz w:val="22"/>
            <w:szCs w:val="22"/>
          </w:rPr>
          <w:instrText xml:space="preserve"> PAGE   \* MERGEFORMAT </w:instrText>
        </w:r>
        <w:r w:rsidRPr="005D1BC6">
          <w:rPr>
            <w:rFonts w:asciiTheme="minorHAnsi" w:hAnsiTheme="minorHAnsi" w:cstheme="minorHAnsi"/>
            <w:sz w:val="22"/>
            <w:szCs w:val="22"/>
          </w:rPr>
          <w:fldChar w:fldCharType="separate"/>
        </w:r>
        <w:r w:rsidR="008B0373">
          <w:rPr>
            <w:rFonts w:asciiTheme="minorHAnsi" w:hAnsiTheme="minorHAnsi" w:cstheme="minorHAnsi"/>
            <w:noProof/>
            <w:sz w:val="22"/>
            <w:szCs w:val="22"/>
          </w:rPr>
          <w:t>2</w:t>
        </w:r>
        <w:r w:rsidRPr="005D1BC6">
          <w:rPr>
            <w:rFonts w:asciiTheme="minorHAnsi" w:hAnsiTheme="minorHAnsi" w:cstheme="minorHAnsi"/>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38F3A" w14:textId="0A94DB46" w:rsidR="00247E65" w:rsidRPr="008F1CDA" w:rsidRDefault="00247E65" w:rsidP="008F1CDA">
    <w:pPr>
      <w:pStyle w:val="Headerorfooter1"/>
      <w:shd w:val="clear" w:color="auto" w:fill="auto"/>
      <w:rPr>
        <w:i w:val="0"/>
      </w:rPr>
    </w:pPr>
    <w:r>
      <w:rPr>
        <w:rStyle w:val="HeaderorfooterArial"/>
        <w:i w:val="0"/>
      </w:rPr>
      <w:t>Grad Korčula</w:t>
    </w:r>
    <w:r w:rsidRPr="00B03E96">
      <w:rPr>
        <w:rStyle w:val="HeaderorfooterArial"/>
        <w:b w:val="0"/>
        <w:i w:val="0"/>
      </w:rPr>
      <w:t xml:space="preserve">, </w:t>
    </w:r>
    <w:r>
      <w:rPr>
        <w:rStyle w:val="HeaderorfooterArial"/>
        <w:b w:val="0"/>
        <w:i w:val="0"/>
      </w:rPr>
      <w:t>Trg Antuna i Stjepana Radića 1</w:t>
    </w:r>
    <w:r w:rsidRPr="008F1CDA">
      <w:rPr>
        <w:rStyle w:val="HeaderorfooterArial"/>
        <w:b w:val="0"/>
        <w:i w:val="0"/>
      </w:rPr>
      <w:t>,</w:t>
    </w:r>
    <w:r w:rsidRPr="00B03E96">
      <w:rPr>
        <w:rStyle w:val="HeaderorfooterArial"/>
        <w:b w:val="0"/>
        <w:i w:val="0"/>
      </w:rPr>
      <w:t xml:space="preserve"> </w:t>
    </w:r>
    <w:r>
      <w:rPr>
        <w:rStyle w:val="HeaderorfooterArial"/>
        <w:b w:val="0"/>
        <w:i w:val="0"/>
      </w:rPr>
      <w:t>Grad Korčula,</w:t>
    </w:r>
    <w:r w:rsidRPr="008F1CDA">
      <w:rPr>
        <w:rStyle w:val="HeaderorfooterArial"/>
        <w:b w:val="0"/>
        <w:i w:val="0"/>
      </w:rPr>
      <w:t xml:space="preserve"> </w:t>
    </w:r>
    <w:r w:rsidRPr="00B03E96">
      <w:rPr>
        <w:rStyle w:val="HeaderorfooterArial"/>
        <w:b w:val="0"/>
        <w:i w:val="0"/>
      </w:rPr>
      <w:t xml:space="preserve">OIB: </w:t>
    </w:r>
    <w:r>
      <w:rPr>
        <w:rStyle w:val="HeaderorfooterArial"/>
        <w:b w:val="0"/>
        <w:i w:val="0"/>
      </w:rPr>
      <w:t>92770362982</w:t>
    </w:r>
    <w:r w:rsidRPr="008F1CDA">
      <w:rPr>
        <w:rStyle w:val="HeaderorfooterArial"/>
        <w:b w:val="0"/>
        <w:i w:val="0"/>
      </w:rPr>
      <w:t xml:space="preserve">, </w:t>
    </w:r>
    <w:r>
      <w:rPr>
        <w:rStyle w:val="HeaderorfooterArial"/>
        <w:b w:val="0"/>
        <w:i w:val="0"/>
      </w:rPr>
      <w:t xml:space="preserve"> </w:t>
    </w:r>
    <w:hyperlink r:id="rId1" w:history="1">
      <w:r w:rsidRPr="00006116">
        <w:rPr>
          <w:rStyle w:val="Hyperlink"/>
          <w:rFonts w:ascii="Arial" w:eastAsia="Arial" w:hAnsi="Arial" w:cs="Arial"/>
          <w:b w:val="0"/>
          <w:i w:val="0"/>
          <w:sz w:val="20"/>
          <w:szCs w:val="20"/>
        </w:rPr>
        <w:t>www.korcula.hr</w:t>
      </w:r>
    </w:hyperlink>
    <w:r>
      <w:rPr>
        <w:rStyle w:val="HeaderorfooterArial"/>
        <w:b w:val="0"/>
        <w:i w:val="0"/>
      </w:rPr>
      <w:t xml:space="preserve"> </w:t>
    </w:r>
  </w:p>
  <w:p w14:paraId="105EB7FC" w14:textId="77777777" w:rsidR="00247E65" w:rsidRPr="00C41381" w:rsidRDefault="00247E65">
    <w:pPr>
      <w:pStyle w:val="Footer"/>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F419" w14:textId="77777777" w:rsidR="00247E65" w:rsidRDefault="00247E6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CEA53" w14:textId="77777777" w:rsidR="005E53CA" w:rsidRDefault="005E53CA"/>
  </w:footnote>
  <w:footnote w:type="continuationSeparator" w:id="0">
    <w:p w14:paraId="661ED963" w14:textId="77777777" w:rsidR="005E53CA" w:rsidRDefault="005E53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DC7E" w14:textId="6ADCB79D" w:rsidR="00247E65" w:rsidRPr="00E871F1" w:rsidRDefault="00247E65" w:rsidP="00E871F1">
    <w:pPr>
      <w:pStyle w:val="Header"/>
      <w:jc w:val="center"/>
      <w:rPr>
        <w:rFonts w:asciiTheme="minorHAnsi" w:hAnsiTheme="minorHAnsi" w:cstheme="minorHAnsi"/>
        <w:sz w:val="22"/>
        <w:szCs w:val="22"/>
      </w:rPr>
    </w:pPr>
    <w:r w:rsidRPr="005D1BC6">
      <w:rPr>
        <w:rStyle w:val="HeaderorfooterArial"/>
        <w:rFonts w:asciiTheme="minorHAnsi" w:hAnsiTheme="minorHAnsi" w:cstheme="minorHAnsi"/>
        <w:sz w:val="22"/>
        <w:szCs w:val="22"/>
      </w:rPr>
      <w:t xml:space="preserve">Grad Korčula, Trg Antuna i Stjepana Radića 1, Grad Korčula, OIB: 92770362982,  </w:t>
    </w:r>
    <w:hyperlink r:id="rId1" w:history="1">
      <w:r w:rsidRPr="005D1BC6">
        <w:rPr>
          <w:rStyle w:val="Hyperlink"/>
          <w:rFonts w:asciiTheme="minorHAnsi" w:eastAsia="Arial" w:hAnsiTheme="minorHAnsi" w:cstheme="minorHAnsi"/>
          <w:sz w:val="22"/>
          <w:szCs w:val="22"/>
        </w:rPr>
        <w:t>www.korcula.hr</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5D1AC" w14:textId="77777777" w:rsidR="00247E65" w:rsidRDefault="00247E65">
    <w:pPr>
      <w:rPr>
        <w:sz w:val="2"/>
        <w:szCs w:val="2"/>
      </w:rPr>
    </w:pPr>
    <w:r>
      <w:rPr>
        <w:noProof/>
        <w:lang w:bidi="ar-SA"/>
      </w:rPr>
      <mc:AlternateContent>
        <mc:Choice Requires="wps">
          <w:drawing>
            <wp:anchor distT="0" distB="0" distL="63500" distR="63500" simplePos="0" relativeHeight="251657216" behindDoc="1" locked="0" layoutInCell="1" allowOverlap="1" wp14:anchorId="157B4D63" wp14:editId="36548237">
              <wp:simplePos x="0" y="0"/>
              <wp:positionH relativeFrom="page">
                <wp:posOffset>692785</wp:posOffset>
              </wp:positionH>
              <wp:positionV relativeFrom="page">
                <wp:posOffset>503555</wp:posOffset>
              </wp:positionV>
              <wp:extent cx="147955" cy="186055"/>
              <wp:effectExtent l="0" t="0" r="381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6055"/>
                      </a:xfrm>
                      <a:prstGeom prst="rect">
                        <a:avLst/>
                      </a:prstGeom>
                      <a:noFill/>
                      <a:ln>
                        <a:noFill/>
                      </a:ln>
                    </wps:spPr>
                    <wps:txbx>
                      <w:txbxContent>
                        <w:p w14:paraId="30FA1F33" w14:textId="77777777" w:rsidR="00247E65" w:rsidRDefault="00247E65">
                          <w:pPr>
                            <w:pStyle w:val="Headerorfooter1"/>
                            <w:shd w:val="clear" w:color="auto" w:fill="auto"/>
                            <w:spacing w:after="0"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B4D63" id="_x0000_t202" coordsize="21600,21600" o:spt="202" path="m,l,21600r21600,l21600,xe">
              <v:stroke joinstyle="miter"/>
              <v:path gradientshapeok="t" o:connecttype="rect"/>
            </v:shapetype>
            <v:shape id="Text Box 2" o:spid="_x0000_s1026" type="#_x0000_t202" style="position:absolute;margin-left:54.55pt;margin-top:39.65pt;width:11.65pt;height:14.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" filled="f" stroked="f">
              <v:textbox style="mso-fit-shape-to-text:t" inset="0,0,0,0">
                <w:txbxContent>
                  <w:p w14:paraId="30FA1F33" w14:textId="77777777" w:rsidR="00247E65" w:rsidRDefault="00247E65">
                    <w:pPr>
                      <w:pStyle w:val="Headerorfooter1"/>
                      <w:shd w:val="clear" w:color="auto" w:fill="auto"/>
                      <w:spacing w:after="0"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826"/>
    <w:multiLevelType w:val="hybridMultilevel"/>
    <w:tmpl w:val="7EEA3780"/>
    <w:lvl w:ilvl="0" w:tplc="6A3AAB34">
      <w:numFmt w:val="bullet"/>
      <w:lvlText w:val=""/>
      <w:lvlJc w:val="left"/>
      <w:pPr>
        <w:ind w:left="720" w:hanging="360"/>
      </w:pPr>
      <w:rPr>
        <w:rFonts w:ascii="Symbol" w:eastAsia="Arial Unicode MS"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B167CA"/>
    <w:multiLevelType w:val="hybridMultilevel"/>
    <w:tmpl w:val="10E0C19A"/>
    <w:lvl w:ilvl="0" w:tplc="A170E3EE">
      <w:numFmt w:val="bullet"/>
      <w:lvlText w:val=""/>
      <w:lvlJc w:val="left"/>
      <w:pPr>
        <w:ind w:left="857" w:hanging="361"/>
      </w:pPr>
      <w:rPr>
        <w:rFonts w:ascii="Symbol" w:eastAsia="Symbol" w:hAnsi="Symbol" w:cs="Symbol" w:hint="default"/>
        <w:color w:val="212A35"/>
        <w:w w:val="100"/>
        <w:sz w:val="24"/>
        <w:szCs w:val="24"/>
      </w:rPr>
    </w:lvl>
    <w:lvl w:ilvl="1" w:tplc="9EFEEE9A">
      <w:numFmt w:val="bullet"/>
      <w:lvlText w:val="•"/>
      <w:lvlJc w:val="left"/>
      <w:pPr>
        <w:ind w:left="1708" w:hanging="361"/>
      </w:pPr>
      <w:rPr>
        <w:rFonts w:hint="default"/>
      </w:rPr>
    </w:lvl>
    <w:lvl w:ilvl="2" w:tplc="4DD2007A">
      <w:numFmt w:val="bullet"/>
      <w:lvlText w:val="•"/>
      <w:lvlJc w:val="left"/>
      <w:pPr>
        <w:ind w:left="2556" w:hanging="361"/>
      </w:pPr>
      <w:rPr>
        <w:rFonts w:hint="default"/>
      </w:rPr>
    </w:lvl>
    <w:lvl w:ilvl="3" w:tplc="AC3E741A">
      <w:numFmt w:val="bullet"/>
      <w:lvlText w:val="•"/>
      <w:lvlJc w:val="left"/>
      <w:pPr>
        <w:ind w:left="3405" w:hanging="361"/>
      </w:pPr>
      <w:rPr>
        <w:rFonts w:hint="default"/>
      </w:rPr>
    </w:lvl>
    <w:lvl w:ilvl="4" w:tplc="92FA2202">
      <w:numFmt w:val="bullet"/>
      <w:lvlText w:val="•"/>
      <w:lvlJc w:val="left"/>
      <w:pPr>
        <w:ind w:left="4253" w:hanging="361"/>
      </w:pPr>
      <w:rPr>
        <w:rFonts w:hint="default"/>
      </w:rPr>
    </w:lvl>
    <w:lvl w:ilvl="5" w:tplc="EA3ED67C">
      <w:numFmt w:val="bullet"/>
      <w:lvlText w:val="•"/>
      <w:lvlJc w:val="left"/>
      <w:pPr>
        <w:ind w:left="5102" w:hanging="361"/>
      </w:pPr>
      <w:rPr>
        <w:rFonts w:hint="default"/>
      </w:rPr>
    </w:lvl>
    <w:lvl w:ilvl="6" w:tplc="1492794A">
      <w:numFmt w:val="bullet"/>
      <w:lvlText w:val="•"/>
      <w:lvlJc w:val="left"/>
      <w:pPr>
        <w:ind w:left="5950" w:hanging="361"/>
      </w:pPr>
      <w:rPr>
        <w:rFonts w:hint="default"/>
      </w:rPr>
    </w:lvl>
    <w:lvl w:ilvl="7" w:tplc="944222D2">
      <w:numFmt w:val="bullet"/>
      <w:lvlText w:val="•"/>
      <w:lvlJc w:val="left"/>
      <w:pPr>
        <w:ind w:left="6798" w:hanging="361"/>
      </w:pPr>
      <w:rPr>
        <w:rFonts w:hint="default"/>
      </w:rPr>
    </w:lvl>
    <w:lvl w:ilvl="8" w:tplc="53F0717C">
      <w:numFmt w:val="bullet"/>
      <w:lvlText w:val="•"/>
      <w:lvlJc w:val="left"/>
      <w:pPr>
        <w:ind w:left="7647" w:hanging="361"/>
      </w:pPr>
      <w:rPr>
        <w:rFonts w:hint="default"/>
      </w:rPr>
    </w:lvl>
  </w:abstractNum>
  <w:abstractNum w:abstractNumId="2" w15:restartNumberingAfterBreak="0">
    <w:nsid w:val="072B2EA9"/>
    <w:multiLevelType w:val="hybridMultilevel"/>
    <w:tmpl w:val="91C4B4AE"/>
    <w:lvl w:ilvl="0" w:tplc="2690EA04">
      <w:start w:val="1"/>
      <w:numFmt w:val="decimal"/>
      <w:lvlText w:val="%1."/>
      <w:lvlJc w:val="left"/>
      <w:pPr>
        <w:ind w:left="116" w:hanging="283"/>
      </w:pPr>
      <w:rPr>
        <w:rFonts w:ascii="Times New Roman" w:eastAsia="Times New Roman" w:hAnsi="Times New Roman" w:cs="Times New Roman" w:hint="default"/>
        <w:color w:val="212A35"/>
        <w:spacing w:val="-24"/>
        <w:w w:val="99"/>
        <w:sz w:val="24"/>
        <w:szCs w:val="24"/>
      </w:rPr>
    </w:lvl>
    <w:lvl w:ilvl="1" w:tplc="5456F58A">
      <w:numFmt w:val="bullet"/>
      <w:lvlText w:val=""/>
      <w:lvlJc w:val="left"/>
      <w:pPr>
        <w:ind w:left="857" w:hanging="361"/>
      </w:pPr>
      <w:rPr>
        <w:rFonts w:ascii="Wingdings" w:eastAsia="Wingdings" w:hAnsi="Wingdings" w:cs="Wingdings" w:hint="default"/>
        <w:color w:val="212A35"/>
        <w:w w:val="100"/>
        <w:sz w:val="24"/>
        <w:szCs w:val="24"/>
      </w:rPr>
    </w:lvl>
    <w:lvl w:ilvl="2" w:tplc="5F6C3CF4">
      <w:numFmt w:val="bullet"/>
      <w:lvlText w:val="o"/>
      <w:lvlJc w:val="left"/>
      <w:pPr>
        <w:ind w:left="1577" w:hanging="360"/>
      </w:pPr>
      <w:rPr>
        <w:rFonts w:ascii="Courier New" w:eastAsia="Courier New" w:hAnsi="Courier New" w:cs="Courier New" w:hint="default"/>
        <w:color w:val="212A35"/>
        <w:w w:val="100"/>
        <w:sz w:val="24"/>
        <w:szCs w:val="24"/>
      </w:rPr>
    </w:lvl>
    <w:lvl w:ilvl="3" w:tplc="CDAA9E64">
      <w:numFmt w:val="bullet"/>
      <w:lvlText w:val="•"/>
      <w:lvlJc w:val="left"/>
      <w:pPr>
        <w:ind w:left="2545" w:hanging="360"/>
      </w:pPr>
      <w:rPr>
        <w:rFonts w:hint="default"/>
      </w:rPr>
    </w:lvl>
    <w:lvl w:ilvl="4" w:tplc="C9507C68">
      <w:numFmt w:val="bullet"/>
      <w:lvlText w:val="•"/>
      <w:lvlJc w:val="left"/>
      <w:pPr>
        <w:ind w:left="3511" w:hanging="360"/>
      </w:pPr>
      <w:rPr>
        <w:rFonts w:hint="default"/>
      </w:rPr>
    </w:lvl>
    <w:lvl w:ilvl="5" w:tplc="4348876A">
      <w:numFmt w:val="bullet"/>
      <w:lvlText w:val="•"/>
      <w:lvlJc w:val="left"/>
      <w:pPr>
        <w:ind w:left="4476" w:hanging="360"/>
      </w:pPr>
      <w:rPr>
        <w:rFonts w:hint="default"/>
      </w:rPr>
    </w:lvl>
    <w:lvl w:ilvl="6" w:tplc="686A1C70">
      <w:numFmt w:val="bullet"/>
      <w:lvlText w:val="•"/>
      <w:lvlJc w:val="left"/>
      <w:pPr>
        <w:ind w:left="5442" w:hanging="360"/>
      </w:pPr>
      <w:rPr>
        <w:rFonts w:hint="default"/>
      </w:rPr>
    </w:lvl>
    <w:lvl w:ilvl="7" w:tplc="6840E684">
      <w:numFmt w:val="bullet"/>
      <w:lvlText w:val="•"/>
      <w:lvlJc w:val="left"/>
      <w:pPr>
        <w:ind w:left="6407" w:hanging="360"/>
      </w:pPr>
      <w:rPr>
        <w:rFonts w:hint="default"/>
      </w:rPr>
    </w:lvl>
    <w:lvl w:ilvl="8" w:tplc="FFA4FE3A">
      <w:numFmt w:val="bullet"/>
      <w:lvlText w:val="•"/>
      <w:lvlJc w:val="left"/>
      <w:pPr>
        <w:ind w:left="7373" w:hanging="360"/>
      </w:pPr>
      <w:rPr>
        <w:rFonts w:hint="default"/>
      </w:rPr>
    </w:lvl>
  </w:abstractNum>
  <w:abstractNum w:abstractNumId="3" w15:restartNumberingAfterBreak="0">
    <w:nsid w:val="07BE26F7"/>
    <w:multiLevelType w:val="hybridMultilevel"/>
    <w:tmpl w:val="D6B6B6D6"/>
    <w:lvl w:ilvl="0" w:tplc="041A0001">
      <w:start w:val="1"/>
      <w:numFmt w:val="bullet"/>
      <w:lvlText w:val=""/>
      <w:lvlJc w:val="left"/>
      <w:pPr>
        <w:ind w:left="841" w:hanging="705"/>
      </w:pPr>
      <w:rPr>
        <w:rFonts w:ascii="Symbol" w:hAnsi="Symbol" w:hint="default"/>
      </w:rPr>
    </w:lvl>
    <w:lvl w:ilvl="1" w:tplc="041A0003" w:tentative="1">
      <w:start w:val="1"/>
      <w:numFmt w:val="bullet"/>
      <w:lvlText w:val="o"/>
      <w:lvlJc w:val="left"/>
      <w:pPr>
        <w:ind w:left="1216" w:hanging="360"/>
      </w:pPr>
      <w:rPr>
        <w:rFonts w:ascii="Courier New" w:hAnsi="Courier New" w:cs="Courier New" w:hint="default"/>
      </w:rPr>
    </w:lvl>
    <w:lvl w:ilvl="2" w:tplc="041A0005" w:tentative="1">
      <w:start w:val="1"/>
      <w:numFmt w:val="bullet"/>
      <w:lvlText w:val=""/>
      <w:lvlJc w:val="left"/>
      <w:pPr>
        <w:ind w:left="1936" w:hanging="360"/>
      </w:pPr>
      <w:rPr>
        <w:rFonts w:ascii="Wingdings" w:hAnsi="Wingdings" w:hint="default"/>
      </w:rPr>
    </w:lvl>
    <w:lvl w:ilvl="3" w:tplc="041A0001" w:tentative="1">
      <w:start w:val="1"/>
      <w:numFmt w:val="bullet"/>
      <w:lvlText w:val=""/>
      <w:lvlJc w:val="left"/>
      <w:pPr>
        <w:ind w:left="2656" w:hanging="360"/>
      </w:pPr>
      <w:rPr>
        <w:rFonts w:ascii="Symbol" w:hAnsi="Symbol" w:hint="default"/>
      </w:rPr>
    </w:lvl>
    <w:lvl w:ilvl="4" w:tplc="041A0003" w:tentative="1">
      <w:start w:val="1"/>
      <w:numFmt w:val="bullet"/>
      <w:lvlText w:val="o"/>
      <w:lvlJc w:val="left"/>
      <w:pPr>
        <w:ind w:left="3376" w:hanging="360"/>
      </w:pPr>
      <w:rPr>
        <w:rFonts w:ascii="Courier New" w:hAnsi="Courier New" w:cs="Courier New" w:hint="default"/>
      </w:rPr>
    </w:lvl>
    <w:lvl w:ilvl="5" w:tplc="041A0005" w:tentative="1">
      <w:start w:val="1"/>
      <w:numFmt w:val="bullet"/>
      <w:lvlText w:val=""/>
      <w:lvlJc w:val="left"/>
      <w:pPr>
        <w:ind w:left="4096" w:hanging="360"/>
      </w:pPr>
      <w:rPr>
        <w:rFonts w:ascii="Wingdings" w:hAnsi="Wingdings" w:hint="default"/>
      </w:rPr>
    </w:lvl>
    <w:lvl w:ilvl="6" w:tplc="041A0001" w:tentative="1">
      <w:start w:val="1"/>
      <w:numFmt w:val="bullet"/>
      <w:lvlText w:val=""/>
      <w:lvlJc w:val="left"/>
      <w:pPr>
        <w:ind w:left="4816" w:hanging="360"/>
      </w:pPr>
      <w:rPr>
        <w:rFonts w:ascii="Symbol" w:hAnsi="Symbol" w:hint="default"/>
      </w:rPr>
    </w:lvl>
    <w:lvl w:ilvl="7" w:tplc="041A0003" w:tentative="1">
      <w:start w:val="1"/>
      <w:numFmt w:val="bullet"/>
      <w:lvlText w:val="o"/>
      <w:lvlJc w:val="left"/>
      <w:pPr>
        <w:ind w:left="5536" w:hanging="360"/>
      </w:pPr>
      <w:rPr>
        <w:rFonts w:ascii="Courier New" w:hAnsi="Courier New" w:cs="Courier New" w:hint="default"/>
      </w:rPr>
    </w:lvl>
    <w:lvl w:ilvl="8" w:tplc="041A0005" w:tentative="1">
      <w:start w:val="1"/>
      <w:numFmt w:val="bullet"/>
      <w:lvlText w:val=""/>
      <w:lvlJc w:val="left"/>
      <w:pPr>
        <w:ind w:left="6256" w:hanging="360"/>
      </w:pPr>
      <w:rPr>
        <w:rFonts w:ascii="Wingdings" w:hAnsi="Wingdings" w:hint="default"/>
      </w:rPr>
    </w:lvl>
  </w:abstractNum>
  <w:abstractNum w:abstractNumId="4" w15:restartNumberingAfterBreak="0">
    <w:nsid w:val="15103B8A"/>
    <w:multiLevelType w:val="hybridMultilevel"/>
    <w:tmpl w:val="B3D0A274"/>
    <w:lvl w:ilvl="0" w:tplc="E8C8CDBC">
      <w:start w:val="1"/>
      <w:numFmt w:val="lowerLetter"/>
      <w:lvlText w:val="%1)"/>
      <w:lvlJc w:val="left"/>
      <w:pPr>
        <w:ind w:left="136" w:hanging="707"/>
      </w:pPr>
      <w:rPr>
        <w:rFonts w:ascii="Times New Roman" w:eastAsia="Times New Roman" w:hAnsi="Times New Roman" w:cs="Times New Roman" w:hint="default"/>
        <w:color w:val="212A35"/>
        <w:spacing w:val="-20"/>
        <w:w w:val="99"/>
        <w:sz w:val="24"/>
        <w:szCs w:val="24"/>
      </w:rPr>
    </w:lvl>
    <w:lvl w:ilvl="1" w:tplc="58644AB6">
      <w:numFmt w:val="bullet"/>
      <w:lvlText w:val=""/>
      <w:lvlJc w:val="left"/>
      <w:pPr>
        <w:ind w:left="915" w:hanging="361"/>
      </w:pPr>
      <w:rPr>
        <w:rFonts w:ascii="Symbol" w:eastAsia="Symbol" w:hAnsi="Symbol" w:cs="Symbol" w:hint="default"/>
        <w:color w:val="212A35"/>
        <w:w w:val="100"/>
        <w:sz w:val="24"/>
        <w:szCs w:val="24"/>
      </w:rPr>
    </w:lvl>
    <w:lvl w:ilvl="2" w:tplc="92F67C7E">
      <w:numFmt w:val="bullet"/>
      <w:lvlText w:val="•"/>
      <w:lvlJc w:val="left"/>
      <w:pPr>
        <w:ind w:left="1856" w:hanging="361"/>
      </w:pPr>
      <w:rPr>
        <w:rFonts w:hint="default"/>
      </w:rPr>
    </w:lvl>
    <w:lvl w:ilvl="3" w:tplc="72F477EC">
      <w:numFmt w:val="bullet"/>
      <w:lvlText w:val="•"/>
      <w:lvlJc w:val="left"/>
      <w:pPr>
        <w:ind w:left="2792" w:hanging="361"/>
      </w:pPr>
      <w:rPr>
        <w:rFonts w:hint="default"/>
      </w:rPr>
    </w:lvl>
    <w:lvl w:ilvl="4" w:tplc="1A8E155E">
      <w:numFmt w:val="bullet"/>
      <w:lvlText w:val="•"/>
      <w:lvlJc w:val="left"/>
      <w:pPr>
        <w:ind w:left="3728" w:hanging="361"/>
      </w:pPr>
      <w:rPr>
        <w:rFonts w:hint="default"/>
      </w:rPr>
    </w:lvl>
    <w:lvl w:ilvl="5" w:tplc="208AC61A">
      <w:numFmt w:val="bullet"/>
      <w:lvlText w:val="•"/>
      <w:lvlJc w:val="left"/>
      <w:pPr>
        <w:ind w:left="4664" w:hanging="361"/>
      </w:pPr>
      <w:rPr>
        <w:rFonts w:hint="default"/>
      </w:rPr>
    </w:lvl>
    <w:lvl w:ilvl="6" w:tplc="541AD4CC">
      <w:numFmt w:val="bullet"/>
      <w:lvlText w:val="•"/>
      <w:lvlJc w:val="left"/>
      <w:pPr>
        <w:ind w:left="5600" w:hanging="361"/>
      </w:pPr>
      <w:rPr>
        <w:rFonts w:hint="default"/>
      </w:rPr>
    </w:lvl>
    <w:lvl w:ilvl="7" w:tplc="1848FCB8">
      <w:numFmt w:val="bullet"/>
      <w:lvlText w:val="•"/>
      <w:lvlJc w:val="left"/>
      <w:pPr>
        <w:ind w:left="6536" w:hanging="361"/>
      </w:pPr>
      <w:rPr>
        <w:rFonts w:hint="default"/>
      </w:rPr>
    </w:lvl>
    <w:lvl w:ilvl="8" w:tplc="CC568DF4">
      <w:numFmt w:val="bullet"/>
      <w:lvlText w:val="•"/>
      <w:lvlJc w:val="left"/>
      <w:pPr>
        <w:ind w:left="7472" w:hanging="361"/>
      </w:pPr>
      <w:rPr>
        <w:rFonts w:hint="default"/>
      </w:rPr>
    </w:lvl>
  </w:abstractNum>
  <w:abstractNum w:abstractNumId="5" w15:restartNumberingAfterBreak="0">
    <w:nsid w:val="189B1BCE"/>
    <w:multiLevelType w:val="hybridMultilevel"/>
    <w:tmpl w:val="E2E4DF38"/>
    <w:lvl w:ilvl="0" w:tplc="FB360EA0">
      <w:numFmt w:val="bullet"/>
      <w:lvlText w:val="-"/>
      <w:lvlJc w:val="left"/>
      <w:pPr>
        <w:ind w:left="222" w:hanging="106"/>
      </w:pPr>
      <w:rPr>
        <w:rFonts w:ascii="Calibri" w:eastAsia="Calibri" w:hAnsi="Calibri" w:cs="Calibri" w:hint="default"/>
        <w:w w:val="99"/>
        <w:sz w:val="20"/>
        <w:szCs w:val="20"/>
      </w:rPr>
    </w:lvl>
    <w:lvl w:ilvl="1" w:tplc="679A0F18">
      <w:numFmt w:val="bullet"/>
      <w:lvlText w:val="•"/>
      <w:lvlJc w:val="left"/>
      <w:pPr>
        <w:ind w:left="1128" w:hanging="106"/>
      </w:pPr>
      <w:rPr>
        <w:rFonts w:hint="default"/>
      </w:rPr>
    </w:lvl>
    <w:lvl w:ilvl="2" w:tplc="728CD9D6">
      <w:numFmt w:val="bullet"/>
      <w:lvlText w:val="•"/>
      <w:lvlJc w:val="left"/>
      <w:pPr>
        <w:ind w:left="2037" w:hanging="106"/>
      </w:pPr>
      <w:rPr>
        <w:rFonts w:hint="default"/>
      </w:rPr>
    </w:lvl>
    <w:lvl w:ilvl="3" w:tplc="89702282">
      <w:numFmt w:val="bullet"/>
      <w:lvlText w:val="•"/>
      <w:lvlJc w:val="left"/>
      <w:pPr>
        <w:ind w:left="2945" w:hanging="106"/>
      </w:pPr>
      <w:rPr>
        <w:rFonts w:hint="default"/>
      </w:rPr>
    </w:lvl>
    <w:lvl w:ilvl="4" w:tplc="16A40C0A">
      <w:numFmt w:val="bullet"/>
      <w:lvlText w:val="•"/>
      <w:lvlJc w:val="left"/>
      <w:pPr>
        <w:ind w:left="3854" w:hanging="106"/>
      </w:pPr>
      <w:rPr>
        <w:rFonts w:hint="default"/>
      </w:rPr>
    </w:lvl>
    <w:lvl w:ilvl="5" w:tplc="5B4A9574">
      <w:numFmt w:val="bullet"/>
      <w:lvlText w:val="•"/>
      <w:lvlJc w:val="left"/>
      <w:pPr>
        <w:ind w:left="4763" w:hanging="106"/>
      </w:pPr>
      <w:rPr>
        <w:rFonts w:hint="default"/>
      </w:rPr>
    </w:lvl>
    <w:lvl w:ilvl="6" w:tplc="020E33A2">
      <w:numFmt w:val="bullet"/>
      <w:lvlText w:val="•"/>
      <w:lvlJc w:val="left"/>
      <w:pPr>
        <w:ind w:left="5671" w:hanging="106"/>
      </w:pPr>
      <w:rPr>
        <w:rFonts w:hint="default"/>
      </w:rPr>
    </w:lvl>
    <w:lvl w:ilvl="7" w:tplc="512C9E4A">
      <w:numFmt w:val="bullet"/>
      <w:lvlText w:val="•"/>
      <w:lvlJc w:val="left"/>
      <w:pPr>
        <w:ind w:left="6580" w:hanging="106"/>
      </w:pPr>
      <w:rPr>
        <w:rFonts w:hint="default"/>
      </w:rPr>
    </w:lvl>
    <w:lvl w:ilvl="8" w:tplc="04908394">
      <w:numFmt w:val="bullet"/>
      <w:lvlText w:val="•"/>
      <w:lvlJc w:val="left"/>
      <w:pPr>
        <w:ind w:left="7489" w:hanging="106"/>
      </w:pPr>
      <w:rPr>
        <w:rFonts w:hint="default"/>
      </w:rPr>
    </w:lvl>
  </w:abstractNum>
  <w:abstractNum w:abstractNumId="6" w15:restartNumberingAfterBreak="0">
    <w:nsid w:val="1BF40D3F"/>
    <w:multiLevelType w:val="hybridMultilevel"/>
    <w:tmpl w:val="9934F8F8"/>
    <w:lvl w:ilvl="0" w:tplc="041A000F">
      <w:start w:val="1"/>
      <w:numFmt w:val="decimal"/>
      <w:lvlText w:val="%1."/>
      <w:lvlJc w:val="left"/>
      <w:pPr>
        <w:ind w:left="856" w:hanging="360"/>
      </w:pPr>
    </w:lvl>
    <w:lvl w:ilvl="1" w:tplc="041A0019" w:tentative="1">
      <w:start w:val="1"/>
      <w:numFmt w:val="lowerLetter"/>
      <w:lvlText w:val="%2."/>
      <w:lvlJc w:val="left"/>
      <w:pPr>
        <w:ind w:left="1576" w:hanging="360"/>
      </w:pPr>
    </w:lvl>
    <w:lvl w:ilvl="2" w:tplc="041A001B" w:tentative="1">
      <w:start w:val="1"/>
      <w:numFmt w:val="lowerRoman"/>
      <w:lvlText w:val="%3."/>
      <w:lvlJc w:val="right"/>
      <w:pPr>
        <w:ind w:left="2296" w:hanging="180"/>
      </w:pPr>
    </w:lvl>
    <w:lvl w:ilvl="3" w:tplc="041A000F" w:tentative="1">
      <w:start w:val="1"/>
      <w:numFmt w:val="decimal"/>
      <w:lvlText w:val="%4."/>
      <w:lvlJc w:val="left"/>
      <w:pPr>
        <w:ind w:left="3016" w:hanging="360"/>
      </w:pPr>
    </w:lvl>
    <w:lvl w:ilvl="4" w:tplc="041A0019" w:tentative="1">
      <w:start w:val="1"/>
      <w:numFmt w:val="lowerLetter"/>
      <w:lvlText w:val="%5."/>
      <w:lvlJc w:val="left"/>
      <w:pPr>
        <w:ind w:left="3736" w:hanging="360"/>
      </w:pPr>
    </w:lvl>
    <w:lvl w:ilvl="5" w:tplc="041A001B" w:tentative="1">
      <w:start w:val="1"/>
      <w:numFmt w:val="lowerRoman"/>
      <w:lvlText w:val="%6."/>
      <w:lvlJc w:val="right"/>
      <w:pPr>
        <w:ind w:left="4456" w:hanging="180"/>
      </w:pPr>
    </w:lvl>
    <w:lvl w:ilvl="6" w:tplc="041A000F" w:tentative="1">
      <w:start w:val="1"/>
      <w:numFmt w:val="decimal"/>
      <w:lvlText w:val="%7."/>
      <w:lvlJc w:val="left"/>
      <w:pPr>
        <w:ind w:left="5176" w:hanging="360"/>
      </w:pPr>
    </w:lvl>
    <w:lvl w:ilvl="7" w:tplc="041A0019" w:tentative="1">
      <w:start w:val="1"/>
      <w:numFmt w:val="lowerLetter"/>
      <w:lvlText w:val="%8."/>
      <w:lvlJc w:val="left"/>
      <w:pPr>
        <w:ind w:left="5896" w:hanging="360"/>
      </w:pPr>
    </w:lvl>
    <w:lvl w:ilvl="8" w:tplc="041A001B" w:tentative="1">
      <w:start w:val="1"/>
      <w:numFmt w:val="lowerRoman"/>
      <w:lvlText w:val="%9."/>
      <w:lvlJc w:val="right"/>
      <w:pPr>
        <w:ind w:left="6616" w:hanging="180"/>
      </w:pPr>
    </w:lvl>
  </w:abstractNum>
  <w:abstractNum w:abstractNumId="7" w15:restartNumberingAfterBreak="0">
    <w:nsid w:val="1E5E20A7"/>
    <w:multiLevelType w:val="hybridMultilevel"/>
    <w:tmpl w:val="A1B2C174"/>
    <w:lvl w:ilvl="0" w:tplc="291EA654">
      <w:numFmt w:val="bullet"/>
      <w:lvlText w:val=""/>
      <w:lvlJc w:val="left"/>
      <w:pPr>
        <w:ind w:left="461" w:hanging="356"/>
      </w:pPr>
      <w:rPr>
        <w:rFonts w:ascii="Wingdings" w:eastAsia="Wingdings" w:hAnsi="Wingdings" w:cs="Wingdings" w:hint="default"/>
        <w:color w:val="212A35"/>
        <w:w w:val="100"/>
        <w:sz w:val="24"/>
        <w:szCs w:val="24"/>
      </w:rPr>
    </w:lvl>
    <w:lvl w:ilvl="1" w:tplc="672C8756">
      <w:numFmt w:val="bullet"/>
      <w:lvlText w:val="•"/>
      <w:lvlJc w:val="left"/>
      <w:pPr>
        <w:ind w:left="1085" w:hanging="356"/>
      </w:pPr>
      <w:rPr>
        <w:rFonts w:hint="default"/>
      </w:rPr>
    </w:lvl>
    <w:lvl w:ilvl="2" w:tplc="805AA3DE">
      <w:numFmt w:val="bullet"/>
      <w:lvlText w:val="•"/>
      <w:lvlJc w:val="left"/>
      <w:pPr>
        <w:ind w:left="1711" w:hanging="356"/>
      </w:pPr>
      <w:rPr>
        <w:rFonts w:hint="default"/>
      </w:rPr>
    </w:lvl>
    <w:lvl w:ilvl="3" w:tplc="09C6516A">
      <w:numFmt w:val="bullet"/>
      <w:lvlText w:val="•"/>
      <w:lvlJc w:val="left"/>
      <w:pPr>
        <w:ind w:left="2337" w:hanging="356"/>
      </w:pPr>
      <w:rPr>
        <w:rFonts w:hint="default"/>
      </w:rPr>
    </w:lvl>
    <w:lvl w:ilvl="4" w:tplc="BEC62594">
      <w:numFmt w:val="bullet"/>
      <w:lvlText w:val="•"/>
      <w:lvlJc w:val="left"/>
      <w:pPr>
        <w:ind w:left="2963" w:hanging="356"/>
      </w:pPr>
      <w:rPr>
        <w:rFonts w:hint="default"/>
      </w:rPr>
    </w:lvl>
    <w:lvl w:ilvl="5" w:tplc="0E10E676">
      <w:numFmt w:val="bullet"/>
      <w:lvlText w:val="•"/>
      <w:lvlJc w:val="left"/>
      <w:pPr>
        <w:ind w:left="3588" w:hanging="356"/>
      </w:pPr>
      <w:rPr>
        <w:rFonts w:hint="default"/>
      </w:rPr>
    </w:lvl>
    <w:lvl w:ilvl="6" w:tplc="FC96D3EA">
      <w:numFmt w:val="bullet"/>
      <w:lvlText w:val="•"/>
      <w:lvlJc w:val="left"/>
      <w:pPr>
        <w:ind w:left="4214" w:hanging="356"/>
      </w:pPr>
      <w:rPr>
        <w:rFonts w:hint="default"/>
      </w:rPr>
    </w:lvl>
    <w:lvl w:ilvl="7" w:tplc="3538EB90">
      <w:numFmt w:val="bullet"/>
      <w:lvlText w:val="•"/>
      <w:lvlJc w:val="left"/>
      <w:pPr>
        <w:ind w:left="4840" w:hanging="356"/>
      </w:pPr>
      <w:rPr>
        <w:rFonts w:hint="default"/>
      </w:rPr>
    </w:lvl>
    <w:lvl w:ilvl="8" w:tplc="AEF69696">
      <w:numFmt w:val="bullet"/>
      <w:lvlText w:val="•"/>
      <w:lvlJc w:val="left"/>
      <w:pPr>
        <w:ind w:left="5466" w:hanging="356"/>
      </w:pPr>
      <w:rPr>
        <w:rFonts w:hint="default"/>
      </w:rPr>
    </w:lvl>
  </w:abstractNum>
  <w:abstractNum w:abstractNumId="8" w15:restartNumberingAfterBreak="0">
    <w:nsid w:val="202D0B02"/>
    <w:multiLevelType w:val="hybridMultilevel"/>
    <w:tmpl w:val="D758D5E4"/>
    <w:lvl w:ilvl="0" w:tplc="1ABC0CBA">
      <w:numFmt w:val="bullet"/>
      <w:lvlText w:val=""/>
      <w:lvlJc w:val="left"/>
      <w:pPr>
        <w:ind w:left="857" w:hanging="361"/>
      </w:pPr>
      <w:rPr>
        <w:rFonts w:ascii="Wingdings" w:eastAsia="Wingdings" w:hAnsi="Wingdings" w:cs="Wingdings" w:hint="default"/>
        <w:color w:val="212A35"/>
        <w:w w:val="100"/>
        <w:sz w:val="24"/>
        <w:szCs w:val="24"/>
      </w:rPr>
    </w:lvl>
    <w:lvl w:ilvl="1" w:tplc="A7EC9C22">
      <w:numFmt w:val="bullet"/>
      <w:lvlText w:val="•"/>
      <w:lvlJc w:val="left"/>
      <w:pPr>
        <w:ind w:left="1708" w:hanging="361"/>
      </w:pPr>
      <w:rPr>
        <w:rFonts w:hint="default"/>
      </w:rPr>
    </w:lvl>
    <w:lvl w:ilvl="2" w:tplc="4D1EF45A">
      <w:numFmt w:val="bullet"/>
      <w:lvlText w:val="•"/>
      <w:lvlJc w:val="left"/>
      <w:pPr>
        <w:ind w:left="2556" w:hanging="361"/>
      </w:pPr>
      <w:rPr>
        <w:rFonts w:hint="default"/>
      </w:rPr>
    </w:lvl>
    <w:lvl w:ilvl="3" w:tplc="E8745330">
      <w:numFmt w:val="bullet"/>
      <w:lvlText w:val="•"/>
      <w:lvlJc w:val="left"/>
      <w:pPr>
        <w:ind w:left="3405" w:hanging="361"/>
      </w:pPr>
      <w:rPr>
        <w:rFonts w:hint="default"/>
      </w:rPr>
    </w:lvl>
    <w:lvl w:ilvl="4" w:tplc="D710FCEA">
      <w:numFmt w:val="bullet"/>
      <w:lvlText w:val="•"/>
      <w:lvlJc w:val="left"/>
      <w:pPr>
        <w:ind w:left="4253" w:hanging="361"/>
      </w:pPr>
      <w:rPr>
        <w:rFonts w:hint="default"/>
      </w:rPr>
    </w:lvl>
    <w:lvl w:ilvl="5" w:tplc="4FAA8AA2">
      <w:numFmt w:val="bullet"/>
      <w:lvlText w:val="•"/>
      <w:lvlJc w:val="left"/>
      <w:pPr>
        <w:ind w:left="5102" w:hanging="361"/>
      </w:pPr>
      <w:rPr>
        <w:rFonts w:hint="default"/>
      </w:rPr>
    </w:lvl>
    <w:lvl w:ilvl="6" w:tplc="D2BC183E">
      <w:numFmt w:val="bullet"/>
      <w:lvlText w:val="•"/>
      <w:lvlJc w:val="left"/>
      <w:pPr>
        <w:ind w:left="5950" w:hanging="361"/>
      </w:pPr>
      <w:rPr>
        <w:rFonts w:hint="default"/>
      </w:rPr>
    </w:lvl>
    <w:lvl w:ilvl="7" w:tplc="7ECE32C2">
      <w:numFmt w:val="bullet"/>
      <w:lvlText w:val="•"/>
      <w:lvlJc w:val="left"/>
      <w:pPr>
        <w:ind w:left="6798" w:hanging="361"/>
      </w:pPr>
      <w:rPr>
        <w:rFonts w:hint="default"/>
      </w:rPr>
    </w:lvl>
    <w:lvl w:ilvl="8" w:tplc="90FA7130">
      <w:numFmt w:val="bullet"/>
      <w:lvlText w:val="•"/>
      <w:lvlJc w:val="left"/>
      <w:pPr>
        <w:ind w:left="7647" w:hanging="361"/>
      </w:pPr>
      <w:rPr>
        <w:rFonts w:hint="default"/>
      </w:rPr>
    </w:lvl>
  </w:abstractNum>
  <w:abstractNum w:abstractNumId="9" w15:restartNumberingAfterBreak="0">
    <w:nsid w:val="23D66ECB"/>
    <w:multiLevelType w:val="hybridMultilevel"/>
    <w:tmpl w:val="4BDA45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03195C"/>
    <w:multiLevelType w:val="hybridMultilevel"/>
    <w:tmpl w:val="4BC064D2"/>
    <w:lvl w:ilvl="0" w:tplc="2640DA64">
      <w:numFmt w:val="bullet"/>
      <w:lvlText w:val=""/>
      <w:lvlJc w:val="left"/>
      <w:pPr>
        <w:ind w:left="857" w:hanging="361"/>
      </w:pPr>
      <w:rPr>
        <w:rFonts w:ascii="Symbol" w:eastAsia="Symbol" w:hAnsi="Symbol" w:cs="Symbol" w:hint="default"/>
        <w:color w:val="212A35"/>
        <w:w w:val="100"/>
        <w:sz w:val="24"/>
        <w:szCs w:val="24"/>
      </w:rPr>
    </w:lvl>
    <w:lvl w:ilvl="1" w:tplc="C93480E6">
      <w:numFmt w:val="bullet"/>
      <w:lvlText w:val=""/>
      <w:lvlJc w:val="left"/>
      <w:pPr>
        <w:ind w:left="1037" w:hanging="361"/>
      </w:pPr>
      <w:rPr>
        <w:rFonts w:ascii="Symbol" w:eastAsia="Symbol" w:hAnsi="Symbol" w:cs="Symbol" w:hint="default"/>
        <w:w w:val="100"/>
        <w:sz w:val="24"/>
        <w:szCs w:val="24"/>
      </w:rPr>
    </w:lvl>
    <w:lvl w:ilvl="2" w:tplc="74648950">
      <w:numFmt w:val="bullet"/>
      <w:lvlText w:val="•"/>
      <w:lvlJc w:val="left"/>
      <w:pPr>
        <w:ind w:left="1962" w:hanging="361"/>
      </w:pPr>
      <w:rPr>
        <w:rFonts w:hint="default"/>
      </w:rPr>
    </w:lvl>
    <w:lvl w:ilvl="3" w:tplc="3FA27A9E">
      <w:numFmt w:val="bullet"/>
      <w:lvlText w:val="•"/>
      <w:lvlJc w:val="left"/>
      <w:pPr>
        <w:ind w:left="2885" w:hanging="361"/>
      </w:pPr>
      <w:rPr>
        <w:rFonts w:hint="default"/>
      </w:rPr>
    </w:lvl>
    <w:lvl w:ilvl="4" w:tplc="80E65B46">
      <w:numFmt w:val="bullet"/>
      <w:lvlText w:val="•"/>
      <w:lvlJc w:val="left"/>
      <w:pPr>
        <w:ind w:left="3808" w:hanging="361"/>
      </w:pPr>
      <w:rPr>
        <w:rFonts w:hint="default"/>
      </w:rPr>
    </w:lvl>
    <w:lvl w:ilvl="5" w:tplc="19485486">
      <w:numFmt w:val="bullet"/>
      <w:lvlText w:val="•"/>
      <w:lvlJc w:val="left"/>
      <w:pPr>
        <w:ind w:left="4730" w:hanging="361"/>
      </w:pPr>
      <w:rPr>
        <w:rFonts w:hint="default"/>
      </w:rPr>
    </w:lvl>
    <w:lvl w:ilvl="6" w:tplc="FDC639EE">
      <w:numFmt w:val="bullet"/>
      <w:lvlText w:val="•"/>
      <w:lvlJc w:val="left"/>
      <w:pPr>
        <w:ind w:left="5653" w:hanging="361"/>
      </w:pPr>
      <w:rPr>
        <w:rFonts w:hint="default"/>
      </w:rPr>
    </w:lvl>
    <w:lvl w:ilvl="7" w:tplc="D92ABD10">
      <w:numFmt w:val="bullet"/>
      <w:lvlText w:val="•"/>
      <w:lvlJc w:val="left"/>
      <w:pPr>
        <w:ind w:left="6576" w:hanging="361"/>
      </w:pPr>
      <w:rPr>
        <w:rFonts w:hint="default"/>
      </w:rPr>
    </w:lvl>
    <w:lvl w:ilvl="8" w:tplc="B922CB7C">
      <w:numFmt w:val="bullet"/>
      <w:lvlText w:val="•"/>
      <w:lvlJc w:val="left"/>
      <w:pPr>
        <w:ind w:left="7498" w:hanging="361"/>
      </w:pPr>
      <w:rPr>
        <w:rFonts w:hint="default"/>
      </w:rPr>
    </w:lvl>
  </w:abstractNum>
  <w:abstractNum w:abstractNumId="11" w15:restartNumberingAfterBreak="0">
    <w:nsid w:val="258F1962"/>
    <w:multiLevelType w:val="hybridMultilevel"/>
    <w:tmpl w:val="1494E5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1F7295"/>
    <w:multiLevelType w:val="hybridMultilevel"/>
    <w:tmpl w:val="1710FEBE"/>
    <w:lvl w:ilvl="0" w:tplc="041A000F">
      <w:start w:val="1"/>
      <w:numFmt w:val="decimal"/>
      <w:lvlText w:val="%1."/>
      <w:lvlJc w:val="left"/>
      <w:pPr>
        <w:ind w:left="856" w:hanging="360"/>
      </w:pPr>
    </w:lvl>
    <w:lvl w:ilvl="1" w:tplc="041A0019" w:tentative="1">
      <w:start w:val="1"/>
      <w:numFmt w:val="lowerLetter"/>
      <w:lvlText w:val="%2."/>
      <w:lvlJc w:val="left"/>
      <w:pPr>
        <w:ind w:left="1576" w:hanging="360"/>
      </w:pPr>
    </w:lvl>
    <w:lvl w:ilvl="2" w:tplc="041A001B" w:tentative="1">
      <w:start w:val="1"/>
      <w:numFmt w:val="lowerRoman"/>
      <w:lvlText w:val="%3."/>
      <w:lvlJc w:val="right"/>
      <w:pPr>
        <w:ind w:left="2296" w:hanging="180"/>
      </w:pPr>
    </w:lvl>
    <w:lvl w:ilvl="3" w:tplc="041A000F" w:tentative="1">
      <w:start w:val="1"/>
      <w:numFmt w:val="decimal"/>
      <w:lvlText w:val="%4."/>
      <w:lvlJc w:val="left"/>
      <w:pPr>
        <w:ind w:left="3016" w:hanging="360"/>
      </w:pPr>
    </w:lvl>
    <w:lvl w:ilvl="4" w:tplc="041A0019" w:tentative="1">
      <w:start w:val="1"/>
      <w:numFmt w:val="lowerLetter"/>
      <w:lvlText w:val="%5."/>
      <w:lvlJc w:val="left"/>
      <w:pPr>
        <w:ind w:left="3736" w:hanging="360"/>
      </w:pPr>
    </w:lvl>
    <w:lvl w:ilvl="5" w:tplc="041A001B" w:tentative="1">
      <w:start w:val="1"/>
      <w:numFmt w:val="lowerRoman"/>
      <w:lvlText w:val="%6."/>
      <w:lvlJc w:val="right"/>
      <w:pPr>
        <w:ind w:left="4456" w:hanging="180"/>
      </w:pPr>
    </w:lvl>
    <w:lvl w:ilvl="6" w:tplc="041A000F" w:tentative="1">
      <w:start w:val="1"/>
      <w:numFmt w:val="decimal"/>
      <w:lvlText w:val="%7."/>
      <w:lvlJc w:val="left"/>
      <w:pPr>
        <w:ind w:left="5176" w:hanging="360"/>
      </w:pPr>
    </w:lvl>
    <w:lvl w:ilvl="7" w:tplc="041A0019" w:tentative="1">
      <w:start w:val="1"/>
      <w:numFmt w:val="lowerLetter"/>
      <w:lvlText w:val="%8."/>
      <w:lvlJc w:val="left"/>
      <w:pPr>
        <w:ind w:left="5896" w:hanging="360"/>
      </w:pPr>
    </w:lvl>
    <w:lvl w:ilvl="8" w:tplc="041A001B" w:tentative="1">
      <w:start w:val="1"/>
      <w:numFmt w:val="lowerRoman"/>
      <w:lvlText w:val="%9."/>
      <w:lvlJc w:val="right"/>
      <w:pPr>
        <w:ind w:left="6616" w:hanging="180"/>
      </w:pPr>
    </w:lvl>
  </w:abstractNum>
  <w:abstractNum w:abstractNumId="13" w15:restartNumberingAfterBreak="0">
    <w:nsid w:val="28975852"/>
    <w:multiLevelType w:val="hybridMultilevel"/>
    <w:tmpl w:val="8FCC12DE"/>
    <w:lvl w:ilvl="0" w:tplc="DCC05738">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4E3D4C"/>
    <w:multiLevelType w:val="multilevel"/>
    <w:tmpl w:val="89143106"/>
    <w:lvl w:ilvl="0">
      <w:start w:val="2"/>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asciiTheme="minorHAnsi" w:hAnsiTheme="minorHAnsi" w:cstheme="minorHAnsi"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15:restartNumberingAfterBreak="0">
    <w:nsid w:val="2A4127DF"/>
    <w:multiLevelType w:val="hybridMultilevel"/>
    <w:tmpl w:val="021682AA"/>
    <w:lvl w:ilvl="0" w:tplc="02A61CB8">
      <w:numFmt w:val="bullet"/>
      <w:lvlText w:val="-"/>
      <w:lvlJc w:val="left"/>
      <w:pPr>
        <w:ind w:left="1065" w:hanging="705"/>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C36494A"/>
    <w:multiLevelType w:val="hybridMultilevel"/>
    <w:tmpl w:val="D24432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7C3577"/>
    <w:multiLevelType w:val="hybridMultilevel"/>
    <w:tmpl w:val="C4AA5144"/>
    <w:lvl w:ilvl="0" w:tplc="135C30EA">
      <w:numFmt w:val="bullet"/>
      <w:lvlText w:val="–"/>
      <w:lvlJc w:val="left"/>
      <w:pPr>
        <w:ind w:left="156" w:hanging="236"/>
      </w:pPr>
      <w:rPr>
        <w:rFonts w:hint="default"/>
        <w:spacing w:val="-15"/>
        <w:w w:val="99"/>
      </w:rPr>
    </w:lvl>
    <w:lvl w:ilvl="1" w:tplc="EE249CFC">
      <w:numFmt w:val="bullet"/>
      <w:lvlText w:val="•"/>
      <w:lvlJc w:val="left"/>
      <w:pPr>
        <w:ind w:left="1082" w:hanging="236"/>
      </w:pPr>
      <w:rPr>
        <w:rFonts w:hint="default"/>
      </w:rPr>
    </w:lvl>
    <w:lvl w:ilvl="2" w:tplc="F6B88530">
      <w:numFmt w:val="bullet"/>
      <w:lvlText w:val="•"/>
      <w:lvlJc w:val="left"/>
      <w:pPr>
        <w:ind w:left="2004" w:hanging="236"/>
      </w:pPr>
      <w:rPr>
        <w:rFonts w:hint="default"/>
      </w:rPr>
    </w:lvl>
    <w:lvl w:ilvl="3" w:tplc="F8EE4D98">
      <w:numFmt w:val="bullet"/>
      <w:lvlText w:val="•"/>
      <w:lvlJc w:val="left"/>
      <w:pPr>
        <w:ind w:left="2927" w:hanging="236"/>
      </w:pPr>
      <w:rPr>
        <w:rFonts w:hint="default"/>
      </w:rPr>
    </w:lvl>
    <w:lvl w:ilvl="4" w:tplc="2040BED4">
      <w:numFmt w:val="bullet"/>
      <w:lvlText w:val="•"/>
      <w:lvlJc w:val="left"/>
      <w:pPr>
        <w:ind w:left="3849" w:hanging="236"/>
      </w:pPr>
      <w:rPr>
        <w:rFonts w:hint="default"/>
      </w:rPr>
    </w:lvl>
    <w:lvl w:ilvl="5" w:tplc="69B0DFE2">
      <w:numFmt w:val="bullet"/>
      <w:lvlText w:val="•"/>
      <w:lvlJc w:val="left"/>
      <w:pPr>
        <w:ind w:left="4772" w:hanging="236"/>
      </w:pPr>
      <w:rPr>
        <w:rFonts w:hint="default"/>
      </w:rPr>
    </w:lvl>
    <w:lvl w:ilvl="6" w:tplc="6A90B192">
      <w:numFmt w:val="bullet"/>
      <w:lvlText w:val="•"/>
      <w:lvlJc w:val="left"/>
      <w:pPr>
        <w:ind w:left="5694" w:hanging="236"/>
      </w:pPr>
      <w:rPr>
        <w:rFonts w:hint="default"/>
      </w:rPr>
    </w:lvl>
    <w:lvl w:ilvl="7" w:tplc="D4B81174">
      <w:numFmt w:val="bullet"/>
      <w:lvlText w:val="•"/>
      <w:lvlJc w:val="left"/>
      <w:pPr>
        <w:ind w:left="6616" w:hanging="236"/>
      </w:pPr>
      <w:rPr>
        <w:rFonts w:hint="default"/>
      </w:rPr>
    </w:lvl>
    <w:lvl w:ilvl="8" w:tplc="CD3CF43E">
      <w:numFmt w:val="bullet"/>
      <w:lvlText w:val="•"/>
      <w:lvlJc w:val="left"/>
      <w:pPr>
        <w:ind w:left="7539" w:hanging="236"/>
      </w:pPr>
      <w:rPr>
        <w:rFonts w:hint="default"/>
      </w:rPr>
    </w:lvl>
  </w:abstractNum>
  <w:abstractNum w:abstractNumId="19" w15:restartNumberingAfterBreak="0">
    <w:nsid w:val="2FC25277"/>
    <w:multiLevelType w:val="hybridMultilevel"/>
    <w:tmpl w:val="E0E2CCDA"/>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0" w15:restartNumberingAfterBreak="0">
    <w:nsid w:val="30376495"/>
    <w:multiLevelType w:val="hybridMultilevel"/>
    <w:tmpl w:val="8DC8C21A"/>
    <w:lvl w:ilvl="0" w:tplc="041A000F">
      <w:start w:val="1"/>
      <w:numFmt w:val="decimal"/>
      <w:lvlText w:val="%1."/>
      <w:lvlJc w:val="left"/>
      <w:pPr>
        <w:ind w:left="602" w:hanging="360"/>
      </w:pPr>
    </w:lvl>
    <w:lvl w:ilvl="1" w:tplc="041A0019" w:tentative="1">
      <w:start w:val="1"/>
      <w:numFmt w:val="lowerLetter"/>
      <w:lvlText w:val="%2."/>
      <w:lvlJc w:val="left"/>
      <w:pPr>
        <w:ind w:left="1322" w:hanging="360"/>
      </w:pPr>
    </w:lvl>
    <w:lvl w:ilvl="2" w:tplc="041A001B" w:tentative="1">
      <w:start w:val="1"/>
      <w:numFmt w:val="lowerRoman"/>
      <w:lvlText w:val="%3."/>
      <w:lvlJc w:val="right"/>
      <w:pPr>
        <w:ind w:left="2042" w:hanging="180"/>
      </w:pPr>
    </w:lvl>
    <w:lvl w:ilvl="3" w:tplc="041A000F" w:tentative="1">
      <w:start w:val="1"/>
      <w:numFmt w:val="decimal"/>
      <w:lvlText w:val="%4."/>
      <w:lvlJc w:val="left"/>
      <w:pPr>
        <w:ind w:left="2762" w:hanging="360"/>
      </w:pPr>
    </w:lvl>
    <w:lvl w:ilvl="4" w:tplc="041A0019" w:tentative="1">
      <w:start w:val="1"/>
      <w:numFmt w:val="lowerLetter"/>
      <w:lvlText w:val="%5."/>
      <w:lvlJc w:val="left"/>
      <w:pPr>
        <w:ind w:left="3482" w:hanging="360"/>
      </w:pPr>
    </w:lvl>
    <w:lvl w:ilvl="5" w:tplc="041A001B" w:tentative="1">
      <w:start w:val="1"/>
      <w:numFmt w:val="lowerRoman"/>
      <w:lvlText w:val="%6."/>
      <w:lvlJc w:val="right"/>
      <w:pPr>
        <w:ind w:left="4202" w:hanging="180"/>
      </w:pPr>
    </w:lvl>
    <w:lvl w:ilvl="6" w:tplc="041A000F" w:tentative="1">
      <w:start w:val="1"/>
      <w:numFmt w:val="decimal"/>
      <w:lvlText w:val="%7."/>
      <w:lvlJc w:val="left"/>
      <w:pPr>
        <w:ind w:left="4922" w:hanging="360"/>
      </w:pPr>
    </w:lvl>
    <w:lvl w:ilvl="7" w:tplc="041A0019" w:tentative="1">
      <w:start w:val="1"/>
      <w:numFmt w:val="lowerLetter"/>
      <w:lvlText w:val="%8."/>
      <w:lvlJc w:val="left"/>
      <w:pPr>
        <w:ind w:left="5642" w:hanging="360"/>
      </w:pPr>
    </w:lvl>
    <w:lvl w:ilvl="8" w:tplc="041A001B" w:tentative="1">
      <w:start w:val="1"/>
      <w:numFmt w:val="lowerRoman"/>
      <w:lvlText w:val="%9."/>
      <w:lvlJc w:val="right"/>
      <w:pPr>
        <w:ind w:left="6362" w:hanging="180"/>
      </w:pPr>
    </w:lvl>
  </w:abstractNum>
  <w:abstractNum w:abstractNumId="21" w15:restartNumberingAfterBreak="0">
    <w:nsid w:val="30E32BBC"/>
    <w:multiLevelType w:val="hybridMultilevel"/>
    <w:tmpl w:val="9B7C92A4"/>
    <w:lvl w:ilvl="0" w:tplc="4A0AD4CE">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3575411"/>
    <w:multiLevelType w:val="hybridMultilevel"/>
    <w:tmpl w:val="8D8E12E0"/>
    <w:lvl w:ilvl="0" w:tplc="2640DA64">
      <w:numFmt w:val="bullet"/>
      <w:lvlText w:val=""/>
      <w:lvlJc w:val="left"/>
      <w:pPr>
        <w:ind w:left="1070" w:hanging="361"/>
      </w:pPr>
      <w:rPr>
        <w:rFonts w:ascii="Symbol" w:eastAsia="Symbol" w:hAnsi="Symbol" w:cs="Symbol" w:hint="default"/>
        <w:color w:val="212A35"/>
        <w:w w:val="100"/>
        <w:sz w:val="24"/>
        <w:szCs w:val="24"/>
      </w:rPr>
    </w:lvl>
    <w:lvl w:ilvl="1" w:tplc="041A0003" w:tentative="1">
      <w:start w:val="1"/>
      <w:numFmt w:val="bullet"/>
      <w:lvlText w:val="o"/>
      <w:lvlJc w:val="left"/>
      <w:pPr>
        <w:ind w:left="1652" w:hanging="360"/>
      </w:pPr>
      <w:rPr>
        <w:rFonts w:ascii="Courier New" w:hAnsi="Courier New" w:cs="Courier New" w:hint="default"/>
      </w:rPr>
    </w:lvl>
    <w:lvl w:ilvl="2" w:tplc="041A0005" w:tentative="1">
      <w:start w:val="1"/>
      <w:numFmt w:val="bullet"/>
      <w:lvlText w:val=""/>
      <w:lvlJc w:val="left"/>
      <w:pPr>
        <w:ind w:left="2372" w:hanging="360"/>
      </w:pPr>
      <w:rPr>
        <w:rFonts w:ascii="Wingdings" w:hAnsi="Wingdings" w:hint="default"/>
      </w:rPr>
    </w:lvl>
    <w:lvl w:ilvl="3" w:tplc="041A0001" w:tentative="1">
      <w:start w:val="1"/>
      <w:numFmt w:val="bullet"/>
      <w:lvlText w:val=""/>
      <w:lvlJc w:val="left"/>
      <w:pPr>
        <w:ind w:left="3092" w:hanging="360"/>
      </w:pPr>
      <w:rPr>
        <w:rFonts w:ascii="Symbol" w:hAnsi="Symbol" w:hint="default"/>
      </w:rPr>
    </w:lvl>
    <w:lvl w:ilvl="4" w:tplc="041A0003" w:tentative="1">
      <w:start w:val="1"/>
      <w:numFmt w:val="bullet"/>
      <w:lvlText w:val="o"/>
      <w:lvlJc w:val="left"/>
      <w:pPr>
        <w:ind w:left="3812" w:hanging="360"/>
      </w:pPr>
      <w:rPr>
        <w:rFonts w:ascii="Courier New" w:hAnsi="Courier New" w:cs="Courier New" w:hint="default"/>
      </w:rPr>
    </w:lvl>
    <w:lvl w:ilvl="5" w:tplc="041A0005" w:tentative="1">
      <w:start w:val="1"/>
      <w:numFmt w:val="bullet"/>
      <w:lvlText w:val=""/>
      <w:lvlJc w:val="left"/>
      <w:pPr>
        <w:ind w:left="4532" w:hanging="360"/>
      </w:pPr>
      <w:rPr>
        <w:rFonts w:ascii="Wingdings" w:hAnsi="Wingdings" w:hint="default"/>
      </w:rPr>
    </w:lvl>
    <w:lvl w:ilvl="6" w:tplc="041A0001" w:tentative="1">
      <w:start w:val="1"/>
      <w:numFmt w:val="bullet"/>
      <w:lvlText w:val=""/>
      <w:lvlJc w:val="left"/>
      <w:pPr>
        <w:ind w:left="5252" w:hanging="360"/>
      </w:pPr>
      <w:rPr>
        <w:rFonts w:ascii="Symbol" w:hAnsi="Symbol" w:hint="default"/>
      </w:rPr>
    </w:lvl>
    <w:lvl w:ilvl="7" w:tplc="041A0003" w:tentative="1">
      <w:start w:val="1"/>
      <w:numFmt w:val="bullet"/>
      <w:lvlText w:val="o"/>
      <w:lvlJc w:val="left"/>
      <w:pPr>
        <w:ind w:left="5972" w:hanging="360"/>
      </w:pPr>
      <w:rPr>
        <w:rFonts w:ascii="Courier New" w:hAnsi="Courier New" w:cs="Courier New" w:hint="default"/>
      </w:rPr>
    </w:lvl>
    <w:lvl w:ilvl="8" w:tplc="041A0005" w:tentative="1">
      <w:start w:val="1"/>
      <w:numFmt w:val="bullet"/>
      <w:lvlText w:val=""/>
      <w:lvlJc w:val="left"/>
      <w:pPr>
        <w:ind w:left="6692" w:hanging="360"/>
      </w:pPr>
      <w:rPr>
        <w:rFonts w:ascii="Wingdings" w:hAnsi="Wingdings" w:hint="default"/>
      </w:rPr>
    </w:lvl>
  </w:abstractNum>
  <w:abstractNum w:abstractNumId="23" w15:restartNumberingAfterBreak="0">
    <w:nsid w:val="33E34134"/>
    <w:multiLevelType w:val="hybridMultilevel"/>
    <w:tmpl w:val="6FCEC64C"/>
    <w:lvl w:ilvl="0" w:tplc="D9D8B1F8">
      <w:numFmt w:val="bullet"/>
      <w:lvlText w:val=""/>
      <w:lvlJc w:val="left"/>
      <w:pPr>
        <w:ind w:left="477" w:hanging="361"/>
      </w:pPr>
      <w:rPr>
        <w:rFonts w:ascii="Wingdings" w:eastAsia="Wingdings" w:hAnsi="Wingdings" w:cs="Wingdings" w:hint="default"/>
        <w:w w:val="100"/>
        <w:sz w:val="24"/>
        <w:szCs w:val="24"/>
      </w:rPr>
    </w:lvl>
    <w:lvl w:ilvl="1" w:tplc="F7A2B5C2">
      <w:numFmt w:val="bullet"/>
      <w:lvlText w:val="•"/>
      <w:lvlJc w:val="left"/>
      <w:pPr>
        <w:ind w:left="1326" w:hanging="361"/>
      </w:pPr>
      <w:rPr>
        <w:rFonts w:hint="default"/>
      </w:rPr>
    </w:lvl>
    <w:lvl w:ilvl="2" w:tplc="7C9A9ECC">
      <w:numFmt w:val="bullet"/>
      <w:lvlText w:val="•"/>
      <w:lvlJc w:val="left"/>
      <w:pPr>
        <w:ind w:left="2172" w:hanging="361"/>
      </w:pPr>
      <w:rPr>
        <w:rFonts w:hint="default"/>
      </w:rPr>
    </w:lvl>
    <w:lvl w:ilvl="3" w:tplc="5FDC0972">
      <w:numFmt w:val="bullet"/>
      <w:lvlText w:val="•"/>
      <w:lvlJc w:val="left"/>
      <w:pPr>
        <w:ind w:left="3019" w:hanging="361"/>
      </w:pPr>
      <w:rPr>
        <w:rFonts w:hint="default"/>
      </w:rPr>
    </w:lvl>
    <w:lvl w:ilvl="4" w:tplc="9DD220C2">
      <w:numFmt w:val="bullet"/>
      <w:lvlText w:val="•"/>
      <w:lvlJc w:val="left"/>
      <w:pPr>
        <w:ind w:left="3865" w:hanging="361"/>
      </w:pPr>
      <w:rPr>
        <w:rFonts w:hint="default"/>
      </w:rPr>
    </w:lvl>
    <w:lvl w:ilvl="5" w:tplc="2B84AEF0">
      <w:numFmt w:val="bullet"/>
      <w:lvlText w:val="•"/>
      <w:lvlJc w:val="left"/>
      <w:pPr>
        <w:ind w:left="4712" w:hanging="361"/>
      </w:pPr>
      <w:rPr>
        <w:rFonts w:hint="default"/>
      </w:rPr>
    </w:lvl>
    <w:lvl w:ilvl="6" w:tplc="E0886062">
      <w:numFmt w:val="bullet"/>
      <w:lvlText w:val="•"/>
      <w:lvlJc w:val="left"/>
      <w:pPr>
        <w:ind w:left="5558" w:hanging="361"/>
      </w:pPr>
      <w:rPr>
        <w:rFonts w:hint="default"/>
      </w:rPr>
    </w:lvl>
    <w:lvl w:ilvl="7" w:tplc="2B2CA260">
      <w:numFmt w:val="bullet"/>
      <w:lvlText w:val="•"/>
      <w:lvlJc w:val="left"/>
      <w:pPr>
        <w:ind w:left="6404" w:hanging="361"/>
      </w:pPr>
      <w:rPr>
        <w:rFonts w:hint="default"/>
      </w:rPr>
    </w:lvl>
    <w:lvl w:ilvl="8" w:tplc="CE064C78">
      <w:numFmt w:val="bullet"/>
      <w:lvlText w:val="•"/>
      <w:lvlJc w:val="left"/>
      <w:pPr>
        <w:ind w:left="7251" w:hanging="361"/>
      </w:pPr>
      <w:rPr>
        <w:rFonts w:hint="default"/>
      </w:rPr>
    </w:lvl>
  </w:abstractNum>
  <w:abstractNum w:abstractNumId="24" w15:restartNumberingAfterBreak="0">
    <w:nsid w:val="33F20F40"/>
    <w:multiLevelType w:val="hybridMultilevel"/>
    <w:tmpl w:val="6D549F4E"/>
    <w:lvl w:ilvl="0" w:tplc="2640DA64">
      <w:numFmt w:val="bullet"/>
      <w:lvlText w:val=""/>
      <w:lvlJc w:val="left"/>
      <w:pPr>
        <w:ind w:left="648" w:hanging="361"/>
      </w:pPr>
      <w:rPr>
        <w:rFonts w:ascii="Symbol" w:eastAsia="Symbol" w:hAnsi="Symbol" w:cs="Symbol" w:hint="default"/>
        <w:color w:val="212A35"/>
        <w:w w:val="100"/>
        <w:sz w:val="24"/>
        <w:szCs w:val="24"/>
      </w:rPr>
    </w:lvl>
    <w:lvl w:ilvl="1" w:tplc="041A0001">
      <w:start w:val="1"/>
      <w:numFmt w:val="bullet"/>
      <w:lvlText w:val=""/>
      <w:lvlJc w:val="left"/>
      <w:pPr>
        <w:ind w:left="828" w:hanging="361"/>
      </w:pPr>
      <w:rPr>
        <w:rFonts w:ascii="Symbol" w:hAnsi="Symbol" w:hint="default"/>
        <w:w w:val="100"/>
        <w:sz w:val="24"/>
        <w:szCs w:val="24"/>
      </w:rPr>
    </w:lvl>
    <w:lvl w:ilvl="2" w:tplc="74648950">
      <w:numFmt w:val="bullet"/>
      <w:lvlText w:val="•"/>
      <w:lvlJc w:val="left"/>
      <w:pPr>
        <w:ind w:left="1753" w:hanging="361"/>
      </w:pPr>
      <w:rPr>
        <w:rFonts w:hint="default"/>
      </w:rPr>
    </w:lvl>
    <w:lvl w:ilvl="3" w:tplc="3FA27A9E">
      <w:numFmt w:val="bullet"/>
      <w:lvlText w:val="•"/>
      <w:lvlJc w:val="left"/>
      <w:pPr>
        <w:ind w:left="2676" w:hanging="361"/>
      </w:pPr>
      <w:rPr>
        <w:rFonts w:hint="default"/>
      </w:rPr>
    </w:lvl>
    <w:lvl w:ilvl="4" w:tplc="80E65B46">
      <w:numFmt w:val="bullet"/>
      <w:lvlText w:val="•"/>
      <w:lvlJc w:val="left"/>
      <w:pPr>
        <w:ind w:left="3599" w:hanging="361"/>
      </w:pPr>
      <w:rPr>
        <w:rFonts w:hint="default"/>
      </w:rPr>
    </w:lvl>
    <w:lvl w:ilvl="5" w:tplc="19485486">
      <w:numFmt w:val="bullet"/>
      <w:lvlText w:val="•"/>
      <w:lvlJc w:val="left"/>
      <w:pPr>
        <w:ind w:left="4521" w:hanging="361"/>
      </w:pPr>
      <w:rPr>
        <w:rFonts w:hint="default"/>
      </w:rPr>
    </w:lvl>
    <w:lvl w:ilvl="6" w:tplc="FDC639EE">
      <w:numFmt w:val="bullet"/>
      <w:lvlText w:val="•"/>
      <w:lvlJc w:val="left"/>
      <w:pPr>
        <w:ind w:left="5444" w:hanging="361"/>
      </w:pPr>
      <w:rPr>
        <w:rFonts w:hint="default"/>
      </w:rPr>
    </w:lvl>
    <w:lvl w:ilvl="7" w:tplc="D92ABD10">
      <w:numFmt w:val="bullet"/>
      <w:lvlText w:val="•"/>
      <w:lvlJc w:val="left"/>
      <w:pPr>
        <w:ind w:left="6367" w:hanging="361"/>
      </w:pPr>
      <w:rPr>
        <w:rFonts w:hint="default"/>
      </w:rPr>
    </w:lvl>
    <w:lvl w:ilvl="8" w:tplc="B922CB7C">
      <w:numFmt w:val="bullet"/>
      <w:lvlText w:val="•"/>
      <w:lvlJc w:val="left"/>
      <w:pPr>
        <w:ind w:left="7289" w:hanging="361"/>
      </w:pPr>
      <w:rPr>
        <w:rFonts w:hint="default"/>
      </w:rPr>
    </w:lvl>
  </w:abstractNum>
  <w:abstractNum w:abstractNumId="25" w15:restartNumberingAfterBreak="0">
    <w:nsid w:val="38DB5B78"/>
    <w:multiLevelType w:val="hybridMultilevel"/>
    <w:tmpl w:val="8D28C2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3A464B21"/>
    <w:multiLevelType w:val="multilevel"/>
    <w:tmpl w:val="8DE04248"/>
    <w:lvl w:ilvl="0">
      <w:start w:val="4"/>
      <w:numFmt w:val="decimal"/>
      <w:lvlText w:val="%1"/>
      <w:lvlJc w:val="left"/>
      <w:pPr>
        <w:ind w:left="611" w:hanging="475"/>
      </w:pPr>
      <w:rPr>
        <w:rFonts w:hint="default"/>
      </w:rPr>
    </w:lvl>
    <w:lvl w:ilvl="1">
      <w:start w:val="3"/>
      <w:numFmt w:val="decimal"/>
      <w:lvlText w:val="%1.%2."/>
      <w:lvlJc w:val="left"/>
      <w:pPr>
        <w:ind w:left="611" w:hanging="475"/>
      </w:pPr>
      <w:rPr>
        <w:rFonts w:hint="default"/>
        <w:spacing w:val="-8"/>
        <w:w w:val="99"/>
        <w:highlight w:val="lightGray"/>
      </w:rPr>
    </w:lvl>
    <w:lvl w:ilvl="2">
      <w:numFmt w:val="bullet"/>
      <w:lvlText w:val="•"/>
      <w:lvlJc w:val="left"/>
      <w:pPr>
        <w:ind w:left="919" w:hanging="361"/>
      </w:pPr>
      <w:rPr>
        <w:rFonts w:ascii="Calibri Light" w:eastAsia="Calibri Light" w:hAnsi="Calibri Light" w:cs="Calibri Light" w:hint="default"/>
        <w:color w:val="212A35"/>
        <w:spacing w:val="-17"/>
        <w:w w:val="99"/>
        <w:sz w:val="24"/>
        <w:szCs w:val="24"/>
      </w:rPr>
    </w:lvl>
    <w:lvl w:ilvl="3">
      <w:numFmt w:val="bullet"/>
      <w:lvlText w:val="•"/>
      <w:lvlJc w:val="left"/>
      <w:pPr>
        <w:ind w:left="2792" w:hanging="361"/>
      </w:pPr>
      <w:rPr>
        <w:rFonts w:hint="default"/>
      </w:rPr>
    </w:lvl>
    <w:lvl w:ilvl="4">
      <w:numFmt w:val="bullet"/>
      <w:lvlText w:val="•"/>
      <w:lvlJc w:val="left"/>
      <w:pPr>
        <w:ind w:left="3728" w:hanging="361"/>
      </w:pPr>
      <w:rPr>
        <w:rFonts w:hint="default"/>
      </w:rPr>
    </w:lvl>
    <w:lvl w:ilvl="5">
      <w:numFmt w:val="bullet"/>
      <w:lvlText w:val="•"/>
      <w:lvlJc w:val="left"/>
      <w:pPr>
        <w:ind w:left="4664" w:hanging="361"/>
      </w:pPr>
      <w:rPr>
        <w:rFonts w:hint="default"/>
      </w:rPr>
    </w:lvl>
    <w:lvl w:ilvl="6">
      <w:numFmt w:val="bullet"/>
      <w:lvlText w:val="•"/>
      <w:lvlJc w:val="left"/>
      <w:pPr>
        <w:ind w:left="5600" w:hanging="361"/>
      </w:pPr>
      <w:rPr>
        <w:rFonts w:hint="default"/>
      </w:rPr>
    </w:lvl>
    <w:lvl w:ilvl="7">
      <w:numFmt w:val="bullet"/>
      <w:lvlText w:val="•"/>
      <w:lvlJc w:val="left"/>
      <w:pPr>
        <w:ind w:left="6536" w:hanging="361"/>
      </w:pPr>
      <w:rPr>
        <w:rFonts w:hint="default"/>
      </w:rPr>
    </w:lvl>
    <w:lvl w:ilvl="8">
      <w:numFmt w:val="bullet"/>
      <w:lvlText w:val="•"/>
      <w:lvlJc w:val="left"/>
      <w:pPr>
        <w:ind w:left="7472" w:hanging="361"/>
      </w:pPr>
      <w:rPr>
        <w:rFonts w:hint="default"/>
      </w:rPr>
    </w:lvl>
  </w:abstractNum>
  <w:abstractNum w:abstractNumId="27" w15:restartNumberingAfterBreak="0">
    <w:nsid w:val="3C490D3B"/>
    <w:multiLevelType w:val="hybridMultilevel"/>
    <w:tmpl w:val="607AA390"/>
    <w:lvl w:ilvl="0" w:tplc="32FC5884">
      <w:numFmt w:val="bullet"/>
      <w:lvlText w:val=""/>
      <w:lvlJc w:val="left"/>
      <w:pPr>
        <w:ind w:left="461" w:hanging="356"/>
      </w:pPr>
      <w:rPr>
        <w:rFonts w:ascii="Wingdings" w:eastAsia="Wingdings" w:hAnsi="Wingdings" w:cs="Wingdings" w:hint="default"/>
        <w:color w:val="212A35"/>
        <w:w w:val="100"/>
        <w:sz w:val="24"/>
        <w:szCs w:val="24"/>
      </w:rPr>
    </w:lvl>
    <w:lvl w:ilvl="1" w:tplc="37E6C14E">
      <w:numFmt w:val="bullet"/>
      <w:lvlText w:val="•"/>
      <w:lvlJc w:val="left"/>
      <w:pPr>
        <w:ind w:left="1085" w:hanging="356"/>
      </w:pPr>
      <w:rPr>
        <w:rFonts w:hint="default"/>
      </w:rPr>
    </w:lvl>
    <w:lvl w:ilvl="2" w:tplc="4FC0059C">
      <w:numFmt w:val="bullet"/>
      <w:lvlText w:val="•"/>
      <w:lvlJc w:val="left"/>
      <w:pPr>
        <w:ind w:left="1711" w:hanging="356"/>
      </w:pPr>
      <w:rPr>
        <w:rFonts w:hint="default"/>
      </w:rPr>
    </w:lvl>
    <w:lvl w:ilvl="3" w:tplc="8F32F7A8">
      <w:numFmt w:val="bullet"/>
      <w:lvlText w:val="•"/>
      <w:lvlJc w:val="left"/>
      <w:pPr>
        <w:ind w:left="2337" w:hanging="356"/>
      </w:pPr>
      <w:rPr>
        <w:rFonts w:hint="default"/>
      </w:rPr>
    </w:lvl>
    <w:lvl w:ilvl="4" w:tplc="9594C03C">
      <w:numFmt w:val="bullet"/>
      <w:lvlText w:val="•"/>
      <w:lvlJc w:val="left"/>
      <w:pPr>
        <w:ind w:left="2963" w:hanging="356"/>
      </w:pPr>
      <w:rPr>
        <w:rFonts w:hint="default"/>
      </w:rPr>
    </w:lvl>
    <w:lvl w:ilvl="5" w:tplc="4350D5F2">
      <w:numFmt w:val="bullet"/>
      <w:lvlText w:val="•"/>
      <w:lvlJc w:val="left"/>
      <w:pPr>
        <w:ind w:left="3588" w:hanging="356"/>
      </w:pPr>
      <w:rPr>
        <w:rFonts w:hint="default"/>
      </w:rPr>
    </w:lvl>
    <w:lvl w:ilvl="6" w:tplc="64628F7A">
      <w:numFmt w:val="bullet"/>
      <w:lvlText w:val="•"/>
      <w:lvlJc w:val="left"/>
      <w:pPr>
        <w:ind w:left="4214" w:hanging="356"/>
      </w:pPr>
      <w:rPr>
        <w:rFonts w:hint="default"/>
      </w:rPr>
    </w:lvl>
    <w:lvl w:ilvl="7" w:tplc="B5225380">
      <w:numFmt w:val="bullet"/>
      <w:lvlText w:val="•"/>
      <w:lvlJc w:val="left"/>
      <w:pPr>
        <w:ind w:left="4840" w:hanging="356"/>
      </w:pPr>
      <w:rPr>
        <w:rFonts w:hint="default"/>
      </w:rPr>
    </w:lvl>
    <w:lvl w:ilvl="8" w:tplc="D8BEAA2C">
      <w:numFmt w:val="bullet"/>
      <w:lvlText w:val="•"/>
      <w:lvlJc w:val="left"/>
      <w:pPr>
        <w:ind w:left="5466" w:hanging="356"/>
      </w:pPr>
      <w:rPr>
        <w:rFonts w:hint="default"/>
      </w:rPr>
    </w:lvl>
  </w:abstractNum>
  <w:abstractNum w:abstractNumId="28" w15:restartNumberingAfterBreak="0">
    <w:nsid w:val="412A1F32"/>
    <w:multiLevelType w:val="hybridMultilevel"/>
    <w:tmpl w:val="EF923FD2"/>
    <w:lvl w:ilvl="0" w:tplc="2640DA64">
      <w:numFmt w:val="bullet"/>
      <w:lvlText w:val=""/>
      <w:lvlJc w:val="left"/>
      <w:pPr>
        <w:ind w:left="648" w:hanging="361"/>
      </w:pPr>
      <w:rPr>
        <w:rFonts w:ascii="Symbol" w:eastAsia="Symbol" w:hAnsi="Symbol" w:cs="Symbol" w:hint="default"/>
        <w:color w:val="212A35"/>
        <w:w w:val="100"/>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466B2C"/>
    <w:multiLevelType w:val="hybridMultilevel"/>
    <w:tmpl w:val="725E067C"/>
    <w:lvl w:ilvl="0" w:tplc="2028E8D6">
      <w:start w:val="1"/>
      <w:numFmt w:val="lowerLetter"/>
      <w:lvlText w:val="%1)"/>
      <w:lvlJc w:val="left"/>
      <w:pPr>
        <w:ind w:left="476" w:hanging="361"/>
      </w:pPr>
      <w:rPr>
        <w:rFonts w:ascii="Times New Roman" w:eastAsia="Times New Roman" w:hAnsi="Times New Roman" w:cs="Times New Roman" w:hint="default"/>
        <w:color w:val="212A35"/>
        <w:spacing w:val="-30"/>
        <w:w w:val="99"/>
        <w:sz w:val="24"/>
        <w:szCs w:val="24"/>
      </w:rPr>
    </w:lvl>
    <w:lvl w:ilvl="1" w:tplc="FA60C1D6">
      <w:start w:val="1"/>
      <w:numFmt w:val="lowerLetter"/>
      <w:lvlText w:val="%2)"/>
      <w:lvlJc w:val="left"/>
      <w:pPr>
        <w:ind w:left="640" w:hanging="361"/>
      </w:pPr>
      <w:rPr>
        <w:rFonts w:ascii="Times New Roman" w:eastAsia="Times New Roman" w:hAnsi="Times New Roman" w:cs="Times New Roman" w:hint="default"/>
        <w:color w:val="212A35"/>
        <w:spacing w:val="-10"/>
        <w:w w:val="99"/>
        <w:sz w:val="24"/>
        <w:szCs w:val="24"/>
      </w:rPr>
    </w:lvl>
    <w:lvl w:ilvl="2" w:tplc="D6EA72E4">
      <w:numFmt w:val="bullet"/>
      <w:lvlText w:val="•"/>
      <w:lvlJc w:val="left"/>
      <w:pPr>
        <w:ind w:left="1602" w:hanging="361"/>
      </w:pPr>
      <w:rPr>
        <w:rFonts w:hint="default"/>
      </w:rPr>
    </w:lvl>
    <w:lvl w:ilvl="3" w:tplc="353A5AE2">
      <w:numFmt w:val="bullet"/>
      <w:lvlText w:val="•"/>
      <w:lvlJc w:val="left"/>
      <w:pPr>
        <w:ind w:left="2565" w:hanging="361"/>
      </w:pPr>
      <w:rPr>
        <w:rFonts w:hint="default"/>
      </w:rPr>
    </w:lvl>
    <w:lvl w:ilvl="4" w:tplc="F2AC70D0">
      <w:numFmt w:val="bullet"/>
      <w:lvlText w:val="•"/>
      <w:lvlJc w:val="left"/>
      <w:pPr>
        <w:ind w:left="3528" w:hanging="361"/>
      </w:pPr>
      <w:rPr>
        <w:rFonts w:hint="default"/>
      </w:rPr>
    </w:lvl>
    <w:lvl w:ilvl="5" w:tplc="55CA7CB8">
      <w:numFmt w:val="bullet"/>
      <w:lvlText w:val="•"/>
      <w:lvlJc w:val="left"/>
      <w:pPr>
        <w:ind w:left="4490" w:hanging="361"/>
      </w:pPr>
      <w:rPr>
        <w:rFonts w:hint="default"/>
      </w:rPr>
    </w:lvl>
    <w:lvl w:ilvl="6" w:tplc="0B4EE9E8">
      <w:numFmt w:val="bullet"/>
      <w:lvlText w:val="•"/>
      <w:lvlJc w:val="left"/>
      <w:pPr>
        <w:ind w:left="5453" w:hanging="361"/>
      </w:pPr>
      <w:rPr>
        <w:rFonts w:hint="default"/>
      </w:rPr>
    </w:lvl>
    <w:lvl w:ilvl="7" w:tplc="021A2218">
      <w:numFmt w:val="bullet"/>
      <w:lvlText w:val="•"/>
      <w:lvlJc w:val="left"/>
      <w:pPr>
        <w:ind w:left="6416" w:hanging="361"/>
      </w:pPr>
      <w:rPr>
        <w:rFonts w:hint="default"/>
      </w:rPr>
    </w:lvl>
    <w:lvl w:ilvl="8" w:tplc="39443D9E">
      <w:numFmt w:val="bullet"/>
      <w:lvlText w:val="•"/>
      <w:lvlJc w:val="left"/>
      <w:pPr>
        <w:ind w:left="7378" w:hanging="361"/>
      </w:pPr>
      <w:rPr>
        <w:rFonts w:hint="default"/>
      </w:rPr>
    </w:lvl>
  </w:abstractNum>
  <w:abstractNum w:abstractNumId="30" w15:restartNumberingAfterBreak="0">
    <w:nsid w:val="52F30116"/>
    <w:multiLevelType w:val="hybridMultilevel"/>
    <w:tmpl w:val="10AA9810"/>
    <w:lvl w:ilvl="0" w:tplc="353C94BC">
      <w:start w:val="1"/>
      <w:numFmt w:val="decimal"/>
      <w:lvlText w:val="%1."/>
      <w:lvlJc w:val="left"/>
      <w:pPr>
        <w:ind w:left="136" w:hanging="181"/>
      </w:pPr>
      <w:rPr>
        <w:rFonts w:asciiTheme="minorHAnsi" w:eastAsia="Times New Roman" w:hAnsiTheme="minorHAnsi" w:cstheme="minorHAnsi" w:hint="default"/>
        <w:color w:val="212A35"/>
        <w:spacing w:val="-3"/>
        <w:w w:val="100"/>
        <w:sz w:val="22"/>
        <w:szCs w:val="22"/>
      </w:rPr>
    </w:lvl>
    <w:lvl w:ilvl="1" w:tplc="6890FE4A">
      <w:numFmt w:val="bullet"/>
      <w:lvlText w:val="•"/>
      <w:lvlJc w:val="left"/>
      <w:pPr>
        <w:ind w:left="1060" w:hanging="181"/>
      </w:pPr>
      <w:rPr>
        <w:rFonts w:hint="default"/>
      </w:rPr>
    </w:lvl>
    <w:lvl w:ilvl="2" w:tplc="1E4EF76C">
      <w:numFmt w:val="bullet"/>
      <w:lvlText w:val="•"/>
      <w:lvlJc w:val="left"/>
      <w:pPr>
        <w:ind w:left="1980" w:hanging="181"/>
      </w:pPr>
      <w:rPr>
        <w:rFonts w:hint="default"/>
      </w:rPr>
    </w:lvl>
    <w:lvl w:ilvl="3" w:tplc="A468D050">
      <w:numFmt w:val="bullet"/>
      <w:lvlText w:val="•"/>
      <w:lvlJc w:val="left"/>
      <w:pPr>
        <w:ind w:left="2901" w:hanging="181"/>
      </w:pPr>
      <w:rPr>
        <w:rFonts w:hint="default"/>
      </w:rPr>
    </w:lvl>
    <w:lvl w:ilvl="4" w:tplc="107CA0E4">
      <w:numFmt w:val="bullet"/>
      <w:lvlText w:val="•"/>
      <w:lvlJc w:val="left"/>
      <w:pPr>
        <w:ind w:left="3821" w:hanging="181"/>
      </w:pPr>
      <w:rPr>
        <w:rFonts w:hint="default"/>
      </w:rPr>
    </w:lvl>
    <w:lvl w:ilvl="5" w:tplc="C8806488">
      <w:numFmt w:val="bullet"/>
      <w:lvlText w:val="•"/>
      <w:lvlJc w:val="left"/>
      <w:pPr>
        <w:ind w:left="4742" w:hanging="181"/>
      </w:pPr>
      <w:rPr>
        <w:rFonts w:hint="default"/>
      </w:rPr>
    </w:lvl>
    <w:lvl w:ilvl="6" w:tplc="4502E23E">
      <w:numFmt w:val="bullet"/>
      <w:lvlText w:val="•"/>
      <w:lvlJc w:val="left"/>
      <w:pPr>
        <w:ind w:left="5662" w:hanging="181"/>
      </w:pPr>
      <w:rPr>
        <w:rFonts w:hint="default"/>
      </w:rPr>
    </w:lvl>
    <w:lvl w:ilvl="7" w:tplc="E526821C">
      <w:numFmt w:val="bullet"/>
      <w:lvlText w:val="•"/>
      <w:lvlJc w:val="left"/>
      <w:pPr>
        <w:ind w:left="6582" w:hanging="181"/>
      </w:pPr>
      <w:rPr>
        <w:rFonts w:hint="default"/>
      </w:rPr>
    </w:lvl>
    <w:lvl w:ilvl="8" w:tplc="E3A0EB80">
      <w:numFmt w:val="bullet"/>
      <w:lvlText w:val="•"/>
      <w:lvlJc w:val="left"/>
      <w:pPr>
        <w:ind w:left="7503" w:hanging="181"/>
      </w:pPr>
      <w:rPr>
        <w:rFonts w:hint="default"/>
      </w:rPr>
    </w:lvl>
  </w:abstractNum>
  <w:abstractNum w:abstractNumId="31" w15:restartNumberingAfterBreak="0">
    <w:nsid w:val="531F1D50"/>
    <w:multiLevelType w:val="hybridMultilevel"/>
    <w:tmpl w:val="5AD2A574"/>
    <w:lvl w:ilvl="0" w:tplc="E93411D2">
      <w:start w:val="1"/>
      <w:numFmt w:val="lowerLetter"/>
      <w:lvlText w:val="%1)"/>
      <w:lvlJc w:val="left"/>
      <w:pPr>
        <w:ind w:left="405" w:hanging="250"/>
      </w:pPr>
      <w:rPr>
        <w:rFonts w:ascii="Times New Roman" w:eastAsia="Times New Roman" w:hAnsi="Times New Roman" w:cs="Times New Roman" w:hint="default"/>
        <w:color w:val="212A35"/>
        <w:spacing w:val="-1"/>
        <w:w w:val="100"/>
        <w:sz w:val="24"/>
        <w:szCs w:val="24"/>
      </w:rPr>
    </w:lvl>
    <w:lvl w:ilvl="1" w:tplc="E7CAE4D0">
      <w:numFmt w:val="bullet"/>
      <w:lvlText w:val="•"/>
      <w:lvlJc w:val="left"/>
      <w:pPr>
        <w:ind w:left="1298" w:hanging="250"/>
      </w:pPr>
      <w:rPr>
        <w:rFonts w:hint="default"/>
      </w:rPr>
    </w:lvl>
    <w:lvl w:ilvl="2" w:tplc="B1AA519A">
      <w:numFmt w:val="bullet"/>
      <w:lvlText w:val="•"/>
      <w:lvlJc w:val="left"/>
      <w:pPr>
        <w:ind w:left="2196" w:hanging="250"/>
      </w:pPr>
      <w:rPr>
        <w:rFonts w:hint="default"/>
      </w:rPr>
    </w:lvl>
    <w:lvl w:ilvl="3" w:tplc="13CE2E30">
      <w:numFmt w:val="bullet"/>
      <w:lvlText w:val="•"/>
      <w:lvlJc w:val="left"/>
      <w:pPr>
        <w:ind w:left="3095" w:hanging="250"/>
      </w:pPr>
      <w:rPr>
        <w:rFonts w:hint="default"/>
      </w:rPr>
    </w:lvl>
    <w:lvl w:ilvl="4" w:tplc="398AF000">
      <w:numFmt w:val="bullet"/>
      <w:lvlText w:val="•"/>
      <w:lvlJc w:val="left"/>
      <w:pPr>
        <w:ind w:left="3993" w:hanging="250"/>
      </w:pPr>
      <w:rPr>
        <w:rFonts w:hint="default"/>
      </w:rPr>
    </w:lvl>
    <w:lvl w:ilvl="5" w:tplc="B816C2C6">
      <w:numFmt w:val="bullet"/>
      <w:lvlText w:val="•"/>
      <w:lvlJc w:val="left"/>
      <w:pPr>
        <w:ind w:left="4892" w:hanging="250"/>
      </w:pPr>
      <w:rPr>
        <w:rFonts w:hint="default"/>
      </w:rPr>
    </w:lvl>
    <w:lvl w:ilvl="6" w:tplc="988A4D5C">
      <w:numFmt w:val="bullet"/>
      <w:lvlText w:val="•"/>
      <w:lvlJc w:val="left"/>
      <w:pPr>
        <w:ind w:left="5790" w:hanging="250"/>
      </w:pPr>
      <w:rPr>
        <w:rFonts w:hint="default"/>
      </w:rPr>
    </w:lvl>
    <w:lvl w:ilvl="7" w:tplc="5C2C8B9A">
      <w:numFmt w:val="bullet"/>
      <w:lvlText w:val="•"/>
      <w:lvlJc w:val="left"/>
      <w:pPr>
        <w:ind w:left="6688" w:hanging="250"/>
      </w:pPr>
      <w:rPr>
        <w:rFonts w:hint="default"/>
      </w:rPr>
    </w:lvl>
    <w:lvl w:ilvl="8" w:tplc="1C32F028">
      <w:numFmt w:val="bullet"/>
      <w:lvlText w:val="•"/>
      <w:lvlJc w:val="left"/>
      <w:pPr>
        <w:ind w:left="7587" w:hanging="250"/>
      </w:pPr>
      <w:rPr>
        <w:rFonts w:hint="default"/>
      </w:rPr>
    </w:lvl>
  </w:abstractNum>
  <w:abstractNum w:abstractNumId="32" w15:restartNumberingAfterBreak="0">
    <w:nsid w:val="54C72083"/>
    <w:multiLevelType w:val="hybridMultilevel"/>
    <w:tmpl w:val="D6C019F4"/>
    <w:lvl w:ilvl="0" w:tplc="DDD4A48A">
      <w:start w:val="1"/>
      <w:numFmt w:val="decimal"/>
      <w:lvlText w:val="%1."/>
      <w:lvlJc w:val="left"/>
      <w:pPr>
        <w:ind w:left="1421" w:hanging="713"/>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15:restartNumberingAfterBreak="0">
    <w:nsid w:val="581A1ADB"/>
    <w:multiLevelType w:val="hybridMultilevel"/>
    <w:tmpl w:val="16200D14"/>
    <w:lvl w:ilvl="0" w:tplc="1AB602B4">
      <w:numFmt w:val="bullet"/>
      <w:lvlText w:val=""/>
      <w:lvlJc w:val="left"/>
      <w:pPr>
        <w:ind w:left="720" w:hanging="360"/>
      </w:pPr>
      <w:rPr>
        <w:rFonts w:ascii="Symbol" w:eastAsia="Times New Roman"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89E7641"/>
    <w:multiLevelType w:val="hybridMultilevel"/>
    <w:tmpl w:val="B6FE9BB4"/>
    <w:lvl w:ilvl="0" w:tplc="02A61CB8">
      <w:numFmt w:val="bullet"/>
      <w:lvlText w:val="-"/>
      <w:lvlJc w:val="left"/>
      <w:pPr>
        <w:ind w:left="1269" w:hanging="705"/>
      </w:pPr>
      <w:rPr>
        <w:rFonts w:ascii="Arial" w:eastAsia="Times New Roman" w:hAnsi="Arial" w:cs="Arial" w:hint="default"/>
      </w:rPr>
    </w:lvl>
    <w:lvl w:ilvl="1" w:tplc="041A0003" w:tentative="1">
      <w:start w:val="1"/>
      <w:numFmt w:val="bullet"/>
      <w:lvlText w:val="o"/>
      <w:lvlJc w:val="left"/>
      <w:pPr>
        <w:ind w:left="1644" w:hanging="360"/>
      </w:pPr>
      <w:rPr>
        <w:rFonts w:ascii="Courier New" w:hAnsi="Courier New" w:cs="Courier New" w:hint="default"/>
      </w:rPr>
    </w:lvl>
    <w:lvl w:ilvl="2" w:tplc="041A0005" w:tentative="1">
      <w:start w:val="1"/>
      <w:numFmt w:val="bullet"/>
      <w:lvlText w:val=""/>
      <w:lvlJc w:val="left"/>
      <w:pPr>
        <w:ind w:left="2364" w:hanging="360"/>
      </w:pPr>
      <w:rPr>
        <w:rFonts w:ascii="Wingdings" w:hAnsi="Wingdings" w:hint="default"/>
      </w:rPr>
    </w:lvl>
    <w:lvl w:ilvl="3" w:tplc="041A0001" w:tentative="1">
      <w:start w:val="1"/>
      <w:numFmt w:val="bullet"/>
      <w:lvlText w:val=""/>
      <w:lvlJc w:val="left"/>
      <w:pPr>
        <w:ind w:left="3084" w:hanging="360"/>
      </w:pPr>
      <w:rPr>
        <w:rFonts w:ascii="Symbol" w:hAnsi="Symbol" w:hint="default"/>
      </w:rPr>
    </w:lvl>
    <w:lvl w:ilvl="4" w:tplc="041A0003" w:tentative="1">
      <w:start w:val="1"/>
      <w:numFmt w:val="bullet"/>
      <w:lvlText w:val="o"/>
      <w:lvlJc w:val="left"/>
      <w:pPr>
        <w:ind w:left="3804" w:hanging="360"/>
      </w:pPr>
      <w:rPr>
        <w:rFonts w:ascii="Courier New" w:hAnsi="Courier New" w:cs="Courier New" w:hint="default"/>
      </w:rPr>
    </w:lvl>
    <w:lvl w:ilvl="5" w:tplc="041A0005" w:tentative="1">
      <w:start w:val="1"/>
      <w:numFmt w:val="bullet"/>
      <w:lvlText w:val=""/>
      <w:lvlJc w:val="left"/>
      <w:pPr>
        <w:ind w:left="4524" w:hanging="360"/>
      </w:pPr>
      <w:rPr>
        <w:rFonts w:ascii="Wingdings" w:hAnsi="Wingdings" w:hint="default"/>
      </w:rPr>
    </w:lvl>
    <w:lvl w:ilvl="6" w:tplc="041A0001" w:tentative="1">
      <w:start w:val="1"/>
      <w:numFmt w:val="bullet"/>
      <w:lvlText w:val=""/>
      <w:lvlJc w:val="left"/>
      <w:pPr>
        <w:ind w:left="5244" w:hanging="360"/>
      </w:pPr>
      <w:rPr>
        <w:rFonts w:ascii="Symbol" w:hAnsi="Symbol" w:hint="default"/>
      </w:rPr>
    </w:lvl>
    <w:lvl w:ilvl="7" w:tplc="041A0003" w:tentative="1">
      <w:start w:val="1"/>
      <w:numFmt w:val="bullet"/>
      <w:lvlText w:val="o"/>
      <w:lvlJc w:val="left"/>
      <w:pPr>
        <w:ind w:left="5964" w:hanging="360"/>
      </w:pPr>
      <w:rPr>
        <w:rFonts w:ascii="Courier New" w:hAnsi="Courier New" w:cs="Courier New" w:hint="default"/>
      </w:rPr>
    </w:lvl>
    <w:lvl w:ilvl="8" w:tplc="041A0005" w:tentative="1">
      <w:start w:val="1"/>
      <w:numFmt w:val="bullet"/>
      <w:lvlText w:val=""/>
      <w:lvlJc w:val="left"/>
      <w:pPr>
        <w:ind w:left="6684" w:hanging="360"/>
      </w:pPr>
      <w:rPr>
        <w:rFonts w:ascii="Wingdings" w:hAnsi="Wingdings" w:hint="default"/>
      </w:rPr>
    </w:lvl>
  </w:abstractNum>
  <w:abstractNum w:abstractNumId="35" w15:restartNumberingAfterBreak="0">
    <w:nsid w:val="612063D4"/>
    <w:multiLevelType w:val="hybridMultilevel"/>
    <w:tmpl w:val="28DCE296"/>
    <w:lvl w:ilvl="0" w:tplc="303CDD5C">
      <w:start w:val="1"/>
      <w:numFmt w:val="lowerLetter"/>
      <w:lvlText w:val="%1)"/>
      <w:lvlJc w:val="left"/>
      <w:pPr>
        <w:ind w:left="496" w:hanging="361"/>
      </w:pPr>
      <w:rPr>
        <w:rFonts w:ascii="Times New Roman" w:eastAsia="Times New Roman" w:hAnsi="Times New Roman" w:cs="Times New Roman" w:hint="default"/>
        <w:color w:val="212A35"/>
        <w:spacing w:val="-10"/>
        <w:w w:val="99"/>
        <w:sz w:val="24"/>
        <w:szCs w:val="24"/>
      </w:rPr>
    </w:lvl>
    <w:lvl w:ilvl="1" w:tplc="A82AC41A">
      <w:start w:val="1"/>
      <w:numFmt w:val="decimal"/>
      <w:lvlText w:val="%2."/>
      <w:lvlJc w:val="left"/>
      <w:pPr>
        <w:ind w:left="683" w:hanging="235"/>
      </w:pPr>
      <w:rPr>
        <w:rFonts w:ascii="Times New Roman" w:eastAsia="Times New Roman" w:hAnsi="Times New Roman" w:cs="Times New Roman" w:hint="default"/>
        <w:color w:val="212A35"/>
        <w:w w:val="100"/>
        <w:sz w:val="24"/>
        <w:szCs w:val="24"/>
      </w:rPr>
    </w:lvl>
    <w:lvl w:ilvl="2" w:tplc="B1EAEBA6">
      <w:numFmt w:val="bullet"/>
      <w:lvlText w:val=""/>
      <w:lvlJc w:val="left"/>
      <w:pPr>
        <w:ind w:left="1227" w:hanging="360"/>
      </w:pPr>
      <w:rPr>
        <w:rFonts w:ascii="Wingdings" w:eastAsia="Wingdings" w:hAnsi="Wingdings" w:cs="Wingdings" w:hint="default"/>
        <w:color w:val="212A35"/>
        <w:w w:val="100"/>
        <w:sz w:val="24"/>
        <w:szCs w:val="24"/>
      </w:rPr>
    </w:lvl>
    <w:lvl w:ilvl="3" w:tplc="FC8AC06E">
      <w:numFmt w:val="bullet"/>
      <w:lvlText w:val="•"/>
      <w:lvlJc w:val="left"/>
      <w:pPr>
        <w:ind w:left="2230" w:hanging="360"/>
      </w:pPr>
      <w:rPr>
        <w:rFonts w:hint="default"/>
      </w:rPr>
    </w:lvl>
    <w:lvl w:ilvl="4" w:tplc="C9BA7E54">
      <w:numFmt w:val="bullet"/>
      <w:lvlText w:val="•"/>
      <w:lvlJc w:val="left"/>
      <w:pPr>
        <w:ind w:left="3241" w:hanging="360"/>
      </w:pPr>
      <w:rPr>
        <w:rFonts w:hint="default"/>
      </w:rPr>
    </w:lvl>
    <w:lvl w:ilvl="5" w:tplc="03F8953E">
      <w:numFmt w:val="bullet"/>
      <w:lvlText w:val="•"/>
      <w:lvlJc w:val="left"/>
      <w:pPr>
        <w:ind w:left="4251" w:hanging="360"/>
      </w:pPr>
      <w:rPr>
        <w:rFonts w:hint="default"/>
      </w:rPr>
    </w:lvl>
    <w:lvl w:ilvl="6" w:tplc="D8EC5D9A">
      <w:numFmt w:val="bullet"/>
      <w:lvlText w:val="•"/>
      <w:lvlJc w:val="left"/>
      <w:pPr>
        <w:ind w:left="5262" w:hanging="360"/>
      </w:pPr>
      <w:rPr>
        <w:rFonts w:hint="default"/>
      </w:rPr>
    </w:lvl>
    <w:lvl w:ilvl="7" w:tplc="745A42C0">
      <w:numFmt w:val="bullet"/>
      <w:lvlText w:val="•"/>
      <w:lvlJc w:val="left"/>
      <w:pPr>
        <w:ind w:left="6272" w:hanging="360"/>
      </w:pPr>
      <w:rPr>
        <w:rFonts w:hint="default"/>
      </w:rPr>
    </w:lvl>
    <w:lvl w:ilvl="8" w:tplc="28B06DE4">
      <w:numFmt w:val="bullet"/>
      <w:lvlText w:val="•"/>
      <w:lvlJc w:val="left"/>
      <w:pPr>
        <w:ind w:left="7283" w:hanging="360"/>
      </w:pPr>
      <w:rPr>
        <w:rFonts w:hint="default"/>
      </w:rPr>
    </w:lvl>
  </w:abstractNum>
  <w:abstractNum w:abstractNumId="36" w15:restartNumberingAfterBreak="0">
    <w:nsid w:val="657454F8"/>
    <w:multiLevelType w:val="hybridMultilevel"/>
    <w:tmpl w:val="D398F4F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B282E52"/>
    <w:multiLevelType w:val="hybridMultilevel"/>
    <w:tmpl w:val="94B43CFA"/>
    <w:lvl w:ilvl="0" w:tplc="D3585928">
      <w:start w:val="1"/>
      <w:numFmt w:val="decimal"/>
      <w:lvlText w:val="%1."/>
      <w:lvlJc w:val="left"/>
      <w:pPr>
        <w:ind w:left="136" w:hanging="245"/>
      </w:pPr>
      <w:rPr>
        <w:rFonts w:ascii="Times New Roman" w:eastAsia="Times New Roman" w:hAnsi="Times New Roman" w:cs="Times New Roman" w:hint="default"/>
        <w:w w:val="100"/>
        <w:sz w:val="24"/>
        <w:szCs w:val="24"/>
      </w:rPr>
    </w:lvl>
    <w:lvl w:ilvl="1" w:tplc="AE905B9A">
      <w:numFmt w:val="bullet"/>
      <w:lvlText w:val=""/>
      <w:lvlJc w:val="left"/>
      <w:pPr>
        <w:ind w:left="857" w:hanging="361"/>
      </w:pPr>
      <w:rPr>
        <w:rFonts w:ascii="Wingdings" w:eastAsia="Wingdings" w:hAnsi="Wingdings" w:cs="Wingdings" w:hint="default"/>
        <w:color w:val="212A35"/>
        <w:w w:val="100"/>
        <w:sz w:val="24"/>
        <w:szCs w:val="24"/>
      </w:rPr>
    </w:lvl>
    <w:lvl w:ilvl="2" w:tplc="9502F608">
      <w:numFmt w:val="bullet"/>
      <w:lvlText w:val=""/>
      <w:lvlJc w:val="left"/>
      <w:pPr>
        <w:ind w:left="1577" w:hanging="360"/>
      </w:pPr>
      <w:rPr>
        <w:rFonts w:ascii="Symbol" w:eastAsia="Symbol" w:hAnsi="Symbol" w:cs="Symbol" w:hint="default"/>
        <w:color w:val="212A35"/>
        <w:w w:val="100"/>
        <w:sz w:val="24"/>
        <w:szCs w:val="24"/>
      </w:rPr>
    </w:lvl>
    <w:lvl w:ilvl="3" w:tplc="3A0C3912">
      <w:numFmt w:val="bullet"/>
      <w:lvlText w:val="•"/>
      <w:lvlJc w:val="left"/>
      <w:pPr>
        <w:ind w:left="2550" w:hanging="360"/>
      </w:pPr>
      <w:rPr>
        <w:rFonts w:hint="default"/>
      </w:rPr>
    </w:lvl>
    <w:lvl w:ilvl="4" w:tplc="EB0023AE">
      <w:numFmt w:val="bullet"/>
      <w:lvlText w:val="•"/>
      <w:lvlJc w:val="left"/>
      <w:pPr>
        <w:ind w:left="3521" w:hanging="360"/>
      </w:pPr>
      <w:rPr>
        <w:rFonts w:hint="default"/>
      </w:rPr>
    </w:lvl>
    <w:lvl w:ilvl="5" w:tplc="1190226A">
      <w:numFmt w:val="bullet"/>
      <w:lvlText w:val="•"/>
      <w:lvlJc w:val="left"/>
      <w:pPr>
        <w:ind w:left="4491" w:hanging="360"/>
      </w:pPr>
      <w:rPr>
        <w:rFonts w:hint="default"/>
      </w:rPr>
    </w:lvl>
    <w:lvl w:ilvl="6" w:tplc="B77C977A">
      <w:numFmt w:val="bullet"/>
      <w:lvlText w:val="•"/>
      <w:lvlJc w:val="left"/>
      <w:pPr>
        <w:ind w:left="5462" w:hanging="360"/>
      </w:pPr>
      <w:rPr>
        <w:rFonts w:hint="default"/>
      </w:rPr>
    </w:lvl>
    <w:lvl w:ilvl="7" w:tplc="C57A6B28">
      <w:numFmt w:val="bullet"/>
      <w:lvlText w:val="•"/>
      <w:lvlJc w:val="left"/>
      <w:pPr>
        <w:ind w:left="6432" w:hanging="360"/>
      </w:pPr>
      <w:rPr>
        <w:rFonts w:hint="default"/>
      </w:rPr>
    </w:lvl>
    <w:lvl w:ilvl="8" w:tplc="64CC447C">
      <w:numFmt w:val="bullet"/>
      <w:lvlText w:val="•"/>
      <w:lvlJc w:val="left"/>
      <w:pPr>
        <w:ind w:left="7403" w:hanging="360"/>
      </w:pPr>
      <w:rPr>
        <w:rFonts w:hint="default"/>
      </w:rPr>
    </w:lvl>
  </w:abstractNum>
  <w:abstractNum w:abstractNumId="38" w15:restartNumberingAfterBreak="0">
    <w:nsid w:val="6EBC6BB9"/>
    <w:multiLevelType w:val="hybridMultilevel"/>
    <w:tmpl w:val="F2B6D85E"/>
    <w:lvl w:ilvl="0" w:tplc="28B297B8">
      <w:numFmt w:val="bullet"/>
      <w:lvlText w:val=""/>
      <w:lvlJc w:val="left"/>
      <w:pPr>
        <w:ind w:left="857" w:hanging="361"/>
      </w:pPr>
      <w:rPr>
        <w:rFonts w:ascii="Wingdings" w:eastAsia="Wingdings" w:hAnsi="Wingdings" w:cs="Wingdings" w:hint="default"/>
        <w:color w:val="212A35"/>
        <w:w w:val="100"/>
        <w:sz w:val="24"/>
        <w:szCs w:val="24"/>
      </w:rPr>
    </w:lvl>
    <w:lvl w:ilvl="1" w:tplc="DBF28D6C">
      <w:numFmt w:val="bullet"/>
      <w:lvlText w:val="•"/>
      <w:lvlJc w:val="left"/>
      <w:pPr>
        <w:ind w:left="1708" w:hanging="361"/>
      </w:pPr>
      <w:rPr>
        <w:rFonts w:hint="default"/>
      </w:rPr>
    </w:lvl>
    <w:lvl w:ilvl="2" w:tplc="F0CAFF12">
      <w:numFmt w:val="bullet"/>
      <w:lvlText w:val="•"/>
      <w:lvlJc w:val="left"/>
      <w:pPr>
        <w:ind w:left="2556" w:hanging="361"/>
      </w:pPr>
      <w:rPr>
        <w:rFonts w:hint="default"/>
      </w:rPr>
    </w:lvl>
    <w:lvl w:ilvl="3" w:tplc="04B25DC6">
      <w:numFmt w:val="bullet"/>
      <w:lvlText w:val="•"/>
      <w:lvlJc w:val="left"/>
      <w:pPr>
        <w:ind w:left="3405" w:hanging="361"/>
      </w:pPr>
      <w:rPr>
        <w:rFonts w:hint="default"/>
      </w:rPr>
    </w:lvl>
    <w:lvl w:ilvl="4" w:tplc="DD825AF4">
      <w:numFmt w:val="bullet"/>
      <w:lvlText w:val="•"/>
      <w:lvlJc w:val="left"/>
      <w:pPr>
        <w:ind w:left="4253" w:hanging="361"/>
      </w:pPr>
      <w:rPr>
        <w:rFonts w:hint="default"/>
      </w:rPr>
    </w:lvl>
    <w:lvl w:ilvl="5" w:tplc="9EF81446">
      <w:numFmt w:val="bullet"/>
      <w:lvlText w:val="•"/>
      <w:lvlJc w:val="left"/>
      <w:pPr>
        <w:ind w:left="5102" w:hanging="361"/>
      </w:pPr>
      <w:rPr>
        <w:rFonts w:hint="default"/>
      </w:rPr>
    </w:lvl>
    <w:lvl w:ilvl="6" w:tplc="48F40672">
      <w:numFmt w:val="bullet"/>
      <w:lvlText w:val="•"/>
      <w:lvlJc w:val="left"/>
      <w:pPr>
        <w:ind w:left="5950" w:hanging="361"/>
      </w:pPr>
      <w:rPr>
        <w:rFonts w:hint="default"/>
      </w:rPr>
    </w:lvl>
    <w:lvl w:ilvl="7" w:tplc="C6B809E6">
      <w:numFmt w:val="bullet"/>
      <w:lvlText w:val="•"/>
      <w:lvlJc w:val="left"/>
      <w:pPr>
        <w:ind w:left="6798" w:hanging="361"/>
      </w:pPr>
      <w:rPr>
        <w:rFonts w:hint="default"/>
      </w:rPr>
    </w:lvl>
    <w:lvl w:ilvl="8" w:tplc="16066062">
      <w:numFmt w:val="bullet"/>
      <w:lvlText w:val="•"/>
      <w:lvlJc w:val="left"/>
      <w:pPr>
        <w:ind w:left="7647" w:hanging="361"/>
      </w:pPr>
      <w:rPr>
        <w:rFonts w:hint="default"/>
      </w:rPr>
    </w:lvl>
  </w:abstractNum>
  <w:abstractNum w:abstractNumId="39" w15:restartNumberingAfterBreak="0">
    <w:nsid w:val="70216191"/>
    <w:multiLevelType w:val="hybridMultilevel"/>
    <w:tmpl w:val="A732C1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275928"/>
    <w:multiLevelType w:val="hybridMultilevel"/>
    <w:tmpl w:val="547A2004"/>
    <w:lvl w:ilvl="0" w:tplc="BFD839A8">
      <w:start w:val="1"/>
      <w:numFmt w:val="upperRoman"/>
      <w:lvlText w:val="%1."/>
      <w:lvlJc w:val="left"/>
      <w:pPr>
        <w:ind w:left="156" w:hanging="221"/>
      </w:pPr>
      <w:rPr>
        <w:rFonts w:ascii="Times New Roman" w:eastAsia="Times New Roman" w:hAnsi="Times New Roman" w:cs="Times New Roman" w:hint="default"/>
        <w:b/>
        <w:bCs/>
        <w:color w:val="212A35"/>
        <w:spacing w:val="-3"/>
        <w:w w:val="99"/>
        <w:sz w:val="24"/>
        <w:szCs w:val="24"/>
      </w:rPr>
    </w:lvl>
    <w:lvl w:ilvl="1" w:tplc="30DCD692">
      <w:numFmt w:val="bullet"/>
      <w:lvlText w:val=""/>
      <w:lvlJc w:val="left"/>
      <w:pPr>
        <w:ind w:left="1202" w:hanging="706"/>
      </w:pPr>
      <w:rPr>
        <w:rFonts w:ascii="Wingdings" w:eastAsia="Wingdings" w:hAnsi="Wingdings" w:cs="Wingdings" w:hint="default"/>
        <w:w w:val="100"/>
        <w:sz w:val="24"/>
        <w:szCs w:val="24"/>
      </w:rPr>
    </w:lvl>
    <w:lvl w:ilvl="2" w:tplc="4D3EB59C">
      <w:numFmt w:val="bullet"/>
      <w:lvlText w:val="•"/>
      <w:lvlJc w:val="left"/>
      <w:pPr>
        <w:ind w:left="2104" w:hanging="706"/>
      </w:pPr>
      <w:rPr>
        <w:rFonts w:hint="default"/>
      </w:rPr>
    </w:lvl>
    <w:lvl w:ilvl="3" w:tplc="BA8E7ED2">
      <w:numFmt w:val="bullet"/>
      <w:lvlText w:val="•"/>
      <w:lvlJc w:val="left"/>
      <w:pPr>
        <w:ind w:left="3009" w:hanging="706"/>
      </w:pPr>
      <w:rPr>
        <w:rFonts w:hint="default"/>
      </w:rPr>
    </w:lvl>
    <w:lvl w:ilvl="4" w:tplc="9AFA0F08">
      <w:numFmt w:val="bullet"/>
      <w:lvlText w:val="•"/>
      <w:lvlJc w:val="left"/>
      <w:pPr>
        <w:ind w:left="3914" w:hanging="706"/>
      </w:pPr>
      <w:rPr>
        <w:rFonts w:hint="default"/>
      </w:rPr>
    </w:lvl>
    <w:lvl w:ilvl="5" w:tplc="2AA436BA">
      <w:numFmt w:val="bullet"/>
      <w:lvlText w:val="•"/>
      <w:lvlJc w:val="left"/>
      <w:pPr>
        <w:ind w:left="4819" w:hanging="706"/>
      </w:pPr>
      <w:rPr>
        <w:rFonts w:hint="default"/>
      </w:rPr>
    </w:lvl>
    <w:lvl w:ilvl="6" w:tplc="F6EA0DE6">
      <w:numFmt w:val="bullet"/>
      <w:lvlText w:val="•"/>
      <w:lvlJc w:val="left"/>
      <w:pPr>
        <w:ind w:left="5724" w:hanging="706"/>
      </w:pPr>
      <w:rPr>
        <w:rFonts w:hint="default"/>
      </w:rPr>
    </w:lvl>
    <w:lvl w:ilvl="7" w:tplc="9F561AB4">
      <w:numFmt w:val="bullet"/>
      <w:lvlText w:val="•"/>
      <w:lvlJc w:val="left"/>
      <w:pPr>
        <w:ind w:left="6629" w:hanging="706"/>
      </w:pPr>
      <w:rPr>
        <w:rFonts w:hint="default"/>
      </w:rPr>
    </w:lvl>
    <w:lvl w:ilvl="8" w:tplc="E3C4873A">
      <w:numFmt w:val="bullet"/>
      <w:lvlText w:val="•"/>
      <w:lvlJc w:val="left"/>
      <w:pPr>
        <w:ind w:left="7534" w:hanging="706"/>
      </w:pPr>
      <w:rPr>
        <w:rFonts w:hint="default"/>
      </w:rPr>
    </w:lvl>
  </w:abstractNum>
  <w:abstractNum w:abstractNumId="41" w15:restartNumberingAfterBreak="0">
    <w:nsid w:val="70C86790"/>
    <w:multiLevelType w:val="hybridMultilevel"/>
    <w:tmpl w:val="88B0460C"/>
    <w:lvl w:ilvl="0" w:tplc="A7CA991E">
      <w:numFmt w:val="bullet"/>
      <w:lvlText w:val=""/>
      <w:lvlJc w:val="left"/>
      <w:pPr>
        <w:ind w:left="514" w:hanging="409"/>
      </w:pPr>
      <w:rPr>
        <w:rFonts w:ascii="Wingdings" w:eastAsia="Wingdings" w:hAnsi="Wingdings" w:cs="Wingdings" w:hint="default"/>
        <w:color w:val="212A35"/>
        <w:w w:val="100"/>
        <w:sz w:val="24"/>
        <w:szCs w:val="24"/>
      </w:rPr>
    </w:lvl>
    <w:lvl w:ilvl="1" w:tplc="AC98D87E">
      <w:numFmt w:val="bullet"/>
      <w:lvlText w:val="•"/>
      <w:lvlJc w:val="left"/>
      <w:pPr>
        <w:ind w:left="1139" w:hanging="409"/>
      </w:pPr>
      <w:rPr>
        <w:rFonts w:hint="default"/>
      </w:rPr>
    </w:lvl>
    <w:lvl w:ilvl="2" w:tplc="D5C2FD40">
      <w:numFmt w:val="bullet"/>
      <w:lvlText w:val="•"/>
      <w:lvlJc w:val="left"/>
      <w:pPr>
        <w:ind w:left="1759" w:hanging="409"/>
      </w:pPr>
      <w:rPr>
        <w:rFonts w:hint="default"/>
      </w:rPr>
    </w:lvl>
    <w:lvl w:ilvl="3" w:tplc="4C28FD60">
      <w:numFmt w:val="bullet"/>
      <w:lvlText w:val="•"/>
      <w:lvlJc w:val="left"/>
      <w:pPr>
        <w:ind w:left="2379" w:hanging="409"/>
      </w:pPr>
      <w:rPr>
        <w:rFonts w:hint="default"/>
      </w:rPr>
    </w:lvl>
    <w:lvl w:ilvl="4" w:tplc="1376E420">
      <w:numFmt w:val="bullet"/>
      <w:lvlText w:val="•"/>
      <w:lvlJc w:val="left"/>
      <w:pPr>
        <w:ind w:left="2999" w:hanging="409"/>
      </w:pPr>
      <w:rPr>
        <w:rFonts w:hint="default"/>
      </w:rPr>
    </w:lvl>
    <w:lvl w:ilvl="5" w:tplc="1F58DD2C">
      <w:numFmt w:val="bullet"/>
      <w:lvlText w:val="•"/>
      <w:lvlJc w:val="left"/>
      <w:pPr>
        <w:ind w:left="3618" w:hanging="409"/>
      </w:pPr>
      <w:rPr>
        <w:rFonts w:hint="default"/>
      </w:rPr>
    </w:lvl>
    <w:lvl w:ilvl="6" w:tplc="8B1C4E12">
      <w:numFmt w:val="bullet"/>
      <w:lvlText w:val="•"/>
      <w:lvlJc w:val="left"/>
      <w:pPr>
        <w:ind w:left="4238" w:hanging="409"/>
      </w:pPr>
      <w:rPr>
        <w:rFonts w:hint="default"/>
      </w:rPr>
    </w:lvl>
    <w:lvl w:ilvl="7" w:tplc="985A59E8">
      <w:numFmt w:val="bullet"/>
      <w:lvlText w:val="•"/>
      <w:lvlJc w:val="left"/>
      <w:pPr>
        <w:ind w:left="4858" w:hanging="409"/>
      </w:pPr>
      <w:rPr>
        <w:rFonts w:hint="default"/>
      </w:rPr>
    </w:lvl>
    <w:lvl w:ilvl="8" w:tplc="80081BE0">
      <w:numFmt w:val="bullet"/>
      <w:lvlText w:val="•"/>
      <w:lvlJc w:val="left"/>
      <w:pPr>
        <w:ind w:left="5478" w:hanging="409"/>
      </w:pPr>
      <w:rPr>
        <w:rFonts w:hint="default"/>
      </w:rPr>
    </w:lvl>
  </w:abstractNum>
  <w:abstractNum w:abstractNumId="42" w15:restartNumberingAfterBreak="0">
    <w:nsid w:val="72916299"/>
    <w:multiLevelType w:val="hybridMultilevel"/>
    <w:tmpl w:val="8458CBE8"/>
    <w:lvl w:ilvl="0" w:tplc="0EFC3C7C">
      <w:numFmt w:val="bullet"/>
      <w:lvlText w:val=""/>
      <w:lvlJc w:val="left"/>
      <w:pPr>
        <w:ind w:left="461" w:hanging="356"/>
      </w:pPr>
      <w:rPr>
        <w:rFonts w:ascii="Wingdings" w:eastAsia="Wingdings" w:hAnsi="Wingdings" w:cs="Wingdings" w:hint="default"/>
        <w:color w:val="212A35"/>
        <w:w w:val="100"/>
        <w:sz w:val="24"/>
        <w:szCs w:val="24"/>
      </w:rPr>
    </w:lvl>
    <w:lvl w:ilvl="1" w:tplc="B3CC4A6E">
      <w:numFmt w:val="bullet"/>
      <w:lvlText w:val="•"/>
      <w:lvlJc w:val="left"/>
      <w:pPr>
        <w:ind w:left="1085" w:hanging="356"/>
      </w:pPr>
      <w:rPr>
        <w:rFonts w:hint="default"/>
      </w:rPr>
    </w:lvl>
    <w:lvl w:ilvl="2" w:tplc="D6809CF8">
      <w:numFmt w:val="bullet"/>
      <w:lvlText w:val="•"/>
      <w:lvlJc w:val="left"/>
      <w:pPr>
        <w:ind w:left="1711" w:hanging="356"/>
      </w:pPr>
      <w:rPr>
        <w:rFonts w:hint="default"/>
      </w:rPr>
    </w:lvl>
    <w:lvl w:ilvl="3" w:tplc="5898559C">
      <w:numFmt w:val="bullet"/>
      <w:lvlText w:val="•"/>
      <w:lvlJc w:val="left"/>
      <w:pPr>
        <w:ind w:left="2337" w:hanging="356"/>
      </w:pPr>
      <w:rPr>
        <w:rFonts w:hint="default"/>
      </w:rPr>
    </w:lvl>
    <w:lvl w:ilvl="4" w:tplc="996A0122">
      <w:numFmt w:val="bullet"/>
      <w:lvlText w:val="•"/>
      <w:lvlJc w:val="left"/>
      <w:pPr>
        <w:ind w:left="2963" w:hanging="356"/>
      </w:pPr>
      <w:rPr>
        <w:rFonts w:hint="default"/>
      </w:rPr>
    </w:lvl>
    <w:lvl w:ilvl="5" w:tplc="EC82D95E">
      <w:numFmt w:val="bullet"/>
      <w:lvlText w:val="•"/>
      <w:lvlJc w:val="left"/>
      <w:pPr>
        <w:ind w:left="3588" w:hanging="356"/>
      </w:pPr>
      <w:rPr>
        <w:rFonts w:hint="default"/>
      </w:rPr>
    </w:lvl>
    <w:lvl w:ilvl="6" w:tplc="ACD29242">
      <w:numFmt w:val="bullet"/>
      <w:lvlText w:val="•"/>
      <w:lvlJc w:val="left"/>
      <w:pPr>
        <w:ind w:left="4214" w:hanging="356"/>
      </w:pPr>
      <w:rPr>
        <w:rFonts w:hint="default"/>
      </w:rPr>
    </w:lvl>
    <w:lvl w:ilvl="7" w:tplc="66D6A2D0">
      <w:numFmt w:val="bullet"/>
      <w:lvlText w:val="•"/>
      <w:lvlJc w:val="left"/>
      <w:pPr>
        <w:ind w:left="4840" w:hanging="356"/>
      </w:pPr>
      <w:rPr>
        <w:rFonts w:hint="default"/>
      </w:rPr>
    </w:lvl>
    <w:lvl w:ilvl="8" w:tplc="7EE48E14">
      <w:numFmt w:val="bullet"/>
      <w:lvlText w:val="•"/>
      <w:lvlJc w:val="left"/>
      <w:pPr>
        <w:ind w:left="5466" w:hanging="356"/>
      </w:pPr>
      <w:rPr>
        <w:rFonts w:hint="default"/>
      </w:rPr>
    </w:lvl>
  </w:abstractNum>
  <w:abstractNum w:abstractNumId="43" w15:restartNumberingAfterBreak="0">
    <w:nsid w:val="746D3D4E"/>
    <w:multiLevelType w:val="hybridMultilevel"/>
    <w:tmpl w:val="63CE63C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4" w15:restartNumberingAfterBreak="0">
    <w:nsid w:val="74E7053B"/>
    <w:multiLevelType w:val="hybridMultilevel"/>
    <w:tmpl w:val="4968A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B6369C"/>
    <w:multiLevelType w:val="hybridMultilevel"/>
    <w:tmpl w:val="8E9459CA"/>
    <w:lvl w:ilvl="0" w:tplc="07B27F0C">
      <w:numFmt w:val="bullet"/>
      <w:lvlText w:val=""/>
      <w:lvlJc w:val="left"/>
      <w:pPr>
        <w:ind w:left="466" w:hanging="360"/>
      </w:pPr>
      <w:rPr>
        <w:rFonts w:ascii="Wingdings" w:eastAsia="Wingdings" w:hAnsi="Wingdings" w:cs="Wingdings" w:hint="default"/>
        <w:color w:val="212A35"/>
        <w:w w:val="100"/>
        <w:sz w:val="24"/>
        <w:szCs w:val="24"/>
      </w:rPr>
    </w:lvl>
    <w:lvl w:ilvl="1" w:tplc="8E303590">
      <w:numFmt w:val="bullet"/>
      <w:lvlText w:val="•"/>
      <w:lvlJc w:val="left"/>
      <w:pPr>
        <w:ind w:left="1067" w:hanging="360"/>
      </w:pPr>
      <w:rPr>
        <w:rFonts w:hint="default"/>
      </w:rPr>
    </w:lvl>
    <w:lvl w:ilvl="2" w:tplc="4F54D3D2">
      <w:numFmt w:val="bullet"/>
      <w:lvlText w:val="•"/>
      <w:lvlJc w:val="left"/>
      <w:pPr>
        <w:ind w:left="1675" w:hanging="360"/>
      </w:pPr>
      <w:rPr>
        <w:rFonts w:hint="default"/>
      </w:rPr>
    </w:lvl>
    <w:lvl w:ilvl="3" w:tplc="99C4843A">
      <w:numFmt w:val="bullet"/>
      <w:lvlText w:val="•"/>
      <w:lvlJc w:val="left"/>
      <w:pPr>
        <w:ind w:left="2282" w:hanging="360"/>
      </w:pPr>
      <w:rPr>
        <w:rFonts w:hint="default"/>
      </w:rPr>
    </w:lvl>
    <w:lvl w:ilvl="4" w:tplc="0F42CF0C">
      <w:numFmt w:val="bullet"/>
      <w:lvlText w:val="•"/>
      <w:lvlJc w:val="left"/>
      <w:pPr>
        <w:ind w:left="2890" w:hanging="360"/>
      </w:pPr>
      <w:rPr>
        <w:rFonts w:hint="default"/>
      </w:rPr>
    </w:lvl>
    <w:lvl w:ilvl="5" w:tplc="B56C6414">
      <w:numFmt w:val="bullet"/>
      <w:lvlText w:val="•"/>
      <w:lvlJc w:val="left"/>
      <w:pPr>
        <w:ind w:left="3497" w:hanging="360"/>
      </w:pPr>
      <w:rPr>
        <w:rFonts w:hint="default"/>
      </w:rPr>
    </w:lvl>
    <w:lvl w:ilvl="6" w:tplc="BAF84520">
      <w:numFmt w:val="bullet"/>
      <w:lvlText w:val="•"/>
      <w:lvlJc w:val="left"/>
      <w:pPr>
        <w:ind w:left="4105" w:hanging="360"/>
      </w:pPr>
      <w:rPr>
        <w:rFonts w:hint="default"/>
      </w:rPr>
    </w:lvl>
    <w:lvl w:ilvl="7" w:tplc="44D2A904">
      <w:numFmt w:val="bullet"/>
      <w:lvlText w:val="•"/>
      <w:lvlJc w:val="left"/>
      <w:pPr>
        <w:ind w:left="4712" w:hanging="360"/>
      </w:pPr>
      <w:rPr>
        <w:rFonts w:hint="default"/>
      </w:rPr>
    </w:lvl>
    <w:lvl w:ilvl="8" w:tplc="7CD4363E">
      <w:numFmt w:val="bullet"/>
      <w:lvlText w:val="•"/>
      <w:lvlJc w:val="left"/>
      <w:pPr>
        <w:ind w:left="5320" w:hanging="360"/>
      </w:pPr>
      <w:rPr>
        <w:rFonts w:hint="default"/>
      </w:rPr>
    </w:lvl>
  </w:abstractNum>
  <w:abstractNum w:abstractNumId="46" w15:restartNumberingAfterBreak="0">
    <w:nsid w:val="7D271F92"/>
    <w:multiLevelType w:val="hybridMultilevel"/>
    <w:tmpl w:val="9EB8A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5"/>
  </w:num>
  <w:num w:numId="4">
    <w:abstractNumId w:val="23"/>
  </w:num>
  <w:num w:numId="5">
    <w:abstractNumId w:val="4"/>
  </w:num>
  <w:num w:numId="6">
    <w:abstractNumId w:val="18"/>
  </w:num>
  <w:num w:numId="7">
    <w:abstractNumId w:val="31"/>
  </w:num>
  <w:num w:numId="8">
    <w:abstractNumId w:val="40"/>
  </w:num>
  <w:num w:numId="9">
    <w:abstractNumId w:val="35"/>
  </w:num>
  <w:num w:numId="10">
    <w:abstractNumId w:val="7"/>
  </w:num>
  <w:num w:numId="11">
    <w:abstractNumId w:val="27"/>
  </w:num>
  <w:num w:numId="12">
    <w:abstractNumId w:val="41"/>
  </w:num>
  <w:num w:numId="13">
    <w:abstractNumId w:val="42"/>
  </w:num>
  <w:num w:numId="14">
    <w:abstractNumId w:val="32"/>
  </w:num>
  <w:num w:numId="15">
    <w:abstractNumId w:val="26"/>
  </w:num>
  <w:num w:numId="16">
    <w:abstractNumId w:val="45"/>
  </w:num>
  <w:num w:numId="17">
    <w:abstractNumId w:val="19"/>
  </w:num>
  <w:num w:numId="18">
    <w:abstractNumId w:val="16"/>
  </w:num>
  <w:num w:numId="19">
    <w:abstractNumId w:val="6"/>
  </w:num>
  <w:num w:numId="20">
    <w:abstractNumId w:val="34"/>
  </w:num>
  <w:num w:numId="21">
    <w:abstractNumId w:val="12"/>
  </w:num>
  <w:num w:numId="22">
    <w:abstractNumId w:val="20"/>
  </w:num>
  <w:num w:numId="23">
    <w:abstractNumId w:val="3"/>
  </w:num>
  <w:num w:numId="24">
    <w:abstractNumId w:val="10"/>
  </w:num>
  <w:num w:numId="25">
    <w:abstractNumId w:val="36"/>
  </w:num>
  <w:num w:numId="26">
    <w:abstractNumId w:val="22"/>
  </w:num>
  <w:num w:numId="27">
    <w:abstractNumId w:val="30"/>
  </w:num>
  <w:num w:numId="28">
    <w:abstractNumId w:val="8"/>
  </w:num>
  <w:num w:numId="29">
    <w:abstractNumId w:val="37"/>
  </w:num>
  <w:num w:numId="30">
    <w:abstractNumId w:val="38"/>
  </w:num>
  <w:num w:numId="31">
    <w:abstractNumId w:val="1"/>
  </w:num>
  <w:num w:numId="32">
    <w:abstractNumId w:val="2"/>
  </w:num>
  <w:num w:numId="33">
    <w:abstractNumId w:val="29"/>
  </w:num>
  <w:num w:numId="34">
    <w:abstractNumId w:val="46"/>
  </w:num>
  <w:num w:numId="35">
    <w:abstractNumId w:val="24"/>
  </w:num>
  <w:num w:numId="36">
    <w:abstractNumId w:val="28"/>
  </w:num>
  <w:num w:numId="37">
    <w:abstractNumId w:val="9"/>
  </w:num>
  <w:num w:numId="38">
    <w:abstractNumId w:val="5"/>
  </w:num>
  <w:num w:numId="39">
    <w:abstractNumId w:val="11"/>
  </w:num>
  <w:num w:numId="40">
    <w:abstractNumId w:val="43"/>
  </w:num>
  <w:num w:numId="41">
    <w:abstractNumId w:val="17"/>
  </w:num>
  <w:num w:numId="42">
    <w:abstractNumId w:val="39"/>
  </w:num>
  <w:num w:numId="43">
    <w:abstractNumId w:val="44"/>
  </w:num>
  <w:num w:numId="44">
    <w:abstractNumId w:val="33"/>
  </w:num>
  <w:num w:numId="45">
    <w:abstractNumId w:val="13"/>
  </w:num>
  <w:num w:numId="46">
    <w:abstractNumId w:val="21"/>
  </w:num>
  <w:num w:numId="47">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39"/>
    <w:rsid w:val="00000137"/>
    <w:rsid w:val="00003A61"/>
    <w:rsid w:val="00006A21"/>
    <w:rsid w:val="0000776E"/>
    <w:rsid w:val="000119C7"/>
    <w:rsid w:val="00012E5B"/>
    <w:rsid w:val="00013A27"/>
    <w:rsid w:val="000146E0"/>
    <w:rsid w:val="00016F63"/>
    <w:rsid w:val="000230E9"/>
    <w:rsid w:val="00023580"/>
    <w:rsid w:val="00025A40"/>
    <w:rsid w:val="000264FA"/>
    <w:rsid w:val="0003267C"/>
    <w:rsid w:val="00033434"/>
    <w:rsid w:val="00033C35"/>
    <w:rsid w:val="00034233"/>
    <w:rsid w:val="000353D4"/>
    <w:rsid w:val="000357F3"/>
    <w:rsid w:val="0004243A"/>
    <w:rsid w:val="00042602"/>
    <w:rsid w:val="000437B1"/>
    <w:rsid w:val="0004448E"/>
    <w:rsid w:val="00045C2D"/>
    <w:rsid w:val="00045E5D"/>
    <w:rsid w:val="000475BE"/>
    <w:rsid w:val="00047DC3"/>
    <w:rsid w:val="00051671"/>
    <w:rsid w:val="00052AAB"/>
    <w:rsid w:val="00060EE5"/>
    <w:rsid w:val="000620A2"/>
    <w:rsid w:val="0006420F"/>
    <w:rsid w:val="00064DC7"/>
    <w:rsid w:val="00070045"/>
    <w:rsid w:val="00071382"/>
    <w:rsid w:val="000714A7"/>
    <w:rsid w:val="00072068"/>
    <w:rsid w:val="000736D7"/>
    <w:rsid w:val="000755FE"/>
    <w:rsid w:val="00081AF2"/>
    <w:rsid w:val="00082BFE"/>
    <w:rsid w:val="00083A01"/>
    <w:rsid w:val="0008433E"/>
    <w:rsid w:val="000846BC"/>
    <w:rsid w:val="00085460"/>
    <w:rsid w:val="00085F87"/>
    <w:rsid w:val="00087BCE"/>
    <w:rsid w:val="00087C62"/>
    <w:rsid w:val="00087C7E"/>
    <w:rsid w:val="00091248"/>
    <w:rsid w:val="000916E1"/>
    <w:rsid w:val="00091B39"/>
    <w:rsid w:val="00094F36"/>
    <w:rsid w:val="000A0B9D"/>
    <w:rsid w:val="000A0C1D"/>
    <w:rsid w:val="000A2BF8"/>
    <w:rsid w:val="000A2E27"/>
    <w:rsid w:val="000A30FC"/>
    <w:rsid w:val="000A3D74"/>
    <w:rsid w:val="000A5C4B"/>
    <w:rsid w:val="000A6DCC"/>
    <w:rsid w:val="000A7E72"/>
    <w:rsid w:val="000B242B"/>
    <w:rsid w:val="000B2450"/>
    <w:rsid w:val="000B3FD3"/>
    <w:rsid w:val="000B43A3"/>
    <w:rsid w:val="000B4610"/>
    <w:rsid w:val="000B5B71"/>
    <w:rsid w:val="000B5B99"/>
    <w:rsid w:val="000B7F9A"/>
    <w:rsid w:val="000C0AC2"/>
    <w:rsid w:val="000C18B1"/>
    <w:rsid w:val="000C1DD2"/>
    <w:rsid w:val="000C1E12"/>
    <w:rsid w:val="000C2381"/>
    <w:rsid w:val="000C25FC"/>
    <w:rsid w:val="000C2ABE"/>
    <w:rsid w:val="000C417D"/>
    <w:rsid w:val="000C5A53"/>
    <w:rsid w:val="000C6CC1"/>
    <w:rsid w:val="000D0D98"/>
    <w:rsid w:val="000D29EB"/>
    <w:rsid w:val="000D2ADC"/>
    <w:rsid w:val="000D347C"/>
    <w:rsid w:val="000D3FF2"/>
    <w:rsid w:val="000D651F"/>
    <w:rsid w:val="000D746D"/>
    <w:rsid w:val="000E0FDA"/>
    <w:rsid w:val="000E12A8"/>
    <w:rsid w:val="000E1E4F"/>
    <w:rsid w:val="000E36AC"/>
    <w:rsid w:val="000E38C2"/>
    <w:rsid w:val="000E47DC"/>
    <w:rsid w:val="000E6B6B"/>
    <w:rsid w:val="000E72B5"/>
    <w:rsid w:val="000E7F90"/>
    <w:rsid w:val="000F01CF"/>
    <w:rsid w:val="000F2682"/>
    <w:rsid w:val="000F4598"/>
    <w:rsid w:val="000F7698"/>
    <w:rsid w:val="000F7C44"/>
    <w:rsid w:val="000F7E85"/>
    <w:rsid w:val="00100C59"/>
    <w:rsid w:val="00103B81"/>
    <w:rsid w:val="001048D8"/>
    <w:rsid w:val="00105CD2"/>
    <w:rsid w:val="0011117E"/>
    <w:rsid w:val="00112284"/>
    <w:rsid w:val="00112E2B"/>
    <w:rsid w:val="00113178"/>
    <w:rsid w:val="00113F9D"/>
    <w:rsid w:val="00114867"/>
    <w:rsid w:val="0011651B"/>
    <w:rsid w:val="0012018A"/>
    <w:rsid w:val="00120316"/>
    <w:rsid w:val="00121BDB"/>
    <w:rsid w:val="00121FE6"/>
    <w:rsid w:val="0012296B"/>
    <w:rsid w:val="001233A0"/>
    <w:rsid w:val="001248DE"/>
    <w:rsid w:val="00124DBC"/>
    <w:rsid w:val="00125625"/>
    <w:rsid w:val="001256C9"/>
    <w:rsid w:val="0013209C"/>
    <w:rsid w:val="0013242A"/>
    <w:rsid w:val="00132D93"/>
    <w:rsid w:val="001332D9"/>
    <w:rsid w:val="00133D0A"/>
    <w:rsid w:val="001341F9"/>
    <w:rsid w:val="00134381"/>
    <w:rsid w:val="001364FD"/>
    <w:rsid w:val="001369C8"/>
    <w:rsid w:val="00137511"/>
    <w:rsid w:val="0014398B"/>
    <w:rsid w:val="00144CC3"/>
    <w:rsid w:val="001456F3"/>
    <w:rsid w:val="00145C17"/>
    <w:rsid w:val="001470CA"/>
    <w:rsid w:val="00147DA9"/>
    <w:rsid w:val="00151FFB"/>
    <w:rsid w:val="001527F7"/>
    <w:rsid w:val="00153CEB"/>
    <w:rsid w:val="001555CC"/>
    <w:rsid w:val="00155B2C"/>
    <w:rsid w:val="00157C0F"/>
    <w:rsid w:val="001634EB"/>
    <w:rsid w:val="00163BC1"/>
    <w:rsid w:val="00164DCB"/>
    <w:rsid w:val="00164E58"/>
    <w:rsid w:val="001652B3"/>
    <w:rsid w:val="00165C4E"/>
    <w:rsid w:val="00167728"/>
    <w:rsid w:val="0017112A"/>
    <w:rsid w:val="00175250"/>
    <w:rsid w:val="00175FEA"/>
    <w:rsid w:val="001822A0"/>
    <w:rsid w:val="00182E28"/>
    <w:rsid w:val="00186734"/>
    <w:rsid w:val="001867F8"/>
    <w:rsid w:val="00186E20"/>
    <w:rsid w:val="00187058"/>
    <w:rsid w:val="001877A4"/>
    <w:rsid w:val="00190349"/>
    <w:rsid w:val="00190E58"/>
    <w:rsid w:val="0019335A"/>
    <w:rsid w:val="00194B00"/>
    <w:rsid w:val="0019628A"/>
    <w:rsid w:val="001970C4"/>
    <w:rsid w:val="00197975"/>
    <w:rsid w:val="001A2144"/>
    <w:rsid w:val="001A2AED"/>
    <w:rsid w:val="001A3EBE"/>
    <w:rsid w:val="001A49F5"/>
    <w:rsid w:val="001A5385"/>
    <w:rsid w:val="001A63DC"/>
    <w:rsid w:val="001A7EE4"/>
    <w:rsid w:val="001B15F5"/>
    <w:rsid w:val="001B17D6"/>
    <w:rsid w:val="001B35A8"/>
    <w:rsid w:val="001C064A"/>
    <w:rsid w:val="001C0A23"/>
    <w:rsid w:val="001C167B"/>
    <w:rsid w:val="001C1E7B"/>
    <w:rsid w:val="001C316F"/>
    <w:rsid w:val="001C5CC3"/>
    <w:rsid w:val="001C5DA4"/>
    <w:rsid w:val="001C6B56"/>
    <w:rsid w:val="001C76B3"/>
    <w:rsid w:val="001C7C4B"/>
    <w:rsid w:val="001C7FAF"/>
    <w:rsid w:val="001D366F"/>
    <w:rsid w:val="001D5837"/>
    <w:rsid w:val="001D5C35"/>
    <w:rsid w:val="001D5D8C"/>
    <w:rsid w:val="001D7E65"/>
    <w:rsid w:val="001E0F5D"/>
    <w:rsid w:val="001E14FA"/>
    <w:rsid w:val="001E4E3A"/>
    <w:rsid w:val="001E5292"/>
    <w:rsid w:val="001E78AF"/>
    <w:rsid w:val="001F14D9"/>
    <w:rsid w:val="001F2C57"/>
    <w:rsid w:val="001F423B"/>
    <w:rsid w:val="001F45CB"/>
    <w:rsid w:val="001F47F3"/>
    <w:rsid w:val="001F4F9E"/>
    <w:rsid w:val="001F6764"/>
    <w:rsid w:val="001F6DF0"/>
    <w:rsid w:val="001F7194"/>
    <w:rsid w:val="00200C4C"/>
    <w:rsid w:val="00201060"/>
    <w:rsid w:val="00205E26"/>
    <w:rsid w:val="00205F0D"/>
    <w:rsid w:val="00206BF0"/>
    <w:rsid w:val="00206FA6"/>
    <w:rsid w:val="002075F6"/>
    <w:rsid w:val="0020796C"/>
    <w:rsid w:val="002108F2"/>
    <w:rsid w:val="00210F86"/>
    <w:rsid w:val="00212789"/>
    <w:rsid w:val="00215A53"/>
    <w:rsid w:val="002160C9"/>
    <w:rsid w:val="002161EA"/>
    <w:rsid w:val="002162C8"/>
    <w:rsid w:val="0022114F"/>
    <w:rsid w:val="00225CFC"/>
    <w:rsid w:val="0022697B"/>
    <w:rsid w:val="00234102"/>
    <w:rsid w:val="002341C9"/>
    <w:rsid w:val="00236FE0"/>
    <w:rsid w:val="00240D42"/>
    <w:rsid w:val="0024106D"/>
    <w:rsid w:val="002412BF"/>
    <w:rsid w:val="00242DE9"/>
    <w:rsid w:val="00243522"/>
    <w:rsid w:val="00244AA9"/>
    <w:rsid w:val="0024569D"/>
    <w:rsid w:val="00247E65"/>
    <w:rsid w:val="002521D6"/>
    <w:rsid w:val="00252CA0"/>
    <w:rsid w:val="002539DA"/>
    <w:rsid w:val="00253A2C"/>
    <w:rsid w:val="0025736D"/>
    <w:rsid w:val="00257A16"/>
    <w:rsid w:val="00260CB1"/>
    <w:rsid w:val="0026785C"/>
    <w:rsid w:val="00267A2C"/>
    <w:rsid w:val="00267BFF"/>
    <w:rsid w:val="00270856"/>
    <w:rsid w:val="00270A50"/>
    <w:rsid w:val="00270CB0"/>
    <w:rsid w:val="00271584"/>
    <w:rsid w:val="002719D2"/>
    <w:rsid w:val="002736D4"/>
    <w:rsid w:val="002745CD"/>
    <w:rsid w:val="00275FA3"/>
    <w:rsid w:val="0027642A"/>
    <w:rsid w:val="00276A59"/>
    <w:rsid w:val="00276B67"/>
    <w:rsid w:val="002806D5"/>
    <w:rsid w:val="002822A7"/>
    <w:rsid w:val="00282985"/>
    <w:rsid w:val="0028394E"/>
    <w:rsid w:val="002839A6"/>
    <w:rsid w:val="00286DF1"/>
    <w:rsid w:val="0029057C"/>
    <w:rsid w:val="002908E5"/>
    <w:rsid w:val="0029097C"/>
    <w:rsid w:val="002945A8"/>
    <w:rsid w:val="00294BF6"/>
    <w:rsid w:val="00295220"/>
    <w:rsid w:val="0029541A"/>
    <w:rsid w:val="00296A18"/>
    <w:rsid w:val="002977DB"/>
    <w:rsid w:val="00297B18"/>
    <w:rsid w:val="002A1139"/>
    <w:rsid w:val="002A2BB3"/>
    <w:rsid w:val="002A357B"/>
    <w:rsid w:val="002A38BD"/>
    <w:rsid w:val="002A394D"/>
    <w:rsid w:val="002A3BE9"/>
    <w:rsid w:val="002A59F8"/>
    <w:rsid w:val="002A5B1A"/>
    <w:rsid w:val="002A5BF1"/>
    <w:rsid w:val="002B0BF1"/>
    <w:rsid w:val="002B13BD"/>
    <w:rsid w:val="002B1E28"/>
    <w:rsid w:val="002B1F61"/>
    <w:rsid w:val="002B4E6D"/>
    <w:rsid w:val="002B58A6"/>
    <w:rsid w:val="002B69CD"/>
    <w:rsid w:val="002B718C"/>
    <w:rsid w:val="002C0192"/>
    <w:rsid w:val="002C0936"/>
    <w:rsid w:val="002C2AA1"/>
    <w:rsid w:val="002C3445"/>
    <w:rsid w:val="002C3D3B"/>
    <w:rsid w:val="002C5B2B"/>
    <w:rsid w:val="002D0CD1"/>
    <w:rsid w:val="002D122F"/>
    <w:rsid w:val="002D1D25"/>
    <w:rsid w:val="002D1E1B"/>
    <w:rsid w:val="002D227D"/>
    <w:rsid w:val="002D2670"/>
    <w:rsid w:val="002D317D"/>
    <w:rsid w:val="002D54DD"/>
    <w:rsid w:val="002D5B27"/>
    <w:rsid w:val="002D61D1"/>
    <w:rsid w:val="002D79CA"/>
    <w:rsid w:val="002D7BD6"/>
    <w:rsid w:val="002E16A3"/>
    <w:rsid w:val="002E1716"/>
    <w:rsid w:val="002E234D"/>
    <w:rsid w:val="002E33AF"/>
    <w:rsid w:val="002E4FEE"/>
    <w:rsid w:val="002E5017"/>
    <w:rsid w:val="002F0DC8"/>
    <w:rsid w:val="002F10A2"/>
    <w:rsid w:val="002F118C"/>
    <w:rsid w:val="002F11EE"/>
    <w:rsid w:val="002F3DCA"/>
    <w:rsid w:val="002F5160"/>
    <w:rsid w:val="00302D4A"/>
    <w:rsid w:val="00302D53"/>
    <w:rsid w:val="0030431F"/>
    <w:rsid w:val="00304ABB"/>
    <w:rsid w:val="00305A0B"/>
    <w:rsid w:val="003075E2"/>
    <w:rsid w:val="003115D4"/>
    <w:rsid w:val="00312ACE"/>
    <w:rsid w:val="00312E61"/>
    <w:rsid w:val="003146A0"/>
    <w:rsid w:val="00314C74"/>
    <w:rsid w:val="00316526"/>
    <w:rsid w:val="003206F2"/>
    <w:rsid w:val="00320EDD"/>
    <w:rsid w:val="00321E05"/>
    <w:rsid w:val="003241ED"/>
    <w:rsid w:val="0032473D"/>
    <w:rsid w:val="00325B23"/>
    <w:rsid w:val="00325F53"/>
    <w:rsid w:val="00325FF6"/>
    <w:rsid w:val="0032684C"/>
    <w:rsid w:val="003310D7"/>
    <w:rsid w:val="00331817"/>
    <w:rsid w:val="00331EFF"/>
    <w:rsid w:val="00334550"/>
    <w:rsid w:val="00334568"/>
    <w:rsid w:val="003349AC"/>
    <w:rsid w:val="00335EFC"/>
    <w:rsid w:val="00336F29"/>
    <w:rsid w:val="00340798"/>
    <w:rsid w:val="00341F5F"/>
    <w:rsid w:val="00343EA4"/>
    <w:rsid w:val="003449E6"/>
    <w:rsid w:val="00345E2F"/>
    <w:rsid w:val="00346CEF"/>
    <w:rsid w:val="00347085"/>
    <w:rsid w:val="00351B64"/>
    <w:rsid w:val="00351FDC"/>
    <w:rsid w:val="003520F8"/>
    <w:rsid w:val="00352BC8"/>
    <w:rsid w:val="00354672"/>
    <w:rsid w:val="00355549"/>
    <w:rsid w:val="00355A8F"/>
    <w:rsid w:val="00357896"/>
    <w:rsid w:val="00357E65"/>
    <w:rsid w:val="003605C2"/>
    <w:rsid w:val="00361B40"/>
    <w:rsid w:val="0036308A"/>
    <w:rsid w:val="003648CC"/>
    <w:rsid w:val="00365058"/>
    <w:rsid w:val="00365206"/>
    <w:rsid w:val="003659E2"/>
    <w:rsid w:val="00367E1A"/>
    <w:rsid w:val="00371976"/>
    <w:rsid w:val="00373C58"/>
    <w:rsid w:val="00373D7A"/>
    <w:rsid w:val="00374297"/>
    <w:rsid w:val="00374F5B"/>
    <w:rsid w:val="00376045"/>
    <w:rsid w:val="003803B0"/>
    <w:rsid w:val="00380B77"/>
    <w:rsid w:val="00381E53"/>
    <w:rsid w:val="00381EEB"/>
    <w:rsid w:val="00382D63"/>
    <w:rsid w:val="00384689"/>
    <w:rsid w:val="003874F5"/>
    <w:rsid w:val="0039501F"/>
    <w:rsid w:val="00395353"/>
    <w:rsid w:val="00396426"/>
    <w:rsid w:val="00396716"/>
    <w:rsid w:val="0039695F"/>
    <w:rsid w:val="003A4305"/>
    <w:rsid w:val="003A61EC"/>
    <w:rsid w:val="003A71CF"/>
    <w:rsid w:val="003A75F0"/>
    <w:rsid w:val="003B21DB"/>
    <w:rsid w:val="003B2C55"/>
    <w:rsid w:val="003B3BC5"/>
    <w:rsid w:val="003B3DCD"/>
    <w:rsid w:val="003B7A46"/>
    <w:rsid w:val="003C0ABD"/>
    <w:rsid w:val="003C52FA"/>
    <w:rsid w:val="003C53D5"/>
    <w:rsid w:val="003C5579"/>
    <w:rsid w:val="003C73B5"/>
    <w:rsid w:val="003C7D49"/>
    <w:rsid w:val="003D0176"/>
    <w:rsid w:val="003D100D"/>
    <w:rsid w:val="003D2019"/>
    <w:rsid w:val="003D4CEA"/>
    <w:rsid w:val="003D5185"/>
    <w:rsid w:val="003E0889"/>
    <w:rsid w:val="003E12BC"/>
    <w:rsid w:val="003E1BE4"/>
    <w:rsid w:val="003E2C01"/>
    <w:rsid w:val="003E350C"/>
    <w:rsid w:val="003E3BF8"/>
    <w:rsid w:val="003E44DD"/>
    <w:rsid w:val="003E67D5"/>
    <w:rsid w:val="003E70DB"/>
    <w:rsid w:val="003F093A"/>
    <w:rsid w:val="003F1A3C"/>
    <w:rsid w:val="003F26C1"/>
    <w:rsid w:val="003F28BF"/>
    <w:rsid w:val="003F30BC"/>
    <w:rsid w:val="003F3A4A"/>
    <w:rsid w:val="003F533E"/>
    <w:rsid w:val="003F59B5"/>
    <w:rsid w:val="003F66A9"/>
    <w:rsid w:val="003F680C"/>
    <w:rsid w:val="003F6C49"/>
    <w:rsid w:val="003F70C3"/>
    <w:rsid w:val="00400BC5"/>
    <w:rsid w:val="004034C3"/>
    <w:rsid w:val="00404FFB"/>
    <w:rsid w:val="00407A65"/>
    <w:rsid w:val="00410A53"/>
    <w:rsid w:val="00410F3E"/>
    <w:rsid w:val="00412BF9"/>
    <w:rsid w:val="00413C0B"/>
    <w:rsid w:val="004146C9"/>
    <w:rsid w:val="0041537C"/>
    <w:rsid w:val="00415CC8"/>
    <w:rsid w:val="00417312"/>
    <w:rsid w:val="004173F4"/>
    <w:rsid w:val="004205A7"/>
    <w:rsid w:val="004210E0"/>
    <w:rsid w:val="004228D6"/>
    <w:rsid w:val="004235A3"/>
    <w:rsid w:val="00425594"/>
    <w:rsid w:val="00425C31"/>
    <w:rsid w:val="0042603E"/>
    <w:rsid w:val="004264A8"/>
    <w:rsid w:val="00426CF5"/>
    <w:rsid w:val="00431F51"/>
    <w:rsid w:val="00433914"/>
    <w:rsid w:val="0043426F"/>
    <w:rsid w:val="004353B4"/>
    <w:rsid w:val="00435F39"/>
    <w:rsid w:val="0043716E"/>
    <w:rsid w:val="00440AEE"/>
    <w:rsid w:val="00440C7F"/>
    <w:rsid w:val="00441360"/>
    <w:rsid w:val="004425FF"/>
    <w:rsid w:val="00444E18"/>
    <w:rsid w:val="00446AA2"/>
    <w:rsid w:val="004503B3"/>
    <w:rsid w:val="00450CEA"/>
    <w:rsid w:val="0045100B"/>
    <w:rsid w:val="00452774"/>
    <w:rsid w:val="0045332D"/>
    <w:rsid w:val="00453D78"/>
    <w:rsid w:val="00455A74"/>
    <w:rsid w:val="00456E9A"/>
    <w:rsid w:val="004573DB"/>
    <w:rsid w:val="00457B04"/>
    <w:rsid w:val="00460FCE"/>
    <w:rsid w:val="004618B3"/>
    <w:rsid w:val="004620CC"/>
    <w:rsid w:val="00462DF5"/>
    <w:rsid w:val="00466164"/>
    <w:rsid w:val="0046685D"/>
    <w:rsid w:val="00472A27"/>
    <w:rsid w:val="00472B6B"/>
    <w:rsid w:val="00473361"/>
    <w:rsid w:val="00473B72"/>
    <w:rsid w:val="00475307"/>
    <w:rsid w:val="00475371"/>
    <w:rsid w:val="004758C8"/>
    <w:rsid w:val="0048282D"/>
    <w:rsid w:val="004845E9"/>
    <w:rsid w:val="004851C4"/>
    <w:rsid w:val="00490FDD"/>
    <w:rsid w:val="00491849"/>
    <w:rsid w:val="00493A95"/>
    <w:rsid w:val="004A06CF"/>
    <w:rsid w:val="004A10C5"/>
    <w:rsid w:val="004A172E"/>
    <w:rsid w:val="004A318B"/>
    <w:rsid w:val="004A41C0"/>
    <w:rsid w:val="004A5630"/>
    <w:rsid w:val="004A5954"/>
    <w:rsid w:val="004A5C12"/>
    <w:rsid w:val="004B2483"/>
    <w:rsid w:val="004B420F"/>
    <w:rsid w:val="004B593C"/>
    <w:rsid w:val="004B5C07"/>
    <w:rsid w:val="004B60A8"/>
    <w:rsid w:val="004B7462"/>
    <w:rsid w:val="004B7F44"/>
    <w:rsid w:val="004B7FE3"/>
    <w:rsid w:val="004C0335"/>
    <w:rsid w:val="004C06E6"/>
    <w:rsid w:val="004C099A"/>
    <w:rsid w:val="004C1373"/>
    <w:rsid w:val="004C3CE1"/>
    <w:rsid w:val="004C3F73"/>
    <w:rsid w:val="004C4839"/>
    <w:rsid w:val="004C4EF4"/>
    <w:rsid w:val="004C57AC"/>
    <w:rsid w:val="004C62B7"/>
    <w:rsid w:val="004C6DCF"/>
    <w:rsid w:val="004C77C9"/>
    <w:rsid w:val="004D1E12"/>
    <w:rsid w:val="004D37DC"/>
    <w:rsid w:val="004D46C4"/>
    <w:rsid w:val="004D48B4"/>
    <w:rsid w:val="004D5CA1"/>
    <w:rsid w:val="004D7052"/>
    <w:rsid w:val="004D7FE0"/>
    <w:rsid w:val="004E0C7D"/>
    <w:rsid w:val="004E19C8"/>
    <w:rsid w:val="004E570F"/>
    <w:rsid w:val="004E64D8"/>
    <w:rsid w:val="004E784E"/>
    <w:rsid w:val="004F16FC"/>
    <w:rsid w:val="004F2291"/>
    <w:rsid w:val="004F42F7"/>
    <w:rsid w:val="004F466C"/>
    <w:rsid w:val="004F6F53"/>
    <w:rsid w:val="00502CEA"/>
    <w:rsid w:val="00503180"/>
    <w:rsid w:val="00511665"/>
    <w:rsid w:val="00513C8A"/>
    <w:rsid w:val="0051422D"/>
    <w:rsid w:val="0051520B"/>
    <w:rsid w:val="00516B70"/>
    <w:rsid w:val="005174E4"/>
    <w:rsid w:val="005178F6"/>
    <w:rsid w:val="005210BE"/>
    <w:rsid w:val="005226AF"/>
    <w:rsid w:val="005230A1"/>
    <w:rsid w:val="00524121"/>
    <w:rsid w:val="00524132"/>
    <w:rsid w:val="00524466"/>
    <w:rsid w:val="005261F9"/>
    <w:rsid w:val="00531AA6"/>
    <w:rsid w:val="00533449"/>
    <w:rsid w:val="00533D59"/>
    <w:rsid w:val="00534111"/>
    <w:rsid w:val="005341AD"/>
    <w:rsid w:val="00537017"/>
    <w:rsid w:val="00541892"/>
    <w:rsid w:val="00541D4F"/>
    <w:rsid w:val="0054202D"/>
    <w:rsid w:val="0054242A"/>
    <w:rsid w:val="00542ECC"/>
    <w:rsid w:val="005439C3"/>
    <w:rsid w:val="00545888"/>
    <w:rsid w:val="00546BD0"/>
    <w:rsid w:val="005504D1"/>
    <w:rsid w:val="00551607"/>
    <w:rsid w:val="0055160C"/>
    <w:rsid w:val="00554698"/>
    <w:rsid w:val="00556456"/>
    <w:rsid w:val="005569A3"/>
    <w:rsid w:val="005574F0"/>
    <w:rsid w:val="00557995"/>
    <w:rsid w:val="005634A3"/>
    <w:rsid w:val="00563EAD"/>
    <w:rsid w:val="005651A8"/>
    <w:rsid w:val="005651D1"/>
    <w:rsid w:val="00565A15"/>
    <w:rsid w:val="00566595"/>
    <w:rsid w:val="00567628"/>
    <w:rsid w:val="005716AD"/>
    <w:rsid w:val="00572C85"/>
    <w:rsid w:val="00573220"/>
    <w:rsid w:val="00573371"/>
    <w:rsid w:val="005738F1"/>
    <w:rsid w:val="005755FB"/>
    <w:rsid w:val="00575952"/>
    <w:rsid w:val="00577794"/>
    <w:rsid w:val="00580D08"/>
    <w:rsid w:val="00582435"/>
    <w:rsid w:val="00584745"/>
    <w:rsid w:val="005852A4"/>
    <w:rsid w:val="00585F89"/>
    <w:rsid w:val="0058626B"/>
    <w:rsid w:val="00586BE1"/>
    <w:rsid w:val="005907B8"/>
    <w:rsid w:val="005919E4"/>
    <w:rsid w:val="005926D4"/>
    <w:rsid w:val="0059353D"/>
    <w:rsid w:val="00593EB5"/>
    <w:rsid w:val="0059619E"/>
    <w:rsid w:val="00596389"/>
    <w:rsid w:val="00597F87"/>
    <w:rsid w:val="005A0D8B"/>
    <w:rsid w:val="005A11DE"/>
    <w:rsid w:val="005A195E"/>
    <w:rsid w:val="005A200A"/>
    <w:rsid w:val="005A2322"/>
    <w:rsid w:val="005A28F7"/>
    <w:rsid w:val="005A2D13"/>
    <w:rsid w:val="005A61A1"/>
    <w:rsid w:val="005B3817"/>
    <w:rsid w:val="005B3D6D"/>
    <w:rsid w:val="005B5A07"/>
    <w:rsid w:val="005B6642"/>
    <w:rsid w:val="005B7C99"/>
    <w:rsid w:val="005B7F21"/>
    <w:rsid w:val="005C214B"/>
    <w:rsid w:val="005C2E13"/>
    <w:rsid w:val="005C3348"/>
    <w:rsid w:val="005C487F"/>
    <w:rsid w:val="005C4A1C"/>
    <w:rsid w:val="005C6B44"/>
    <w:rsid w:val="005C7997"/>
    <w:rsid w:val="005D1202"/>
    <w:rsid w:val="005D1953"/>
    <w:rsid w:val="005D1BC6"/>
    <w:rsid w:val="005D211C"/>
    <w:rsid w:val="005D3079"/>
    <w:rsid w:val="005D3863"/>
    <w:rsid w:val="005D447D"/>
    <w:rsid w:val="005D7EC3"/>
    <w:rsid w:val="005E12C0"/>
    <w:rsid w:val="005E3951"/>
    <w:rsid w:val="005E3CDF"/>
    <w:rsid w:val="005E53CA"/>
    <w:rsid w:val="005E71C7"/>
    <w:rsid w:val="005F02E5"/>
    <w:rsid w:val="005F0ADA"/>
    <w:rsid w:val="005F3D00"/>
    <w:rsid w:val="005F5CCB"/>
    <w:rsid w:val="005F6332"/>
    <w:rsid w:val="006025CD"/>
    <w:rsid w:val="006028A8"/>
    <w:rsid w:val="006040DC"/>
    <w:rsid w:val="0060647D"/>
    <w:rsid w:val="006069F6"/>
    <w:rsid w:val="0060777C"/>
    <w:rsid w:val="00607BB4"/>
    <w:rsid w:val="006104F4"/>
    <w:rsid w:val="00612233"/>
    <w:rsid w:val="00613CB3"/>
    <w:rsid w:val="00614986"/>
    <w:rsid w:val="00615139"/>
    <w:rsid w:val="006155BA"/>
    <w:rsid w:val="00615F0B"/>
    <w:rsid w:val="00621F02"/>
    <w:rsid w:val="00623BF9"/>
    <w:rsid w:val="00626205"/>
    <w:rsid w:val="00627395"/>
    <w:rsid w:val="006278BE"/>
    <w:rsid w:val="00630476"/>
    <w:rsid w:val="0063217F"/>
    <w:rsid w:val="00632BA7"/>
    <w:rsid w:val="00633DBE"/>
    <w:rsid w:val="00634334"/>
    <w:rsid w:val="006369F6"/>
    <w:rsid w:val="0064272B"/>
    <w:rsid w:val="00642E30"/>
    <w:rsid w:val="0064389D"/>
    <w:rsid w:val="00644A78"/>
    <w:rsid w:val="00644B06"/>
    <w:rsid w:val="00647B0C"/>
    <w:rsid w:val="00650046"/>
    <w:rsid w:val="006504C3"/>
    <w:rsid w:val="00650E2F"/>
    <w:rsid w:val="00651A10"/>
    <w:rsid w:val="00651FA6"/>
    <w:rsid w:val="006532A9"/>
    <w:rsid w:val="006533AB"/>
    <w:rsid w:val="00654248"/>
    <w:rsid w:val="00655511"/>
    <w:rsid w:val="00655F8B"/>
    <w:rsid w:val="00657326"/>
    <w:rsid w:val="006617CA"/>
    <w:rsid w:val="00661F75"/>
    <w:rsid w:val="006652A9"/>
    <w:rsid w:val="00665FA1"/>
    <w:rsid w:val="0066644A"/>
    <w:rsid w:val="006664BC"/>
    <w:rsid w:val="00667372"/>
    <w:rsid w:val="0067498A"/>
    <w:rsid w:val="00675508"/>
    <w:rsid w:val="0067690A"/>
    <w:rsid w:val="006774C4"/>
    <w:rsid w:val="00682406"/>
    <w:rsid w:val="0068268C"/>
    <w:rsid w:val="0068350D"/>
    <w:rsid w:val="00685426"/>
    <w:rsid w:val="00686605"/>
    <w:rsid w:val="006912E4"/>
    <w:rsid w:val="00691FD7"/>
    <w:rsid w:val="006930B7"/>
    <w:rsid w:val="00695639"/>
    <w:rsid w:val="0069596A"/>
    <w:rsid w:val="00695AEE"/>
    <w:rsid w:val="00695C3E"/>
    <w:rsid w:val="00696439"/>
    <w:rsid w:val="006979CA"/>
    <w:rsid w:val="006A24FA"/>
    <w:rsid w:val="006A2CA7"/>
    <w:rsid w:val="006A2FE1"/>
    <w:rsid w:val="006A43E4"/>
    <w:rsid w:val="006A483F"/>
    <w:rsid w:val="006A6F8E"/>
    <w:rsid w:val="006A787E"/>
    <w:rsid w:val="006A7C56"/>
    <w:rsid w:val="006B0739"/>
    <w:rsid w:val="006B1CDE"/>
    <w:rsid w:val="006B2499"/>
    <w:rsid w:val="006B266E"/>
    <w:rsid w:val="006B53D6"/>
    <w:rsid w:val="006B636C"/>
    <w:rsid w:val="006B7AD6"/>
    <w:rsid w:val="006C1090"/>
    <w:rsid w:val="006C1EF5"/>
    <w:rsid w:val="006C1F9C"/>
    <w:rsid w:val="006C2709"/>
    <w:rsid w:val="006C27E2"/>
    <w:rsid w:val="006C3668"/>
    <w:rsid w:val="006C4B3D"/>
    <w:rsid w:val="006C4C58"/>
    <w:rsid w:val="006C5F2F"/>
    <w:rsid w:val="006C63E4"/>
    <w:rsid w:val="006C7DFA"/>
    <w:rsid w:val="006D0613"/>
    <w:rsid w:val="006D2719"/>
    <w:rsid w:val="006D4118"/>
    <w:rsid w:val="006D61AA"/>
    <w:rsid w:val="006D6989"/>
    <w:rsid w:val="006D6F5B"/>
    <w:rsid w:val="006E0AC5"/>
    <w:rsid w:val="006E2114"/>
    <w:rsid w:val="006E3C4A"/>
    <w:rsid w:val="006E4705"/>
    <w:rsid w:val="006E492F"/>
    <w:rsid w:val="006F0559"/>
    <w:rsid w:val="006F27A1"/>
    <w:rsid w:val="006F2E88"/>
    <w:rsid w:val="006F32FF"/>
    <w:rsid w:val="006F433D"/>
    <w:rsid w:val="00703BD6"/>
    <w:rsid w:val="00703E55"/>
    <w:rsid w:val="00704C4F"/>
    <w:rsid w:val="00704F04"/>
    <w:rsid w:val="007058B0"/>
    <w:rsid w:val="00705EF0"/>
    <w:rsid w:val="00707738"/>
    <w:rsid w:val="00707767"/>
    <w:rsid w:val="00707C76"/>
    <w:rsid w:val="00711FC5"/>
    <w:rsid w:val="00712BD7"/>
    <w:rsid w:val="00714643"/>
    <w:rsid w:val="007146F2"/>
    <w:rsid w:val="00714818"/>
    <w:rsid w:val="007159E7"/>
    <w:rsid w:val="0071607C"/>
    <w:rsid w:val="007175E6"/>
    <w:rsid w:val="00717F51"/>
    <w:rsid w:val="00721DF3"/>
    <w:rsid w:val="00723EBD"/>
    <w:rsid w:val="00730AE3"/>
    <w:rsid w:val="00730B49"/>
    <w:rsid w:val="0073144F"/>
    <w:rsid w:val="00731845"/>
    <w:rsid w:val="00732C4C"/>
    <w:rsid w:val="0073515A"/>
    <w:rsid w:val="00735C52"/>
    <w:rsid w:val="00735DAC"/>
    <w:rsid w:val="00736135"/>
    <w:rsid w:val="0073624E"/>
    <w:rsid w:val="00740030"/>
    <w:rsid w:val="0074335D"/>
    <w:rsid w:val="0074366F"/>
    <w:rsid w:val="0074424D"/>
    <w:rsid w:val="00744D9C"/>
    <w:rsid w:val="00750EBC"/>
    <w:rsid w:val="00751CCC"/>
    <w:rsid w:val="0075268D"/>
    <w:rsid w:val="00752ED6"/>
    <w:rsid w:val="00753312"/>
    <w:rsid w:val="007537BE"/>
    <w:rsid w:val="00755EB8"/>
    <w:rsid w:val="007568C6"/>
    <w:rsid w:val="007629A5"/>
    <w:rsid w:val="00762EB2"/>
    <w:rsid w:val="0076300A"/>
    <w:rsid w:val="0076636C"/>
    <w:rsid w:val="00766927"/>
    <w:rsid w:val="007674F8"/>
    <w:rsid w:val="00770705"/>
    <w:rsid w:val="00770A11"/>
    <w:rsid w:val="007711D9"/>
    <w:rsid w:val="0077137B"/>
    <w:rsid w:val="00772A2D"/>
    <w:rsid w:val="0077524A"/>
    <w:rsid w:val="00776A72"/>
    <w:rsid w:val="00777A76"/>
    <w:rsid w:val="0078334D"/>
    <w:rsid w:val="00785411"/>
    <w:rsid w:val="00785F60"/>
    <w:rsid w:val="007862D0"/>
    <w:rsid w:val="00790EDC"/>
    <w:rsid w:val="00791CEF"/>
    <w:rsid w:val="00793159"/>
    <w:rsid w:val="00794D62"/>
    <w:rsid w:val="00795AD2"/>
    <w:rsid w:val="00797AEB"/>
    <w:rsid w:val="007A020E"/>
    <w:rsid w:val="007A1EE5"/>
    <w:rsid w:val="007A24A3"/>
    <w:rsid w:val="007A30C3"/>
    <w:rsid w:val="007A362B"/>
    <w:rsid w:val="007A441B"/>
    <w:rsid w:val="007B17F6"/>
    <w:rsid w:val="007B2D06"/>
    <w:rsid w:val="007B302F"/>
    <w:rsid w:val="007B7B58"/>
    <w:rsid w:val="007C0784"/>
    <w:rsid w:val="007C23A3"/>
    <w:rsid w:val="007C3719"/>
    <w:rsid w:val="007D0EF8"/>
    <w:rsid w:val="007D1433"/>
    <w:rsid w:val="007D1C1C"/>
    <w:rsid w:val="007D3C9C"/>
    <w:rsid w:val="007D4A2E"/>
    <w:rsid w:val="007D568B"/>
    <w:rsid w:val="007D6764"/>
    <w:rsid w:val="007D6A3A"/>
    <w:rsid w:val="007D6B0D"/>
    <w:rsid w:val="007D72F9"/>
    <w:rsid w:val="007D777E"/>
    <w:rsid w:val="007E00A0"/>
    <w:rsid w:val="007E1662"/>
    <w:rsid w:val="007E2E47"/>
    <w:rsid w:val="007E39BC"/>
    <w:rsid w:val="007E4E6A"/>
    <w:rsid w:val="007E512A"/>
    <w:rsid w:val="007E52DD"/>
    <w:rsid w:val="007E56B6"/>
    <w:rsid w:val="007E6CD6"/>
    <w:rsid w:val="007F187C"/>
    <w:rsid w:val="007F1C42"/>
    <w:rsid w:val="007F1EE5"/>
    <w:rsid w:val="007F2E7E"/>
    <w:rsid w:val="007F31CE"/>
    <w:rsid w:val="007F436A"/>
    <w:rsid w:val="007F586E"/>
    <w:rsid w:val="00800543"/>
    <w:rsid w:val="008009F4"/>
    <w:rsid w:val="00801100"/>
    <w:rsid w:val="00801A33"/>
    <w:rsid w:val="00803375"/>
    <w:rsid w:val="0080389C"/>
    <w:rsid w:val="008045BA"/>
    <w:rsid w:val="008057D9"/>
    <w:rsid w:val="0081039B"/>
    <w:rsid w:val="0081179B"/>
    <w:rsid w:val="008122C8"/>
    <w:rsid w:val="00812CE5"/>
    <w:rsid w:val="008131A8"/>
    <w:rsid w:val="00814189"/>
    <w:rsid w:val="00814C23"/>
    <w:rsid w:val="00815323"/>
    <w:rsid w:val="0081735F"/>
    <w:rsid w:val="0082094B"/>
    <w:rsid w:val="00822C59"/>
    <w:rsid w:val="00822D23"/>
    <w:rsid w:val="00822FD1"/>
    <w:rsid w:val="008244E5"/>
    <w:rsid w:val="008268A6"/>
    <w:rsid w:val="00826BDC"/>
    <w:rsid w:val="00830573"/>
    <w:rsid w:val="008306BE"/>
    <w:rsid w:val="00831C96"/>
    <w:rsid w:val="00832BCF"/>
    <w:rsid w:val="00833660"/>
    <w:rsid w:val="00835476"/>
    <w:rsid w:val="00841D1C"/>
    <w:rsid w:val="00842BB2"/>
    <w:rsid w:val="00843D3A"/>
    <w:rsid w:val="008445AC"/>
    <w:rsid w:val="00844EAD"/>
    <w:rsid w:val="00845112"/>
    <w:rsid w:val="008503E4"/>
    <w:rsid w:val="0085056D"/>
    <w:rsid w:val="00854412"/>
    <w:rsid w:val="008572B9"/>
    <w:rsid w:val="00857371"/>
    <w:rsid w:val="00857E17"/>
    <w:rsid w:val="008609DD"/>
    <w:rsid w:val="00860D1D"/>
    <w:rsid w:val="00862D28"/>
    <w:rsid w:val="008728F3"/>
    <w:rsid w:val="00872EA3"/>
    <w:rsid w:val="00872FA7"/>
    <w:rsid w:val="008737F1"/>
    <w:rsid w:val="00874842"/>
    <w:rsid w:val="00875159"/>
    <w:rsid w:val="008763A2"/>
    <w:rsid w:val="008767D7"/>
    <w:rsid w:val="008814D7"/>
    <w:rsid w:val="008824C2"/>
    <w:rsid w:val="00882CF3"/>
    <w:rsid w:val="00883BBF"/>
    <w:rsid w:val="00884826"/>
    <w:rsid w:val="00884885"/>
    <w:rsid w:val="008851DF"/>
    <w:rsid w:val="008853F3"/>
    <w:rsid w:val="00885F15"/>
    <w:rsid w:val="00886941"/>
    <w:rsid w:val="008871B4"/>
    <w:rsid w:val="00890339"/>
    <w:rsid w:val="008916D0"/>
    <w:rsid w:val="00895464"/>
    <w:rsid w:val="00896067"/>
    <w:rsid w:val="00896295"/>
    <w:rsid w:val="008971B9"/>
    <w:rsid w:val="008A26E8"/>
    <w:rsid w:val="008A2ABE"/>
    <w:rsid w:val="008A2B64"/>
    <w:rsid w:val="008A3845"/>
    <w:rsid w:val="008A5A90"/>
    <w:rsid w:val="008A6418"/>
    <w:rsid w:val="008A6643"/>
    <w:rsid w:val="008B0373"/>
    <w:rsid w:val="008B31DC"/>
    <w:rsid w:val="008B3A3B"/>
    <w:rsid w:val="008B3D6E"/>
    <w:rsid w:val="008B3E4B"/>
    <w:rsid w:val="008C212C"/>
    <w:rsid w:val="008C2A86"/>
    <w:rsid w:val="008C2D1A"/>
    <w:rsid w:val="008C5346"/>
    <w:rsid w:val="008C60C0"/>
    <w:rsid w:val="008C6483"/>
    <w:rsid w:val="008C7D9F"/>
    <w:rsid w:val="008D36A6"/>
    <w:rsid w:val="008D675A"/>
    <w:rsid w:val="008D6DCB"/>
    <w:rsid w:val="008D6F36"/>
    <w:rsid w:val="008D73EB"/>
    <w:rsid w:val="008D7DF3"/>
    <w:rsid w:val="008E196C"/>
    <w:rsid w:val="008E1E0F"/>
    <w:rsid w:val="008E5D3E"/>
    <w:rsid w:val="008E64CC"/>
    <w:rsid w:val="008E705C"/>
    <w:rsid w:val="008E78DF"/>
    <w:rsid w:val="008E7D74"/>
    <w:rsid w:val="008F071C"/>
    <w:rsid w:val="008F09DC"/>
    <w:rsid w:val="008F19B6"/>
    <w:rsid w:val="008F1CDA"/>
    <w:rsid w:val="008F3016"/>
    <w:rsid w:val="008F560D"/>
    <w:rsid w:val="008F60FB"/>
    <w:rsid w:val="008F7B08"/>
    <w:rsid w:val="0090147C"/>
    <w:rsid w:val="00901C0C"/>
    <w:rsid w:val="00903775"/>
    <w:rsid w:val="00903BBB"/>
    <w:rsid w:val="00910096"/>
    <w:rsid w:val="0091235A"/>
    <w:rsid w:val="009166D8"/>
    <w:rsid w:val="00920725"/>
    <w:rsid w:val="00920ED6"/>
    <w:rsid w:val="00921730"/>
    <w:rsid w:val="00923520"/>
    <w:rsid w:val="009235C8"/>
    <w:rsid w:val="0092411E"/>
    <w:rsid w:val="009251BE"/>
    <w:rsid w:val="00925601"/>
    <w:rsid w:val="00925CD2"/>
    <w:rsid w:val="0092709F"/>
    <w:rsid w:val="00927CB6"/>
    <w:rsid w:val="00927FCF"/>
    <w:rsid w:val="009317E6"/>
    <w:rsid w:val="009329BE"/>
    <w:rsid w:val="00933DD7"/>
    <w:rsid w:val="0093461F"/>
    <w:rsid w:val="009346BF"/>
    <w:rsid w:val="00936275"/>
    <w:rsid w:val="009362D1"/>
    <w:rsid w:val="009401B9"/>
    <w:rsid w:val="009411B9"/>
    <w:rsid w:val="00941F21"/>
    <w:rsid w:val="0094397E"/>
    <w:rsid w:val="009472AD"/>
    <w:rsid w:val="00951DE3"/>
    <w:rsid w:val="0095362F"/>
    <w:rsid w:val="00954226"/>
    <w:rsid w:val="00954600"/>
    <w:rsid w:val="00954B72"/>
    <w:rsid w:val="009553C9"/>
    <w:rsid w:val="009564F2"/>
    <w:rsid w:val="009571C9"/>
    <w:rsid w:val="0095725F"/>
    <w:rsid w:val="009660D9"/>
    <w:rsid w:val="00966A5E"/>
    <w:rsid w:val="00966B8F"/>
    <w:rsid w:val="00966D75"/>
    <w:rsid w:val="009731FC"/>
    <w:rsid w:val="00974AE8"/>
    <w:rsid w:val="0097536B"/>
    <w:rsid w:val="009803C3"/>
    <w:rsid w:val="00981C11"/>
    <w:rsid w:val="00981DA0"/>
    <w:rsid w:val="00981F0A"/>
    <w:rsid w:val="00983486"/>
    <w:rsid w:val="009836A7"/>
    <w:rsid w:val="009837C0"/>
    <w:rsid w:val="00983867"/>
    <w:rsid w:val="00983ABE"/>
    <w:rsid w:val="00985E25"/>
    <w:rsid w:val="00987682"/>
    <w:rsid w:val="00987E67"/>
    <w:rsid w:val="00990BF7"/>
    <w:rsid w:val="00990E46"/>
    <w:rsid w:val="00992867"/>
    <w:rsid w:val="00992DC7"/>
    <w:rsid w:val="00997886"/>
    <w:rsid w:val="00997C6F"/>
    <w:rsid w:val="009A18D2"/>
    <w:rsid w:val="009A1AA8"/>
    <w:rsid w:val="009A2018"/>
    <w:rsid w:val="009A2219"/>
    <w:rsid w:val="009A3BEA"/>
    <w:rsid w:val="009A4791"/>
    <w:rsid w:val="009A6CB9"/>
    <w:rsid w:val="009B000A"/>
    <w:rsid w:val="009B1991"/>
    <w:rsid w:val="009B217E"/>
    <w:rsid w:val="009B4779"/>
    <w:rsid w:val="009B5FC4"/>
    <w:rsid w:val="009C1B47"/>
    <w:rsid w:val="009C2F07"/>
    <w:rsid w:val="009C3BA2"/>
    <w:rsid w:val="009C55A7"/>
    <w:rsid w:val="009C6DB8"/>
    <w:rsid w:val="009C70F8"/>
    <w:rsid w:val="009C78E1"/>
    <w:rsid w:val="009C7985"/>
    <w:rsid w:val="009C7AB3"/>
    <w:rsid w:val="009C7C7F"/>
    <w:rsid w:val="009D02DC"/>
    <w:rsid w:val="009D0FE2"/>
    <w:rsid w:val="009D1899"/>
    <w:rsid w:val="009D258E"/>
    <w:rsid w:val="009D272E"/>
    <w:rsid w:val="009D2EEF"/>
    <w:rsid w:val="009D48C5"/>
    <w:rsid w:val="009D58EE"/>
    <w:rsid w:val="009D5EF1"/>
    <w:rsid w:val="009D68CC"/>
    <w:rsid w:val="009D798A"/>
    <w:rsid w:val="009E13FD"/>
    <w:rsid w:val="009E2C35"/>
    <w:rsid w:val="009E2FEC"/>
    <w:rsid w:val="009E3FD0"/>
    <w:rsid w:val="009E583C"/>
    <w:rsid w:val="009E68E8"/>
    <w:rsid w:val="009F7108"/>
    <w:rsid w:val="00A0116C"/>
    <w:rsid w:val="00A03B0F"/>
    <w:rsid w:val="00A072F5"/>
    <w:rsid w:val="00A100D3"/>
    <w:rsid w:val="00A1180C"/>
    <w:rsid w:val="00A142E2"/>
    <w:rsid w:val="00A14D84"/>
    <w:rsid w:val="00A15644"/>
    <w:rsid w:val="00A16338"/>
    <w:rsid w:val="00A168AA"/>
    <w:rsid w:val="00A21CD0"/>
    <w:rsid w:val="00A24906"/>
    <w:rsid w:val="00A24C2C"/>
    <w:rsid w:val="00A265A3"/>
    <w:rsid w:val="00A27B55"/>
    <w:rsid w:val="00A27CD1"/>
    <w:rsid w:val="00A30050"/>
    <w:rsid w:val="00A30B20"/>
    <w:rsid w:val="00A3291C"/>
    <w:rsid w:val="00A33B51"/>
    <w:rsid w:val="00A34332"/>
    <w:rsid w:val="00A34CE9"/>
    <w:rsid w:val="00A35ABC"/>
    <w:rsid w:val="00A3794D"/>
    <w:rsid w:val="00A401C9"/>
    <w:rsid w:val="00A40D78"/>
    <w:rsid w:val="00A40D92"/>
    <w:rsid w:val="00A433F3"/>
    <w:rsid w:val="00A434D3"/>
    <w:rsid w:val="00A44548"/>
    <w:rsid w:val="00A4717C"/>
    <w:rsid w:val="00A4720C"/>
    <w:rsid w:val="00A47468"/>
    <w:rsid w:val="00A50797"/>
    <w:rsid w:val="00A55130"/>
    <w:rsid w:val="00A57FB8"/>
    <w:rsid w:val="00A61AE3"/>
    <w:rsid w:val="00A620C1"/>
    <w:rsid w:val="00A62243"/>
    <w:rsid w:val="00A624FC"/>
    <w:rsid w:val="00A62A82"/>
    <w:rsid w:val="00A65D15"/>
    <w:rsid w:val="00A66CC5"/>
    <w:rsid w:val="00A675D4"/>
    <w:rsid w:val="00A71F87"/>
    <w:rsid w:val="00A73F8B"/>
    <w:rsid w:val="00A740E5"/>
    <w:rsid w:val="00A744A0"/>
    <w:rsid w:val="00A75491"/>
    <w:rsid w:val="00A75B31"/>
    <w:rsid w:val="00A75E0C"/>
    <w:rsid w:val="00A75F19"/>
    <w:rsid w:val="00A76888"/>
    <w:rsid w:val="00A76B98"/>
    <w:rsid w:val="00A7764F"/>
    <w:rsid w:val="00A81561"/>
    <w:rsid w:val="00A82191"/>
    <w:rsid w:val="00A851CA"/>
    <w:rsid w:val="00A8571B"/>
    <w:rsid w:val="00A8579F"/>
    <w:rsid w:val="00A86CCE"/>
    <w:rsid w:val="00A87B33"/>
    <w:rsid w:val="00A87BF5"/>
    <w:rsid w:val="00A946BE"/>
    <w:rsid w:val="00A97409"/>
    <w:rsid w:val="00A976F7"/>
    <w:rsid w:val="00AA0261"/>
    <w:rsid w:val="00AA3A5C"/>
    <w:rsid w:val="00AA508F"/>
    <w:rsid w:val="00AA6C3C"/>
    <w:rsid w:val="00AB3348"/>
    <w:rsid w:val="00AB38DC"/>
    <w:rsid w:val="00AB4078"/>
    <w:rsid w:val="00AB4296"/>
    <w:rsid w:val="00AB4578"/>
    <w:rsid w:val="00AB5B80"/>
    <w:rsid w:val="00AB5EEC"/>
    <w:rsid w:val="00AB5FAB"/>
    <w:rsid w:val="00AB62DC"/>
    <w:rsid w:val="00AB68F2"/>
    <w:rsid w:val="00AB73BC"/>
    <w:rsid w:val="00AC20DF"/>
    <w:rsid w:val="00AC2A1C"/>
    <w:rsid w:val="00AC7494"/>
    <w:rsid w:val="00AC7ECE"/>
    <w:rsid w:val="00AD3D1D"/>
    <w:rsid w:val="00AD5987"/>
    <w:rsid w:val="00AD7624"/>
    <w:rsid w:val="00AE0E7B"/>
    <w:rsid w:val="00AE28DF"/>
    <w:rsid w:val="00AE373E"/>
    <w:rsid w:val="00AE5F81"/>
    <w:rsid w:val="00AE61B8"/>
    <w:rsid w:val="00AE66F7"/>
    <w:rsid w:val="00AE7847"/>
    <w:rsid w:val="00AF215D"/>
    <w:rsid w:val="00AF3A0E"/>
    <w:rsid w:val="00AF3C41"/>
    <w:rsid w:val="00AF427A"/>
    <w:rsid w:val="00AF4D6E"/>
    <w:rsid w:val="00AF5419"/>
    <w:rsid w:val="00AF5B9C"/>
    <w:rsid w:val="00AF6219"/>
    <w:rsid w:val="00B01766"/>
    <w:rsid w:val="00B02006"/>
    <w:rsid w:val="00B03E96"/>
    <w:rsid w:val="00B048A9"/>
    <w:rsid w:val="00B04961"/>
    <w:rsid w:val="00B04CE5"/>
    <w:rsid w:val="00B04E25"/>
    <w:rsid w:val="00B05A47"/>
    <w:rsid w:val="00B119AF"/>
    <w:rsid w:val="00B13E1F"/>
    <w:rsid w:val="00B15396"/>
    <w:rsid w:val="00B15D85"/>
    <w:rsid w:val="00B16D4D"/>
    <w:rsid w:val="00B223C1"/>
    <w:rsid w:val="00B23679"/>
    <w:rsid w:val="00B23ED3"/>
    <w:rsid w:val="00B2599F"/>
    <w:rsid w:val="00B33439"/>
    <w:rsid w:val="00B34E90"/>
    <w:rsid w:val="00B35C14"/>
    <w:rsid w:val="00B41E02"/>
    <w:rsid w:val="00B42757"/>
    <w:rsid w:val="00B44D55"/>
    <w:rsid w:val="00B478B6"/>
    <w:rsid w:val="00B508D4"/>
    <w:rsid w:val="00B50A57"/>
    <w:rsid w:val="00B51BEE"/>
    <w:rsid w:val="00B5276A"/>
    <w:rsid w:val="00B5366C"/>
    <w:rsid w:val="00B54157"/>
    <w:rsid w:val="00B5514F"/>
    <w:rsid w:val="00B6157E"/>
    <w:rsid w:val="00B62C2B"/>
    <w:rsid w:val="00B63AFB"/>
    <w:rsid w:val="00B647D7"/>
    <w:rsid w:val="00B7036F"/>
    <w:rsid w:val="00B707A5"/>
    <w:rsid w:val="00B72415"/>
    <w:rsid w:val="00B728D2"/>
    <w:rsid w:val="00B752B6"/>
    <w:rsid w:val="00B767A0"/>
    <w:rsid w:val="00B76AA7"/>
    <w:rsid w:val="00B76C31"/>
    <w:rsid w:val="00B771D5"/>
    <w:rsid w:val="00B77375"/>
    <w:rsid w:val="00B80F0C"/>
    <w:rsid w:val="00B80FC7"/>
    <w:rsid w:val="00B81334"/>
    <w:rsid w:val="00B8177B"/>
    <w:rsid w:val="00B82885"/>
    <w:rsid w:val="00B82A24"/>
    <w:rsid w:val="00B82A4D"/>
    <w:rsid w:val="00B82A81"/>
    <w:rsid w:val="00B82DA3"/>
    <w:rsid w:val="00B839C3"/>
    <w:rsid w:val="00B858D6"/>
    <w:rsid w:val="00B867AC"/>
    <w:rsid w:val="00B87B59"/>
    <w:rsid w:val="00B90BE7"/>
    <w:rsid w:val="00B931EF"/>
    <w:rsid w:val="00B93787"/>
    <w:rsid w:val="00B93DB7"/>
    <w:rsid w:val="00B9435F"/>
    <w:rsid w:val="00B964BD"/>
    <w:rsid w:val="00B971A1"/>
    <w:rsid w:val="00BA0359"/>
    <w:rsid w:val="00BA16D4"/>
    <w:rsid w:val="00BA1EDB"/>
    <w:rsid w:val="00BA3A19"/>
    <w:rsid w:val="00BA5484"/>
    <w:rsid w:val="00BB17B6"/>
    <w:rsid w:val="00BB1846"/>
    <w:rsid w:val="00BB3611"/>
    <w:rsid w:val="00BB4268"/>
    <w:rsid w:val="00BB4FB8"/>
    <w:rsid w:val="00BB6065"/>
    <w:rsid w:val="00BB6884"/>
    <w:rsid w:val="00BB6BA5"/>
    <w:rsid w:val="00BB7A78"/>
    <w:rsid w:val="00BC0F07"/>
    <w:rsid w:val="00BC1C0F"/>
    <w:rsid w:val="00BC2B61"/>
    <w:rsid w:val="00BC33FB"/>
    <w:rsid w:val="00BC4B3F"/>
    <w:rsid w:val="00BC52E0"/>
    <w:rsid w:val="00BC7412"/>
    <w:rsid w:val="00BD1797"/>
    <w:rsid w:val="00BD239F"/>
    <w:rsid w:val="00BD6264"/>
    <w:rsid w:val="00BE045E"/>
    <w:rsid w:val="00BE05F7"/>
    <w:rsid w:val="00BE123D"/>
    <w:rsid w:val="00BE1743"/>
    <w:rsid w:val="00BE1984"/>
    <w:rsid w:val="00BE2E61"/>
    <w:rsid w:val="00BE3A0A"/>
    <w:rsid w:val="00BE4548"/>
    <w:rsid w:val="00BE4C6A"/>
    <w:rsid w:val="00BE4CA2"/>
    <w:rsid w:val="00BE671E"/>
    <w:rsid w:val="00BE6A04"/>
    <w:rsid w:val="00BE73F6"/>
    <w:rsid w:val="00BE741A"/>
    <w:rsid w:val="00BE7F61"/>
    <w:rsid w:val="00BF069E"/>
    <w:rsid w:val="00BF0F26"/>
    <w:rsid w:val="00BF185A"/>
    <w:rsid w:val="00BF1A58"/>
    <w:rsid w:val="00BF4B17"/>
    <w:rsid w:val="00BF50CD"/>
    <w:rsid w:val="00C00E6F"/>
    <w:rsid w:val="00C01FD6"/>
    <w:rsid w:val="00C02136"/>
    <w:rsid w:val="00C02A5F"/>
    <w:rsid w:val="00C02E69"/>
    <w:rsid w:val="00C03529"/>
    <w:rsid w:val="00C04EA3"/>
    <w:rsid w:val="00C06721"/>
    <w:rsid w:val="00C06ABD"/>
    <w:rsid w:val="00C07E54"/>
    <w:rsid w:val="00C112E3"/>
    <w:rsid w:val="00C115CF"/>
    <w:rsid w:val="00C121C8"/>
    <w:rsid w:val="00C12C88"/>
    <w:rsid w:val="00C14C95"/>
    <w:rsid w:val="00C15226"/>
    <w:rsid w:val="00C157B7"/>
    <w:rsid w:val="00C15D18"/>
    <w:rsid w:val="00C171E7"/>
    <w:rsid w:val="00C1731E"/>
    <w:rsid w:val="00C176CB"/>
    <w:rsid w:val="00C17828"/>
    <w:rsid w:val="00C20055"/>
    <w:rsid w:val="00C224E3"/>
    <w:rsid w:val="00C2456A"/>
    <w:rsid w:val="00C24F61"/>
    <w:rsid w:val="00C27230"/>
    <w:rsid w:val="00C3241F"/>
    <w:rsid w:val="00C33955"/>
    <w:rsid w:val="00C33F8A"/>
    <w:rsid w:val="00C35095"/>
    <w:rsid w:val="00C37200"/>
    <w:rsid w:val="00C37485"/>
    <w:rsid w:val="00C37C68"/>
    <w:rsid w:val="00C41381"/>
    <w:rsid w:val="00C41D29"/>
    <w:rsid w:val="00C421E7"/>
    <w:rsid w:val="00C43889"/>
    <w:rsid w:val="00C446FA"/>
    <w:rsid w:val="00C4778E"/>
    <w:rsid w:val="00C47F30"/>
    <w:rsid w:val="00C510E1"/>
    <w:rsid w:val="00C5189A"/>
    <w:rsid w:val="00C5206A"/>
    <w:rsid w:val="00C532CC"/>
    <w:rsid w:val="00C53734"/>
    <w:rsid w:val="00C538C3"/>
    <w:rsid w:val="00C53F9B"/>
    <w:rsid w:val="00C56FD6"/>
    <w:rsid w:val="00C57434"/>
    <w:rsid w:val="00C574A6"/>
    <w:rsid w:val="00C574DB"/>
    <w:rsid w:val="00C604B7"/>
    <w:rsid w:val="00C62924"/>
    <w:rsid w:val="00C62BE8"/>
    <w:rsid w:val="00C62DC3"/>
    <w:rsid w:val="00C63486"/>
    <w:rsid w:val="00C6453C"/>
    <w:rsid w:val="00C65381"/>
    <w:rsid w:val="00C65D32"/>
    <w:rsid w:val="00C722CA"/>
    <w:rsid w:val="00C72429"/>
    <w:rsid w:val="00C73BE5"/>
    <w:rsid w:val="00C7441C"/>
    <w:rsid w:val="00C77437"/>
    <w:rsid w:val="00C80868"/>
    <w:rsid w:val="00C8352A"/>
    <w:rsid w:val="00C85ADA"/>
    <w:rsid w:val="00C85DA4"/>
    <w:rsid w:val="00C86D0F"/>
    <w:rsid w:val="00C874F9"/>
    <w:rsid w:val="00C91177"/>
    <w:rsid w:val="00C9117F"/>
    <w:rsid w:val="00C930AF"/>
    <w:rsid w:val="00C93555"/>
    <w:rsid w:val="00C935EB"/>
    <w:rsid w:val="00C93927"/>
    <w:rsid w:val="00C94165"/>
    <w:rsid w:val="00C94D2C"/>
    <w:rsid w:val="00C94D77"/>
    <w:rsid w:val="00C959C4"/>
    <w:rsid w:val="00C9738C"/>
    <w:rsid w:val="00C97432"/>
    <w:rsid w:val="00CA265D"/>
    <w:rsid w:val="00CA35C4"/>
    <w:rsid w:val="00CA402C"/>
    <w:rsid w:val="00CA6470"/>
    <w:rsid w:val="00CB2FEB"/>
    <w:rsid w:val="00CB41BE"/>
    <w:rsid w:val="00CB5D64"/>
    <w:rsid w:val="00CB7731"/>
    <w:rsid w:val="00CC0237"/>
    <w:rsid w:val="00CC0F48"/>
    <w:rsid w:val="00CC167C"/>
    <w:rsid w:val="00CC1C19"/>
    <w:rsid w:val="00CC3BB3"/>
    <w:rsid w:val="00CC3D1C"/>
    <w:rsid w:val="00CC6749"/>
    <w:rsid w:val="00CC6B00"/>
    <w:rsid w:val="00CC6DCC"/>
    <w:rsid w:val="00CC7B53"/>
    <w:rsid w:val="00CD0A59"/>
    <w:rsid w:val="00CD1238"/>
    <w:rsid w:val="00CD1560"/>
    <w:rsid w:val="00CD2285"/>
    <w:rsid w:val="00CD609F"/>
    <w:rsid w:val="00CD6131"/>
    <w:rsid w:val="00CD709B"/>
    <w:rsid w:val="00CD7E09"/>
    <w:rsid w:val="00CE005B"/>
    <w:rsid w:val="00CE18F6"/>
    <w:rsid w:val="00CE2725"/>
    <w:rsid w:val="00CE33FC"/>
    <w:rsid w:val="00CE659E"/>
    <w:rsid w:val="00CE6E1E"/>
    <w:rsid w:val="00CE7AA4"/>
    <w:rsid w:val="00CF0D7F"/>
    <w:rsid w:val="00CF1060"/>
    <w:rsid w:val="00CF1E43"/>
    <w:rsid w:val="00CF2265"/>
    <w:rsid w:val="00CF251F"/>
    <w:rsid w:val="00CF2551"/>
    <w:rsid w:val="00CF4D67"/>
    <w:rsid w:val="00CF5FE9"/>
    <w:rsid w:val="00CF7163"/>
    <w:rsid w:val="00CF7508"/>
    <w:rsid w:val="00D004C5"/>
    <w:rsid w:val="00D00CF1"/>
    <w:rsid w:val="00D02869"/>
    <w:rsid w:val="00D031D4"/>
    <w:rsid w:val="00D03D6B"/>
    <w:rsid w:val="00D111F4"/>
    <w:rsid w:val="00D116EF"/>
    <w:rsid w:val="00D14B7C"/>
    <w:rsid w:val="00D168E4"/>
    <w:rsid w:val="00D17F8A"/>
    <w:rsid w:val="00D208EC"/>
    <w:rsid w:val="00D20AE5"/>
    <w:rsid w:val="00D230B0"/>
    <w:rsid w:val="00D230FC"/>
    <w:rsid w:val="00D241B6"/>
    <w:rsid w:val="00D25330"/>
    <w:rsid w:val="00D27451"/>
    <w:rsid w:val="00D31CC3"/>
    <w:rsid w:val="00D338EC"/>
    <w:rsid w:val="00D344F5"/>
    <w:rsid w:val="00D36C99"/>
    <w:rsid w:val="00D40703"/>
    <w:rsid w:val="00D431ED"/>
    <w:rsid w:val="00D43AF2"/>
    <w:rsid w:val="00D43D77"/>
    <w:rsid w:val="00D43F83"/>
    <w:rsid w:val="00D44186"/>
    <w:rsid w:val="00D44576"/>
    <w:rsid w:val="00D447FF"/>
    <w:rsid w:val="00D456B6"/>
    <w:rsid w:val="00D469B2"/>
    <w:rsid w:val="00D46B9A"/>
    <w:rsid w:val="00D46C92"/>
    <w:rsid w:val="00D46D80"/>
    <w:rsid w:val="00D47D5B"/>
    <w:rsid w:val="00D50195"/>
    <w:rsid w:val="00D536E2"/>
    <w:rsid w:val="00D5730E"/>
    <w:rsid w:val="00D60ABF"/>
    <w:rsid w:val="00D60BE7"/>
    <w:rsid w:val="00D63D22"/>
    <w:rsid w:val="00D655EB"/>
    <w:rsid w:val="00D6665C"/>
    <w:rsid w:val="00D667BA"/>
    <w:rsid w:val="00D67939"/>
    <w:rsid w:val="00D67A33"/>
    <w:rsid w:val="00D67DA6"/>
    <w:rsid w:val="00D7011E"/>
    <w:rsid w:val="00D7101A"/>
    <w:rsid w:val="00D71B8A"/>
    <w:rsid w:val="00D7323E"/>
    <w:rsid w:val="00D75285"/>
    <w:rsid w:val="00D7787D"/>
    <w:rsid w:val="00D81949"/>
    <w:rsid w:val="00D831EF"/>
    <w:rsid w:val="00D84185"/>
    <w:rsid w:val="00D85238"/>
    <w:rsid w:val="00D85F50"/>
    <w:rsid w:val="00D900C9"/>
    <w:rsid w:val="00D90AAC"/>
    <w:rsid w:val="00D90C75"/>
    <w:rsid w:val="00D92D2F"/>
    <w:rsid w:val="00D93214"/>
    <w:rsid w:val="00D95337"/>
    <w:rsid w:val="00D95EFD"/>
    <w:rsid w:val="00D978FE"/>
    <w:rsid w:val="00DA23C2"/>
    <w:rsid w:val="00DA47B5"/>
    <w:rsid w:val="00DA54CC"/>
    <w:rsid w:val="00DA7F74"/>
    <w:rsid w:val="00DB1154"/>
    <w:rsid w:val="00DB3D2F"/>
    <w:rsid w:val="00DB46CC"/>
    <w:rsid w:val="00DB49D5"/>
    <w:rsid w:val="00DB6E2A"/>
    <w:rsid w:val="00DB70FE"/>
    <w:rsid w:val="00DC1286"/>
    <w:rsid w:val="00DC1868"/>
    <w:rsid w:val="00DC2E2B"/>
    <w:rsid w:val="00DC4BB6"/>
    <w:rsid w:val="00DC55AB"/>
    <w:rsid w:val="00DC7398"/>
    <w:rsid w:val="00DD25E9"/>
    <w:rsid w:val="00DD40CF"/>
    <w:rsid w:val="00DD4954"/>
    <w:rsid w:val="00DD54C7"/>
    <w:rsid w:val="00DD6BDB"/>
    <w:rsid w:val="00DD6C04"/>
    <w:rsid w:val="00DD72D9"/>
    <w:rsid w:val="00DE1CAF"/>
    <w:rsid w:val="00DE2257"/>
    <w:rsid w:val="00DE3066"/>
    <w:rsid w:val="00DE32E8"/>
    <w:rsid w:val="00DE3F42"/>
    <w:rsid w:val="00DE4926"/>
    <w:rsid w:val="00DE586C"/>
    <w:rsid w:val="00DE6123"/>
    <w:rsid w:val="00DE6A27"/>
    <w:rsid w:val="00DE6A7A"/>
    <w:rsid w:val="00DF0138"/>
    <w:rsid w:val="00DF01E8"/>
    <w:rsid w:val="00DF1C7B"/>
    <w:rsid w:val="00DF3A97"/>
    <w:rsid w:val="00DF4F89"/>
    <w:rsid w:val="00DF52F8"/>
    <w:rsid w:val="00E00033"/>
    <w:rsid w:val="00E00C0D"/>
    <w:rsid w:val="00E022E8"/>
    <w:rsid w:val="00E03737"/>
    <w:rsid w:val="00E03DA6"/>
    <w:rsid w:val="00E043C7"/>
    <w:rsid w:val="00E047DD"/>
    <w:rsid w:val="00E0482E"/>
    <w:rsid w:val="00E0517B"/>
    <w:rsid w:val="00E05E8C"/>
    <w:rsid w:val="00E0644E"/>
    <w:rsid w:val="00E120FF"/>
    <w:rsid w:val="00E13722"/>
    <w:rsid w:val="00E14962"/>
    <w:rsid w:val="00E14E9D"/>
    <w:rsid w:val="00E15498"/>
    <w:rsid w:val="00E1550F"/>
    <w:rsid w:val="00E16555"/>
    <w:rsid w:val="00E16BF5"/>
    <w:rsid w:val="00E1790F"/>
    <w:rsid w:val="00E200E1"/>
    <w:rsid w:val="00E2035D"/>
    <w:rsid w:val="00E21FB3"/>
    <w:rsid w:val="00E22CFD"/>
    <w:rsid w:val="00E233F9"/>
    <w:rsid w:val="00E238E9"/>
    <w:rsid w:val="00E239CF"/>
    <w:rsid w:val="00E24E7C"/>
    <w:rsid w:val="00E25B65"/>
    <w:rsid w:val="00E2744B"/>
    <w:rsid w:val="00E274C8"/>
    <w:rsid w:val="00E31E3A"/>
    <w:rsid w:val="00E31E66"/>
    <w:rsid w:val="00E3200D"/>
    <w:rsid w:val="00E321EA"/>
    <w:rsid w:val="00E323A3"/>
    <w:rsid w:val="00E324EC"/>
    <w:rsid w:val="00E33038"/>
    <w:rsid w:val="00E34747"/>
    <w:rsid w:val="00E35038"/>
    <w:rsid w:val="00E35614"/>
    <w:rsid w:val="00E36B4B"/>
    <w:rsid w:val="00E40879"/>
    <w:rsid w:val="00E4238E"/>
    <w:rsid w:val="00E43138"/>
    <w:rsid w:val="00E43A24"/>
    <w:rsid w:val="00E455CE"/>
    <w:rsid w:val="00E474EF"/>
    <w:rsid w:val="00E508F3"/>
    <w:rsid w:val="00E52CFD"/>
    <w:rsid w:val="00E536FD"/>
    <w:rsid w:val="00E54E10"/>
    <w:rsid w:val="00E572D9"/>
    <w:rsid w:val="00E574A4"/>
    <w:rsid w:val="00E57B7C"/>
    <w:rsid w:val="00E60182"/>
    <w:rsid w:val="00E612B9"/>
    <w:rsid w:val="00E62CB7"/>
    <w:rsid w:val="00E63147"/>
    <w:rsid w:val="00E63DF9"/>
    <w:rsid w:val="00E66622"/>
    <w:rsid w:val="00E66966"/>
    <w:rsid w:val="00E70A30"/>
    <w:rsid w:val="00E70C6E"/>
    <w:rsid w:val="00E72E34"/>
    <w:rsid w:val="00E73FA6"/>
    <w:rsid w:val="00E740E4"/>
    <w:rsid w:val="00E757D6"/>
    <w:rsid w:val="00E76071"/>
    <w:rsid w:val="00E77109"/>
    <w:rsid w:val="00E777D0"/>
    <w:rsid w:val="00E81C2C"/>
    <w:rsid w:val="00E824B4"/>
    <w:rsid w:val="00E82A8A"/>
    <w:rsid w:val="00E85947"/>
    <w:rsid w:val="00E86DFC"/>
    <w:rsid w:val="00E871F1"/>
    <w:rsid w:val="00E90181"/>
    <w:rsid w:val="00E91846"/>
    <w:rsid w:val="00E92028"/>
    <w:rsid w:val="00EA41DD"/>
    <w:rsid w:val="00EA4DC0"/>
    <w:rsid w:val="00EA5432"/>
    <w:rsid w:val="00EA5820"/>
    <w:rsid w:val="00EB22ED"/>
    <w:rsid w:val="00EB247B"/>
    <w:rsid w:val="00EB2F82"/>
    <w:rsid w:val="00EB3490"/>
    <w:rsid w:val="00EB40F9"/>
    <w:rsid w:val="00EB59D3"/>
    <w:rsid w:val="00EB62DB"/>
    <w:rsid w:val="00EB6BAF"/>
    <w:rsid w:val="00EB7094"/>
    <w:rsid w:val="00EB773E"/>
    <w:rsid w:val="00EC16F5"/>
    <w:rsid w:val="00EC1D9C"/>
    <w:rsid w:val="00EC21A5"/>
    <w:rsid w:val="00EC2236"/>
    <w:rsid w:val="00EC5B2A"/>
    <w:rsid w:val="00EC5D90"/>
    <w:rsid w:val="00EC6359"/>
    <w:rsid w:val="00EC6746"/>
    <w:rsid w:val="00EC6AB0"/>
    <w:rsid w:val="00ED08BE"/>
    <w:rsid w:val="00ED36DD"/>
    <w:rsid w:val="00ED38E4"/>
    <w:rsid w:val="00ED70DD"/>
    <w:rsid w:val="00EE0C31"/>
    <w:rsid w:val="00EE2467"/>
    <w:rsid w:val="00EE2B73"/>
    <w:rsid w:val="00EE334D"/>
    <w:rsid w:val="00EE3F89"/>
    <w:rsid w:val="00EE4F21"/>
    <w:rsid w:val="00EE580A"/>
    <w:rsid w:val="00EE6806"/>
    <w:rsid w:val="00EE7959"/>
    <w:rsid w:val="00EF0A80"/>
    <w:rsid w:val="00EF325A"/>
    <w:rsid w:val="00EF3C54"/>
    <w:rsid w:val="00EF4CA6"/>
    <w:rsid w:val="00EF5A20"/>
    <w:rsid w:val="00EF633F"/>
    <w:rsid w:val="00EF6A32"/>
    <w:rsid w:val="00F003BD"/>
    <w:rsid w:val="00F024D5"/>
    <w:rsid w:val="00F02761"/>
    <w:rsid w:val="00F03D14"/>
    <w:rsid w:val="00F04F4A"/>
    <w:rsid w:val="00F05266"/>
    <w:rsid w:val="00F0544D"/>
    <w:rsid w:val="00F071F9"/>
    <w:rsid w:val="00F108AC"/>
    <w:rsid w:val="00F11582"/>
    <w:rsid w:val="00F12308"/>
    <w:rsid w:val="00F13F58"/>
    <w:rsid w:val="00F145C6"/>
    <w:rsid w:val="00F209BF"/>
    <w:rsid w:val="00F227D3"/>
    <w:rsid w:val="00F2309A"/>
    <w:rsid w:val="00F25816"/>
    <w:rsid w:val="00F30630"/>
    <w:rsid w:val="00F314BC"/>
    <w:rsid w:val="00F31DAD"/>
    <w:rsid w:val="00F351DF"/>
    <w:rsid w:val="00F35342"/>
    <w:rsid w:val="00F36A82"/>
    <w:rsid w:val="00F3770E"/>
    <w:rsid w:val="00F403E4"/>
    <w:rsid w:val="00F41B84"/>
    <w:rsid w:val="00F41E4D"/>
    <w:rsid w:val="00F41EFC"/>
    <w:rsid w:val="00F45699"/>
    <w:rsid w:val="00F45A4F"/>
    <w:rsid w:val="00F46A35"/>
    <w:rsid w:val="00F51AC2"/>
    <w:rsid w:val="00F5646F"/>
    <w:rsid w:val="00F60975"/>
    <w:rsid w:val="00F61103"/>
    <w:rsid w:val="00F6456E"/>
    <w:rsid w:val="00F64FA2"/>
    <w:rsid w:val="00F65A08"/>
    <w:rsid w:val="00F66DC7"/>
    <w:rsid w:val="00F705B2"/>
    <w:rsid w:val="00F721DD"/>
    <w:rsid w:val="00F722BD"/>
    <w:rsid w:val="00F73157"/>
    <w:rsid w:val="00F734E1"/>
    <w:rsid w:val="00F73D68"/>
    <w:rsid w:val="00F75660"/>
    <w:rsid w:val="00F77B1F"/>
    <w:rsid w:val="00F80373"/>
    <w:rsid w:val="00F81D16"/>
    <w:rsid w:val="00F8266A"/>
    <w:rsid w:val="00F86F85"/>
    <w:rsid w:val="00F87322"/>
    <w:rsid w:val="00F87D0A"/>
    <w:rsid w:val="00F906B2"/>
    <w:rsid w:val="00F907E9"/>
    <w:rsid w:val="00F915F2"/>
    <w:rsid w:val="00F930E9"/>
    <w:rsid w:val="00F969FF"/>
    <w:rsid w:val="00FA30F3"/>
    <w:rsid w:val="00FA3514"/>
    <w:rsid w:val="00FA39AD"/>
    <w:rsid w:val="00FA5A25"/>
    <w:rsid w:val="00FB0375"/>
    <w:rsid w:val="00FB0842"/>
    <w:rsid w:val="00FB1B18"/>
    <w:rsid w:val="00FB2BFB"/>
    <w:rsid w:val="00FB2F13"/>
    <w:rsid w:val="00FB407F"/>
    <w:rsid w:val="00FC0192"/>
    <w:rsid w:val="00FC0C74"/>
    <w:rsid w:val="00FC0C94"/>
    <w:rsid w:val="00FC171F"/>
    <w:rsid w:val="00FC3B2A"/>
    <w:rsid w:val="00FC4955"/>
    <w:rsid w:val="00FC6110"/>
    <w:rsid w:val="00FC664F"/>
    <w:rsid w:val="00FD0ACF"/>
    <w:rsid w:val="00FD1F13"/>
    <w:rsid w:val="00FD2B00"/>
    <w:rsid w:val="00FD3A11"/>
    <w:rsid w:val="00FD4D1E"/>
    <w:rsid w:val="00FD6126"/>
    <w:rsid w:val="00FE1001"/>
    <w:rsid w:val="00FE4350"/>
    <w:rsid w:val="00FE64D1"/>
    <w:rsid w:val="00FE6BB4"/>
    <w:rsid w:val="00FF04EE"/>
    <w:rsid w:val="00FF0BD3"/>
    <w:rsid w:val="00FF44E1"/>
    <w:rsid w:val="00FF44FB"/>
    <w:rsid w:val="00FF6C07"/>
    <w:rsid w:val="00FF7350"/>
    <w:rsid w:val="00FF7561"/>
    <w:rsid w:val="00FF7C53"/>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9ACF23"/>
  <w15:docId w15:val="{254F1FE2-F2AD-4C4F-84BB-0C70BF49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hr-HR" w:eastAsia="hr-HR" w:bidi="hr-H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E5D"/>
    <w:rPr>
      <w:color w:val="000000"/>
    </w:rPr>
  </w:style>
  <w:style w:type="paragraph" w:styleId="Heading1">
    <w:name w:val="heading 1"/>
    <w:aliases w:val="ZH"/>
    <w:basedOn w:val="Normal"/>
    <w:next w:val="Normal"/>
    <w:link w:val="Heading1Char"/>
    <w:uiPriority w:val="1"/>
    <w:qFormat/>
    <w:rsid w:val="00C15D18"/>
    <w:pPr>
      <w:keepNext/>
      <w:keepLines/>
      <w:widowControl/>
      <w:spacing w:before="480"/>
      <w:outlineLvl w:val="0"/>
    </w:pPr>
    <w:rPr>
      <w:rFonts w:ascii="Cambria" w:eastAsia="Calibri" w:hAnsi="Cambria" w:cs="Times New Roman"/>
      <w:b/>
      <w:bCs/>
      <w:color w:val="365F91"/>
      <w:sz w:val="28"/>
      <w:szCs w:val="28"/>
      <w:lang w:bidi="ar-SA"/>
    </w:rPr>
  </w:style>
  <w:style w:type="paragraph" w:styleId="Heading2">
    <w:name w:val="heading 2"/>
    <w:basedOn w:val="Normal"/>
    <w:next w:val="Normal"/>
    <w:link w:val="Heading2Char"/>
    <w:uiPriority w:val="9"/>
    <w:unhideWhenUsed/>
    <w:qFormat/>
    <w:rsid w:val="00351F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964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3D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H Char"/>
    <w:basedOn w:val="DefaultParagraphFont"/>
    <w:link w:val="Heading1"/>
    <w:uiPriority w:val="99"/>
    <w:rsid w:val="00C15D18"/>
    <w:rPr>
      <w:rFonts w:ascii="Cambria" w:eastAsia="Calibri" w:hAnsi="Cambria" w:cs="Times New Roman"/>
      <w:b/>
      <w:bCs/>
      <w:color w:val="365F91"/>
      <w:sz w:val="28"/>
      <w:szCs w:val="28"/>
      <w:lang w:bidi="ar-SA"/>
    </w:rPr>
  </w:style>
  <w:style w:type="character" w:customStyle="1" w:styleId="Heading2Char">
    <w:name w:val="Heading 2 Char"/>
    <w:basedOn w:val="DefaultParagraphFont"/>
    <w:link w:val="Heading2"/>
    <w:uiPriority w:val="9"/>
    <w:rsid w:val="00351F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964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3DC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rsid w:val="003449E6"/>
    <w:rPr>
      <w:color w:val="0066CC"/>
      <w:u w:val="single"/>
    </w:rPr>
  </w:style>
  <w:style w:type="character" w:customStyle="1" w:styleId="Heading1Exact">
    <w:name w:val="Heading #1 Exact"/>
    <w:basedOn w:val="DefaultParagraphFont"/>
    <w:link w:val="Heading10"/>
    <w:rsid w:val="003449E6"/>
    <w:rPr>
      <w:b w:val="0"/>
      <w:bCs w:val="0"/>
      <w:i w:val="0"/>
      <w:iCs w:val="0"/>
      <w:smallCaps w:val="0"/>
      <w:strike w:val="0"/>
      <w:sz w:val="28"/>
      <w:szCs w:val="28"/>
      <w:u w:val="none"/>
      <w:lang w:val="sl-SI" w:eastAsia="sl-SI" w:bidi="sl-SI"/>
    </w:rPr>
  </w:style>
  <w:style w:type="paragraph" w:customStyle="1" w:styleId="Heading10">
    <w:name w:val="Heading #1"/>
    <w:basedOn w:val="Normal"/>
    <w:link w:val="Heading1Exact"/>
    <w:rsid w:val="003449E6"/>
    <w:pPr>
      <w:shd w:val="clear" w:color="auto" w:fill="FFFFFF"/>
      <w:spacing w:line="0" w:lineRule="atLeast"/>
      <w:outlineLvl w:val="0"/>
    </w:pPr>
    <w:rPr>
      <w:sz w:val="28"/>
      <w:szCs w:val="28"/>
      <w:lang w:val="sl-SI" w:eastAsia="sl-SI" w:bidi="sl-SI"/>
    </w:rPr>
  </w:style>
  <w:style w:type="character" w:customStyle="1" w:styleId="Bodytext2">
    <w:name w:val="Body text (2)_"/>
    <w:basedOn w:val="DefaultParagraphFont"/>
    <w:link w:val="Bodytext21"/>
    <w:rsid w:val="003449E6"/>
    <w:rPr>
      <w:b w:val="0"/>
      <w:bCs w:val="0"/>
      <w:i w:val="0"/>
      <w:iCs w:val="0"/>
      <w:smallCaps w:val="0"/>
      <w:strike w:val="0"/>
      <w:sz w:val="22"/>
      <w:szCs w:val="22"/>
      <w:u w:val="none"/>
    </w:rPr>
  </w:style>
  <w:style w:type="paragraph" w:customStyle="1" w:styleId="Bodytext21">
    <w:name w:val="Body text (2)1"/>
    <w:basedOn w:val="Normal"/>
    <w:link w:val="Bodytext2"/>
    <w:rsid w:val="003449E6"/>
    <w:pPr>
      <w:shd w:val="clear" w:color="auto" w:fill="FFFFFF"/>
      <w:spacing w:after="2580" w:line="293" w:lineRule="exact"/>
      <w:ind w:hanging="760"/>
    </w:pPr>
    <w:rPr>
      <w:sz w:val="22"/>
      <w:szCs w:val="22"/>
    </w:rPr>
  </w:style>
  <w:style w:type="character" w:customStyle="1" w:styleId="Headerorfooter">
    <w:name w:val="Header or footer_"/>
    <w:basedOn w:val="DefaultParagraphFont"/>
    <w:link w:val="Headerorfooter1"/>
    <w:rsid w:val="003449E6"/>
    <w:rPr>
      <w:rFonts w:ascii="Calibri" w:eastAsia="Calibri" w:hAnsi="Calibri" w:cs="Calibri"/>
      <w:b/>
      <w:bCs/>
      <w:i/>
      <w:iCs/>
      <w:smallCaps w:val="0"/>
      <w:strike w:val="0"/>
      <w:sz w:val="24"/>
      <w:szCs w:val="24"/>
      <w:u w:val="none"/>
      <w:lang w:val="sl-SI" w:eastAsia="sl-SI" w:bidi="sl-SI"/>
    </w:rPr>
  </w:style>
  <w:style w:type="paragraph" w:customStyle="1" w:styleId="Headerorfooter1">
    <w:name w:val="Header or footer1"/>
    <w:basedOn w:val="Normal"/>
    <w:link w:val="Headerorfooter"/>
    <w:rsid w:val="003449E6"/>
    <w:pPr>
      <w:shd w:val="clear" w:color="auto" w:fill="FFFFFF"/>
      <w:spacing w:after="60" w:line="0" w:lineRule="atLeast"/>
    </w:pPr>
    <w:rPr>
      <w:rFonts w:ascii="Calibri" w:eastAsia="Calibri" w:hAnsi="Calibri" w:cs="Calibri"/>
      <w:b/>
      <w:bCs/>
      <w:i/>
      <w:iCs/>
      <w:lang w:val="sl-SI" w:eastAsia="sl-SI" w:bidi="sl-SI"/>
    </w:rPr>
  </w:style>
  <w:style w:type="character" w:customStyle="1" w:styleId="HeaderorfooterArialUnicodeMS95ptNotItalic">
    <w:name w:val="Header or footer + Arial Unicode MS;9;5 pt;Not Italic"/>
    <w:basedOn w:val="Headerorfooter"/>
    <w:rsid w:val="003449E6"/>
    <w:rPr>
      <w:rFonts w:ascii="Arial Unicode MS" w:eastAsia="Arial Unicode MS" w:hAnsi="Arial Unicode MS" w:cs="Arial Unicode MS"/>
      <w:b/>
      <w:bCs/>
      <w:i/>
      <w:iCs/>
      <w:smallCaps w:val="0"/>
      <w:strike w:val="0"/>
      <w:color w:val="000000"/>
      <w:spacing w:val="0"/>
      <w:w w:val="100"/>
      <w:position w:val="0"/>
      <w:sz w:val="19"/>
      <w:szCs w:val="19"/>
      <w:u w:val="none"/>
      <w:lang w:val="sl-SI" w:eastAsia="sl-SI" w:bidi="sl-SI"/>
    </w:rPr>
  </w:style>
  <w:style w:type="character" w:customStyle="1" w:styleId="Headerorfooter0">
    <w:name w:val="Header or footer"/>
    <w:basedOn w:val="Headerorfooter"/>
    <w:rsid w:val="003449E6"/>
    <w:rPr>
      <w:rFonts w:ascii="Calibri" w:eastAsia="Calibri" w:hAnsi="Calibri" w:cs="Calibri"/>
      <w:b/>
      <w:bCs/>
      <w:i/>
      <w:iCs/>
      <w:smallCaps w:val="0"/>
      <w:strike w:val="0"/>
      <w:color w:val="000000"/>
      <w:spacing w:val="0"/>
      <w:w w:val="100"/>
      <w:position w:val="0"/>
      <w:sz w:val="24"/>
      <w:szCs w:val="24"/>
      <w:u w:val="none"/>
      <w:lang w:val="sl-SI" w:eastAsia="sl-SI" w:bidi="sl-SI"/>
    </w:rPr>
  </w:style>
  <w:style w:type="character" w:customStyle="1" w:styleId="HeaderorfooterCordiaUPC15pt">
    <w:name w:val="Header or footer + CordiaUPC;15 pt"/>
    <w:basedOn w:val="Headerorfooter"/>
    <w:rsid w:val="003449E6"/>
    <w:rPr>
      <w:rFonts w:ascii="CordiaUPC" w:eastAsia="CordiaUPC" w:hAnsi="CordiaUPC" w:cs="CordiaUPC"/>
      <w:b/>
      <w:bCs/>
      <w:i/>
      <w:iCs/>
      <w:smallCaps w:val="0"/>
      <w:strike w:val="0"/>
      <w:color w:val="000000"/>
      <w:spacing w:val="0"/>
      <w:w w:val="100"/>
      <w:position w:val="0"/>
      <w:sz w:val="30"/>
      <w:szCs w:val="30"/>
      <w:u w:val="none"/>
      <w:lang w:val="sl-SI" w:eastAsia="sl-SI" w:bidi="sl-SI"/>
    </w:rPr>
  </w:style>
  <w:style w:type="character" w:customStyle="1" w:styleId="Heading20">
    <w:name w:val="Heading #2_"/>
    <w:basedOn w:val="DefaultParagraphFont"/>
    <w:link w:val="Heading21"/>
    <w:rsid w:val="003449E6"/>
    <w:rPr>
      <w:b w:val="0"/>
      <w:bCs w:val="0"/>
      <w:i w:val="0"/>
      <w:iCs w:val="0"/>
      <w:smallCaps w:val="0"/>
      <w:strike w:val="0"/>
      <w:sz w:val="22"/>
      <w:szCs w:val="22"/>
      <w:u w:val="none"/>
    </w:rPr>
  </w:style>
  <w:style w:type="paragraph" w:customStyle="1" w:styleId="Heading21">
    <w:name w:val="Heading #2"/>
    <w:basedOn w:val="Normal"/>
    <w:link w:val="Heading20"/>
    <w:rsid w:val="003449E6"/>
    <w:pPr>
      <w:shd w:val="clear" w:color="auto" w:fill="FFFFFF"/>
      <w:spacing w:before="2580" w:after="180" w:line="254" w:lineRule="exact"/>
      <w:jc w:val="center"/>
      <w:outlineLvl w:val="1"/>
    </w:pPr>
    <w:rPr>
      <w:sz w:val="22"/>
      <w:szCs w:val="22"/>
    </w:rPr>
  </w:style>
  <w:style w:type="character" w:customStyle="1" w:styleId="TOC2Char">
    <w:name w:val="TOC 2 Char"/>
    <w:basedOn w:val="DefaultParagraphFont"/>
    <w:link w:val="TOC2"/>
    <w:rsid w:val="003449E6"/>
    <w:rPr>
      <w:b w:val="0"/>
      <w:bCs w:val="0"/>
      <w:i w:val="0"/>
      <w:iCs w:val="0"/>
      <w:smallCaps w:val="0"/>
      <w:strike w:val="0"/>
      <w:sz w:val="22"/>
      <w:szCs w:val="22"/>
      <w:u w:val="none"/>
    </w:rPr>
  </w:style>
  <w:style w:type="paragraph" w:styleId="TOC2">
    <w:name w:val="toc 2"/>
    <w:basedOn w:val="Normal"/>
    <w:link w:val="TOC2Char"/>
    <w:autoRedefine/>
    <w:uiPriority w:val="39"/>
    <w:qFormat/>
    <w:rsid w:val="003449E6"/>
    <w:pPr>
      <w:shd w:val="clear" w:color="auto" w:fill="FFFFFF"/>
      <w:spacing w:before="300" w:line="250" w:lineRule="exact"/>
      <w:jc w:val="both"/>
    </w:pPr>
    <w:rPr>
      <w:sz w:val="22"/>
      <w:szCs w:val="22"/>
    </w:rPr>
  </w:style>
  <w:style w:type="character" w:customStyle="1" w:styleId="HeaderorfooterPalatinoLinotype9ptNotItalic">
    <w:name w:val="Header or footer + Palatino Linotype;9 pt;Not Italic"/>
    <w:basedOn w:val="Headerorfooter"/>
    <w:rsid w:val="003449E6"/>
    <w:rPr>
      <w:rFonts w:ascii="Palatino Linotype" w:eastAsia="Palatino Linotype" w:hAnsi="Palatino Linotype" w:cs="Palatino Linotype"/>
      <w:b/>
      <w:bCs/>
      <w:i/>
      <w:iCs/>
      <w:smallCaps w:val="0"/>
      <w:strike w:val="0"/>
      <w:color w:val="000000"/>
      <w:spacing w:val="0"/>
      <w:w w:val="100"/>
      <w:position w:val="0"/>
      <w:sz w:val="18"/>
      <w:szCs w:val="18"/>
      <w:u w:val="none"/>
      <w:lang w:val="hr-HR" w:eastAsia="hr-HR" w:bidi="hr-HR"/>
    </w:rPr>
  </w:style>
  <w:style w:type="character" w:customStyle="1" w:styleId="Bodytext20">
    <w:name w:val="Body text (2)"/>
    <w:basedOn w:val="Bodytext2"/>
    <w:rsid w:val="003449E6"/>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hr-HR" w:eastAsia="hr-HR" w:bidi="hr-HR"/>
    </w:rPr>
  </w:style>
  <w:style w:type="character" w:customStyle="1" w:styleId="PicturecaptionExact">
    <w:name w:val="Picture caption Exact"/>
    <w:basedOn w:val="DefaultParagraphFont"/>
    <w:link w:val="Picturecaption"/>
    <w:rsid w:val="003449E6"/>
    <w:rPr>
      <w:rFonts w:ascii="Impact" w:eastAsia="Impact" w:hAnsi="Impact" w:cs="Impact"/>
      <w:b w:val="0"/>
      <w:bCs w:val="0"/>
      <w:i w:val="0"/>
      <w:iCs w:val="0"/>
      <w:smallCaps w:val="0"/>
      <w:strike w:val="0"/>
      <w:spacing w:val="10"/>
      <w:sz w:val="15"/>
      <w:szCs w:val="15"/>
      <w:u w:val="none"/>
    </w:rPr>
  </w:style>
  <w:style w:type="paragraph" w:customStyle="1" w:styleId="Picturecaption">
    <w:name w:val="Picture caption"/>
    <w:basedOn w:val="Normal"/>
    <w:link w:val="PicturecaptionExact"/>
    <w:rsid w:val="003449E6"/>
    <w:pPr>
      <w:shd w:val="clear" w:color="auto" w:fill="FFFFFF"/>
      <w:spacing w:line="0" w:lineRule="atLeast"/>
    </w:pPr>
    <w:rPr>
      <w:rFonts w:ascii="Impact" w:eastAsia="Impact" w:hAnsi="Impact" w:cs="Impact"/>
      <w:spacing w:val="10"/>
      <w:sz w:val="15"/>
      <w:szCs w:val="15"/>
    </w:rPr>
  </w:style>
  <w:style w:type="character" w:customStyle="1" w:styleId="PicturecaptionExact1">
    <w:name w:val="Picture caption Exact1"/>
    <w:basedOn w:val="PicturecaptionExact"/>
    <w:rsid w:val="003449E6"/>
    <w:rPr>
      <w:rFonts w:ascii="Impact" w:eastAsia="Impact" w:hAnsi="Impact" w:cs="Impact"/>
      <w:b w:val="0"/>
      <w:bCs w:val="0"/>
      <w:i w:val="0"/>
      <w:iCs w:val="0"/>
      <w:smallCaps w:val="0"/>
      <w:strike w:val="0"/>
      <w:color w:val="000000"/>
      <w:spacing w:val="10"/>
      <w:w w:val="100"/>
      <w:position w:val="0"/>
      <w:sz w:val="15"/>
      <w:szCs w:val="15"/>
      <w:u w:val="none"/>
      <w:lang w:val="hr-HR" w:eastAsia="hr-HR" w:bidi="hr-HR"/>
    </w:rPr>
  </w:style>
  <w:style w:type="character" w:customStyle="1" w:styleId="Bodytext3Exact">
    <w:name w:val="Body text (3) Exact"/>
    <w:basedOn w:val="DefaultParagraphFont"/>
    <w:link w:val="Bodytext3"/>
    <w:rsid w:val="003449E6"/>
    <w:rPr>
      <w:b w:val="0"/>
      <w:bCs w:val="0"/>
      <w:i w:val="0"/>
      <w:iCs w:val="0"/>
      <w:smallCaps w:val="0"/>
      <w:strike w:val="0"/>
      <w:sz w:val="19"/>
      <w:szCs w:val="19"/>
      <w:u w:val="none"/>
      <w:lang w:val="sl-SI" w:eastAsia="sl-SI" w:bidi="sl-SI"/>
    </w:rPr>
  </w:style>
  <w:style w:type="paragraph" w:customStyle="1" w:styleId="Bodytext3">
    <w:name w:val="Body text (3)"/>
    <w:basedOn w:val="Normal"/>
    <w:link w:val="Bodytext3Exact"/>
    <w:rsid w:val="003449E6"/>
    <w:pPr>
      <w:shd w:val="clear" w:color="auto" w:fill="FFFFFF"/>
      <w:spacing w:line="0" w:lineRule="atLeast"/>
    </w:pPr>
    <w:rPr>
      <w:sz w:val="19"/>
      <w:szCs w:val="19"/>
      <w:lang w:val="sl-SI" w:eastAsia="sl-SI" w:bidi="sl-SI"/>
    </w:rPr>
  </w:style>
  <w:style w:type="character" w:customStyle="1" w:styleId="Bodytext26">
    <w:name w:val="Body text (2)6"/>
    <w:basedOn w:val="Bodytext2"/>
    <w:rsid w:val="003449E6"/>
    <w:rPr>
      <w:rFonts w:ascii="Arial Unicode MS" w:eastAsia="Arial Unicode MS" w:hAnsi="Arial Unicode MS" w:cs="Arial Unicode MS"/>
      <w:b w:val="0"/>
      <w:bCs w:val="0"/>
      <w:i w:val="0"/>
      <w:iCs w:val="0"/>
      <w:smallCaps w:val="0"/>
      <w:strike w:val="0"/>
      <w:color w:val="000000"/>
      <w:spacing w:val="0"/>
      <w:w w:val="100"/>
      <w:position w:val="0"/>
      <w:sz w:val="22"/>
      <w:szCs w:val="22"/>
      <w:u w:val="single"/>
      <w:lang w:val="hr-HR" w:eastAsia="hr-HR" w:bidi="hr-HR"/>
    </w:rPr>
  </w:style>
  <w:style w:type="character" w:customStyle="1" w:styleId="Bodytext25">
    <w:name w:val="Body text (2)5"/>
    <w:basedOn w:val="Bodytext2"/>
    <w:rsid w:val="003449E6"/>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24">
    <w:name w:val="Body text (2)4"/>
    <w:basedOn w:val="Bodytext2"/>
    <w:rsid w:val="003449E6"/>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23">
    <w:name w:val="Body text (2)3"/>
    <w:basedOn w:val="Bodytext2"/>
    <w:rsid w:val="003449E6"/>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Tablecaption">
    <w:name w:val="Table caption_"/>
    <w:basedOn w:val="DefaultParagraphFont"/>
    <w:link w:val="Tablecaption0"/>
    <w:rsid w:val="003449E6"/>
    <w:rPr>
      <w:b w:val="0"/>
      <w:bCs w:val="0"/>
      <w:i w:val="0"/>
      <w:iCs w:val="0"/>
      <w:smallCaps w:val="0"/>
      <w:strike w:val="0"/>
      <w:sz w:val="22"/>
      <w:szCs w:val="22"/>
      <w:u w:val="none"/>
    </w:rPr>
  </w:style>
  <w:style w:type="paragraph" w:customStyle="1" w:styleId="Tablecaption0">
    <w:name w:val="Table caption"/>
    <w:basedOn w:val="Normal"/>
    <w:link w:val="Tablecaption"/>
    <w:rsid w:val="003449E6"/>
    <w:pPr>
      <w:shd w:val="clear" w:color="auto" w:fill="FFFFFF"/>
      <w:spacing w:line="254" w:lineRule="exact"/>
      <w:jc w:val="both"/>
    </w:pPr>
    <w:rPr>
      <w:sz w:val="22"/>
      <w:szCs w:val="22"/>
    </w:rPr>
  </w:style>
  <w:style w:type="character" w:customStyle="1" w:styleId="Bodytext22">
    <w:name w:val="Body text (2)2"/>
    <w:basedOn w:val="Bodytext2"/>
    <w:rsid w:val="003449E6"/>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_"/>
    <w:basedOn w:val="DefaultParagraphFont"/>
    <w:link w:val="Bodytext40"/>
    <w:rsid w:val="003449E6"/>
    <w:rPr>
      <w:rFonts w:ascii="Calibri" w:eastAsia="Calibri" w:hAnsi="Calibri" w:cs="Calibri"/>
      <w:b w:val="0"/>
      <w:bCs w:val="0"/>
      <w:i/>
      <w:iCs/>
      <w:smallCaps w:val="0"/>
      <w:strike w:val="0"/>
      <w:sz w:val="22"/>
      <w:szCs w:val="22"/>
      <w:u w:val="none"/>
    </w:rPr>
  </w:style>
  <w:style w:type="paragraph" w:customStyle="1" w:styleId="Bodytext40">
    <w:name w:val="Body text (4)"/>
    <w:basedOn w:val="Normal"/>
    <w:link w:val="Bodytext4"/>
    <w:rsid w:val="003449E6"/>
    <w:pPr>
      <w:shd w:val="clear" w:color="auto" w:fill="FFFFFF"/>
      <w:spacing w:before="180" w:line="504" w:lineRule="exact"/>
    </w:pPr>
    <w:rPr>
      <w:rFonts w:ascii="Calibri" w:eastAsia="Calibri" w:hAnsi="Calibri" w:cs="Calibri"/>
      <w:i/>
      <w:iCs/>
      <w:sz w:val="22"/>
      <w:szCs w:val="22"/>
    </w:rPr>
  </w:style>
  <w:style w:type="character" w:customStyle="1" w:styleId="Bodytext4ArialUnicodeMSNotItalic">
    <w:name w:val="Body text (4) + Arial Unicode MS;Not Italic"/>
    <w:basedOn w:val="Bodytext4"/>
    <w:rsid w:val="003449E6"/>
    <w:rPr>
      <w:rFonts w:ascii="Arial Unicode MS" w:eastAsia="Arial Unicode MS" w:hAnsi="Arial Unicode MS" w:cs="Arial Unicode MS"/>
      <w:b w:val="0"/>
      <w:bCs w:val="0"/>
      <w:i/>
      <w:iCs/>
      <w:smallCaps w:val="0"/>
      <w:strike w:val="0"/>
      <w:color w:val="000000"/>
      <w:spacing w:val="0"/>
      <w:w w:val="100"/>
      <w:position w:val="0"/>
      <w:sz w:val="22"/>
      <w:szCs w:val="22"/>
      <w:u w:val="none"/>
      <w:lang w:val="hr-HR" w:eastAsia="hr-HR" w:bidi="hr-HR"/>
    </w:rPr>
  </w:style>
  <w:style w:type="character" w:customStyle="1" w:styleId="Bodytext2SmallCaps">
    <w:name w:val="Body text (2) + Small Caps"/>
    <w:basedOn w:val="Bodytext2"/>
    <w:rsid w:val="003449E6"/>
    <w:rPr>
      <w:rFonts w:ascii="Arial Unicode MS" w:eastAsia="Arial Unicode MS" w:hAnsi="Arial Unicode MS" w:cs="Arial Unicode MS"/>
      <w:b w:val="0"/>
      <w:bCs w:val="0"/>
      <w:i w:val="0"/>
      <w:iCs w:val="0"/>
      <w:smallCaps/>
      <w:strike w:val="0"/>
      <w:color w:val="000000"/>
      <w:spacing w:val="0"/>
      <w:w w:val="100"/>
      <w:position w:val="0"/>
      <w:sz w:val="22"/>
      <w:szCs w:val="22"/>
      <w:u w:val="none"/>
      <w:lang w:val="hr-HR" w:eastAsia="hr-HR" w:bidi="hr-HR"/>
    </w:rPr>
  </w:style>
  <w:style w:type="paragraph" w:styleId="Header">
    <w:name w:val="header"/>
    <w:basedOn w:val="Normal"/>
    <w:link w:val="HeaderChar"/>
    <w:uiPriority w:val="99"/>
    <w:unhideWhenUsed/>
    <w:rsid w:val="008F09DC"/>
    <w:pPr>
      <w:tabs>
        <w:tab w:val="center" w:pos="4536"/>
        <w:tab w:val="right" w:pos="9072"/>
      </w:tabs>
    </w:pPr>
  </w:style>
  <w:style w:type="character" w:customStyle="1" w:styleId="HeaderChar">
    <w:name w:val="Header Char"/>
    <w:basedOn w:val="DefaultParagraphFont"/>
    <w:link w:val="Header"/>
    <w:uiPriority w:val="99"/>
    <w:rsid w:val="008F09DC"/>
    <w:rPr>
      <w:color w:val="000000"/>
    </w:rPr>
  </w:style>
  <w:style w:type="paragraph" w:styleId="Footer">
    <w:name w:val="footer"/>
    <w:basedOn w:val="Normal"/>
    <w:link w:val="FooterChar"/>
    <w:uiPriority w:val="99"/>
    <w:unhideWhenUsed/>
    <w:rsid w:val="008F09DC"/>
    <w:pPr>
      <w:tabs>
        <w:tab w:val="center" w:pos="4536"/>
        <w:tab w:val="right" w:pos="9072"/>
      </w:tabs>
    </w:pPr>
  </w:style>
  <w:style w:type="character" w:customStyle="1" w:styleId="FooterChar">
    <w:name w:val="Footer Char"/>
    <w:basedOn w:val="DefaultParagraphFont"/>
    <w:link w:val="Footer"/>
    <w:uiPriority w:val="99"/>
    <w:rsid w:val="008F09DC"/>
    <w:rPr>
      <w:color w:val="000000"/>
    </w:rPr>
  </w:style>
  <w:style w:type="character" w:styleId="CommentReference">
    <w:name w:val="annotation reference"/>
    <w:basedOn w:val="DefaultParagraphFont"/>
    <w:uiPriority w:val="99"/>
    <w:semiHidden/>
    <w:unhideWhenUsed/>
    <w:rsid w:val="00C65D32"/>
    <w:rPr>
      <w:sz w:val="16"/>
      <w:szCs w:val="16"/>
    </w:rPr>
  </w:style>
  <w:style w:type="paragraph" w:styleId="CommentText">
    <w:name w:val="annotation text"/>
    <w:basedOn w:val="Normal"/>
    <w:link w:val="CommentTextChar"/>
    <w:uiPriority w:val="99"/>
    <w:semiHidden/>
    <w:unhideWhenUsed/>
    <w:rsid w:val="00C65D32"/>
    <w:rPr>
      <w:sz w:val="20"/>
      <w:szCs w:val="20"/>
    </w:rPr>
  </w:style>
  <w:style w:type="character" w:customStyle="1" w:styleId="CommentTextChar">
    <w:name w:val="Comment Text Char"/>
    <w:basedOn w:val="DefaultParagraphFont"/>
    <w:link w:val="CommentText"/>
    <w:uiPriority w:val="99"/>
    <w:semiHidden/>
    <w:rsid w:val="00C65D32"/>
    <w:rPr>
      <w:color w:val="000000"/>
      <w:sz w:val="20"/>
      <w:szCs w:val="20"/>
    </w:rPr>
  </w:style>
  <w:style w:type="paragraph" w:styleId="CommentSubject">
    <w:name w:val="annotation subject"/>
    <w:basedOn w:val="CommentText"/>
    <w:next w:val="CommentText"/>
    <w:link w:val="CommentSubjectChar"/>
    <w:uiPriority w:val="99"/>
    <w:semiHidden/>
    <w:unhideWhenUsed/>
    <w:rsid w:val="00C65D32"/>
    <w:rPr>
      <w:b/>
      <w:bCs/>
    </w:rPr>
  </w:style>
  <w:style w:type="character" w:customStyle="1" w:styleId="CommentSubjectChar">
    <w:name w:val="Comment Subject Char"/>
    <w:basedOn w:val="CommentTextChar"/>
    <w:link w:val="CommentSubject"/>
    <w:uiPriority w:val="99"/>
    <w:semiHidden/>
    <w:rsid w:val="00C65D32"/>
    <w:rPr>
      <w:b/>
      <w:bCs/>
      <w:color w:val="000000"/>
      <w:sz w:val="20"/>
      <w:szCs w:val="20"/>
    </w:rPr>
  </w:style>
  <w:style w:type="paragraph" w:styleId="BalloonText">
    <w:name w:val="Balloon Text"/>
    <w:basedOn w:val="Normal"/>
    <w:link w:val="BalloonTextChar"/>
    <w:uiPriority w:val="99"/>
    <w:semiHidden/>
    <w:unhideWhenUsed/>
    <w:rsid w:val="00C65D32"/>
    <w:rPr>
      <w:rFonts w:ascii="Tahoma" w:hAnsi="Tahoma" w:cs="Tahoma"/>
      <w:sz w:val="16"/>
      <w:szCs w:val="16"/>
    </w:rPr>
  </w:style>
  <w:style w:type="character" w:customStyle="1" w:styleId="BalloonTextChar">
    <w:name w:val="Balloon Text Char"/>
    <w:basedOn w:val="DefaultParagraphFont"/>
    <w:link w:val="BalloonText"/>
    <w:uiPriority w:val="99"/>
    <w:semiHidden/>
    <w:rsid w:val="00C65D32"/>
    <w:rPr>
      <w:rFonts w:ascii="Tahoma" w:hAnsi="Tahoma" w:cs="Tahoma"/>
      <w:color w:val="000000"/>
      <w:sz w:val="16"/>
      <w:szCs w:val="16"/>
    </w:rPr>
  </w:style>
  <w:style w:type="table" w:styleId="TableGrid">
    <w:name w:val="Table Grid"/>
    <w:basedOn w:val="TableNormal"/>
    <w:uiPriority w:val="59"/>
    <w:rsid w:val="0019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E58"/>
    <w:pPr>
      <w:widowControl/>
      <w:autoSpaceDE w:val="0"/>
      <w:autoSpaceDN w:val="0"/>
      <w:adjustRightInd w:val="0"/>
    </w:pPr>
    <w:rPr>
      <w:rFonts w:ascii="Calibri" w:hAnsi="Calibri" w:cs="Calibri"/>
      <w:color w:val="000000"/>
      <w:lang w:bidi="ar-SA"/>
    </w:rPr>
  </w:style>
  <w:style w:type="paragraph" w:styleId="ListParagraph">
    <w:name w:val="List Paragraph"/>
    <w:aliases w:val="Heading 12,heading 1,naslov 1,Naslov 12,Graf"/>
    <w:basedOn w:val="Normal"/>
    <w:link w:val="ListParagraphChar"/>
    <w:uiPriority w:val="1"/>
    <w:qFormat/>
    <w:rsid w:val="005E3951"/>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ListParagraphChar">
    <w:name w:val="List Paragraph Char"/>
    <w:aliases w:val="Heading 12 Char,heading 1 Char,naslov 1 Char,Naslov 12 Char,Graf Char"/>
    <w:basedOn w:val="DefaultParagraphFont"/>
    <w:link w:val="ListParagraph"/>
    <w:uiPriority w:val="1"/>
    <w:locked/>
    <w:rsid w:val="00B5276A"/>
    <w:rPr>
      <w:rFonts w:asciiTheme="minorHAnsi" w:eastAsiaTheme="minorHAnsi" w:hAnsiTheme="minorHAnsi" w:cstheme="minorBidi"/>
      <w:sz w:val="22"/>
      <w:szCs w:val="22"/>
      <w:lang w:eastAsia="en-US" w:bidi="ar-SA"/>
    </w:rPr>
  </w:style>
  <w:style w:type="paragraph" w:styleId="FootnoteText">
    <w:name w:val="footnote text"/>
    <w:basedOn w:val="Normal"/>
    <w:link w:val="FootnoteTextChar"/>
    <w:uiPriority w:val="99"/>
    <w:semiHidden/>
    <w:unhideWhenUsed/>
    <w:rsid w:val="00872EA3"/>
    <w:rPr>
      <w:sz w:val="20"/>
      <w:szCs w:val="20"/>
    </w:rPr>
  </w:style>
  <w:style w:type="character" w:customStyle="1" w:styleId="FootnoteTextChar">
    <w:name w:val="Footnote Text Char"/>
    <w:basedOn w:val="DefaultParagraphFont"/>
    <w:link w:val="FootnoteText"/>
    <w:uiPriority w:val="99"/>
    <w:semiHidden/>
    <w:rsid w:val="00872EA3"/>
    <w:rPr>
      <w:color w:val="000000"/>
      <w:sz w:val="20"/>
      <w:szCs w:val="20"/>
    </w:rPr>
  </w:style>
  <w:style w:type="character" w:styleId="FootnoteReference">
    <w:name w:val="footnote reference"/>
    <w:basedOn w:val="DefaultParagraphFont"/>
    <w:uiPriority w:val="99"/>
    <w:semiHidden/>
    <w:unhideWhenUsed/>
    <w:rsid w:val="00872EA3"/>
    <w:rPr>
      <w:vertAlign w:val="superscript"/>
    </w:rPr>
  </w:style>
  <w:style w:type="paragraph" w:customStyle="1" w:styleId="Normal11">
    <w:name w:val="Normal 11"/>
    <w:basedOn w:val="Normal"/>
    <w:link w:val="Normal11Char"/>
    <w:rsid w:val="000C2381"/>
    <w:pPr>
      <w:widowControl/>
      <w:spacing w:before="120" w:line="280" w:lineRule="exact"/>
      <w:ind w:right="278"/>
      <w:jc w:val="both"/>
    </w:pPr>
    <w:rPr>
      <w:rFonts w:ascii="Times New Roman" w:eastAsiaTheme="minorEastAsia" w:hAnsi="Times New Roman" w:cstheme="minorBidi"/>
      <w:sz w:val="20"/>
      <w:szCs w:val="20"/>
      <w:lang w:eastAsia="en-US" w:bidi="ar-SA"/>
    </w:rPr>
  </w:style>
  <w:style w:type="character" w:customStyle="1" w:styleId="Normal11Char">
    <w:name w:val="Normal 11 Char"/>
    <w:link w:val="Normal11"/>
    <w:rsid w:val="00E43A24"/>
    <w:rPr>
      <w:rFonts w:ascii="Times New Roman" w:eastAsiaTheme="minorEastAsia" w:hAnsi="Times New Roman" w:cstheme="minorBidi"/>
      <w:color w:val="000000"/>
      <w:sz w:val="20"/>
      <w:szCs w:val="20"/>
      <w:lang w:eastAsia="en-US" w:bidi="ar-SA"/>
    </w:rPr>
  </w:style>
  <w:style w:type="character" w:customStyle="1" w:styleId="Bodytext">
    <w:name w:val="Body text_"/>
    <w:basedOn w:val="DefaultParagraphFont"/>
    <w:link w:val="BodyText1"/>
    <w:rsid w:val="004D5CA1"/>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
    <w:rsid w:val="004D5CA1"/>
    <w:pPr>
      <w:widowControl/>
      <w:shd w:val="clear" w:color="auto" w:fill="FFFFFF"/>
      <w:spacing w:after="600" w:line="336" w:lineRule="exact"/>
    </w:pPr>
    <w:rPr>
      <w:rFonts w:ascii="Times New Roman" w:eastAsia="Times New Roman" w:hAnsi="Times New Roman" w:cs="Times New Roman"/>
      <w:color w:val="auto"/>
      <w:sz w:val="27"/>
      <w:szCs w:val="27"/>
    </w:rPr>
  </w:style>
  <w:style w:type="character" w:customStyle="1" w:styleId="Bodytext30">
    <w:name w:val="Body text (3)_"/>
    <w:basedOn w:val="DefaultParagraphFont"/>
    <w:rsid w:val="002D79CA"/>
    <w:rPr>
      <w:rFonts w:ascii="Arial" w:eastAsia="Arial" w:hAnsi="Arial" w:cs="Arial"/>
      <w:b w:val="0"/>
      <w:bCs w:val="0"/>
      <w:i w:val="0"/>
      <w:iCs w:val="0"/>
      <w:smallCaps w:val="0"/>
      <w:strike w:val="0"/>
      <w:spacing w:val="0"/>
      <w:sz w:val="23"/>
      <w:szCs w:val="23"/>
    </w:rPr>
  </w:style>
  <w:style w:type="character" w:customStyle="1" w:styleId="HeaderorfooterArial135ptBold">
    <w:name w:val="Header or footer + Arial;13;5 pt;Bold"/>
    <w:basedOn w:val="Headerorfooter"/>
    <w:rsid w:val="008F1CDA"/>
    <w:rPr>
      <w:rFonts w:ascii="Arial" w:eastAsia="Arial" w:hAnsi="Arial" w:cs="Arial"/>
      <w:b/>
      <w:bCs/>
      <w:i w:val="0"/>
      <w:iCs w:val="0"/>
      <w:smallCaps w:val="0"/>
      <w:strike w:val="0"/>
      <w:spacing w:val="0"/>
      <w:sz w:val="27"/>
      <w:szCs w:val="27"/>
      <w:u w:val="none"/>
      <w:lang w:val="sl-SI" w:eastAsia="sl-SI" w:bidi="sl-SI"/>
    </w:rPr>
  </w:style>
  <w:style w:type="character" w:customStyle="1" w:styleId="HeaderorfooterArial">
    <w:name w:val="Header or footer + Arial"/>
    <w:basedOn w:val="Headerorfooter"/>
    <w:rsid w:val="008F1CDA"/>
    <w:rPr>
      <w:rFonts w:ascii="Arial" w:eastAsia="Arial" w:hAnsi="Arial" w:cs="Arial"/>
      <w:b w:val="0"/>
      <w:bCs w:val="0"/>
      <w:i w:val="0"/>
      <w:iCs w:val="0"/>
      <w:smallCaps w:val="0"/>
      <w:strike w:val="0"/>
      <w:spacing w:val="0"/>
      <w:sz w:val="20"/>
      <w:szCs w:val="20"/>
      <w:u w:val="none"/>
      <w:lang w:val="sl-SI" w:eastAsia="sl-SI" w:bidi="sl-SI"/>
    </w:rPr>
  </w:style>
  <w:style w:type="paragraph" w:customStyle="1" w:styleId="BodyText6">
    <w:name w:val="Body Text6"/>
    <w:basedOn w:val="Normal"/>
    <w:rsid w:val="00417312"/>
    <w:pPr>
      <w:widowControl/>
      <w:shd w:val="clear" w:color="auto" w:fill="FFFFFF"/>
      <w:spacing w:after="180" w:line="250" w:lineRule="exact"/>
      <w:ind w:hanging="1380"/>
      <w:jc w:val="both"/>
    </w:pPr>
    <w:rPr>
      <w:rFonts w:ascii="Arial" w:eastAsia="Arial" w:hAnsi="Arial" w:cs="Arial"/>
      <w:sz w:val="20"/>
      <w:szCs w:val="20"/>
      <w:lang w:bidi="ar-SA"/>
    </w:rPr>
  </w:style>
  <w:style w:type="character" w:customStyle="1" w:styleId="Bodytext5">
    <w:name w:val="Body text (5)_"/>
    <w:basedOn w:val="DefaultParagraphFont"/>
    <w:link w:val="Bodytext50"/>
    <w:rsid w:val="00735C52"/>
    <w:rPr>
      <w:rFonts w:ascii="Arial" w:eastAsia="Arial" w:hAnsi="Arial" w:cs="Arial"/>
      <w:sz w:val="20"/>
      <w:szCs w:val="20"/>
      <w:shd w:val="clear" w:color="auto" w:fill="FFFFFF"/>
    </w:rPr>
  </w:style>
  <w:style w:type="paragraph" w:customStyle="1" w:styleId="Bodytext50">
    <w:name w:val="Body text (5)"/>
    <w:basedOn w:val="Normal"/>
    <w:link w:val="Bodytext5"/>
    <w:rsid w:val="00735C52"/>
    <w:pPr>
      <w:widowControl/>
      <w:shd w:val="clear" w:color="auto" w:fill="FFFFFF"/>
      <w:spacing w:before="180" w:line="504" w:lineRule="exact"/>
      <w:jc w:val="both"/>
    </w:pPr>
    <w:rPr>
      <w:rFonts w:ascii="Arial" w:eastAsia="Arial" w:hAnsi="Arial" w:cs="Arial"/>
      <w:color w:val="auto"/>
      <w:sz w:val="20"/>
      <w:szCs w:val="20"/>
    </w:rPr>
  </w:style>
  <w:style w:type="character" w:customStyle="1" w:styleId="Heading40">
    <w:name w:val="Heading #4_"/>
    <w:basedOn w:val="DefaultParagraphFont"/>
    <w:link w:val="Heading41"/>
    <w:rsid w:val="00735C52"/>
    <w:rPr>
      <w:rFonts w:ascii="Arial" w:eastAsia="Arial" w:hAnsi="Arial" w:cs="Arial"/>
      <w:sz w:val="27"/>
      <w:szCs w:val="27"/>
      <w:shd w:val="clear" w:color="auto" w:fill="FFFFFF"/>
    </w:rPr>
  </w:style>
  <w:style w:type="paragraph" w:customStyle="1" w:styleId="Heading41">
    <w:name w:val="Heading #4"/>
    <w:basedOn w:val="Normal"/>
    <w:link w:val="Heading40"/>
    <w:rsid w:val="00735C52"/>
    <w:pPr>
      <w:widowControl/>
      <w:shd w:val="clear" w:color="auto" w:fill="FFFFFF"/>
      <w:spacing w:after="300" w:line="0" w:lineRule="atLeast"/>
      <w:ind w:hanging="340"/>
      <w:jc w:val="center"/>
      <w:outlineLvl w:val="3"/>
    </w:pPr>
    <w:rPr>
      <w:rFonts w:ascii="Arial" w:eastAsia="Arial" w:hAnsi="Arial" w:cs="Arial"/>
      <w:color w:val="auto"/>
      <w:sz w:val="27"/>
      <w:szCs w:val="27"/>
    </w:rPr>
  </w:style>
  <w:style w:type="character" w:customStyle="1" w:styleId="Heading5">
    <w:name w:val="Heading #5_"/>
    <w:basedOn w:val="DefaultParagraphFont"/>
    <w:link w:val="Heading50"/>
    <w:rsid w:val="00735C52"/>
    <w:rPr>
      <w:rFonts w:ascii="Arial" w:eastAsia="Arial" w:hAnsi="Arial" w:cs="Arial"/>
      <w:sz w:val="20"/>
      <w:szCs w:val="20"/>
      <w:shd w:val="clear" w:color="auto" w:fill="FFFFFF"/>
    </w:rPr>
  </w:style>
  <w:style w:type="paragraph" w:customStyle="1" w:styleId="Heading50">
    <w:name w:val="Heading #5"/>
    <w:basedOn w:val="Normal"/>
    <w:link w:val="Heading5"/>
    <w:rsid w:val="00735C52"/>
    <w:pPr>
      <w:widowControl/>
      <w:shd w:val="clear" w:color="auto" w:fill="FFFFFF"/>
      <w:spacing w:before="1020" w:line="250" w:lineRule="exact"/>
      <w:ind w:hanging="380"/>
      <w:jc w:val="center"/>
      <w:outlineLvl w:val="4"/>
    </w:pPr>
    <w:rPr>
      <w:rFonts w:ascii="Arial" w:eastAsia="Arial" w:hAnsi="Arial" w:cs="Arial"/>
      <w:color w:val="auto"/>
      <w:sz w:val="20"/>
      <w:szCs w:val="20"/>
    </w:rPr>
  </w:style>
  <w:style w:type="character" w:customStyle="1" w:styleId="Bodytext5NotBold">
    <w:name w:val="Body text (5) + Not Bold"/>
    <w:basedOn w:val="Bodytext5"/>
    <w:rsid w:val="00735C52"/>
    <w:rPr>
      <w:rFonts w:ascii="Arial" w:eastAsia="Arial" w:hAnsi="Arial" w:cs="Arial"/>
      <w:b/>
      <w:bCs/>
      <w:sz w:val="20"/>
      <w:szCs w:val="20"/>
      <w:shd w:val="clear" w:color="auto" w:fill="FFFFFF"/>
    </w:rPr>
  </w:style>
  <w:style w:type="character" w:customStyle="1" w:styleId="BodytextBold">
    <w:name w:val="Body text + Bold"/>
    <w:basedOn w:val="Bodytext"/>
    <w:rsid w:val="00735C52"/>
    <w:rPr>
      <w:rFonts w:ascii="Arial" w:eastAsia="Arial" w:hAnsi="Arial" w:cs="Arial"/>
      <w:b/>
      <w:bCs/>
      <w:i w:val="0"/>
      <w:iCs w:val="0"/>
      <w:smallCaps w:val="0"/>
      <w:strike w:val="0"/>
      <w:spacing w:val="0"/>
      <w:sz w:val="20"/>
      <w:szCs w:val="20"/>
      <w:shd w:val="clear" w:color="auto" w:fill="FFFFFF"/>
    </w:rPr>
  </w:style>
  <w:style w:type="character" w:customStyle="1" w:styleId="Heading5NotBold">
    <w:name w:val="Heading #5 + Not Bold"/>
    <w:basedOn w:val="Heading5"/>
    <w:rsid w:val="00E824B4"/>
    <w:rPr>
      <w:rFonts w:ascii="Arial" w:eastAsia="Arial" w:hAnsi="Arial" w:cs="Arial"/>
      <w:b/>
      <w:bCs/>
      <w:i w:val="0"/>
      <w:iCs w:val="0"/>
      <w:smallCaps w:val="0"/>
      <w:strike w:val="0"/>
      <w:spacing w:val="0"/>
      <w:sz w:val="20"/>
      <w:szCs w:val="20"/>
      <w:shd w:val="clear" w:color="auto" w:fill="FFFFFF"/>
    </w:rPr>
  </w:style>
  <w:style w:type="character" w:customStyle="1" w:styleId="BodytextItalic">
    <w:name w:val="Body text + Italic"/>
    <w:basedOn w:val="Bodytext"/>
    <w:rsid w:val="000E47DC"/>
    <w:rPr>
      <w:rFonts w:ascii="Arial" w:eastAsia="Arial" w:hAnsi="Arial" w:cs="Arial"/>
      <w:b w:val="0"/>
      <w:bCs w:val="0"/>
      <w:i/>
      <w:iCs/>
      <w:smallCaps w:val="0"/>
      <w:strike w:val="0"/>
      <w:spacing w:val="0"/>
      <w:sz w:val="20"/>
      <w:szCs w:val="20"/>
      <w:shd w:val="clear" w:color="auto" w:fill="FFFFFF"/>
    </w:rPr>
  </w:style>
  <w:style w:type="paragraph" w:styleId="TOC4">
    <w:name w:val="toc 4"/>
    <w:basedOn w:val="Normal"/>
    <w:next w:val="Normal"/>
    <w:autoRedefine/>
    <w:uiPriority w:val="39"/>
    <w:unhideWhenUsed/>
    <w:rsid w:val="00E238E9"/>
    <w:pPr>
      <w:spacing w:after="100"/>
      <w:ind w:left="720"/>
    </w:pPr>
  </w:style>
  <w:style w:type="paragraph" w:styleId="TOC5">
    <w:name w:val="toc 5"/>
    <w:basedOn w:val="Normal"/>
    <w:next w:val="Normal"/>
    <w:autoRedefine/>
    <w:uiPriority w:val="39"/>
    <w:unhideWhenUsed/>
    <w:rsid w:val="00E238E9"/>
    <w:pPr>
      <w:spacing w:after="100"/>
      <w:ind w:left="960"/>
    </w:pPr>
  </w:style>
  <w:style w:type="character" w:styleId="FollowedHyperlink">
    <w:name w:val="FollowedHyperlink"/>
    <w:basedOn w:val="DefaultParagraphFont"/>
    <w:uiPriority w:val="99"/>
    <w:semiHidden/>
    <w:unhideWhenUsed/>
    <w:rsid w:val="00C41381"/>
    <w:rPr>
      <w:color w:val="800080" w:themeColor="followedHyperlink"/>
      <w:u w:val="single"/>
    </w:rPr>
  </w:style>
  <w:style w:type="paragraph" w:customStyle="1" w:styleId="t-9-8">
    <w:name w:val="t-9-8"/>
    <w:basedOn w:val="Normal"/>
    <w:rsid w:val="00BF185A"/>
    <w:pPr>
      <w:widowControl/>
      <w:spacing w:before="100" w:beforeAutospacing="1" w:after="100" w:afterAutospacing="1"/>
    </w:pPr>
    <w:rPr>
      <w:rFonts w:ascii="Times New Roman" w:eastAsia="Times New Roman" w:hAnsi="Times New Roman" w:cs="Times New Roman"/>
      <w:color w:val="auto"/>
      <w:lang w:bidi="ar-SA"/>
    </w:rPr>
  </w:style>
  <w:style w:type="table" w:customStyle="1" w:styleId="GridTable1Light1">
    <w:name w:val="Grid Table 1 Light1"/>
    <w:basedOn w:val="TableNormal"/>
    <w:uiPriority w:val="46"/>
    <w:rsid w:val="00B931E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931EF"/>
    <w:pPr>
      <w:spacing w:after="200"/>
    </w:pPr>
    <w:rPr>
      <w:i/>
      <w:iCs/>
      <w:color w:val="1F497D" w:themeColor="text2"/>
      <w:sz w:val="18"/>
      <w:szCs w:val="18"/>
    </w:rPr>
  </w:style>
  <w:style w:type="paragraph" w:customStyle="1" w:styleId="Odstavekseznama1">
    <w:name w:val="Odstavek seznama1"/>
    <w:basedOn w:val="Normal"/>
    <w:link w:val="OdstavekseznamaZnak"/>
    <w:uiPriority w:val="99"/>
    <w:rsid w:val="00FD4D1E"/>
    <w:pPr>
      <w:widowControl/>
      <w:ind w:left="708"/>
    </w:pPr>
    <w:rPr>
      <w:rFonts w:ascii="Arial" w:eastAsia="Times New Roman" w:hAnsi="Arial" w:cs="Arial"/>
      <w:color w:val="auto"/>
      <w:lang w:val="en-GB" w:eastAsia="en-US" w:bidi="ar-SA"/>
    </w:rPr>
  </w:style>
  <w:style w:type="character" w:customStyle="1" w:styleId="OdstavekseznamaZnak">
    <w:name w:val="Odstavek seznama Znak"/>
    <w:aliases w:val="Heading 12 Znak,Odstavek seznama Znak1,List Paragraph Znak"/>
    <w:link w:val="Odstavekseznama1"/>
    <w:uiPriority w:val="99"/>
    <w:locked/>
    <w:rsid w:val="00FD4D1E"/>
    <w:rPr>
      <w:rFonts w:ascii="Arial" w:eastAsia="Times New Roman" w:hAnsi="Arial" w:cs="Arial"/>
      <w:lang w:val="en-GB" w:eastAsia="en-US" w:bidi="ar-SA"/>
    </w:rPr>
  </w:style>
  <w:style w:type="paragraph" w:styleId="BodyText0">
    <w:name w:val="Body Text"/>
    <w:basedOn w:val="Normal"/>
    <w:link w:val="BodyTextChar"/>
    <w:uiPriority w:val="1"/>
    <w:qFormat/>
    <w:rsid w:val="00E612B9"/>
    <w:pPr>
      <w:autoSpaceDE w:val="0"/>
      <w:autoSpaceDN w:val="0"/>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0"/>
    <w:uiPriority w:val="1"/>
    <w:rsid w:val="00E612B9"/>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sid w:val="00E612B9"/>
    <w:pPr>
      <w:autoSpaceDE w:val="0"/>
      <w:autoSpaceDN w:val="0"/>
    </w:pPr>
    <w:rPr>
      <w:rFonts w:ascii="Times New Roman" w:eastAsia="Times New Roman" w:hAnsi="Times New Roman" w:cs="Times New Roman"/>
      <w:color w:val="auto"/>
      <w:sz w:val="22"/>
      <w:szCs w:val="22"/>
      <w:lang w:val="en-US" w:eastAsia="en-US" w:bidi="ar-SA"/>
    </w:rPr>
  </w:style>
  <w:style w:type="paragraph" w:styleId="TOC1">
    <w:name w:val="toc 1"/>
    <w:basedOn w:val="Normal"/>
    <w:uiPriority w:val="39"/>
    <w:qFormat/>
    <w:rsid w:val="003F59B5"/>
    <w:pPr>
      <w:autoSpaceDE w:val="0"/>
      <w:autoSpaceDN w:val="0"/>
      <w:spacing w:line="207" w:lineRule="exact"/>
      <w:ind w:left="986" w:hanging="629"/>
    </w:pPr>
    <w:rPr>
      <w:rFonts w:ascii="Times New Roman" w:eastAsia="Times New Roman" w:hAnsi="Times New Roman" w:cs="Times New Roman"/>
      <w:color w:val="auto"/>
      <w:sz w:val="18"/>
      <w:szCs w:val="18"/>
      <w:lang w:val="en-US" w:eastAsia="en-US" w:bidi="ar-SA"/>
    </w:rPr>
  </w:style>
  <w:style w:type="paragraph" w:styleId="TOC3">
    <w:name w:val="toc 3"/>
    <w:basedOn w:val="Normal"/>
    <w:next w:val="Normal"/>
    <w:autoRedefine/>
    <w:uiPriority w:val="39"/>
    <w:unhideWhenUsed/>
    <w:rsid w:val="006D6F5B"/>
    <w:pPr>
      <w:spacing w:after="100"/>
      <w:ind w:left="480"/>
    </w:pPr>
  </w:style>
  <w:style w:type="paragraph" w:styleId="TOCHeading">
    <w:name w:val="TOC Heading"/>
    <w:basedOn w:val="Heading1"/>
    <w:next w:val="Normal"/>
    <w:uiPriority w:val="39"/>
    <w:unhideWhenUsed/>
    <w:qFormat/>
    <w:rsid w:val="00BC0F07"/>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6">
    <w:name w:val="toc 6"/>
    <w:basedOn w:val="Normal"/>
    <w:next w:val="Normal"/>
    <w:autoRedefine/>
    <w:uiPriority w:val="39"/>
    <w:unhideWhenUsed/>
    <w:rsid w:val="00BC0F07"/>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BC0F07"/>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BC0F07"/>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BC0F07"/>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UnresolvedMention1">
    <w:name w:val="Unresolved Mention1"/>
    <w:basedOn w:val="DefaultParagraphFont"/>
    <w:uiPriority w:val="99"/>
    <w:semiHidden/>
    <w:unhideWhenUsed/>
    <w:rsid w:val="00BC0F07"/>
    <w:rPr>
      <w:color w:val="605E5C"/>
      <w:shd w:val="clear" w:color="auto" w:fill="E1DFDD"/>
    </w:rPr>
  </w:style>
  <w:style w:type="paragraph" w:customStyle="1" w:styleId="Normal2">
    <w:name w:val="Normal2"/>
    <w:basedOn w:val="Normal"/>
    <w:link w:val="Normal2Char"/>
    <w:qFormat/>
    <w:rsid w:val="00A97409"/>
    <w:pPr>
      <w:keepNext/>
      <w:keepLines/>
      <w:jc w:val="both"/>
    </w:pPr>
    <w:rPr>
      <w:rFonts w:ascii="Calibri" w:hAnsi="Calibri" w:cs="Arial"/>
      <w:sz w:val="22"/>
    </w:rPr>
  </w:style>
  <w:style w:type="character" w:customStyle="1" w:styleId="Normal2Char">
    <w:name w:val="Normal2 Char"/>
    <w:basedOn w:val="DefaultParagraphFont"/>
    <w:link w:val="Normal2"/>
    <w:rsid w:val="00A97409"/>
    <w:rPr>
      <w:rFonts w:ascii="Calibri" w:hAnsi="Calibri" w:cs="Arial"/>
      <w:color w:val="000000"/>
      <w:sz w:val="22"/>
    </w:rPr>
  </w:style>
  <w:style w:type="table" w:customStyle="1" w:styleId="TableGridLight1">
    <w:name w:val="Table Grid Light1"/>
    <w:basedOn w:val="TableNormal"/>
    <w:uiPriority w:val="40"/>
    <w:rsid w:val="00E871F1"/>
    <w:pPr>
      <w:autoSpaceDE w:val="0"/>
      <w:autoSpaceDN w:val="0"/>
    </w:pPr>
    <w:rPr>
      <w:rFonts w:asciiTheme="minorHAnsi" w:eastAsiaTheme="minorHAnsi" w:hAnsiTheme="minorHAnsi" w:cstheme="minorBidi"/>
      <w:sz w:val="22"/>
      <w:szCs w:val="22"/>
      <w:lang w:val="en-US"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DB7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4423">
      <w:bodyDiv w:val="1"/>
      <w:marLeft w:val="0"/>
      <w:marRight w:val="0"/>
      <w:marTop w:val="0"/>
      <w:marBottom w:val="0"/>
      <w:divBdr>
        <w:top w:val="none" w:sz="0" w:space="0" w:color="auto"/>
        <w:left w:val="none" w:sz="0" w:space="0" w:color="auto"/>
        <w:bottom w:val="none" w:sz="0" w:space="0" w:color="auto"/>
        <w:right w:val="none" w:sz="0" w:space="0" w:color="auto"/>
      </w:divBdr>
    </w:div>
    <w:div w:id="585699108">
      <w:bodyDiv w:val="1"/>
      <w:marLeft w:val="0"/>
      <w:marRight w:val="0"/>
      <w:marTop w:val="0"/>
      <w:marBottom w:val="0"/>
      <w:divBdr>
        <w:top w:val="none" w:sz="0" w:space="0" w:color="auto"/>
        <w:left w:val="none" w:sz="0" w:space="0" w:color="auto"/>
        <w:bottom w:val="none" w:sz="0" w:space="0" w:color="auto"/>
        <w:right w:val="none" w:sz="0" w:space="0" w:color="auto"/>
      </w:divBdr>
    </w:div>
    <w:div w:id="634264354">
      <w:bodyDiv w:val="1"/>
      <w:marLeft w:val="0"/>
      <w:marRight w:val="0"/>
      <w:marTop w:val="0"/>
      <w:marBottom w:val="0"/>
      <w:divBdr>
        <w:top w:val="none" w:sz="0" w:space="0" w:color="auto"/>
        <w:left w:val="none" w:sz="0" w:space="0" w:color="auto"/>
        <w:bottom w:val="none" w:sz="0" w:space="0" w:color="auto"/>
        <w:right w:val="none" w:sz="0" w:space="0" w:color="auto"/>
      </w:divBdr>
    </w:div>
    <w:div w:id="914238895">
      <w:bodyDiv w:val="1"/>
      <w:marLeft w:val="0"/>
      <w:marRight w:val="0"/>
      <w:marTop w:val="0"/>
      <w:marBottom w:val="0"/>
      <w:divBdr>
        <w:top w:val="none" w:sz="0" w:space="0" w:color="auto"/>
        <w:left w:val="none" w:sz="0" w:space="0" w:color="auto"/>
        <w:bottom w:val="none" w:sz="0" w:space="0" w:color="auto"/>
        <w:right w:val="none" w:sz="0" w:space="0" w:color="auto"/>
      </w:divBdr>
    </w:div>
    <w:div w:id="918441237">
      <w:bodyDiv w:val="1"/>
      <w:marLeft w:val="0"/>
      <w:marRight w:val="0"/>
      <w:marTop w:val="0"/>
      <w:marBottom w:val="0"/>
      <w:divBdr>
        <w:top w:val="none" w:sz="0" w:space="0" w:color="auto"/>
        <w:left w:val="none" w:sz="0" w:space="0" w:color="auto"/>
        <w:bottom w:val="none" w:sz="0" w:space="0" w:color="auto"/>
        <w:right w:val="none" w:sz="0" w:space="0" w:color="auto"/>
      </w:divBdr>
    </w:div>
    <w:div w:id="1006251020">
      <w:bodyDiv w:val="1"/>
      <w:marLeft w:val="0"/>
      <w:marRight w:val="0"/>
      <w:marTop w:val="0"/>
      <w:marBottom w:val="0"/>
      <w:divBdr>
        <w:top w:val="none" w:sz="0" w:space="0" w:color="auto"/>
        <w:left w:val="none" w:sz="0" w:space="0" w:color="auto"/>
        <w:bottom w:val="none" w:sz="0" w:space="0" w:color="auto"/>
        <w:right w:val="none" w:sz="0" w:space="0" w:color="auto"/>
      </w:divBdr>
    </w:div>
    <w:div w:id="1091468767">
      <w:bodyDiv w:val="1"/>
      <w:marLeft w:val="0"/>
      <w:marRight w:val="0"/>
      <w:marTop w:val="0"/>
      <w:marBottom w:val="0"/>
      <w:divBdr>
        <w:top w:val="none" w:sz="0" w:space="0" w:color="auto"/>
        <w:left w:val="none" w:sz="0" w:space="0" w:color="auto"/>
        <w:bottom w:val="none" w:sz="0" w:space="0" w:color="auto"/>
        <w:right w:val="none" w:sz="0" w:space="0" w:color="auto"/>
      </w:divBdr>
    </w:div>
    <w:div w:id="1124882530">
      <w:bodyDiv w:val="1"/>
      <w:marLeft w:val="0"/>
      <w:marRight w:val="0"/>
      <w:marTop w:val="0"/>
      <w:marBottom w:val="0"/>
      <w:divBdr>
        <w:top w:val="none" w:sz="0" w:space="0" w:color="auto"/>
        <w:left w:val="none" w:sz="0" w:space="0" w:color="auto"/>
        <w:bottom w:val="none" w:sz="0" w:space="0" w:color="auto"/>
        <w:right w:val="none" w:sz="0" w:space="0" w:color="auto"/>
      </w:divBdr>
    </w:div>
    <w:div w:id="1171720733">
      <w:bodyDiv w:val="1"/>
      <w:marLeft w:val="0"/>
      <w:marRight w:val="0"/>
      <w:marTop w:val="0"/>
      <w:marBottom w:val="0"/>
      <w:divBdr>
        <w:top w:val="none" w:sz="0" w:space="0" w:color="auto"/>
        <w:left w:val="none" w:sz="0" w:space="0" w:color="auto"/>
        <w:bottom w:val="none" w:sz="0" w:space="0" w:color="auto"/>
        <w:right w:val="none" w:sz="0" w:space="0" w:color="auto"/>
      </w:divBdr>
    </w:div>
    <w:div w:id="1680037669">
      <w:bodyDiv w:val="1"/>
      <w:marLeft w:val="0"/>
      <w:marRight w:val="0"/>
      <w:marTop w:val="0"/>
      <w:marBottom w:val="0"/>
      <w:divBdr>
        <w:top w:val="none" w:sz="0" w:space="0" w:color="auto"/>
        <w:left w:val="none" w:sz="0" w:space="0" w:color="auto"/>
        <w:bottom w:val="none" w:sz="0" w:space="0" w:color="auto"/>
        <w:right w:val="none" w:sz="0" w:space="0" w:color="auto"/>
      </w:divBdr>
    </w:div>
    <w:div w:id="1750887573">
      <w:bodyDiv w:val="1"/>
      <w:marLeft w:val="0"/>
      <w:marRight w:val="0"/>
      <w:marTop w:val="0"/>
      <w:marBottom w:val="0"/>
      <w:divBdr>
        <w:top w:val="none" w:sz="0" w:space="0" w:color="auto"/>
        <w:left w:val="none" w:sz="0" w:space="0" w:color="auto"/>
        <w:bottom w:val="none" w:sz="0" w:space="0" w:color="auto"/>
        <w:right w:val="none" w:sz="0" w:space="0" w:color="auto"/>
      </w:divBdr>
    </w:div>
    <w:div w:id="1884095848">
      <w:bodyDiv w:val="1"/>
      <w:marLeft w:val="0"/>
      <w:marRight w:val="0"/>
      <w:marTop w:val="0"/>
      <w:marBottom w:val="0"/>
      <w:divBdr>
        <w:top w:val="none" w:sz="0" w:space="0" w:color="auto"/>
        <w:left w:val="none" w:sz="0" w:space="0" w:color="auto"/>
        <w:bottom w:val="none" w:sz="0" w:space="0" w:color="auto"/>
        <w:right w:val="none" w:sz="0" w:space="0" w:color="auto"/>
      </w:divBdr>
    </w:div>
    <w:div w:id="199637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sak.hr" TargetMode="External"/><Relationship Id="rId18" Type="http://schemas.openxmlformats.org/officeDocument/2006/relationships/hyperlink" Target="https://drive.google.com/open?id=1hDrWzP-olBuQVIA_ZcCfozn-q4Cd-rQ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korcula.hr/" TargetMode="External"/><Relationship Id="rId17" Type="http://schemas.openxmlformats.org/officeDocument/2006/relationships/hyperlink" Target="https://eojn.nn.hr/Oglasni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orezna-uprava.hr/" TargetMode="External"/><Relationship Id="rId5" Type="http://schemas.openxmlformats.org/officeDocument/2006/relationships/webSettings" Target="webSettings.xml"/><Relationship Id="rId15" Type="http://schemas.openxmlformats.org/officeDocument/2006/relationships/hyperlink" Target="mailto:srdjan.mrse@korcula.hr" TargetMode="External"/><Relationship Id="rId23" Type="http://schemas.openxmlformats.org/officeDocument/2006/relationships/hyperlink" Target="http://www.cut.hr/"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hbor.hr/kreditni_program/esif-krediti-za-javnu-rasvjet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korcula.hr" TargetMode="External"/><Relationship Id="rId22" Type="http://schemas.openxmlformats.org/officeDocument/2006/relationships/hyperlink" Target="http://psc.h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korcula.h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orcul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F0CEE-725D-4EB9-9DE7-C9AA8663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18069</Words>
  <Characters>102996</Characters>
  <Application>Microsoft Office Word</Application>
  <DocSecurity>0</DocSecurity>
  <Lines>858</Lines>
  <Paragraphs>241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2</cp:revision>
  <cp:lastPrinted>2019-11-12T08:01:00Z</cp:lastPrinted>
  <dcterms:created xsi:type="dcterms:W3CDTF">2019-11-13T13:48:00Z</dcterms:created>
  <dcterms:modified xsi:type="dcterms:W3CDTF">2019-11-13T13:48:00Z</dcterms:modified>
</cp:coreProperties>
</file>