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936C" w14:textId="112424DF" w:rsidR="000638FC" w:rsidRPr="0045009B" w:rsidRDefault="0045009B" w:rsidP="0045009B">
      <w:pPr>
        <w:rPr>
          <w:b/>
          <w:bCs/>
        </w:rPr>
      </w:pPr>
      <w:r w:rsidRPr="0045009B">
        <w:rPr>
          <w:b/>
          <w:bCs/>
        </w:rPr>
        <w:t xml:space="preserve">Konačni prijedlog </w:t>
      </w:r>
      <w:r>
        <w:rPr>
          <w:b/>
          <w:bCs/>
        </w:rPr>
        <w:t xml:space="preserve">                                                                          </w:t>
      </w:r>
      <w:r w:rsidRPr="0045009B">
        <w:rPr>
          <w:b/>
          <w:bCs/>
        </w:rPr>
        <w:t>Predlagač: Gradonačelnik</w:t>
      </w:r>
    </w:p>
    <w:p w14:paraId="7629D782" w14:textId="5B4F7586" w:rsidR="000638FC" w:rsidRPr="00B636B7" w:rsidRDefault="000638FC" w:rsidP="000638FC">
      <w:pPr>
        <w:jc w:val="both"/>
        <w:rPr>
          <w:sz w:val="20"/>
          <w:szCs w:val="20"/>
        </w:rPr>
      </w:pPr>
      <w:r w:rsidRPr="00B636B7">
        <w:tab/>
      </w:r>
    </w:p>
    <w:p w14:paraId="3E3D7DC7" w14:textId="77777777" w:rsidR="000638FC" w:rsidRPr="00B636B7" w:rsidRDefault="000638FC" w:rsidP="000638FC">
      <w:pPr>
        <w:rPr>
          <w:sz w:val="20"/>
          <w:szCs w:val="20"/>
        </w:rPr>
      </w:pPr>
    </w:p>
    <w:p w14:paraId="580F1654" w14:textId="6AAAF063" w:rsidR="000638FC" w:rsidRPr="00B636B7" w:rsidRDefault="000638FC" w:rsidP="00E34FD0">
      <w:pPr>
        <w:spacing w:line="276" w:lineRule="auto"/>
        <w:ind w:firstLine="708"/>
        <w:jc w:val="both"/>
      </w:pPr>
      <w:r w:rsidRPr="00B636B7">
        <w:t xml:space="preserve">Na temelju članka 14. stavka 1. Zakona o ugostiteljskoj djelatnosti (Narodne novine broj 85/15, 121/16, 99/18, 25/19, 98/19, 32/20 i 42/20) i članka 47. stavka 27. Statuta Grada Korčule („Službeni glasnik Grada Korčule“ broj: 3/18 i 3/21), Gradsko vijeće Grada Korčule na __ sjednici održanoj dana __________ 2026. godine, donijelo je </w:t>
      </w:r>
    </w:p>
    <w:p w14:paraId="55D888F4" w14:textId="77777777" w:rsidR="000638FC" w:rsidRPr="00B636B7" w:rsidRDefault="000638FC" w:rsidP="000638FC">
      <w:pPr>
        <w:jc w:val="both"/>
      </w:pPr>
    </w:p>
    <w:p w14:paraId="6F0ADCD1" w14:textId="6A069333" w:rsidR="000638FC" w:rsidRPr="00B636B7" w:rsidRDefault="009902AC" w:rsidP="0018234A">
      <w:pPr>
        <w:spacing w:line="276" w:lineRule="auto"/>
        <w:jc w:val="center"/>
        <w:rPr>
          <w:b/>
          <w:bCs/>
        </w:rPr>
      </w:pPr>
      <w:r w:rsidRPr="00B636B7">
        <w:rPr>
          <w:b/>
          <w:bCs/>
        </w:rPr>
        <w:t xml:space="preserve">Z A K LJ U Č A K </w:t>
      </w:r>
      <w:r w:rsidR="000638FC" w:rsidRPr="00B636B7">
        <w:rPr>
          <w:b/>
          <w:bCs/>
        </w:rPr>
        <w:t xml:space="preserve"> </w:t>
      </w:r>
    </w:p>
    <w:p w14:paraId="0EC63883" w14:textId="17346711" w:rsidR="000638FC" w:rsidRPr="00B636B7" w:rsidRDefault="00E34FD0" w:rsidP="0018234A">
      <w:pPr>
        <w:spacing w:line="276" w:lineRule="auto"/>
        <w:jc w:val="center"/>
        <w:rPr>
          <w:b/>
          <w:bCs/>
        </w:rPr>
      </w:pPr>
      <w:r w:rsidRPr="00E34FD0">
        <w:rPr>
          <w:b/>
          <w:bCs/>
        </w:rPr>
        <w:t>o mjestima za ugostiteljske djelatnosti koje se obavljaju u kioscima</w:t>
      </w:r>
    </w:p>
    <w:p w14:paraId="6572B35C" w14:textId="77777777" w:rsidR="000638FC" w:rsidRPr="00B636B7" w:rsidRDefault="000638FC" w:rsidP="000638FC">
      <w:pPr>
        <w:jc w:val="center"/>
      </w:pPr>
    </w:p>
    <w:p w14:paraId="7C57ABFB" w14:textId="77777777" w:rsidR="000638FC" w:rsidRPr="00B636B7" w:rsidRDefault="000638FC" w:rsidP="0018234A">
      <w:pPr>
        <w:spacing w:line="276" w:lineRule="auto"/>
        <w:jc w:val="center"/>
        <w:rPr>
          <w:b/>
          <w:bCs/>
        </w:rPr>
      </w:pPr>
      <w:r w:rsidRPr="00B636B7">
        <w:t>Članak 1</w:t>
      </w:r>
      <w:r w:rsidRPr="00B636B7">
        <w:rPr>
          <w:b/>
          <w:bCs/>
        </w:rPr>
        <w:t>.</w:t>
      </w:r>
    </w:p>
    <w:p w14:paraId="4A6DBB09" w14:textId="256292E4" w:rsidR="000638FC" w:rsidRPr="00B636B7" w:rsidRDefault="000638FC" w:rsidP="0018234A">
      <w:pPr>
        <w:spacing w:line="276" w:lineRule="auto"/>
        <w:ind w:firstLine="708"/>
        <w:jc w:val="both"/>
      </w:pPr>
      <w:bookmarkStart w:id="0" w:name="_Hlk41304693"/>
      <w:r w:rsidRPr="00B636B7">
        <w:t xml:space="preserve">Ovom se </w:t>
      </w:r>
      <w:r w:rsidR="009902AC" w:rsidRPr="00B636B7">
        <w:t>zaključkom</w:t>
      </w:r>
      <w:r w:rsidRPr="00B636B7">
        <w:t xml:space="preserve"> određuju lokacij</w:t>
      </w:r>
      <w:r w:rsidR="009902AC" w:rsidRPr="00B636B7">
        <w:t>a</w:t>
      </w:r>
      <w:r w:rsidRPr="00B636B7">
        <w:t xml:space="preserve"> - mjest</w:t>
      </w:r>
      <w:r w:rsidR="009902AC" w:rsidRPr="00B636B7">
        <w:t>o</w:t>
      </w:r>
      <w:r w:rsidRPr="00B636B7">
        <w:t xml:space="preserve"> </w:t>
      </w:r>
      <w:r w:rsidRPr="00B636B7">
        <w:rPr>
          <w:color w:val="000000" w:themeColor="text1"/>
        </w:rPr>
        <w:t xml:space="preserve">na </w:t>
      </w:r>
      <w:r w:rsidRPr="00B636B7">
        <w:t>ko</w:t>
      </w:r>
      <w:r w:rsidR="009902AC" w:rsidRPr="00B636B7">
        <w:t>jemu</w:t>
      </w:r>
      <w:r w:rsidRPr="00B636B7">
        <w:t xml:space="preserve"> se može</w:t>
      </w:r>
      <w:bookmarkEnd w:id="0"/>
      <w:r w:rsidRPr="00B636B7">
        <w:t xml:space="preserve"> obavljati</w:t>
      </w:r>
      <w:r w:rsidRPr="00B636B7">
        <w:rPr>
          <w:color w:val="EE0000"/>
        </w:rPr>
        <w:t xml:space="preserve"> </w:t>
      </w:r>
      <w:r w:rsidRPr="00B636B7">
        <w:t>ugostiteljska djelatnost u kioscima.</w:t>
      </w:r>
    </w:p>
    <w:p w14:paraId="6EAD3609" w14:textId="77777777" w:rsidR="000638FC" w:rsidRPr="00B636B7" w:rsidRDefault="000638FC" w:rsidP="000638FC">
      <w:pPr>
        <w:jc w:val="both"/>
      </w:pPr>
    </w:p>
    <w:p w14:paraId="05FEFB72" w14:textId="77777777" w:rsidR="000638FC" w:rsidRPr="00B636B7" w:rsidRDefault="000638FC" w:rsidP="000638FC">
      <w:pPr>
        <w:jc w:val="center"/>
      </w:pPr>
      <w:r w:rsidRPr="00B636B7">
        <w:t xml:space="preserve">Članak 2. </w:t>
      </w:r>
    </w:p>
    <w:p w14:paraId="220107C7" w14:textId="307E37EE" w:rsidR="000638FC" w:rsidRPr="00B636B7" w:rsidRDefault="000638FC" w:rsidP="0018234A">
      <w:pPr>
        <w:spacing w:line="276" w:lineRule="auto"/>
        <w:ind w:firstLine="708"/>
        <w:jc w:val="both"/>
      </w:pPr>
      <w:r w:rsidRPr="00B636B7">
        <w:t>Daje se suglasnost da</w:t>
      </w:r>
      <w:r w:rsidRPr="00B636B7">
        <w:rPr>
          <w:b/>
          <w:bCs/>
          <w:i/>
          <w:iCs/>
        </w:rPr>
        <w:t xml:space="preserve"> </w:t>
      </w:r>
      <w:r w:rsidR="00370D02" w:rsidRPr="00B636B7">
        <w:t>trgovačko</w:t>
      </w:r>
      <w:r w:rsidR="009902AC" w:rsidRPr="00B636B7">
        <w:t>m</w:t>
      </w:r>
      <w:r w:rsidR="00370D02" w:rsidRPr="00B636B7">
        <w:t xml:space="preserve"> društv</w:t>
      </w:r>
      <w:r w:rsidR="009902AC" w:rsidRPr="00B636B7">
        <w:t>u</w:t>
      </w:r>
      <w:r w:rsidR="00370D02" w:rsidRPr="00B636B7">
        <w:t xml:space="preserve"> Bodul d.o.o., sa sjedištem u Zagrebu, Ribnjak 40, OIB: 35689571036 zastupano po direktoru</w:t>
      </w:r>
      <w:r w:rsidR="009902AC" w:rsidRPr="00B636B7">
        <w:t xml:space="preserve"> Joško Redulić, iz Lumbarde, Lumbarda 738, OIB: OIB: 71296339375,</w:t>
      </w:r>
      <w:r w:rsidR="00370D02" w:rsidRPr="00B636B7">
        <w:rPr>
          <w:b/>
          <w:bCs/>
          <w:i/>
          <w:iCs/>
        </w:rPr>
        <w:t xml:space="preserve">  </w:t>
      </w:r>
      <w:r w:rsidR="009902AC" w:rsidRPr="00B636B7">
        <w:t xml:space="preserve">da </w:t>
      </w:r>
      <w:r w:rsidRPr="00B636B7">
        <w:t>može obavljati ugostiteljsku djelatnost u kiosku na lokaciji, i to :</w:t>
      </w:r>
    </w:p>
    <w:p w14:paraId="1C941C16" w14:textId="77777777" w:rsidR="000638FC" w:rsidRPr="00B636B7" w:rsidRDefault="000638FC" w:rsidP="000638F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"/>
        <w:gridCol w:w="3559"/>
        <w:gridCol w:w="1190"/>
        <w:gridCol w:w="3297"/>
      </w:tblGrid>
      <w:tr w:rsidR="000638FC" w:rsidRPr="00B636B7" w14:paraId="2DFA7E21" w14:textId="77777777" w:rsidTr="009902AC">
        <w:tc>
          <w:tcPr>
            <w:tcW w:w="1016" w:type="dxa"/>
          </w:tcPr>
          <w:p w14:paraId="790633B5" w14:textId="77777777" w:rsidR="000638FC" w:rsidRPr="00B636B7" w:rsidRDefault="000638FC" w:rsidP="00CB403D">
            <w:pPr>
              <w:jc w:val="center"/>
              <w:rPr>
                <w:b/>
                <w:bCs/>
                <w:lang w:val="hr-HR"/>
              </w:rPr>
            </w:pPr>
            <w:r w:rsidRPr="00B636B7">
              <w:rPr>
                <w:b/>
                <w:bCs/>
                <w:lang w:val="hr-HR"/>
              </w:rPr>
              <w:t>Broj lokacije</w:t>
            </w:r>
          </w:p>
        </w:tc>
        <w:tc>
          <w:tcPr>
            <w:tcW w:w="3559" w:type="dxa"/>
          </w:tcPr>
          <w:p w14:paraId="7DFA9E09" w14:textId="77777777" w:rsidR="000638FC" w:rsidRPr="00B636B7" w:rsidRDefault="000638FC" w:rsidP="00CB403D">
            <w:pPr>
              <w:jc w:val="center"/>
              <w:rPr>
                <w:b/>
                <w:bCs/>
                <w:lang w:val="hr-HR"/>
              </w:rPr>
            </w:pPr>
            <w:r w:rsidRPr="00B636B7">
              <w:rPr>
                <w:b/>
                <w:bCs/>
                <w:lang w:val="hr-HR"/>
              </w:rPr>
              <w:t>NAZIV LOKACIJE</w:t>
            </w:r>
          </w:p>
        </w:tc>
        <w:tc>
          <w:tcPr>
            <w:tcW w:w="1190" w:type="dxa"/>
          </w:tcPr>
          <w:p w14:paraId="128DC612" w14:textId="177C88CC" w:rsidR="000638FC" w:rsidRPr="00B636B7" w:rsidRDefault="009902AC" w:rsidP="00CB403D">
            <w:pPr>
              <w:jc w:val="center"/>
              <w:rPr>
                <w:b/>
                <w:bCs/>
                <w:lang w:val="hr-HR"/>
              </w:rPr>
            </w:pPr>
            <w:r w:rsidRPr="00B636B7">
              <w:rPr>
                <w:b/>
                <w:bCs/>
                <w:lang w:val="hr-HR"/>
              </w:rPr>
              <w:t xml:space="preserve">Površina objekta </w:t>
            </w:r>
          </w:p>
        </w:tc>
        <w:tc>
          <w:tcPr>
            <w:tcW w:w="3297" w:type="dxa"/>
          </w:tcPr>
          <w:p w14:paraId="63F44B52" w14:textId="77777777" w:rsidR="000638FC" w:rsidRPr="00B636B7" w:rsidRDefault="000638FC" w:rsidP="00CB403D">
            <w:pPr>
              <w:jc w:val="center"/>
              <w:rPr>
                <w:b/>
                <w:bCs/>
                <w:lang w:val="hr-HR"/>
              </w:rPr>
            </w:pPr>
            <w:r w:rsidRPr="00B636B7">
              <w:rPr>
                <w:b/>
                <w:bCs/>
                <w:lang w:val="hr-HR"/>
              </w:rPr>
              <w:t>NAMJENA</w:t>
            </w:r>
          </w:p>
        </w:tc>
      </w:tr>
      <w:tr w:rsidR="000638FC" w:rsidRPr="00B636B7" w14:paraId="039F6AB9" w14:textId="77777777" w:rsidTr="009902AC">
        <w:tc>
          <w:tcPr>
            <w:tcW w:w="1016" w:type="dxa"/>
          </w:tcPr>
          <w:p w14:paraId="7DC57CB2" w14:textId="77777777" w:rsidR="000638FC" w:rsidRPr="00B636B7" w:rsidRDefault="000638FC" w:rsidP="00CB403D">
            <w:pPr>
              <w:jc w:val="center"/>
              <w:rPr>
                <w:lang w:val="hr-HR"/>
              </w:rPr>
            </w:pPr>
            <w:r w:rsidRPr="00B636B7">
              <w:rPr>
                <w:lang w:val="hr-HR"/>
              </w:rPr>
              <w:t>1.</w:t>
            </w:r>
          </w:p>
        </w:tc>
        <w:tc>
          <w:tcPr>
            <w:tcW w:w="3559" w:type="dxa"/>
          </w:tcPr>
          <w:p w14:paraId="1C4DA829" w14:textId="02B93681" w:rsidR="000638FC" w:rsidRPr="00B636B7" w:rsidRDefault="000638FC" w:rsidP="00CB403D">
            <w:pPr>
              <w:jc w:val="center"/>
              <w:rPr>
                <w:lang w:val="hr-HR"/>
              </w:rPr>
            </w:pPr>
            <w:r w:rsidRPr="00B636B7">
              <w:rPr>
                <w:lang w:val="hr-HR"/>
              </w:rPr>
              <w:t xml:space="preserve">na k.č.br. </w:t>
            </w:r>
            <w:r w:rsidR="00B636B7" w:rsidRPr="00B636B7">
              <w:rPr>
                <w:lang w:val="hr-HR"/>
              </w:rPr>
              <w:t xml:space="preserve">483, Broj ZK uloška: 605, </w:t>
            </w:r>
            <w:r w:rsidRPr="00B636B7">
              <w:rPr>
                <w:lang w:val="hr-HR"/>
              </w:rPr>
              <w:t xml:space="preserve">k.o. Korčula </w:t>
            </w:r>
          </w:p>
        </w:tc>
        <w:tc>
          <w:tcPr>
            <w:tcW w:w="1190" w:type="dxa"/>
          </w:tcPr>
          <w:p w14:paraId="6A38EB28" w14:textId="6395D3E3" w:rsidR="000638FC" w:rsidRPr="00B636B7" w:rsidRDefault="00E34FD0" w:rsidP="00CB403D">
            <w:pPr>
              <w:jc w:val="center"/>
              <w:rPr>
                <w:vertAlign w:val="superscript"/>
                <w:lang w:val="hr-HR"/>
              </w:rPr>
            </w:pPr>
            <w:r w:rsidRPr="00B636B7">
              <w:rPr>
                <w:lang w:val="hr-HR"/>
              </w:rPr>
              <w:t>do 15m</w:t>
            </w:r>
            <w:r w:rsidRPr="00B636B7">
              <w:rPr>
                <w:vertAlign w:val="superscript"/>
                <w:lang w:val="hr-HR"/>
              </w:rPr>
              <w:t>2</w:t>
            </w:r>
          </w:p>
        </w:tc>
        <w:tc>
          <w:tcPr>
            <w:tcW w:w="3297" w:type="dxa"/>
          </w:tcPr>
          <w:p w14:paraId="24A25B90" w14:textId="164F38A5" w:rsidR="000638FC" w:rsidRPr="00B636B7" w:rsidRDefault="00B636B7" w:rsidP="00CB403D">
            <w:pPr>
              <w:rPr>
                <w:lang w:val="hr-HR"/>
              </w:rPr>
            </w:pPr>
            <w:r w:rsidRPr="00B636B7">
              <w:rPr>
                <w:lang w:val="hr-HR"/>
              </w:rPr>
              <w:t xml:space="preserve">ugostiteljska djelatnost pripreme i usluživanje pića i hrane: iz objekta (kiosk) </w:t>
            </w:r>
          </w:p>
        </w:tc>
      </w:tr>
      <w:tr w:rsidR="009902AC" w:rsidRPr="00B636B7" w14:paraId="5CA11CE0" w14:textId="77777777" w:rsidTr="009902AC">
        <w:tc>
          <w:tcPr>
            <w:tcW w:w="1016" w:type="dxa"/>
          </w:tcPr>
          <w:p w14:paraId="0851801F" w14:textId="3E7EEE38" w:rsidR="009902AC" w:rsidRPr="00B636B7" w:rsidRDefault="009902AC" w:rsidP="00CB403D">
            <w:pPr>
              <w:jc w:val="center"/>
              <w:rPr>
                <w:lang w:val="hr-HR"/>
              </w:rPr>
            </w:pPr>
            <w:r w:rsidRPr="00B636B7">
              <w:rPr>
                <w:lang w:val="hr-HR"/>
              </w:rPr>
              <w:t>2.</w:t>
            </w:r>
          </w:p>
        </w:tc>
        <w:tc>
          <w:tcPr>
            <w:tcW w:w="3559" w:type="dxa"/>
          </w:tcPr>
          <w:p w14:paraId="39ACDDC2" w14:textId="2A36F09B" w:rsidR="009902AC" w:rsidRPr="00B636B7" w:rsidRDefault="00B636B7" w:rsidP="00CB403D">
            <w:pPr>
              <w:jc w:val="center"/>
              <w:rPr>
                <w:lang w:val="hr-HR"/>
              </w:rPr>
            </w:pPr>
            <w:r w:rsidRPr="00B636B7">
              <w:rPr>
                <w:lang w:val="hr-HR"/>
              </w:rPr>
              <w:t>na k.č.br. 483, Broj ZK uloška: 605, k.o. Korčula</w:t>
            </w:r>
          </w:p>
        </w:tc>
        <w:tc>
          <w:tcPr>
            <w:tcW w:w="1190" w:type="dxa"/>
          </w:tcPr>
          <w:p w14:paraId="37C433AB" w14:textId="55B73282" w:rsidR="009902AC" w:rsidRPr="00B636B7" w:rsidRDefault="00B636B7" w:rsidP="00CB403D">
            <w:pPr>
              <w:jc w:val="center"/>
              <w:rPr>
                <w:lang w:val="hr-HR"/>
              </w:rPr>
            </w:pPr>
            <w:r w:rsidRPr="00B636B7">
              <w:rPr>
                <w:lang w:val="hr-HR"/>
              </w:rPr>
              <w:t>do 15m</w:t>
            </w:r>
            <w:r w:rsidRPr="00B636B7">
              <w:rPr>
                <w:vertAlign w:val="superscript"/>
                <w:lang w:val="hr-HR"/>
              </w:rPr>
              <w:t>2</w:t>
            </w:r>
          </w:p>
        </w:tc>
        <w:tc>
          <w:tcPr>
            <w:tcW w:w="3297" w:type="dxa"/>
          </w:tcPr>
          <w:p w14:paraId="7CFEF8F0" w14:textId="2E941A14" w:rsidR="009902AC" w:rsidRPr="00B636B7" w:rsidRDefault="00B636B7" w:rsidP="00CB403D">
            <w:pPr>
              <w:rPr>
                <w:lang w:val="hr-HR"/>
              </w:rPr>
            </w:pPr>
            <w:r w:rsidRPr="00B636B7">
              <w:rPr>
                <w:lang w:val="hr-HR"/>
              </w:rPr>
              <w:t xml:space="preserve">Sanitarni  kiosk sa namjenom </w:t>
            </w:r>
            <w:r>
              <w:rPr>
                <w:lang w:val="hr-HR"/>
              </w:rPr>
              <w:t>toaleta</w:t>
            </w:r>
          </w:p>
        </w:tc>
      </w:tr>
    </w:tbl>
    <w:p w14:paraId="15CDF2A8" w14:textId="77777777" w:rsidR="000638FC" w:rsidRPr="00B636B7" w:rsidRDefault="000638FC" w:rsidP="000638FC">
      <w:pPr>
        <w:jc w:val="both"/>
      </w:pPr>
    </w:p>
    <w:p w14:paraId="18E2DA65" w14:textId="77777777" w:rsidR="000638FC" w:rsidRPr="00B636B7" w:rsidRDefault="000638FC" w:rsidP="0018234A">
      <w:pPr>
        <w:spacing w:line="276" w:lineRule="auto"/>
        <w:jc w:val="center"/>
      </w:pPr>
      <w:r w:rsidRPr="00B636B7">
        <w:t>Članak 3.</w:t>
      </w:r>
    </w:p>
    <w:p w14:paraId="42B537C4" w14:textId="33A6FFEC" w:rsidR="000638FC" w:rsidRPr="00B636B7" w:rsidRDefault="000638FC" w:rsidP="0018234A">
      <w:pPr>
        <w:spacing w:line="276" w:lineRule="auto"/>
        <w:ind w:firstLine="708"/>
        <w:jc w:val="both"/>
      </w:pPr>
      <w:r w:rsidRPr="00B636B7">
        <w:t>Kiosk ili montažni objekt</w:t>
      </w:r>
      <w:r w:rsidR="00E34FD0" w:rsidRPr="00B636B7">
        <w:t xml:space="preserve"> iz članka 2. točke 1.</w:t>
      </w:r>
      <w:r w:rsidRPr="00B636B7">
        <w:t xml:space="preserve"> mora imati rješenje o tipskom projektu.</w:t>
      </w:r>
    </w:p>
    <w:p w14:paraId="3D292B20" w14:textId="77777777" w:rsidR="000638FC" w:rsidRPr="00B636B7" w:rsidRDefault="000638FC" w:rsidP="0018234A">
      <w:pPr>
        <w:spacing w:line="276" w:lineRule="auto"/>
        <w:jc w:val="center"/>
      </w:pPr>
    </w:p>
    <w:p w14:paraId="6F684B0E" w14:textId="77777777" w:rsidR="000638FC" w:rsidRPr="00B636B7" w:rsidRDefault="000638FC" w:rsidP="0018234A">
      <w:pPr>
        <w:spacing w:line="276" w:lineRule="auto"/>
        <w:jc w:val="center"/>
      </w:pPr>
      <w:r w:rsidRPr="00B636B7">
        <w:t>Članak 4.</w:t>
      </w:r>
    </w:p>
    <w:p w14:paraId="0F144F86" w14:textId="77777777" w:rsidR="000638FC" w:rsidRPr="00B636B7" w:rsidRDefault="000638FC" w:rsidP="0018234A">
      <w:pPr>
        <w:spacing w:line="276" w:lineRule="auto"/>
        <w:jc w:val="both"/>
      </w:pPr>
      <w:r w:rsidRPr="00B636B7">
        <w:tab/>
        <w:t>Ova odluka stupa na snagu danom objave u Službenom glasniku Grada Korčule.</w:t>
      </w:r>
    </w:p>
    <w:p w14:paraId="193B8FD7" w14:textId="77777777" w:rsidR="000638FC" w:rsidRPr="00B636B7" w:rsidRDefault="000638FC" w:rsidP="000638FC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937"/>
        <w:gridCol w:w="4103"/>
      </w:tblGrid>
      <w:tr w:rsidR="000638FC" w:rsidRPr="00B636B7" w14:paraId="04D9B9C9" w14:textId="77777777" w:rsidTr="00B636B7">
        <w:tc>
          <w:tcPr>
            <w:tcW w:w="3020" w:type="dxa"/>
          </w:tcPr>
          <w:p w14:paraId="1D09DB83" w14:textId="77777777" w:rsidR="000638FC" w:rsidRPr="00B636B7" w:rsidRDefault="000638FC" w:rsidP="00CB403D">
            <w:pPr>
              <w:jc w:val="both"/>
              <w:rPr>
                <w:lang w:val="hr-HR"/>
              </w:rPr>
            </w:pPr>
          </w:p>
        </w:tc>
        <w:tc>
          <w:tcPr>
            <w:tcW w:w="1937" w:type="dxa"/>
          </w:tcPr>
          <w:p w14:paraId="1E36F11B" w14:textId="77777777" w:rsidR="000638FC" w:rsidRPr="00B636B7" w:rsidRDefault="000638FC" w:rsidP="00CB403D">
            <w:pPr>
              <w:jc w:val="both"/>
              <w:rPr>
                <w:lang w:val="hr-HR"/>
              </w:rPr>
            </w:pPr>
          </w:p>
        </w:tc>
        <w:tc>
          <w:tcPr>
            <w:tcW w:w="4103" w:type="dxa"/>
          </w:tcPr>
          <w:p w14:paraId="3CCC5B58" w14:textId="7C8D9C66" w:rsidR="000638FC" w:rsidRPr="00B636B7" w:rsidRDefault="000638FC" w:rsidP="00CB403D">
            <w:pPr>
              <w:jc w:val="center"/>
              <w:rPr>
                <w:lang w:val="hr-HR"/>
              </w:rPr>
            </w:pPr>
            <w:r w:rsidRPr="00B636B7">
              <w:rPr>
                <w:lang w:val="hr-HR"/>
              </w:rPr>
              <w:t>PREDSJEDNI</w:t>
            </w:r>
            <w:r w:rsidR="00E34FD0" w:rsidRPr="00B636B7">
              <w:rPr>
                <w:lang w:val="hr-HR"/>
              </w:rPr>
              <w:t>CA</w:t>
            </w:r>
          </w:p>
          <w:p w14:paraId="06D92433" w14:textId="77777777" w:rsidR="000638FC" w:rsidRPr="00B636B7" w:rsidRDefault="000638FC" w:rsidP="00CB403D">
            <w:pPr>
              <w:jc w:val="center"/>
              <w:rPr>
                <w:lang w:val="hr-HR"/>
              </w:rPr>
            </w:pPr>
            <w:r w:rsidRPr="00B636B7">
              <w:rPr>
                <w:lang w:val="hr-HR"/>
              </w:rPr>
              <w:t>GRADSKOG VIJEĆA</w:t>
            </w:r>
          </w:p>
          <w:p w14:paraId="534E7B36" w14:textId="59B62625" w:rsidR="000638FC" w:rsidRPr="00B636B7" w:rsidRDefault="000638FC" w:rsidP="00CB403D">
            <w:pPr>
              <w:jc w:val="center"/>
              <w:rPr>
                <w:lang w:val="hr-HR"/>
              </w:rPr>
            </w:pPr>
          </w:p>
        </w:tc>
      </w:tr>
    </w:tbl>
    <w:p w14:paraId="5886CD21" w14:textId="77777777" w:rsidR="00F806C4" w:rsidRPr="00B636B7" w:rsidRDefault="00F806C4"/>
    <w:p w14:paraId="20AB569D" w14:textId="77777777" w:rsidR="00E34FD0" w:rsidRPr="00B636B7" w:rsidRDefault="00E34FD0" w:rsidP="00E34FD0">
      <w:pPr>
        <w:jc w:val="both"/>
      </w:pPr>
      <w:r w:rsidRPr="00B636B7">
        <w:t xml:space="preserve">KLASA: </w:t>
      </w:r>
    </w:p>
    <w:p w14:paraId="68268ED6" w14:textId="77777777" w:rsidR="00E34FD0" w:rsidRPr="00B636B7" w:rsidRDefault="00E34FD0" w:rsidP="00E34FD0">
      <w:pPr>
        <w:jc w:val="both"/>
      </w:pPr>
      <w:r w:rsidRPr="00B636B7">
        <w:t xml:space="preserve">URBROJ: </w:t>
      </w:r>
    </w:p>
    <w:p w14:paraId="7F0C9489" w14:textId="5C22ABC0" w:rsidR="00E34FD0" w:rsidRDefault="00E34FD0" w:rsidP="00E34FD0">
      <w:pPr>
        <w:rPr>
          <w:color w:val="000000"/>
        </w:rPr>
      </w:pPr>
      <w:r w:rsidRPr="00B636B7">
        <w:rPr>
          <w:color w:val="000000"/>
        </w:rPr>
        <w:t>Korčul</w:t>
      </w:r>
      <w:r w:rsidR="00B636B7">
        <w:rPr>
          <w:color w:val="000000"/>
        </w:rPr>
        <w:t xml:space="preserve">a, </w:t>
      </w:r>
    </w:p>
    <w:p w14:paraId="092395E7" w14:textId="77777777" w:rsidR="00D96A05" w:rsidRDefault="00D96A05" w:rsidP="00E34FD0">
      <w:pPr>
        <w:rPr>
          <w:color w:val="000000"/>
        </w:rPr>
      </w:pPr>
    </w:p>
    <w:p w14:paraId="1E771C0A" w14:textId="77777777" w:rsidR="00D96A05" w:rsidRDefault="00D96A05" w:rsidP="00D96A05">
      <w:pPr>
        <w:jc w:val="center"/>
        <w:rPr>
          <w:color w:val="000000"/>
        </w:rPr>
      </w:pPr>
    </w:p>
    <w:p w14:paraId="4A4D0339" w14:textId="77777777" w:rsidR="00D96A05" w:rsidRDefault="00D96A05" w:rsidP="00D96A05">
      <w:pPr>
        <w:jc w:val="center"/>
        <w:rPr>
          <w:color w:val="000000"/>
        </w:rPr>
      </w:pPr>
    </w:p>
    <w:p w14:paraId="0D50BCD4" w14:textId="77777777" w:rsidR="00D96A05" w:rsidRDefault="00D96A05" w:rsidP="00D96A05">
      <w:pPr>
        <w:jc w:val="center"/>
        <w:rPr>
          <w:color w:val="000000"/>
        </w:rPr>
      </w:pPr>
    </w:p>
    <w:p w14:paraId="67A2E34E" w14:textId="77777777" w:rsidR="00D96A05" w:rsidRDefault="00D96A05" w:rsidP="00D96A05">
      <w:pPr>
        <w:jc w:val="center"/>
        <w:rPr>
          <w:color w:val="000000"/>
        </w:rPr>
      </w:pPr>
    </w:p>
    <w:p w14:paraId="1825484B" w14:textId="77777777" w:rsidR="00D96A05" w:rsidRDefault="00D96A05" w:rsidP="00D96A05">
      <w:pPr>
        <w:jc w:val="center"/>
        <w:rPr>
          <w:color w:val="000000"/>
        </w:rPr>
      </w:pPr>
    </w:p>
    <w:p w14:paraId="36B122CF" w14:textId="77777777" w:rsidR="00D96A05" w:rsidRDefault="00D96A05" w:rsidP="00D96A05">
      <w:pPr>
        <w:jc w:val="center"/>
        <w:rPr>
          <w:color w:val="000000"/>
        </w:rPr>
      </w:pPr>
    </w:p>
    <w:p w14:paraId="0E85F181" w14:textId="77777777" w:rsidR="00D96A05" w:rsidRDefault="00D96A05" w:rsidP="00D96A05">
      <w:pPr>
        <w:jc w:val="center"/>
        <w:rPr>
          <w:color w:val="000000"/>
        </w:rPr>
      </w:pPr>
    </w:p>
    <w:p w14:paraId="3A6FAE68" w14:textId="77777777" w:rsidR="00D96A05" w:rsidRDefault="00D96A05" w:rsidP="00D96A05">
      <w:pPr>
        <w:jc w:val="center"/>
        <w:rPr>
          <w:color w:val="000000"/>
        </w:rPr>
      </w:pPr>
      <w:r w:rsidRPr="00D96A05">
        <w:rPr>
          <w:color w:val="000000"/>
        </w:rPr>
        <w:t>O B R A Z L O Ž E NJ E</w:t>
      </w:r>
    </w:p>
    <w:p w14:paraId="2DC622F4" w14:textId="77777777" w:rsidR="00982394" w:rsidRPr="00D96A05" w:rsidRDefault="00982394" w:rsidP="00D96A05">
      <w:pPr>
        <w:jc w:val="center"/>
        <w:rPr>
          <w:color w:val="000000"/>
        </w:rPr>
      </w:pPr>
    </w:p>
    <w:p w14:paraId="550A0B92" w14:textId="58F6AFBD" w:rsidR="00D96A05" w:rsidRDefault="00D96A05" w:rsidP="00D96A05">
      <w:pPr>
        <w:spacing w:line="276" w:lineRule="auto"/>
        <w:jc w:val="both"/>
        <w:rPr>
          <w:color w:val="000000"/>
        </w:rPr>
      </w:pPr>
      <w:r w:rsidRPr="00D96A05">
        <w:rPr>
          <w:color w:val="000000"/>
        </w:rPr>
        <w:t>Trgovačka društva</w:t>
      </w:r>
      <w:r w:rsidRPr="00D96A05">
        <w:t xml:space="preserve"> </w:t>
      </w:r>
      <w:r w:rsidRPr="00D96A05">
        <w:rPr>
          <w:color w:val="000000"/>
        </w:rPr>
        <w:t xml:space="preserve">MOREŠKA d.o.o., sa sjedištem u Zagrebu, Ulica Francesca Tenchinija 6 OIB: 78568600934, zastupano po direktoru Daria Gelo (dalje u tekstu </w:t>
      </w:r>
      <w:r w:rsidR="00982394">
        <w:rPr>
          <w:color w:val="000000"/>
        </w:rPr>
        <w:t xml:space="preserve">društvo </w:t>
      </w:r>
      <w:r w:rsidRPr="00D96A05">
        <w:rPr>
          <w:color w:val="000000"/>
        </w:rPr>
        <w:t>Moreška d.o.o.) i  B</w:t>
      </w:r>
      <w:r>
        <w:rPr>
          <w:color w:val="000000"/>
        </w:rPr>
        <w:t>ODUL</w:t>
      </w:r>
      <w:r w:rsidRPr="00D96A05">
        <w:rPr>
          <w:color w:val="000000"/>
        </w:rPr>
        <w:t xml:space="preserve"> d.o.o., sa sjedištem u Zagrebu, Ribnjak 40, OIB: 35689571036 zastupano po direktoru Joško Redulić ( dalje u tekstu: </w:t>
      </w:r>
      <w:r w:rsidR="00982394">
        <w:rPr>
          <w:color w:val="000000"/>
        </w:rPr>
        <w:t xml:space="preserve">društvo </w:t>
      </w:r>
      <w:r w:rsidRPr="00D96A05">
        <w:rPr>
          <w:color w:val="000000"/>
        </w:rPr>
        <w:t>Bodul d.o.o.) obrat</w:t>
      </w:r>
      <w:r>
        <w:rPr>
          <w:color w:val="000000"/>
        </w:rPr>
        <w:t>ili su</w:t>
      </w:r>
      <w:r w:rsidRPr="00D96A05">
        <w:rPr>
          <w:color w:val="000000"/>
        </w:rPr>
        <w:t xml:space="preserve"> se dana </w:t>
      </w:r>
      <w:r>
        <w:rPr>
          <w:color w:val="000000"/>
        </w:rPr>
        <w:t>14</w:t>
      </w:r>
      <w:r w:rsidRPr="00D96A05">
        <w:rPr>
          <w:color w:val="000000"/>
        </w:rPr>
        <w:t>.</w:t>
      </w:r>
      <w:r>
        <w:rPr>
          <w:color w:val="000000"/>
        </w:rPr>
        <w:t xml:space="preserve"> travnja</w:t>
      </w:r>
      <w:r w:rsidRPr="00D96A05">
        <w:rPr>
          <w:color w:val="000000"/>
        </w:rPr>
        <w:t xml:space="preserve"> 202</w:t>
      </w:r>
      <w:r>
        <w:rPr>
          <w:color w:val="000000"/>
        </w:rPr>
        <w:t>6</w:t>
      </w:r>
      <w:r w:rsidRPr="00D96A05">
        <w:rPr>
          <w:color w:val="000000"/>
        </w:rPr>
        <w:t xml:space="preserve">.godine, Gradu Korčuli sa zahtjevom za ishođenjem suglasnosti jedinice lokalne samouprave za postavljanjem </w:t>
      </w:r>
      <w:r w:rsidR="00982394">
        <w:rPr>
          <w:color w:val="000000"/>
        </w:rPr>
        <w:t xml:space="preserve">za postavljanjem 2 (dva) kioska </w:t>
      </w:r>
      <w:r w:rsidRPr="00D96A05">
        <w:rPr>
          <w:color w:val="000000"/>
        </w:rPr>
        <w:t xml:space="preserve">na  k.č.br. </w:t>
      </w:r>
      <w:r w:rsidR="00982394">
        <w:rPr>
          <w:color w:val="000000"/>
        </w:rPr>
        <w:t>483</w:t>
      </w:r>
      <w:r w:rsidRPr="00D96A05">
        <w:rPr>
          <w:color w:val="000000"/>
        </w:rPr>
        <w:t xml:space="preserve"> k.o. Korčula</w:t>
      </w:r>
      <w:r w:rsidR="00982394">
        <w:rPr>
          <w:color w:val="000000"/>
        </w:rPr>
        <w:t xml:space="preserve">, na parceli u vlasništvu </w:t>
      </w:r>
      <w:r w:rsidR="00982394" w:rsidRPr="00982394">
        <w:rPr>
          <w:color w:val="000000"/>
        </w:rPr>
        <w:t>Moreška d.o.o</w:t>
      </w:r>
      <w:r w:rsidR="00982394">
        <w:rPr>
          <w:color w:val="000000"/>
        </w:rPr>
        <w:t>. i to jednom namjene ugostiteljskog kioska (prema tipskom projektu), a drugi sanitarni sa namjenom toaleta.</w:t>
      </w:r>
    </w:p>
    <w:p w14:paraId="6ACF4AF5" w14:textId="77777777" w:rsidR="00982394" w:rsidRDefault="00982394" w:rsidP="00D96A05">
      <w:pPr>
        <w:spacing w:line="276" w:lineRule="auto"/>
        <w:jc w:val="both"/>
        <w:rPr>
          <w:color w:val="000000"/>
        </w:rPr>
      </w:pPr>
    </w:p>
    <w:p w14:paraId="5A2BF058" w14:textId="69CF8751" w:rsidR="00982394" w:rsidRDefault="00982394" w:rsidP="00982394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Pravo je predstavničkog tijela </w:t>
      </w:r>
      <w:r w:rsidRPr="00982394">
        <w:rPr>
          <w:color w:val="000000"/>
        </w:rPr>
        <w:t xml:space="preserve">da određuje lokacije za kioske i pokrete naprave određena je Zakonom o ugostiteljskoj djelatnosti </w:t>
      </w:r>
      <w:bookmarkStart w:id="1" w:name="_Hlk200697488"/>
      <w:r w:rsidRPr="00982394">
        <w:rPr>
          <w:color w:val="000000"/>
        </w:rPr>
        <w:t>člankom 14. stavkom 1</w:t>
      </w:r>
      <w:bookmarkEnd w:id="1"/>
      <w:r w:rsidRPr="00982394">
        <w:rPr>
          <w:color w:val="000000"/>
        </w:rPr>
        <w:t xml:space="preserve">. </w:t>
      </w:r>
      <w:r w:rsidR="0018234A">
        <w:rPr>
          <w:color w:val="000000"/>
        </w:rPr>
        <w:t>i 2.</w:t>
      </w:r>
      <w:r w:rsidRPr="00982394">
        <w:rPr>
          <w:color w:val="000000"/>
        </w:rPr>
        <w:t xml:space="preserve">(„Narodne novine“ broj 85/15, 121/16, 99/18, 25/19, 98/19, 32/20 i 42/20. dalje u tekstu: Zakona) u kojem se navodi da „ </w:t>
      </w:r>
    </w:p>
    <w:p w14:paraId="7492A15B" w14:textId="0B64F56C" w:rsidR="00982394" w:rsidRDefault="00982394" w:rsidP="00982394">
      <w:pPr>
        <w:spacing w:line="276" w:lineRule="auto"/>
        <w:jc w:val="both"/>
        <w:rPr>
          <w:i/>
          <w:iCs/>
          <w:color w:val="000000"/>
        </w:rPr>
      </w:pPr>
      <w:r>
        <w:rPr>
          <w:color w:val="000000"/>
        </w:rPr>
        <w:t xml:space="preserve">(1) </w:t>
      </w:r>
      <w:r w:rsidRPr="00982394">
        <w:rPr>
          <w:i/>
          <w:iCs/>
          <w:color w:val="000000"/>
        </w:rPr>
        <w:t>predstavničko tijelo određuje prostore na kojima mogu biti ugostiteljski objekti u kiosku, nepokretnom vozilu i priključnom vozilu, šatoru, na klupi, kolicima i sličnim napravama opremljenim za pružanje ugostiteljskih usluga na javnim površinama. Na prostoru u privatnom vlasništvu isti ugostiteljski objekti mogu biti uz odobrenje jedinice lokalne samouprave</w:t>
      </w:r>
      <w:r>
        <w:rPr>
          <w:i/>
          <w:iCs/>
          <w:color w:val="000000"/>
        </w:rPr>
        <w:t>.</w:t>
      </w:r>
    </w:p>
    <w:p w14:paraId="06B333A2" w14:textId="59872F60" w:rsidR="00982394" w:rsidRPr="00D96A05" w:rsidRDefault="00982394" w:rsidP="00982394">
      <w:pPr>
        <w:spacing w:line="276" w:lineRule="auto"/>
        <w:jc w:val="both"/>
        <w:rPr>
          <w:color w:val="000000"/>
        </w:rPr>
      </w:pPr>
      <w:r>
        <w:rPr>
          <w:i/>
          <w:iCs/>
          <w:color w:val="000000"/>
        </w:rPr>
        <w:t>(2) P</w:t>
      </w:r>
      <w:r w:rsidRPr="00982394">
        <w:rPr>
          <w:i/>
          <w:iCs/>
          <w:color w:val="000000"/>
        </w:rPr>
        <w:t>rostori iz stavka 1. ovoga članka ne mogu biti na udaljenosti manjoj od 100 m od postojećega ugostiteljskog objekta u građevini, zasebnom dijelu građevine ili poslovnom prostoru u kojem se obavlja ugostiteljska djelatnost, osim u slučaju kada se radi o održavanju manifestacija, sajmova, prigodnih priredbi i slično</w:t>
      </w:r>
      <w:r w:rsidR="0018234A">
        <w:rPr>
          <w:i/>
          <w:iCs/>
          <w:color w:val="000000"/>
        </w:rPr>
        <w:t>.</w:t>
      </w:r>
    </w:p>
    <w:p w14:paraId="5711D083" w14:textId="7B0054E8" w:rsidR="00D96A05" w:rsidRDefault="00D96A05" w:rsidP="00982394"/>
    <w:p w14:paraId="46839EEB" w14:textId="08CFC67B" w:rsidR="00982394" w:rsidRDefault="00982394" w:rsidP="001C78CE">
      <w:pPr>
        <w:spacing w:line="276" w:lineRule="auto"/>
        <w:jc w:val="both"/>
      </w:pPr>
      <w:r>
        <w:t xml:space="preserve">U provedenom postupku je utvrđeno je da se nekretnina </w:t>
      </w:r>
      <w:r w:rsidRPr="004322E4">
        <w:t>k.č.br.</w:t>
      </w:r>
      <w:r w:rsidRPr="00982394">
        <w:rPr>
          <w:color w:val="000000"/>
        </w:rPr>
        <w:t xml:space="preserve"> </w:t>
      </w:r>
      <w:r w:rsidRPr="00982394">
        <w:t>483</w:t>
      </w:r>
      <w:r w:rsidRPr="004322E4">
        <w:t xml:space="preserve"> </w:t>
      </w:r>
      <w:r>
        <w:t xml:space="preserve">k.o. Korčula nalazi u vlasništvu  </w:t>
      </w:r>
      <w:r w:rsidRPr="00982394">
        <w:t>društvo Moreška d.o.o</w:t>
      </w:r>
      <w:r>
        <w:t xml:space="preserve">. i da navedenoj nekretnini </w:t>
      </w:r>
      <w:r w:rsidR="00935A90">
        <w:t xml:space="preserve">i društvo </w:t>
      </w:r>
      <w:r w:rsidR="001C78CE">
        <w:t xml:space="preserve">Bodul </w:t>
      </w:r>
      <w:r w:rsidR="00935A90" w:rsidRPr="00935A90">
        <w:t>d.o.o</w:t>
      </w:r>
      <w:r w:rsidR="001C78CE">
        <w:t>.</w:t>
      </w:r>
      <w:r w:rsidR="00935A90">
        <w:t xml:space="preserve"> ima </w:t>
      </w:r>
      <w:r w:rsidR="001C78CE">
        <w:t xml:space="preserve">pravo </w:t>
      </w:r>
      <w:r w:rsidR="00935A90">
        <w:t>korištenja nekretnine temeljem Ugovora o zakupnu nekretnina i tipskog objekta – kioska za ugostiteljstvo i sanitarnog kioska</w:t>
      </w:r>
      <w:r w:rsidR="001C78CE">
        <w:t xml:space="preserve"> od 14. travnja 2026. godine</w:t>
      </w:r>
      <w:r w:rsidR="00935A90">
        <w:t>.</w:t>
      </w:r>
    </w:p>
    <w:sectPr w:rsidR="00982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FC"/>
    <w:rsid w:val="000638FC"/>
    <w:rsid w:val="0018234A"/>
    <w:rsid w:val="001B30A9"/>
    <w:rsid w:val="001C78CE"/>
    <w:rsid w:val="00370D02"/>
    <w:rsid w:val="0045009B"/>
    <w:rsid w:val="00495779"/>
    <w:rsid w:val="005D5508"/>
    <w:rsid w:val="007D7B16"/>
    <w:rsid w:val="00935A90"/>
    <w:rsid w:val="00982394"/>
    <w:rsid w:val="009902AC"/>
    <w:rsid w:val="00B636B7"/>
    <w:rsid w:val="00BD2427"/>
    <w:rsid w:val="00D96A05"/>
    <w:rsid w:val="00E34FD0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A1F9"/>
  <w15:chartTrackingRefBased/>
  <w15:docId w15:val="{C3DEA09D-E5DA-4ABA-9739-90AE15FE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8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8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8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8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8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8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8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8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8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638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359C-ADD8-430F-879F-88DEF4BA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Nikolina Grbin</cp:lastModifiedBy>
  <cp:revision>2</cp:revision>
  <dcterms:created xsi:type="dcterms:W3CDTF">2026-04-16T13:05:00Z</dcterms:created>
  <dcterms:modified xsi:type="dcterms:W3CDTF">2026-04-16T13:05:00Z</dcterms:modified>
</cp:coreProperties>
</file>